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AC" w:rsidRDefault="003F11AC" w:rsidP="0043377F">
      <w:pPr>
        <w:jc w:val="center"/>
      </w:pPr>
    </w:p>
    <w:p w:rsidR="000F5348" w:rsidRDefault="000F5348" w:rsidP="0043377F">
      <w:pPr>
        <w:jc w:val="center"/>
      </w:pPr>
    </w:p>
    <w:p w:rsidR="000F5348" w:rsidRDefault="000F5348" w:rsidP="0043377F">
      <w:pPr>
        <w:jc w:val="center"/>
      </w:pPr>
    </w:p>
    <w:p w:rsidR="00AE0C70" w:rsidRDefault="000F5348" w:rsidP="0043377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-454660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C70" w:rsidRDefault="00AE0C70"/>
    <w:p w:rsidR="00AE0C70" w:rsidRDefault="00AE0C70"/>
    <w:p w:rsidR="00AE0C70" w:rsidRDefault="00452A2C">
      <w:r>
        <w:rPr>
          <w:noProof/>
        </w:rPr>
        <w:pict>
          <v:rect id="_x0000_s1027" style="position:absolute;margin-left:0;margin-top:10.7pt;width:396pt;height:92pt;z-index:251657216;mso-position-horizontal:center" strokecolor="white">
            <v:textbox style="mso-next-textbox:#_x0000_s1027">
              <w:txbxContent>
                <w:p w:rsidR="00D13E6E" w:rsidRDefault="00D13E6E" w:rsidP="00A35E0D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Кировская районная администрация</w:t>
                  </w:r>
                </w:p>
                <w:p w:rsidR="00D13E6E" w:rsidRDefault="00D13E6E" w:rsidP="00A35E0D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(исполнительно-распорядительный орган)</w:t>
                  </w:r>
                </w:p>
                <w:p w:rsidR="00D13E6E" w:rsidRDefault="00D13E6E" w:rsidP="00A35E0D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муниципального района</w:t>
                  </w:r>
                </w:p>
                <w:p w:rsidR="00D13E6E" w:rsidRDefault="00D13E6E" w:rsidP="00A35E0D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D13E6E" w:rsidRDefault="00D13E6E" w:rsidP="00A35E0D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“Город Киров и Кировский  район”</w:t>
                  </w:r>
                </w:p>
                <w:p w:rsidR="00D13E6E" w:rsidRDefault="00D13E6E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AE0C70" w:rsidRDefault="00AE0C70"/>
    <w:p w:rsidR="00AE0C70" w:rsidRDefault="00AE0C70"/>
    <w:p w:rsidR="00AE0C70" w:rsidRDefault="00AE0C70"/>
    <w:p w:rsidR="00AE0C70" w:rsidRDefault="00AE0C70"/>
    <w:p w:rsidR="00AE0C70" w:rsidRDefault="00AE0C70"/>
    <w:p w:rsidR="00AE0C70" w:rsidRDefault="00AE0C70"/>
    <w:p w:rsidR="00AE0C70" w:rsidRDefault="00AE0C70"/>
    <w:p w:rsidR="00925287" w:rsidRDefault="00925287"/>
    <w:p w:rsidR="001419D8" w:rsidRPr="001419D8" w:rsidRDefault="001419D8" w:rsidP="001419D8">
      <w:pPr>
        <w:jc w:val="center"/>
        <w:rPr>
          <w:sz w:val="26"/>
          <w:szCs w:val="26"/>
        </w:rPr>
      </w:pPr>
    </w:p>
    <w:p w:rsidR="00925287" w:rsidRDefault="009952AD" w:rsidP="00A35E0D">
      <w:pPr>
        <w:pStyle w:val="3"/>
      </w:pPr>
      <w:r>
        <w:t>ПОСТАНОВЛЕНИЕ</w:t>
      </w:r>
    </w:p>
    <w:p w:rsidR="00925287" w:rsidRDefault="00925287" w:rsidP="00A35E0D">
      <w:pPr>
        <w:jc w:val="center"/>
      </w:pPr>
    </w:p>
    <w:p w:rsidR="00925287" w:rsidRDefault="00925287" w:rsidP="00A35E0D">
      <w:pPr>
        <w:jc w:val="center"/>
      </w:pPr>
    </w:p>
    <w:p w:rsidR="00925287" w:rsidRDefault="005665D2" w:rsidP="00925287">
      <w:pPr>
        <w:pStyle w:val="4"/>
      </w:pPr>
      <w:r>
        <w:t>14 октября 2021 г.</w:t>
      </w:r>
      <w:r w:rsidR="00925287">
        <w:t xml:space="preserve">   </w:t>
      </w:r>
      <w:r>
        <w:t xml:space="preserve">                  </w:t>
      </w:r>
      <w:r w:rsidR="00273738">
        <w:t xml:space="preserve">                         </w:t>
      </w:r>
      <w:r w:rsidR="00273738" w:rsidRPr="005665D2">
        <w:t xml:space="preserve"> </w:t>
      </w:r>
      <w:r w:rsidR="00925287">
        <w:t xml:space="preserve">      </w:t>
      </w:r>
      <w:r w:rsidR="008D5FD0">
        <w:t xml:space="preserve">                     </w:t>
      </w:r>
      <w:r w:rsidR="00B36E97">
        <w:t xml:space="preserve">  </w:t>
      </w:r>
      <w:r>
        <w:t xml:space="preserve">                         №  1087</w:t>
      </w:r>
    </w:p>
    <w:p w:rsidR="00701A1E" w:rsidRDefault="00701A1E" w:rsidP="00701A1E">
      <w:pPr>
        <w:jc w:val="both"/>
        <w:rPr>
          <w:sz w:val="26"/>
        </w:rPr>
      </w:pPr>
    </w:p>
    <w:p w:rsidR="005665D2" w:rsidRDefault="005665D2" w:rsidP="00701A1E">
      <w:pPr>
        <w:jc w:val="both"/>
        <w:rPr>
          <w:sz w:val="26"/>
        </w:rPr>
      </w:pPr>
    </w:p>
    <w:tbl>
      <w:tblPr>
        <w:tblW w:w="0" w:type="auto"/>
        <w:tblLook w:val="01E0"/>
      </w:tblPr>
      <w:tblGrid>
        <w:gridCol w:w="4928"/>
      </w:tblGrid>
      <w:tr w:rsidR="00701A1E" w:rsidRPr="00FF7C3E" w:rsidTr="005665D2">
        <w:trPr>
          <w:trHeight w:val="903"/>
        </w:trPr>
        <w:tc>
          <w:tcPr>
            <w:tcW w:w="4928" w:type="dxa"/>
          </w:tcPr>
          <w:p w:rsidR="00701A1E" w:rsidRPr="00FF7C3E" w:rsidRDefault="00701A1E" w:rsidP="005665D2">
            <w:pPr>
              <w:jc w:val="both"/>
              <w:rPr>
                <w:sz w:val="26"/>
              </w:rPr>
            </w:pPr>
            <w:r w:rsidRPr="00FF7C3E">
              <w:rPr>
                <w:b/>
                <w:sz w:val="26"/>
              </w:rPr>
              <w:t>О</w:t>
            </w:r>
            <w:r w:rsidR="005665D2">
              <w:rPr>
                <w:b/>
                <w:sz w:val="26"/>
              </w:rPr>
              <w:t xml:space="preserve"> внесении изменений в постановление Кировской районной администрации от 01.04.2021 № 333 « 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с учетом потребностей инвалидов и обеспечение условий их доступности для инвалидов</w:t>
            </w:r>
          </w:p>
        </w:tc>
      </w:tr>
    </w:tbl>
    <w:p w:rsidR="00701A1E" w:rsidRDefault="00701A1E" w:rsidP="00701A1E">
      <w:pPr>
        <w:jc w:val="both"/>
        <w:rPr>
          <w:sz w:val="26"/>
        </w:rPr>
      </w:pPr>
      <w:r>
        <w:rPr>
          <w:sz w:val="26"/>
        </w:rPr>
        <w:tab/>
      </w:r>
    </w:p>
    <w:p w:rsidR="001B19F4" w:rsidRPr="002940B3" w:rsidRDefault="00701A1E" w:rsidP="003B09E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1B19F4">
        <w:rPr>
          <w:b/>
          <w:bCs/>
          <w:color w:val="000000"/>
          <w:sz w:val="26"/>
          <w:szCs w:val="26"/>
        </w:rPr>
        <w:t xml:space="preserve">     </w:t>
      </w:r>
      <w:r w:rsidR="009611D8">
        <w:rPr>
          <w:sz w:val="26"/>
          <w:szCs w:val="26"/>
        </w:rPr>
        <w:t xml:space="preserve"> </w:t>
      </w:r>
      <w:r w:rsidR="005665D2">
        <w:rPr>
          <w:sz w:val="26"/>
          <w:szCs w:val="26"/>
        </w:rPr>
        <w:t>На основании ст. 7 Устава муниципального района «Город Киров и Кировский район» Кировская районная администрация</w:t>
      </w:r>
      <w:r w:rsidR="00D4056C">
        <w:rPr>
          <w:sz w:val="26"/>
          <w:szCs w:val="26"/>
        </w:rPr>
        <w:t xml:space="preserve"> </w:t>
      </w:r>
      <w:r w:rsidR="002940B3">
        <w:rPr>
          <w:b/>
          <w:sz w:val="26"/>
          <w:szCs w:val="26"/>
        </w:rPr>
        <w:t>ПОСТА</w:t>
      </w:r>
      <w:r w:rsidR="002940B3" w:rsidRPr="002940B3">
        <w:rPr>
          <w:b/>
          <w:sz w:val="26"/>
          <w:szCs w:val="26"/>
        </w:rPr>
        <w:t>НОВЛЯЕТ</w:t>
      </w:r>
      <w:r w:rsidR="002940B3">
        <w:rPr>
          <w:b/>
          <w:sz w:val="26"/>
          <w:szCs w:val="26"/>
        </w:rPr>
        <w:t>:</w:t>
      </w:r>
    </w:p>
    <w:p w:rsidR="00031E6E" w:rsidRDefault="00C866A3" w:rsidP="00031E6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665D2">
        <w:rPr>
          <w:sz w:val="26"/>
          <w:szCs w:val="26"/>
        </w:rPr>
        <w:t>Внести в постановление Кировской районной администрации от 01.04.2021             № 333 « О создании муниципальной комиссии по обеспечению жилых помещений инвалидов и общего имущества в многоквартирных домах, в которых</w:t>
      </w:r>
      <w:r w:rsidR="0031249E">
        <w:rPr>
          <w:sz w:val="26"/>
          <w:szCs w:val="26"/>
        </w:rPr>
        <w:t xml:space="preserve"> проживают инвалиды, в целях их приспособления с учетом потребностей инвалидов и обеспечение условий их доступности для инвалидов» следующие изменения:</w:t>
      </w:r>
    </w:p>
    <w:p w:rsidR="0031249E" w:rsidRDefault="0031249E" w:rsidP="00031E6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к постановлению изложить в новой редакции.</w:t>
      </w:r>
    </w:p>
    <w:p w:rsidR="001B19F4" w:rsidRPr="001B19F4" w:rsidRDefault="0031249E" w:rsidP="003F11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F11AC">
        <w:rPr>
          <w:sz w:val="26"/>
          <w:szCs w:val="26"/>
        </w:rPr>
        <w:t>. Настоящее п</w:t>
      </w:r>
      <w:r w:rsidR="001B19F4" w:rsidRPr="001B19F4">
        <w:rPr>
          <w:sz w:val="26"/>
          <w:szCs w:val="26"/>
        </w:rPr>
        <w:t>остановление вступает в силу после</w:t>
      </w:r>
      <w:r w:rsidR="009611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официального опубликования </w:t>
      </w:r>
      <w:r w:rsidR="00CB319B">
        <w:rPr>
          <w:sz w:val="26"/>
          <w:szCs w:val="26"/>
        </w:rPr>
        <w:t>и подлежит размещению на официальном сайте муниципального района «Город Киров и Кировский район».</w:t>
      </w:r>
    </w:p>
    <w:p w:rsidR="00701A1E" w:rsidRPr="001B19F4" w:rsidRDefault="00701A1E" w:rsidP="001B19F4">
      <w:pPr>
        <w:pStyle w:val="a6"/>
        <w:jc w:val="both"/>
        <w:rPr>
          <w:b w:val="0"/>
          <w:sz w:val="26"/>
          <w:szCs w:val="26"/>
        </w:rPr>
      </w:pPr>
    </w:p>
    <w:p w:rsidR="0071704F" w:rsidRDefault="00273738" w:rsidP="00701A1E">
      <w:pPr>
        <w:rPr>
          <w:b/>
          <w:sz w:val="26"/>
        </w:rPr>
      </w:pPr>
      <w:r>
        <w:rPr>
          <w:b/>
          <w:sz w:val="26"/>
        </w:rPr>
        <w:t xml:space="preserve">Глава </w:t>
      </w:r>
      <w:r w:rsidR="00701A1E">
        <w:rPr>
          <w:b/>
          <w:sz w:val="26"/>
        </w:rPr>
        <w:t xml:space="preserve">Кировской </w:t>
      </w:r>
    </w:p>
    <w:p w:rsidR="00273738" w:rsidRPr="005336DF" w:rsidRDefault="00701A1E" w:rsidP="005336DF">
      <w:pPr>
        <w:rPr>
          <w:b/>
          <w:sz w:val="26"/>
        </w:rPr>
      </w:pPr>
      <w:r>
        <w:rPr>
          <w:b/>
          <w:sz w:val="26"/>
        </w:rPr>
        <w:t xml:space="preserve">районной </w:t>
      </w:r>
      <w:r w:rsidRPr="00E62654">
        <w:rPr>
          <w:b/>
          <w:sz w:val="26"/>
        </w:rPr>
        <w:t xml:space="preserve">администрации </w:t>
      </w:r>
      <w:r>
        <w:rPr>
          <w:b/>
          <w:sz w:val="26"/>
        </w:rPr>
        <w:t xml:space="preserve">     </w:t>
      </w:r>
      <w:r w:rsidR="0071704F">
        <w:rPr>
          <w:b/>
          <w:sz w:val="26"/>
        </w:rPr>
        <w:t xml:space="preserve">                         </w:t>
      </w:r>
      <w:r w:rsidR="005601EE">
        <w:rPr>
          <w:b/>
          <w:sz w:val="26"/>
        </w:rPr>
        <w:t xml:space="preserve">                      </w:t>
      </w:r>
      <w:r w:rsidR="00273738">
        <w:rPr>
          <w:b/>
          <w:sz w:val="26"/>
        </w:rPr>
        <w:t xml:space="preserve">             </w:t>
      </w:r>
      <w:r w:rsidR="005601EE">
        <w:rPr>
          <w:b/>
          <w:sz w:val="26"/>
        </w:rPr>
        <w:t xml:space="preserve">        </w:t>
      </w:r>
      <w:r w:rsidR="00273738">
        <w:rPr>
          <w:b/>
          <w:sz w:val="26"/>
        </w:rPr>
        <w:t>И.Н. Феденков</w:t>
      </w:r>
      <w:r>
        <w:rPr>
          <w:b/>
          <w:sz w:val="26"/>
        </w:rPr>
        <w:t xml:space="preserve">                                                         </w:t>
      </w:r>
      <w:r w:rsidR="00950999">
        <w:rPr>
          <w:sz w:val="26"/>
          <w:szCs w:val="26"/>
        </w:rPr>
        <w:t xml:space="preserve">  </w:t>
      </w:r>
    </w:p>
    <w:p w:rsidR="0031249E" w:rsidRDefault="0031249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1249E" w:rsidRDefault="0031249E" w:rsidP="0095099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50999" w:rsidRPr="003B09EB" w:rsidRDefault="00950999" w:rsidP="00950999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3B09EB">
        <w:rPr>
          <w:b/>
          <w:sz w:val="26"/>
          <w:szCs w:val="26"/>
        </w:rPr>
        <w:t>Приложение</w:t>
      </w:r>
      <w:r w:rsidR="0031249E">
        <w:rPr>
          <w:b/>
          <w:sz w:val="26"/>
          <w:szCs w:val="26"/>
        </w:rPr>
        <w:t xml:space="preserve"> № 1</w:t>
      </w:r>
    </w:p>
    <w:p w:rsidR="0031249E" w:rsidRDefault="00950999" w:rsidP="00950999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3B09EB">
        <w:rPr>
          <w:b/>
          <w:sz w:val="26"/>
          <w:szCs w:val="26"/>
        </w:rPr>
        <w:t xml:space="preserve">к постановлению  </w:t>
      </w:r>
    </w:p>
    <w:p w:rsidR="00950999" w:rsidRPr="003B09EB" w:rsidRDefault="00950999" w:rsidP="00950999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3B09EB">
        <w:rPr>
          <w:b/>
          <w:sz w:val="26"/>
          <w:szCs w:val="26"/>
        </w:rPr>
        <w:t>Кировской</w:t>
      </w:r>
      <w:r w:rsidR="0031249E">
        <w:rPr>
          <w:b/>
          <w:sz w:val="26"/>
          <w:szCs w:val="26"/>
        </w:rPr>
        <w:t xml:space="preserve"> </w:t>
      </w:r>
      <w:r w:rsidRPr="003B09EB">
        <w:rPr>
          <w:b/>
          <w:sz w:val="26"/>
          <w:szCs w:val="26"/>
        </w:rPr>
        <w:t>районной администрации</w:t>
      </w:r>
    </w:p>
    <w:p w:rsidR="00950999" w:rsidRPr="003B09EB" w:rsidRDefault="00950999" w:rsidP="00950999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3B09EB">
        <w:rPr>
          <w:b/>
          <w:sz w:val="26"/>
          <w:szCs w:val="26"/>
        </w:rPr>
        <w:t xml:space="preserve">от </w:t>
      </w:r>
      <w:r w:rsidR="0031249E">
        <w:rPr>
          <w:b/>
          <w:sz w:val="26"/>
          <w:szCs w:val="26"/>
          <w:u w:val="single"/>
        </w:rPr>
        <w:t>14 октября 2021</w:t>
      </w:r>
      <w:r w:rsidR="005002CD" w:rsidRPr="00092535">
        <w:rPr>
          <w:b/>
          <w:sz w:val="26"/>
          <w:szCs w:val="26"/>
          <w:u w:val="single"/>
        </w:rPr>
        <w:t>г.</w:t>
      </w:r>
      <w:r w:rsidRPr="003B09EB">
        <w:rPr>
          <w:b/>
          <w:sz w:val="26"/>
          <w:szCs w:val="26"/>
        </w:rPr>
        <w:t xml:space="preserve"> № </w:t>
      </w:r>
      <w:r w:rsidR="005002CD" w:rsidRPr="00092535">
        <w:rPr>
          <w:b/>
          <w:sz w:val="26"/>
          <w:szCs w:val="26"/>
          <w:u w:val="single"/>
        </w:rPr>
        <w:t>1</w:t>
      </w:r>
      <w:r w:rsidR="0031249E">
        <w:rPr>
          <w:b/>
          <w:sz w:val="26"/>
          <w:szCs w:val="26"/>
          <w:u w:val="single"/>
        </w:rPr>
        <w:t>087</w:t>
      </w:r>
    </w:p>
    <w:p w:rsidR="00950999" w:rsidRPr="00450C9C" w:rsidRDefault="00950999" w:rsidP="00950999">
      <w:pPr>
        <w:rPr>
          <w:sz w:val="24"/>
          <w:szCs w:val="24"/>
        </w:rPr>
      </w:pPr>
    </w:p>
    <w:p w:rsidR="00950999" w:rsidRDefault="00950999" w:rsidP="0095099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950999" w:rsidRPr="00950999" w:rsidRDefault="00950999" w:rsidP="00950999">
      <w:pPr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</w:p>
    <w:p w:rsidR="00950999" w:rsidRDefault="0031249E" w:rsidP="009509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КОМИССИИ</w:t>
      </w:r>
    </w:p>
    <w:p w:rsidR="0031249E" w:rsidRPr="00450C9C" w:rsidRDefault="0031249E" w:rsidP="009509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их доступности для инвалидов</w:t>
      </w:r>
    </w:p>
    <w:p w:rsidR="00950999" w:rsidRDefault="00950999" w:rsidP="00950999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950999" w:rsidRDefault="0031249E" w:rsidP="0031249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Удалова Т.А.</w:t>
      </w:r>
      <w:r>
        <w:rPr>
          <w:sz w:val="26"/>
          <w:szCs w:val="26"/>
        </w:rPr>
        <w:tab/>
        <w:t>заместитель</w:t>
      </w:r>
      <w:r w:rsidR="00A220FF">
        <w:rPr>
          <w:sz w:val="26"/>
          <w:szCs w:val="26"/>
        </w:rPr>
        <w:t xml:space="preserve"> Главы администрации – заведующий отделом </w:t>
      </w:r>
      <w:r w:rsidR="00A220FF">
        <w:rPr>
          <w:sz w:val="26"/>
          <w:szCs w:val="26"/>
        </w:rPr>
        <w:tab/>
      </w:r>
      <w:r w:rsidR="00A220FF">
        <w:rPr>
          <w:sz w:val="26"/>
          <w:szCs w:val="26"/>
        </w:rPr>
        <w:tab/>
      </w:r>
      <w:r w:rsidR="00A220FF">
        <w:rPr>
          <w:sz w:val="26"/>
          <w:szCs w:val="26"/>
        </w:rPr>
        <w:tab/>
      </w:r>
      <w:r w:rsidR="00A220FF">
        <w:rPr>
          <w:sz w:val="26"/>
          <w:szCs w:val="26"/>
        </w:rPr>
        <w:tab/>
        <w:t>капитального строительства, председатель комиссии;</w:t>
      </w:r>
    </w:p>
    <w:p w:rsidR="00A220FF" w:rsidRDefault="00A220FF" w:rsidP="0031249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Кропачев Г.В.</w:t>
      </w:r>
      <w:r>
        <w:rPr>
          <w:sz w:val="26"/>
          <w:szCs w:val="26"/>
        </w:rPr>
        <w:tab/>
        <w:t xml:space="preserve">заместитель Главы администрации по социальным вопросам,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заместитель председателя комиссии;</w:t>
      </w:r>
    </w:p>
    <w:p w:rsidR="00A220FF" w:rsidRDefault="00A220FF" w:rsidP="0031249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Казакова В.А.</w:t>
      </w:r>
      <w:r>
        <w:rPr>
          <w:sz w:val="26"/>
          <w:szCs w:val="26"/>
        </w:rPr>
        <w:tab/>
        <w:t xml:space="preserve">ведущий эксперт отдела благоустройства и управления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жилищным фондом администрации, секретарь комиссии.</w:t>
      </w:r>
    </w:p>
    <w:p w:rsidR="00A220FF" w:rsidRDefault="00A220FF" w:rsidP="0031249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220FF" w:rsidRDefault="00A220FF" w:rsidP="0031249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Члены комиссии:</w:t>
      </w:r>
    </w:p>
    <w:p w:rsidR="00A220FF" w:rsidRDefault="00A220FF" w:rsidP="0031249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220FF" w:rsidRDefault="00A220FF" w:rsidP="0031249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Данилина Н.М.</w:t>
      </w:r>
      <w:r>
        <w:rPr>
          <w:sz w:val="26"/>
          <w:szCs w:val="26"/>
        </w:rPr>
        <w:tab/>
        <w:t xml:space="preserve">заведующий отделом социальной защиты населения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администрации;</w:t>
      </w:r>
    </w:p>
    <w:p w:rsidR="00A220FF" w:rsidRDefault="00A220FF" w:rsidP="0031249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Панкрушева А.Ю.</w:t>
      </w:r>
      <w:r>
        <w:rPr>
          <w:sz w:val="26"/>
          <w:szCs w:val="26"/>
        </w:rPr>
        <w:tab/>
        <w:t xml:space="preserve">заведующий отделом благоустройства и управления жилищным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фондом администрации;</w:t>
      </w:r>
    </w:p>
    <w:p w:rsidR="00A220FF" w:rsidRDefault="00A220FF" w:rsidP="0031249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Московская Е.В.</w:t>
      </w:r>
      <w:r>
        <w:rPr>
          <w:sz w:val="26"/>
          <w:szCs w:val="26"/>
        </w:rPr>
        <w:tab/>
        <w:t xml:space="preserve">заведующий отделом архитектуры и градостроительства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администрации;</w:t>
      </w:r>
    </w:p>
    <w:p w:rsidR="00A220FF" w:rsidRDefault="00A220FF" w:rsidP="0031249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Журавкова Е.А.</w:t>
      </w:r>
      <w:r>
        <w:rPr>
          <w:sz w:val="26"/>
          <w:szCs w:val="26"/>
        </w:rPr>
        <w:tab/>
        <w:t xml:space="preserve">главный специалист отдела благоустройства и управления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жилищным фондом администрации;</w:t>
      </w:r>
    </w:p>
    <w:p w:rsidR="00A220FF" w:rsidRDefault="00A220FF" w:rsidP="0031249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Власов И.Я.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начальник отдела опеки и попечительства администрации;</w:t>
      </w:r>
    </w:p>
    <w:p w:rsidR="00A220FF" w:rsidRDefault="00A220FF" w:rsidP="0031249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220FF" w:rsidRDefault="00A220FF" w:rsidP="0031249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Смолко А.В.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директор ГБУ КО «Кировский центр социального обслуживания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граждан пожилого возраста и инвалидов» (по согласованию);</w:t>
      </w:r>
    </w:p>
    <w:p w:rsidR="00A220FF" w:rsidRPr="0031249E" w:rsidRDefault="00A220FF" w:rsidP="0031249E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Чижова И.А.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начальник отдела финансирования, бухгалтерского учета 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отчетности отдела социальной защиты населения администрации.</w:t>
      </w:r>
    </w:p>
    <w:p w:rsidR="00950999" w:rsidRPr="00D8114D" w:rsidRDefault="00950999" w:rsidP="00950999">
      <w:pPr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</w:p>
    <w:sectPr w:rsidR="00950999" w:rsidRPr="00D8114D" w:rsidSect="00273738">
      <w:footerReference w:type="even" r:id="rId9"/>
      <w:footerReference w:type="default" r:id="rId10"/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6F7" w:rsidRDefault="000A06F7">
      <w:r>
        <w:separator/>
      </w:r>
    </w:p>
  </w:endnote>
  <w:endnote w:type="continuationSeparator" w:id="1">
    <w:p w:rsidR="000A06F7" w:rsidRDefault="000A0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6E" w:rsidRDefault="00452A2C" w:rsidP="00DF01E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3E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3E6E" w:rsidRDefault="00D13E6E" w:rsidP="00DF01E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6E" w:rsidRDefault="00D13E6E" w:rsidP="00DF01E4">
    <w:pPr>
      <w:pStyle w:val="a8"/>
      <w:framePr w:wrap="around" w:vAnchor="text" w:hAnchor="margin" w:xAlign="right" w:y="1"/>
      <w:rPr>
        <w:rStyle w:val="a9"/>
      </w:rPr>
    </w:pPr>
  </w:p>
  <w:p w:rsidR="00D13E6E" w:rsidRDefault="00D13E6E" w:rsidP="00DF01E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6F7" w:rsidRDefault="000A06F7">
      <w:r>
        <w:separator/>
      </w:r>
    </w:p>
  </w:footnote>
  <w:footnote w:type="continuationSeparator" w:id="1">
    <w:p w:rsidR="000A06F7" w:rsidRDefault="000A0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6601"/>
    <w:multiLevelType w:val="hybridMultilevel"/>
    <w:tmpl w:val="3A2C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B7765"/>
    <w:multiLevelType w:val="hybridMultilevel"/>
    <w:tmpl w:val="592C6B5A"/>
    <w:lvl w:ilvl="0" w:tplc="93AA5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EB7A5E"/>
    <w:multiLevelType w:val="hybridMultilevel"/>
    <w:tmpl w:val="37BE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7B7B"/>
    <w:multiLevelType w:val="hybridMultilevel"/>
    <w:tmpl w:val="82C4257E"/>
    <w:lvl w:ilvl="0" w:tplc="275EAC0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D41F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C70"/>
    <w:rsid w:val="0001129B"/>
    <w:rsid w:val="0001327C"/>
    <w:rsid w:val="00015DC3"/>
    <w:rsid w:val="00021563"/>
    <w:rsid w:val="00031E6E"/>
    <w:rsid w:val="000322CD"/>
    <w:rsid w:val="00066489"/>
    <w:rsid w:val="00067F11"/>
    <w:rsid w:val="00071C8B"/>
    <w:rsid w:val="00092535"/>
    <w:rsid w:val="000A06F7"/>
    <w:rsid w:val="000E474E"/>
    <w:rsid w:val="000E724B"/>
    <w:rsid w:val="000F5348"/>
    <w:rsid w:val="001125E4"/>
    <w:rsid w:val="00112942"/>
    <w:rsid w:val="00121826"/>
    <w:rsid w:val="00123894"/>
    <w:rsid w:val="00125EE5"/>
    <w:rsid w:val="00137239"/>
    <w:rsid w:val="001419D8"/>
    <w:rsid w:val="0015434D"/>
    <w:rsid w:val="00161895"/>
    <w:rsid w:val="00161D02"/>
    <w:rsid w:val="00167D89"/>
    <w:rsid w:val="00171D34"/>
    <w:rsid w:val="0018009B"/>
    <w:rsid w:val="001940B3"/>
    <w:rsid w:val="001A611D"/>
    <w:rsid w:val="001B19F4"/>
    <w:rsid w:val="001C14D8"/>
    <w:rsid w:val="001C237D"/>
    <w:rsid w:val="001C2F17"/>
    <w:rsid w:val="001E660A"/>
    <w:rsid w:val="001F0A74"/>
    <w:rsid w:val="00215E9E"/>
    <w:rsid w:val="00235548"/>
    <w:rsid w:val="00244516"/>
    <w:rsid w:val="00244579"/>
    <w:rsid w:val="00273738"/>
    <w:rsid w:val="002940B3"/>
    <w:rsid w:val="00295CEC"/>
    <w:rsid w:val="002C59B6"/>
    <w:rsid w:val="002E7A4D"/>
    <w:rsid w:val="002F700F"/>
    <w:rsid w:val="00307CF2"/>
    <w:rsid w:val="00311C9B"/>
    <w:rsid w:val="0031249E"/>
    <w:rsid w:val="00322FD5"/>
    <w:rsid w:val="00337805"/>
    <w:rsid w:val="00344B67"/>
    <w:rsid w:val="00351EA9"/>
    <w:rsid w:val="003546B5"/>
    <w:rsid w:val="00355E1F"/>
    <w:rsid w:val="00370B35"/>
    <w:rsid w:val="00374FC5"/>
    <w:rsid w:val="003871B9"/>
    <w:rsid w:val="0039659E"/>
    <w:rsid w:val="003A19A8"/>
    <w:rsid w:val="003B09EB"/>
    <w:rsid w:val="003B472E"/>
    <w:rsid w:val="003D04B1"/>
    <w:rsid w:val="003E2E51"/>
    <w:rsid w:val="003E3247"/>
    <w:rsid w:val="003F11AC"/>
    <w:rsid w:val="003F4B35"/>
    <w:rsid w:val="003F75DF"/>
    <w:rsid w:val="004014C4"/>
    <w:rsid w:val="004144C1"/>
    <w:rsid w:val="004205B3"/>
    <w:rsid w:val="004261F6"/>
    <w:rsid w:val="0043377F"/>
    <w:rsid w:val="00433E61"/>
    <w:rsid w:val="0043445C"/>
    <w:rsid w:val="004457A7"/>
    <w:rsid w:val="00452363"/>
    <w:rsid w:val="00452A2C"/>
    <w:rsid w:val="00456E33"/>
    <w:rsid w:val="00463A1E"/>
    <w:rsid w:val="00473313"/>
    <w:rsid w:val="004838C8"/>
    <w:rsid w:val="00494D37"/>
    <w:rsid w:val="00494DAA"/>
    <w:rsid w:val="00497DBE"/>
    <w:rsid w:val="00497E9C"/>
    <w:rsid w:val="004B16B6"/>
    <w:rsid w:val="004B4835"/>
    <w:rsid w:val="004B78D4"/>
    <w:rsid w:val="004E578D"/>
    <w:rsid w:val="004F3064"/>
    <w:rsid w:val="004F4C4C"/>
    <w:rsid w:val="005002CD"/>
    <w:rsid w:val="005266BA"/>
    <w:rsid w:val="005336DF"/>
    <w:rsid w:val="00541748"/>
    <w:rsid w:val="00545B80"/>
    <w:rsid w:val="00546021"/>
    <w:rsid w:val="0055736A"/>
    <w:rsid w:val="005601EE"/>
    <w:rsid w:val="005665D2"/>
    <w:rsid w:val="00597DA5"/>
    <w:rsid w:val="005A7974"/>
    <w:rsid w:val="005C0012"/>
    <w:rsid w:val="005C0102"/>
    <w:rsid w:val="005E3F80"/>
    <w:rsid w:val="005E6BFB"/>
    <w:rsid w:val="005F27BF"/>
    <w:rsid w:val="005F35A3"/>
    <w:rsid w:val="005F6185"/>
    <w:rsid w:val="005F6BB4"/>
    <w:rsid w:val="00612FEE"/>
    <w:rsid w:val="006135D1"/>
    <w:rsid w:val="00622012"/>
    <w:rsid w:val="00624190"/>
    <w:rsid w:val="006311EB"/>
    <w:rsid w:val="006322A5"/>
    <w:rsid w:val="0063421E"/>
    <w:rsid w:val="00636D4B"/>
    <w:rsid w:val="00637644"/>
    <w:rsid w:val="0064476B"/>
    <w:rsid w:val="00647EF9"/>
    <w:rsid w:val="00684C67"/>
    <w:rsid w:val="006A47A0"/>
    <w:rsid w:val="006B09AC"/>
    <w:rsid w:val="006B2AE1"/>
    <w:rsid w:val="006C4D46"/>
    <w:rsid w:val="006D5B4A"/>
    <w:rsid w:val="006F3EC6"/>
    <w:rsid w:val="006F42A6"/>
    <w:rsid w:val="006F5204"/>
    <w:rsid w:val="006F7C66"/>
    <w:rsid w:val="00701A1E"/>
    <w:rsid w:val="0070651E"/>
    <w:rsid w:val="00706754"/>
    <w:rsid w:val="0071704F"/>
    <w:rsid w:val="007204E3"/>
    <w:rsid w:val="00721CCF"/>
    <w:rsid w:val="0072556A"/>
    <w:rsid w:val="00733072"/>
    <w:rsid w:val="00734F35"/>
    <w:rsid w:val="00743FC8"/>
    <w:rsid w:val="007549F1"/>
    <w:rsid w:val="007570DA"/>
    <w:rsid w:val="00760F9C"/>
    <w:rsid w:val="00773A78"/>
    <w:rsid w:val="00783632"/>
    <w:rsid w:val="0079321C"/>
    <w:rsid w:val="007B2945"/>
    <w:rsid w:val="007B607F"/>
    <w:rsid w:val="007C5B18"/>
    <w:rsid w:val="007C6BD2"/>
    <w:rsid w:val="007C7DEF"/>
    <w:rsid w:val="007F15B4"/>
    <w:rsid w:val="007F680A"/>
    <w:rsid w:val="00814CAB"/>
    <w:rsid w:val="008314E6"/>
    <w:rsid w:val="00860E38"/>
    <w:rsid w:val="0087200C"/>
    <w:rsid w:val="0089015E"/>
    <w:rsid w:val="00890BD3"/>
    <w:rsid w:val="00894D5A"/>
    <w:rsid w:val="008955F8"/>
    <w:rsid w:val="008968B5"/>
    <w:rsid w:val="008C5181"/>
    <w:rsid w:val="008D1BE3"/>
    <w:rsid w:val="008D203D"/>
    <w:rsid w:val="008D5FD0"/>
    <w:rsid w:val="008F1AC7"/>
    <w:rsid w:val="008F54E3"/>
    <w:rsid w:val="009027C9"/>
    <w:rsid w:val="00903A1A"/>
    <w:rsid w:val="0090741E"/>
    <w:rsid w:val="00913F8F"/>
    <w:rsid w:val="00925287"/>
    <w:rsid w:val="00927ED9"/>
    <w:rsid w:val="0094026F"/>
    <w:rsid w:val="00941E15"/>
    <w:rsid w:val="00950999"/>
    <w:rsid w:val="00951B26"/>
    <w:rsid w:val="00955825"/>
    <w:rsid w:val="009611D8"/>
    <w:rsid w:val="0097774F"/>
    <w:rsid w:val="009952AD"/>
    <w:rsid w:val="00995A83"/>
    <w:rsid w:val="009A56CA"/>
    <w:rsid w:val="009C0B84"/>
    <w:rsid w:val="009D1BB9"/>
    <w:rsid w:val="009F4AB6"/>
    <w:rsid w:val="00A00ACC"/>
    <w:rsid w:val="00A00FE5"/>
    <w:rsid w:val="00A220FF"/>
    <w:rsid w:val="00A241A8"/>
    <w:rsid w:val="00A31116"/>
    <w:rsid w:val="00A35E0D"/>
    <w:rsid w:val="00A37DA6"/>
    <w:rsid w:val="00A53B8F"/>
    <w:rsid w:val="00A63165"/>
    <w:rsid w:val="00A80276"/>
    <w:rsid w:val="00A91B7E"/>
    <w:rsid w:val="00A945AD"/>
    <w:rsid w:val="00AA08D6"/>
    <w:rsid w:val="00AA25B4"/>
    <w:rsid w:val="00AA671C"/>
    <w:rsid w:val="00AC0186"/>
    <w:rsid w:val="00AD0B4E"/>
    <w:rsid w:val="00AE0C70"/>
    <w:rsid w:val="00AF36B9"/>
    <w:rsid w:val="00B04693"/>
    <w:rsid w:val="00B11219"/>
    <w:rsid w:val="00B21931"/>
    <w:rsid w:val="00B2610D"/>
    <w:rsid w:val="00B36E97"/>
    <w:rsid w:val="00B52844"/>
    <w:rsid w:val="00B546FF"/>
    <w:rsid w:val="00B70480"/>
    <w:rsid w:val="00B8350B"/>
    <w:rsid w:val="00B84142"/>
    <w:rsid w:val="00BC117B"/>
    <w:rsid w:val="00BD35E5"/>
    <w:rsid w:val="00C01009"/>
    <w:rsid w:val="00C07C1C"/>
    <w:rsid w:val="00C10196"/>
    <w:rsid w:val="00C1658D"/>
    <w:rsid w:val="00C53BDA"/>
    <w:rsid w:val="00C54AEA"/>
    <w:rsid w:val="00C60722"/>
    <w:rsid w:val="00C66750"/>
    <w:rsid w:val="00C678BA"/>
    <w:rsid w:val="00C816A0"/>
    <w:rsid w:val="00C866A3"/>
    <w:rsid w:val="00C93F12"/>
    <w:rsid w:val="00C97271"/>
    <w:rsid w:val="00CA145D"/>
    <w:rsid w:val="00CB319B"/>
    <w:rsid w:val="00CC2A5C"/>
    <w:rsid w:val="00CC7964"/>
    <w:rsid w:val="00CD0658"/>
    <w:rsid w:val="00CE161C"/>
    <w:rsid w:val="00CE3924"/>
    <w:rsid w:val="00CE525D"/>
    <w:rsid w:val="00CF1360"/>
    <w:rsid w:val="00CF53E2"/>
    <w:rsid w:val="00D06AC7"/>
    <w:rsid w:val="00D11D10"/>
    <w:rsid w:val="00D13E6E"/>
    <w:rsid w:val="00D14794"/>
    <w:rsid w:val="00D228E7"/>
    <w:rsid w:val="00D33F29"/>
    <w:rsid w:val="00D36645"/>
    <w:rsid w:val="00D36776"/>
    <w:rsid w:val="00D4056C"/>
    <w:rsid w:val="00D55CCC"/>
    <w:rsid w:val="00D60DB4"/>
    <w:rsid w:val="00D700E2"/>
    <w:rsid w:val="00D713AD"/>
    <w:rsid w:val="00D81830"/>
    <w:rsid w:val="00D8286A"/>
    <w:rsid w:val="00D84A6B"/>
    <w:rsid w:val="00D8659A"/>
    <w:rsid w:val="00DA51E5"/>
    <w:rsid w:val="00DA586C"/>
    <w:rsid w:val="00DB72D2"/>
    <w:rsid w:val="00DC2873"/>
    <w:rsid w:val="00DC47C6"/>
    <w:rsid w:val="00DD1378"/>
    <w:rsid w:val="00DE0498"/>
    <w:rsid w:val="00DF01E4"/>
    <w:rsid w:val="00E24063"/>
    <w:rsid w:val="00E50976"/>
    <w:rsid w:val="00E5421C"/>
    <w:rsid w:val="00E653CC"/>
    <w:rsid w:val="00E75E07"/>
    <w:rsid w:val="00E87ACF"/>
    <w:rsid w:val="00E87F64"/>
    <w:rsid w:val="00E975A5"/>
    <w:rsid w:val="00EB7447"/>
    <w:rsid w:val="00EC3457"/>
    <w:rsid w:val="00EC521F"/>
    <w:rsid w:val="00ED5364"/>
    <w:rsid w:val="00ED5AE8"/>
    <w:rsid w:val="00ED74FD"/>
    <w:rsid w:val="00EE387F"/>
    <w:rsid w:val="00EE646B"/>
    <w:rsid w:val="00F03B77"/>
    <w:rsid w:val="00F4119C"/>
    <w:rsid w:val="00F46135"/>
    <w:rsid w:val="00F53FAB"/>
    <w:rsid w:val="00F64D01"/>
    <w:rsid w:val="00F73CFC"/>
    <w:rsid w:val="00F73E91"/>
    <w:rsid w:val="00F77928"/>
    <w:rsid w:val="00F828EF"/>
    <w:rsid w:val="00FA0F3A"/>
    <w:rsid w:val="00FB768F"/>
    <w:rsid w:val="00FC7F4E"/>
    <w:rsid w:val="00FD28F2"/>
    <w:rsid w:val="00FF1049"/>
    <w:rsid w:val="00FF1988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825"/>
  </w:style>
  <w:style w:type="paragraph" w:styleId="1">
    <w:name w:val="heading 1"/>
    <w:basedOn w:val="a"/>
    <w:next w:val="a"/>
    <w:qFormat/>
    <w:rsid w:val="0095582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55825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955825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955825"/>
    <w:pPr>
      <w:keepNext/>
      <w:outlineLvl w:val="3"/>
    </w:pPr>
    <w:rPr>
      <w:sz w:val="26"/>
    </w:rPr>
  </w:style>
  <w:style w:type="paragraph" w:styleId="5">
    <w:name w:val="heading 5"/>
    <w:basedOn w:val="a"/>
    <w:next w:val="a"/>
    <w:qFormat/>
    <w:rsid w:val="00955825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5825"/>
    <w:pPr>
      <w:ind w:right="3968"/>
      <w:jc w:val="both"/>
    </w:pPr>
    <w:rPr>
      <w:b/>
      <w:sz w:val="26"/>
    </w:rPr>
  </w:style>
  <w:style w:type="paragraph" w:styleId="a4">
    <w:name w:val="Balloon Text"/>
    <w:basedOn w:val="a"/>
    <w:semiHidden/>
    <w:rsid w:val="00067F1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2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1C14D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</w:rPr>
  </w:style>
  <w:style w:type="paragraph" w:customStyle="1" w:styleId="ConsPlusNonformat">
    <w:name w:val="ConsPlusNonformat"/>
    <w:rsid w:val="00B046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EC3457"/>
    <w:rPr>
      <w:color w:val="0000FF"/>
      <w:u w:val="single"/>
    </w:rPr>
  </w:style>
  <w:style w:type="paragraph" w:styleId="a8">
    <w:name w:val="footer"/>
    <w:basedOn w:val="a"/>
    <w:rsid w:val="00DF01E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01E4"/>
  </w:style>
  <w:style w:type="paragraph" w:styleId="aa">
    <w:name w:val="header"/>
    <w:basedOn w:val="a"/>
    <w:rsid w:val="001C237D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FF1988"/>
  </w:style>
  <w:style w:type="paragraph" w:styleId="ab">
    <w:name w:val="List Paragraph"/>
    <w:basedOn w:val="a"/>
    <w:uiPriority w:val="34"/>
    <w:qFormat/>
    <w:rsid w:val="00312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&#1040;&#1076;&#1084;&#1080;&#1085;&#1080;&#1089;&#1090;&#1088;&#1072;&#1090;&#1086;&#1088;\&#1056;&#1072;&#1073;&#1086;&#1095;&#1080;&#1081;%20&#1089;&#1090;&#1086;&#108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F266-BC00-49F6-8F37-4721048B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47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KAB28</cp:lastModifiedBy>
  <cp:revision>12</cp:revision>
  <cp:lastPrinted>2022-12-19T06:33:00Z</cp:lastPrinted>
  <dcterms:created xsi:type="dcterms:W3CDTF">2022-12-12T12:35:00Z</dcterms:created>
  <dcterms:modified xsi:type="dcterms:W3CDTF">2022-12-23T05:43:00Z</dcterms:modified>
</cp:coreProperties>
</file>