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B5" w:rsidRPr="00721AB5" w:rsidRDefault="00721AB5" w:rsidP="00721AB5">
      <w:pPr>
        <w:spacing w:after="0"/>
        <w:jc w:val="right"/>
        <w:rPr>
          <w:rFonts w:ascii="Times New Roman" w:eastAsia="Calibri" w:hAnsi="Times New Roman" w:cs="Times New Roman"/>
        </w:rPr>
      </w:pPr>
      <w:r w:rsidRPr="00721AB5">
        <w:rPr>
          <w:rFonts w:ascii="Times New Roman" w:eastAsia="Calibri" w:hAnsi="Times New Roman" w:cs="Times New Roman"/>
        </w:rPr>
        <w:t>Приложение</w:t>
      </w:r>
    </w:p>
    <w:p w:rsidR="00721AB5" w:rsidRPr="00721AB5" w:rsidRDefault="00721AB5" w:rsidP="00721AB5">
      <w:pPr>
        <w:spacing w:after="0"/>
        <w:jc w:val="right"/>
        <w:rPr>
          <w:rFonts w:ascii="Times New Roman" w:eastAsia="Calibri" w:hAnsi="Times New Roman" w:cs="Times New Roman"/>
        </w:rPr>
      </w:pPr>
      <w:r w:rsidRPr="00721AB5">
        <w:rPr>
          <w:rFonts w:ascii="Times New Roman" w:eastAsia="Calibri" w:hAnsi="Times New Roman" w:cs="Times New Roman"/>
        </w:rPr>
        <w:t xml:space="preserve">                                                                     к  Приказу отдела финансов </w:t>
      </w:r>
    </w:p>
    <w:p w:rsidR="00721AB5" w:rsidRPr="00721AB5" w:rsidRDefault="00721AB5" w:rsidP="00721AB5">
      <w:pPr>
        <w:spacing w:after="0"/>
        <w:jc w:val="right"/>
        <w:rPr>
          <w:rFonts w:ascii="Times New Roman" w:eastAsia="Calibri" w:hAnsi="Times New Roman" w:cs="Times New Roman"/>
        </w:rPr>
      </w:pPr>
      <w:r w:rsidRPr="00721AB5">
        <w:rPr>
          <w:rFonts w:ascii="Times New Roman" w:eastAsia="Calibri" w:hAnsi="Times New Roman" w:cs="Times New Roman"/>
        </w:rPr>
        <w:t xml:space="preserve">Кировской районной администрации  </w:t>
      </w:r>
    </w:p>
    <w:p w:rsidR="00721AB5" w:rsidRPr="004705BB" w:rsidRDefault="00721AB5" w:rsidP="00721AB5">
      <w:pPr>
        <w:pStyle w:val="ConsPlusNormal"/>
        <w:jc w:val="right"/>
      </w:pPr>
      <w:r w:rsidRPr="00721AB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от </w:t>
      </w:r>
      <w:r>
        <w:rPr>
          <w:rFonts w:ascii="Times New Roman" w:hAnsi="Times New Roman" w:cs="Times New Roman"/>
          <w:szCs w:val="22"/>
        </w:rPr>
        <w:t>09</w:t>
      </w:r>
      <w:r w:rsidRPr="00721AB5">
        <w:rPr>
          <w:rFonts w:ascii="Times New Roman" w:hAnsi="Times New Roman" w:cs="Times New Roman"/>
          <w:szCs w:val="22"/>
        </w:rPr>
        <w:t>.0</w:t>
      </w:r>
      <w:r>
        <w:rPr>
          <w:rFonts w:ascii="Times New Roman" w:hAnsi="Times New Roman" w:cs="Times New Roman"/>
          <w:szCs w:val="22"/>
        </w:rPr>
        <w:t>6</w:t>
      </w:r>
      <w:r w:rsidRPr="00721AB5">
        <w:rPr>
          <w:rFonts w:ascii="Times New Roman" w:hAnsi="Times New Roman" w:cs="Times New Roman"/>
          <w:szCs w:val="22"/>
        </w:rPr>
        <w:t>.20</w:t>
      </w:r>
      <w:r>
        <w:rPr>
          <w:rFonts w:ascii="Times New Roman" w:hAnsi="Times New Roman" w:cs="Times New Roman"/>
          <w:szCs w:val="22"/>
        </w:rPr>
        <w:t>20</w:t>
      </w:r>
      <w:r w:rsidRPr="00721AB5">
        <w:rPr>
          <w:rFonts w:ascii="Times New Roman" w:hAnsi="Times New Roman" w:cs="Times New Roman"/>
          <w:szCs w:val="22"/>
        </w:rPr>
        <w:t>г. №</w:t>
      </w:r>
      <w:r>
        <w:rPr>
          <w:rFonts w:ascii="Times New Roman" w:hAnsi="Times New Roman" w:cs="Times New Roman"/>
          <w:szCs w:val="22"/>
        </w:rPr>
        <w:t>9</w:t>
      </w:r>
    </w:p>
    <w:p w:rsidR="00721AB5" w:rsidRDefault="00721AB5" w:rsidP="00E45E94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45E94" w:rsidRPr="00425132" w:rsidRDefault="00E45E94" w:rsidP="00E45E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ПОРЯДОК</w:t>
      </w:r>
    </w:p>
    <w:p w:rsidR="00E45E94" w:rsidRPr="00425132" w:rsidRDefault="00E45E94" w:rsidP="00E45E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БЮДЖЕТНЫХ СМЕТ</w:t>
      </w:r>
    </w:p>
    <w:p w:rsidR="00E45E94" w:rsidRPr="00425132" w:rsidRDefault="00E45E94" w:rsidP="00E45E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ОТДЕЛА ФИНАНСОВ КИРОВСКОЙ РАЙОННОЙ АДМИНИСТРАЦИИ И МУНИЦИПАЛЬНЫХ КАЗЕННЫХ УЧРЕЖДЕНИЙ, НАХОДЯЩИХСЯ В ВЕДЕНИИ ОТДЕЛА ФИНАНСОВ КИРОВСКОЙ РАЙОННОЙ АДМИНИСТРАЦИИ</w:t>
      </w:r>
    </w:p>
    <w:p w:rsidR="00E45E94" w:rsidRPr="00425132" w:rsidRDefault="00E45E94" w:rsidP="00E45E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E94" w:rsidRPr="00425132" w:rsidRDefault="00E45E94" w:rsidP="00E45E9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45E94" w:rsidRPr="00425132" w:rsidRDefault="00E45E94" w:rsidP="00862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E94" w:rsidRPr="00843638" w:rsidRDefault="00917946" w:rsidP="00940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 xml:space="preserve">1. </w:t>
      </w:r>
      <w:r w:rsidR="00E45E94" w:rsidRPr="00425132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9409C8" w:rsidRPr="00425132"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 бюджетных смет отдела финансов Кировс</w:t>
      </w:r>
      <w:r w:rsidR="009409C8" w:rsidRPr="00843638">
        <w:rPr>
          <w:rFonts w:ascii="Times New Roman" w:hAnsi="Times New Roman" w:cs="Times New Roman"/>
          <w:sz w:val="26"/>
          <w:szCs w:val="26"/>
        </w:rPr>
        <w:t>кой районной администрации и муниципальных казенных учреждений, находящихся в ведении отдела финансов Кировской районной администрации (далее – Порядок)</w:t>
      </w:r>
      <w:r w:rsidR="00E45E94" w:rsidRPr="00843638">
        <w:rPr>
          <w:rFonts w:ascii="Times New Roman" w:hAnsi="Times New Roman" w:cs="Times New Roman"/>
          <w:sz w:val="26"/>
          <w:szCs w:val="26"/>
        </w:rPr>
        <w:t xml:space="preserve"> устанавливает правила составления, утверждения и ведения бюджетных смет отдела финансов Кировской районной администрации и муниципальных казенных учреждений, находящихся в ведении отдела финансов Кировской районной администрации (далее соответственно – отдел финансов, учреждени</w:t>
      </w:r>
      <w:r w:rsidR="00B538CC" w:rsidRPr="00843638">
        <w:rPr>
          <w:rFonts w:ascii="Times New Roman" w:hAnsi="Times New Roman" w:cs="Times New Roman"/>
          <w:sz w:val="26"/>
          <w:szCs w:val="26"/>
        </w:rPr>
        <w:t>я</w:t>
      </w:r>
      <w:r w:rsidR="00E45E94" w:rsidRPr="00843638">
        <w:rPr>
          <w:rFonts w:ascii="Times New Roman" w:hAnsi="Times New Roman" w:cs="Times New Roman"/>
          <w:sz w:val="26"/>
          <w:szCs w:val="26"/>
        </w:rPr>
        <w:t>).</w:t>
      </w:r>
    </w:p>
    <w:p w:rsidR="000E744E" w:rsidRPr="00843638" w:rsidRDefault="000E744E" w:rsidP="00862426">
      <w:pPr>
        <w:pStyle w:val="ConsPlusNormal"/>
        <w:jc w:val="both"/>
        <w:rPr>
          <w:sz w:val="26"/>
          <w:szCs w:val="26"/>
        </w:rPr>
      </w:pPr>
    </w:p>
    <w:p w:rsidR="000E744E" w:rsidRPr="00843638" w:rsidRDefault="000E744E" w:rsidP="0086242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843638">
        <w:rPr>
          <w:rFonts w:ascii="Times New Roman" w:hAnsi="Times New Roman" w:cs="Times New Roman"/>
          <w:sz w:val="26"/>
          <w:szCs w:val="26"/>
        </w:rPr>
        <w:t>II. Составление бюджетной сметы</w:t>
      </w:r>
    </w:p>
    <w:p w:rsidR="000E744E" w:rsidRPr="00843638" w:rsidRDefault="000E744E" w:rsidP="00862426">
      <w:pPr>
        <w:pStyle w:val="ConsPlusNormal"/>
        <w:jc w:val="both"/>
        <w:rPr>
          <w:sz w:val="26"/>
          <w:szCs w:val="26"/>
        </w:rPr>
      </w:pPr>
    </w:p>
    <w:p w:rsidR="000E744E" w:rsidRPr="00843638" w:rsidRDefault="000E744E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2. </w:t>
      </w:r>
      <w:r w:rsidR="00EB2024" w:rsidRPr="00843638">
        <w:rPr>
          <w:rFonts w:ascii="Times New Roman" w:hAnsi="Times New Roman" w:cs="Times New Roman"/>
          <w:sz w:val="26"/>
          <w:szCs w:val="26"/>
        </w:rPr>
        <w:t>Бюджетная смета составляется в целях установления</w:t>
      </w:r>
      <w:r w:rsidRPr="00843638">
        <w:rPr>
          <w:rFonts w:ascii="Times New Roman" w:hAnsi="Times New Roman" w:cs="Times New Roman"/>
          <w:sz w:val="26"/>
          <w:szCs w:val="26"/>
        </w:rPr>
        <w:t xml:space="preserve">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</w:t>
      </w:r>
      <w:r w:rsidR="00B54A89" w:rsidRPr="00843638">
        <w:rPr>
          <w:rFonts w:ascii="Times New Roman" w:hAnsi="Times New Roman" w:cs="Times New Roman"/>
          <w:sz w:val="26"/>
          <w:szCs w:val="26"/>
        </w:rPr>
        <w:t>отдела финансов</w:t>
      </w:r>
      <w:r w:rsidRPr="00843638">
        <w:rPr>
          <w:rFonts w:ascii="Times New Roman" w:hAnsi="Times New Roman" w:cs="Times New Roman"/>
          <w:sz w:val="26"/>
          <w:szCs w:val="26"/>
        </w:rPr>
        <w:t xml:space="preserve"> и учреждений лимитов бюджетных обязательств на принятие и (или) исполнение бюджетных обязательств по обеспечению выполнения функций </w:t>
      </w:r>
      <w:r w:rsidR="00B54A89" w:rsidRPr="00843638">
        <w:rPr>
          <w:rFonts w:ascii="Times New Roman" w:hAnsi="Times New Roman" w:cs="Times New Roman"/>
          <w:sz w:val="26"/>
          <w:szCs w:val="26"/>
        </w:rPr>
        <w:t>отдела финансов и учреждения</w:t>
      </w:r>
      <w:r w:rsidRPr="00843638">
        <w:rPr>
          <w:rFonts w:ascii="Times New Roman" w:hAnsi="Times New Roman" w:cs="Times New Roman"/>
          <w:sz w:val="26"/>
          <w:szCs w:val="26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E744E" w:rsidRPr="00843638" w:rsidRDefault="000E744E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3. Показатели бюджетной сметы формируются в разрезе кодов классификации расходов бюджетов с детализацией по кодам подгрупп и элементов видов расходов классификации расходов бюджетов</w:t>
      </w:r>
      <w:r w:rsidR="00F84AB4" w:rsidRPr="00843638">
        <w:rPr>
          <w:rFonts w:ascii="Times New Roman" w:hAnsi="Times New Roman" w:cs="Times New Roman"/>
          <w:sz w:val="26"/>
          <w:szCs w:val="26"/>
        </w:rPr>
        <w:t xml:space="preserve"> в пределах доведенных лимитов бюджетных обязательств</w:t>
      </w:r>
      <w:r w:rsidRPr="00843638">
        <w:rPr>
          <w:rFonts w:ascii="Times New Roman" w:hAnsi="Times New Roman" w:cs="Times New Roman"/>
          <w:sz w:val="26"/>
          <w:szCs w:val="26"/>
        </w:rPr>
        <w:t>.</w:t>
      </w:r>
    </w:p>
    <w:p w:rsidR="00433C15" w:rsidRPr="00843638" w:rsidRDefault="00433C15" w:rsidP="0086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4. </w:t>
      </w:r>
      <w:r w:rsidR="00DF2059" w:rsidRPr="0084363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F500B" w:rsidRPr="00843638">
        <w:rPr>
          <w:rFonts w:ascii="Times New Roman" w:hAnsi="Times New Roman" w:cs="Times New Roman"/>
          <w:sz w:val="26"/>
          <w:szCs w:val="26"/>
        </w:rPr>
        <w:t>бюджетной</w:t>
      </w:r>
      <w:r w:rsidRPr="00843638">
        <w:rPr>
          <w:rFonts w:ascii="Times New Roman" w:hAnsi="Times New Roman" w:cs="Times New Roman"/>
          <w:sz w:val="26"/>
          <w:szCs w:val="26"/>
        </w:rPr>
        <w:t xml:space="preserve"> смет</w:t>
      </w:r>
      <w:r w:rsidR="00EF500B" w:rsidRPr="00843638">
        <w:rPr>
          <w:rFonts w:ascii="Times New Roman" w:hAnsi="Times New Roman" w:cs="Times New Roman"/>
          <w:sz w:val="26"/>
          <w:szCs w:val="26"/>
        </w:rPr>
        <w:t>ы</w:t>
      </w:r>
      <w:r w:rsidRPr="00843638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="00EF500B" w:rsidRPr="00843638">
        <w:rPr>
          <w:rFonts w:ascii="Times New Roman" w:hAnsi="Times New Roman" w:cs="Times New Roman"/>
          <w:sz w:val="26"/>
          <w:szCs w:val="26"/>
        </w:rPr>
        <w:t xml:space="preserve"> в абсолютных суммах</w:t>
      </w:r>
      <w:r w:rsidRPr="00843638">
        <w:rPr>
          <w:rFonts w:ascii="Times New Roman" w:hAnsi="Times New Roman" w:cs="Times New Roman"/>
          <w:sz w:val="26"/>
          <w:szCs w:val="26"/>
        </w:rPr>
        <w:t xml:space="preserve">, подписывается руководителем учреждения (в его отсутствие - лицом, исполняющим его обязанности) и главным бухгалтером, заверяется печатью учреждения и </w:t>
      </w:r>
      <w:r w:rsidR="00EF500B" w:rsidRPr="00843638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 после дня его подписания направляется в отдел финансов </w:t>
      </w:r>
      <w:r w:rsidRPr="00843638">
        <w:rPr>
          <w:rFonts w:ascii="Times New Roman" w:hAnsi="Times New Roman" w:cs="Times New Roman"/>
          <w:sz w:val="26"/>
          <w:szCs w:val="26"/>
        </w:rPr>
        <w:t>по форме согласно приложению N 1 к настоящему Порядку</w:t>
      </w:r>
      <w:r w:rsidR="00EF500B" w:rsidRPr="00843638">
        <w:rPr>
          <w:rFonts w:ascii="Times New Roman" w:hAnsi="Times New Roman" w:cs="Times New Roman"/>
          <w:sz w:val="26"/>
          <w:szCs w:val="26"/>
        </w:rPr>
        <w:t>.</w:t>
      </w:r>
      <w:r w:rsidR="00DF2059" w:rsidRPr="00843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059" w:rsidRPr="00843638" w:rsidRDefault="00DF2059" w:rsidP="0086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991590" w:rsidRPr="00843638">
        <w:rPr>
          <w:rFonts w:ascii="Times New Roman" w:hAnsi="Times New Roman" w:cs="Times New Roman"/>
          <w:sz w:val="26"/>
          <w:szCs w:val="26"/>
        </w:rPr>
        <w:t>.</w:t>
      </w:r>
      <w:r w:rsidRPr="00843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059" w:rsidRPr="00843638" w:rsidRDefault="00DF2059" w:rsidP="0086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настоящим Порядком.</w:t>
      </w:r>
      <w:r w:rsidR="00730F8D" w:rsidRPr="00843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863" w:rsidRPr="00843638" w:rsidRDefault="00287CBF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5. </w:t>
      </w:r>
      <w:r w:rsidR="0069019C" w:rsidRPr="00843638">
        <w:rPr>
          <w:rFonts w:ascii="Times New Roman" w:hAnsi="Times New Roman" w:cs="Times New Roman"/>
          <w:sz w:val="26"/>
          <w:szCs w:val="26"/>
        </w:rPr>
        <w:t>О</w:t>
      </w:r>
      <w:r w:rsidR="00310863" w:rsidRPr="00843638">
        <w:rPr>
          <w:rFonts w:ascii="Times New Roman" w:hAnsi="Times New Roman" w:cs="Times New Roman"/>
          <w:sz w:val="26"/>
          <w:szCs w:val="26"/>
        </w:rPr>
        <w:t xml:space="preserve">тдел финансов осуществляет рассмотрение проектов бюджетных смет на </w:t>
      </w:r>
      <w:r w:rsidR="00310863" w:rsidRPr="00843638">
        <w:rPr>
          <w:rFonts w:ascii="Times New Roman" w:hAnsi="Times New Roman" w:cs="Times New Roman"/>
          <w:sz w:val="26"/>
          <w:szCs w:val="26"/>
        </w:rPr>
        <w:lastRenderedPageBreak/>
        <w:t>предмет соответствия бюджетному законодательству Российской Федерации, настоящему Порядку и при отсутствии замечаний к проектам бюджетных смет учреждений и (или) обоснованиям (расчетам) плановых сметных показателей не позднее двух рабочих дней со дня получения от учреждений проектов бюджетных смет согласовывает и принимает их.</w:t>
      </w:r>
    </w:p>
    <w:p w:rsidR="0069019C" w:rsidRPr="00843638" w:rsidRDefault="0069019C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В случае наличия замечаний к проектам бюджетных смет учреждений и (или) обоснованиям (расчетам) плановых сметных показателей, отдел финансов не позднее трех рабочих дней после дня получения проектов бюджетных смет учреждений и их обособленных подразделений, направляет информацию об отклонении проекта бюджетной сметы в учреждение с указанием причин отклонения (замечаний).</w:t>
      </w:r>
    </w:p>
    <w:p w:rsidR="0069019C" w:rsidRPr="00843638" w:rsidRDefault="0069019C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Учреждение не позднее двух рабочих дней после дня получения информации об отклонении проекта бюджетной сметы осуществляет внесение изменений в проект бюджетной сметы в соответствии с полученными замечаниями и направляет уточненный проект бюджетной сметы в отдел финансов.</w:t>
      </w:r>
    </w:p>
    <w:p w:rsidR="0069019C" w:rsidRPr="00843638" w:rsidRDefault="007B1049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Отдел финансов</w:t>
      </w:r>
      <w:r w:rsidR="0069019C" w:rsidRPr="00843638">
        <w:rPr>
          <w:rFonts w:ascii="Times New Roman" w:hAnsi="Times New Roman" w:cs="Times New Roman"/>
          <w:sz w:val="26"/>
          <w:szCs w:val="26"/>
        </w:rPr>
        <w:t xml:space="preserve"> в срок не позднее двух рабочих дней после дня получения уточненного проекта бюджетной сметы, рассматривает и принимает проект бюджетной сметы (отклоняет проект бюджетной сметы).</w:t>
      </w:r>
      <w:r w:rsidR="004074B9" w:rsidRPr="00843638">
        <w:rPr>
          <w:rFonts w:ascii="Times New Roman" w:hAnsi="Times New Roman" w:cs="Times New Roman"/>
          <w:sz w:val="26"/>
          <w:szCs w:val="26"/>
        </w:rPr>
        <w:t xml:space="preserve"> Проекты смет рассматриваются и принимаются одновременно с обоснованиям (расчетам) плановых сметных показателей.</w:t>
      </w:r>
    </w:p>
    <w:p w:rsidR="00582559" w:rsidRPr="00843638" w:rsidRDefault="00582559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559" w:rsidRPr="00843638" w:rsidRDefault="00582559" w:rsidP="0086242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III. Утверждение бюджетной сметы</w:t>
      </w:r>
    </w:p>
    <w:p w:rsidR="00582559" w:rsidRPr="00843638" w:rsidRDefault="00582559" w:rsidP="008624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82559" w:rsidRPr="00843638" w:rsidRDefault="00917946" w:rsidP="0086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3638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>В соответствии с решениями отдела финансов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,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проект сметы уточняется учреждением, в том числе после внесения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 xml:space="preserve">Кировской районной администрацией 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проекта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решения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о бюджете в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 xml:space="preserve">Районную 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Думу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муниципального района «Город Киров и Кировский район»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, а также после принятия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решения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о бюджете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Районной</w:t>
      </w:r>
      <w:r w:rsidR="00582559" w:rsidRPr="00843638">
        <w:rPr>
          <w:rFonts w:ascii="Times New Roman" w:hAnsi="Times New Roman" w:cs="Times New Roman"/>
          <w:bCs/>
          <w:sz w:val="26"/>
          <w:szCs w:val="26"/>
        </w:rPr>
        <w:t xml:space="preserve"> Думой.</w:t>
      </w:r>
    </w:p>
    <w:p w:rsidR="00582559" w:rsidRPr="00843638" w:rsidRDefault="00582559" w:rsidP="0086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3638">
        <w:rPr>
          <w:rFonts w:ascii="Times New Roman" w:hAnsi="Times New Roman" w:cs="Times New Roman"/>
          <w:bCs/>
          <w:sz w:val="26"/>
          <w:szCs w:val="26"/>
        </w:rPr>
        <w:t xml:space="preserve">Уточненный учреждением проект сметы подлежит рассмотрению, согласованию и принятию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отделом финансов</w:t>
      </w:r>
      <w:r w:rsidRPr="00843638">
        <w:rPr>
          <w:rFonts w:ascii="Times New Roman" w:hAnsi="Times New Roman" w:cs="Times New Roman"/>
          <w:bCs/>
          <w:sz w:val="26"/>
          <w:szCs w:val="26"/>
        </w:rPr>
        <w:t xml:space="preserve"> в порядке, предусмотренном </w:t>
      </w:r>
      <w:r w:rsidR="00B553C7" w:rsidRPr="00843638">
        <w:rPr>
          <w:rFonts w:ascii="Times New Roman" w:hAnsi="Times New Roman" w:cs="Times New Roman"/>
          <w:bCs/>
          <w:sz w:val="26"/>
          <w:szCs w:val="26"/>
        </w:rPr>
        <w:t>пунктом пять настоящего Порядка</w:t>
      </w:r>
      <w:r w:rsidRPr="00843638">
        <w:rPr>
          <w:rFonts w:ascii="Times New Roman" w:hAnsi="Times New Roman" w:cs="Times New Roman"/>
          <w:bCs/>
          <w:sz w:val="26"/>
          <w:szCs w:val="26"/>
        </w:rPr>
        <w:t>.</w:t>
      </w:r>
    </w:p>
    <w:p w:rsidR="0069019C" w:rsidRPr="00843638" w:rsidRDefault="00917946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7. </w:t>
      </w:r>
      <w:r w:rsidR="00CC66F5" w:rsidRPr="00843638">
        <w:rPr>
          <w:rFonts w:ascii="Times New Roman" w:hAnsi="Times New Roman" w:cs="Times New Roman"/>
          <w:sz w:val="26"/>
          <w:szCs w:val="26"/>
        </w:rPr>
        <w:t>Бюджетная смета отдела финансов</w:t>
      </w:r>
      <w:r w:rsidR="006820A7" w:rsidRPr="00843638">
        <w:rPr>
          <w:rFonts w:ascii="Times New Roman" w:hAnsi="Times New Roman" w:cs="Times New Roman"/>
          <w:sz w:val="26"/>
          <w:szCs w:val="26"/>
        </w:rPr>
        <w:t xml:space="preserve"> и обоснования (расчеты) плановых сметных показателей</w:t>
      </w:r>
      <w:r w:rsidR="00CC66F5" w:rsidRPr="00843638">
        <w:rPr>
          <w:rFonts w:ascii="Times New Roman" w:hAnsi="Times New Roman" w:cs="Times New Roman"/>
          <w:sz w:val="26"/>
          <w:szCs w:val="26"/>
        </w:rPr>
        <w:t xml:space="preserve">, </w:t>
      </w:r>
      <w:r w:rsidR="004E336D" w:rsidRPr="00843638">
        <w:rPr>
          <w:rFonts w:ascii="Times New Roman" w:hAnsi="Times New Roman" w:cs="Times New Roman"/>
          <w:sz w:val="26"/>
          <w:szCs w:val="26"/>
        </w:rPr>
        <w:t>утвержда</w:t>
      </w:r>
      <w:r w:rsidR="008D1D08" w:rsidRPr="00843638">
        <w:rPr>
          <w:rFonts w:ascii="Times New Roman" w:hAnsi="Times New Roman" w:cs="Times New Roman"/>
          <w:sz w:val="26"/>
          <w:szCs w:val="26"/>
        </w:rPr>
        <w:t>ю</w:t>
      </w:r>
      <w:r w:rsidR="004E336D" w:rsidRPr="00843638">
        <w:rPr>
          <w:rFonts w:ascii="Times New Roman" w:hAnsi="Times New Roman" w:cs="Times New Roman"/>
          <w:sz w:val="26"/>
          <w:szCs w:val="26"/>
        </w:rPr>
        <w:t xml:space="preserve">тся </w:t>
      </w:r>
      <w:r w:rsidR="00CC66F5" w:rsidRPr="00843638">
        <w:rPr>
          <w:rFonts w:ascii="Times New Roman" w:hAnsi="Times New Roman" w:cs="Times New Roman"/>
          <w:sz w:val="26"/>
          <w:szCs w:val="26"/>
        </w:rPr>
        <w:t>заведующим отделом финансов или иным уполномоченным им лицом не позднее десяти рабочих дней со дня доведения до отдела финансов лимитов бюджетных обязательств.</w:t>
      </w:r>
    </w:p>
    <w:p w:rsidR="004E336D" w:rsidRPr="00843638" w:rsidRDefault="004E336D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Бюджетные сметы учреждений</w:t>
      </w:r>
      <w:r w:rsidR="006820A7" w:rsidRPr="00843638">
        <w:rPr>
          <w:rFonts w:ascii="Times New Roman" w:hAnsi="Times New Roman" w:cs="Times New Roman"/>
          <w:sz w:val="26"/>
          <w:szCs w:val="26"/>
        </w:rPr>
        <w:t xml:space="preserve"> и обоснования (расчеты) плановых сметных показателей</w:t>
      </w:r>
      <w:r w:rsidRPr="00843638">
        <w:rPr>
          <w:rFonts w:ascii="Times New Roman" w:hAnsi="Times New Roman" w:cs="Times New Roman"/>
          <w:sz w:val="26"/>
          <w:szCs w:val="26"/>
        </w:rPr>
        <w:t>, утверждаются руководителями учреждений или иными уполномоченными ими лицами не позднее десяти рабочих дней со дня доведения отделом финансов до учреждений лимитов бюджетных обязательств.</w:t>
      </w:r>
    </w:p>
    <w:p w:rsidR="00486B01" w:rsidRPr="00843638" w:rsidRDefault="00843638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8</w:t>
      </w:r>
      <w:r w:rsidR="00917946" w:rsidRPr="00843638">
        <w:rPr>
          <w:rFonts w:ascii="Times New Roman" w:hAnsi="Times New Roman" w:cs="Times New Roman"/>
          <w:sz w:val="26"/>
          <w:szCs w:val="26"/>
        </w:rPr>
        <w:t xml:space="preserve">. </w:t>
      </w:r>
      <w:r w:rsidR="00486B01" w:rsidRPr="00843638">
        <w:rPr>
          <w:rFonts w:ascii="Times New Roman" w:hAnsi="Times New Roman" w:cs="Times New Roman"/>
          <w:sz w:val="26"/>
          <w:szCs w:val="26"/>
        </w:rPr>
        <w:t>Утвержденные бюджетные сметы учреждений и обоснования (расчеты) плановых сметных показателей, использованные при формировании бюджетной сметы учреждения, направляются учреждением в отдел финансов не позднее одного рабочего дня после утверждения бюджетной сметы учреждением.</w:t>
      </w:r>
    </w:p>
    <w:p w:rsidR="009409C8" w:rsidRPr="00843638" w:rsidRDefault="009409C8" w:rsidP="0086242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D2428" w:rsidRPr="00843638" w:rsidRDefault="002D2428" w:rsidP="0086242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IV. Ведение бюджетной сметы</w:t>
      </w:r>
    </w:p>
    <w:p w:rsidR="00425132" w:rsidRPr="00843638" w:rsidRDefault="00425132" w:rsidP="0086242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625B" w:rsidRPr="00843638" w:rsidRDefault="00843638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9</w:t>
      </w:r>
      <w:r w:rsidR="0061625B" w:rsidRPr="00843638">
        <w:rPr>
          <w:rFonts w:ascii="Times New Roman" w:hAnsi="Times New Roman" w:cs="Times New Roman"/>
          <w:sz w:val="26"/>
          <w:szCs w:val="26"/>
        </w:rPr>
        <w:t>. Ведением бюджетной сметы в целях настоящего Порядка является внесение изменений в показатели бюджетной сметы в пределах доведенных отделу финансов и  учреждениям лимитов бюджетных обязательств по форме согласно приложении №</w:t>
      </w:r>
      <w:r w:rsidR="00B92622" w:rsidRPr="00843638">
        <w:rPr>
          <w:rFonts w:ascii="Times New Roman" w:hAnsi="Times New Roman" w:cs="Times New Roman"/>
          <w:sz w:val="26"/>
          <w:szCs w:val="26"/>
        </w:rPr>
        <w:t>2</w:t>
      </w:r>
      <w:r w:rsidR="0061625B" w:rsidRPr="00843638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61625B" w:rsidRPr="00843638" w:rsidRDefault="0061625B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43638" w:rsidRPr="00843638">
        <w:rPr>
          <w:rFonts w:ascii="Times New Roman" w:hAnsi="Times New Roman" w:cs="Times New Roman"/>
          <w:sz w:val="26"/>
          <w:szCs w:val="26"/>
        </w:rPr>
        <w:t>0</w:t>
      </w:r>
      <w:r w:rsidRPr="00843638">
        <w:rPr>
          <w:rFonts w:ascii="Times New Roman" w:hAnsi="Times New Roman" w:cs="Times New Roman"/>
          <w:sz w:val="26"/>
          <w:szCs w:val="26"/>
        </w:rPr>
        <w:t>. Изменение показателей бюджетной сметы осуществляется по следующим основаниям:</w:t>
      </w:r>
    </w:p>
    <w:p w:rsidR="0061625B" w:rsidRPr="00843638" w:rsidRDefault="0061625B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изменение доведенных учреждению лимитов бюджетных обязательств;</w:t>
      </w:r>
    </w:p>
    <w:p w:rsidR="0061625B" w:rsidRPr="00843638" w:rsidRDefault="0061625B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625B" w:rsidRPr="00843638" w:rsidRDefault="0061625B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изменение распределения лимитов бюджетных обязательств </w:t>
      </w:r>
      <w:r w:rsidR="00C1778F" w:rsidRPr="00843638">
        <w:rPr>
          <w:rFonts w:ascii="Times New Roman" w:hAnsi="Times New Roman" w:cs="Times New Roman"/>
          <w:sz w:val="26"/>
          <w:szCs w:val="26"/>
        </w:rPr>
        <w:t>между разделами бюджетной сметы.</w:t>
      </w:r>
    </w:p>
    <w:p w:rsidR="009D46C5" w:rsidRPr="00843638" w:rsidRDefault="009D46C5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>1</w:t>
      </w:r>
      <w:r w:rsidR="00843638" w:rsidRPr="00843638">
        <w:rPr>
          <w:rFonts w:ascii="Times New Roman" w:hAnsi="Times New Roman" w:cs="Times New Roman"/>
          <w:sz w:val="26"/>
          <w:szCs w:val="26"/>
        </w:rPr>
        <w:t>1</w:t>
      </w:r>
      <w:r w:rsidRPr="00843638">
        <w:rPr>
          <w:rFonts w:ascii="Times New Roman" w:hAnsi="Times New Roman" w:cs="Times New Roman"/>
          <w:sz w:val="26"/>
          <w:szCs w:val="26"/>
        </w:rPr>
        <w:t>. Изменения в бюджетную смету формируются на основании изменений показателей обоснований (расчетов) плановых сметных показателей.</w:t>
      </w:r>
    </w:p>
    <w:p w:rsidR="009D46C5" w:rsidRPr="00425132" w:rsidRDefault="009D46C5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638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98" w:history="1">
        <w:r w:rsidRPr="00843638">
          <w:rPr>
            <w:rFonts w:ascii="Times New Roman" w:hAnsi="Times New Roman" w:cs="Times New Roman"/>
            <w:sz w:val="26"/>
            <w:szCs w:val="26"/>
          </w:rPr>
          <w:t>пунктом 1</w:t>
        </w:r>
        <w:r w:rsidR="00843638" w:rsidRPr="0084363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2513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D46C5" w:rsidRPr="00425132" w:rsidRDefault="009D46C5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1</w:t>
      </w:r>
      <w:r w:rsidR="00843638">
        <w:rPr>
          <w:rFonts w:ascii="Times New Roman" w:hAnsi="Times New Roman" w:cs="Times New Roman"/>
          <w:sz w:val="26"/>
          <w:szCs w:val="26"/>
        </w:rPr>
        <w:t>2</w:t>
      </w:r>
      <w:r w:rsidRPr="00425132">
        <w:rPr>
          <w:rFonts w:ascii="Times New Roman" w:hAnsi="Times New Roman" w:cs="Times New Roman"/>
          <w:sz w:val="26"/>
          <w:szCs w:val="26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736105" w:rsidRPr="00425132" w:rsidRDefault="00736105" w:rsidP="00862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1</w:t>
      </w:r>
      <w:r w:rsidR="00843638">
        <w:rPr>
          <w:rFonts w:ascii="Times New Roman" w:hAnsi="Times New Roman" w:cs="Times New Roman"/>
          <w:sz w:val="26"/>
          <w:szCs w:val="26"/>
        </w:rPr>
        <w:t>3</w:t>
      </w:r>
      <w:r w:rsidRPr="00425132">
        <w:rPr>
          <w:rFonts w:ascii="Times New Roman" w:hAnsi="Times New Roman" w:cs="Times New Roman"/>
          <w:sz w:val="26"/>
          <w:szCs w:val="26"/>
        </w:rPr>
        <w:t xml:space="preserve">. Утверждение изменений в показатели бюджетной сметы и изменений обоснований (расчетов) плановых сметных показателей осуществляется не позднее десяти рабочих дней со дня доведения до учреждений </w:t>
      </w:r>
      <w:r w:rsidR="002E73CD" w:rsidRPr="0042513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42513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2E73CD" w:rsidRPr="00425132">
        <w:rPr>
          <w:rFonts w:ascii="Times New Roman" w:hAnsi="Times New Roman" w:cs="Times New Roman"/>
          <w:sz w:val="26"/>
          <w:szCs w:val="26"/>
        </w:rPr>
        <w:t>, установленных пунктом 11 настоящего Порядка</w:t>
      </w:r>
      <w:r w:rsidRPr="00425132">
        <w:rPr>
          <w:rFonts w:ascii="Times New Roman" w:hAnsi="Times New Roman" w:cs="Times New Roman"/>
          <w:sz w:val="26"/>
          <w:szCs w:val="26"/>
        </w:rPr>
        <w:t>.</w:t>
      </w:r>
      <w:r w:rsidR="002E73CD" w:rsidRPr="00425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DCC" w:rsidRPr="00425132" w:rsidRDefault="004B3EF3" w:rsidP="00AD1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132">
        <w:rPr>
          <w:rFonts w:ascii="Times New Roman" w:hAnsi="Times New Roman" w:cs="Times New Roman"/>
          <w:sz w:val="26"/>
          <w:szCs w:val="26"/>
        </w:rPr>
        <w:t>1</w:t>
      </w:r>
      <w:r w:rsidR="00843638">
        <w:rPr>
          <w:rFonts w:ascii="Times New Roman" w:hAnsi="Times New Roman" w:cs="Times New Roman"/>
          <w:sz w:val="26"/>
          <w:szCs w:val="26"/>
        </w:rPr>
        <w:t>4</w:t>
      </w:r>
      <w:r w:rsidRPr="00425132">
        <w:rPr>
          <w:rFonts w:ascii="Times New Roman" w:hAnsi="Times New Roman" w:cs="Times New Roman"/>
          <w:sz w:val="26"/>
          <w:szCs w:val="26"/>
        </w:rPr>
        <w:t>. Изменения в бюджетную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бюджетной сметы, направляются учреждением в отдел финансов не позднее одного рабочего дня после утверждения изменений в бюджетную смету (изменений в показатели обоснований (расчетов) плановых сметных показателей).</w:t>
      </w:r>
    </w:p>
    <w:sectPr w:rsidR="00561DCC" w:rsidRPr="00425132" w:rsidSect="00721AB5">
      <w:footerReference w:type="default" r:id="rId6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3B" w:rsidRDefault="001F4E3B" w:rsidP="00CF22C4">
      <w:pPr>
        <w:spacing w:after="0" w:line="240" w:lineRule="auto"/>
      </w:pPr>
      <w:r>
        <w:separator/>
      </w:r>
    </w:p>
  </w:endnote>
  <w:endnote w:type="continuationSeparator" w:id="0">
    <w:p w:rsidR="001F4E3B" w:rsidRDefault="001F4E3B" w:rsidP="00CF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501"/>
      <w:docPartObj>
        <w:docPartGallery w:val="Page Numbers (Bottom of Page)"/>
        <w:docPartUnique/>
      </w:docPartObj>
    </w:sdtPr>
    <w:sdtContent>
      <w:p w:rsidR="00CF22C4" w:rsidRDefault="00A71AAF">
        <w:pPr>
          <w:pStyle w:val="a7"/>
          <w:jc w:val="right"/>
        </w:pPr>
        <w:fldSimple w:instr=" PAGE   \* MERGEFORMAT ">
          <w:r w:rsidR="00721AB5">
            <w:rPr>
              <w:noProof/>
            </w:rPr>
            <w:t>1</w:t>
          </w:r>
        </w:fldSimple>
      </w:p>
    </w:sdtContent>
  </w:sdt>
  <w:p w:rsidR="00CF22C4" w:rsidRDefault="00CF22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3B" w:rsidRDefault="001F4E3B" w:rsidP="00CF22C4">
      <w:pPr>
        <w:spacing w:after="0" w:line="240" w:lineRule="auto"/>
      </w:pPr>
      <w:r>
        <w:separator/>
      </w:r>
    </w:p>
  </w:footnote>
  <w:footnote w:type="continuationSeparator" w:id="0">
    <w:p w:rsidR="001F4E3B" w:rsidRDefault="001F4E3B" w:rsidP="00CF2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4E"/>
    <w:rsid w:val="000404E8"/>
    <w:rsid w:val="000639F6"/>
    <w:rsid w:val="000A13F4"/>
    <w:rsid w:val="000A7FCE"/>
    <w:rsid w:val="000E744E"/>
    <w:rsid w:val="00184533"/>
    <w:rsid w:val="001F4E3B"/>
    <w:rsid w:val="0021132D"/>
    <w:rsid w:val="00287CBF"/>
    <w:rsid w:val="002D2428"/>
    <w:rsid w:val="002E73CD"/>
    <w:rsid w:val="003074BB"/>
    <w:rsid w:val="00310863"/>
    <w:rsid w:val="00326854"/>
    <w:rsid w:val="00362B6B"/>
    <w:rsid w:val="003C170E"/>
    <w:rsid w:val="003F5DFB"/>
    <w:rsid w:val="004074B9"/>
    <w:rsid w:val="00425132"/>
    <w:rsid w:val="00433C15"/>
    <w:rsid w:val="00486B01"/>
    <w:rsid w:val="004B3EF3"/>
    <w:rsid w:val="004E336D"/>
    <w:rsid w:val="00561DCC"/>
    <w:rsid w:val="00582559"/>
    <w:rsid w:val="005912D3"/>
    <w:rsid w:val="0061625B"/>
    <w:rsid w:val="006820A7"/>
    <w:rsid w:val="0069019C"/>
    <w:rsid w:val="0069146E"/>
    <w:rsid w:val="0069316E"/>
    <w:rsid w:val="006A4693"/>
    <w:rsid w:val="006B023B"/>
    <w:rsid w:val="00704CCD"/>
    <w:rsid w:val="00721AB5"/>
    <w:rsid w:val="00730F8D"/>
    <w:rsid w:val="00736105"/>
    <w:rsid w:val="007615CD"/>
    <w:rsid w:val="007A53B6"/>
    <w:rsid w:val="007B1049"/>
    <w:rsid w:val="00843638"/>
    <w:rsid w:val="00862426"/>
    <w:rsid w:val="008D1D08"/>
    <w:rsid w:val="008E5EC6"/>
    <w:rsid w:val="00917946"/>
    <w:rsid w:val="0093726B"/>
    <w:rsid w:val="009409C8"/>
    <w:rsid w:val="00991590"/>
    <w:rsid w:val="009D46C5"/>
    <w:rsid w:val="009D52A6"/>
    <w:rsid w:val="009E63F1"/>
    <w:rsid w:val="00A659C9"/>
    <w:rsid w:val="00A71AAF"/>
    <w:rsid w:val="00A93C8D"/>
    <w:rsid w:val="00AD16B6"/>
    <w:rsid w:val="00AD6113"/>
    <w:rsid w:val="00B34118"/>
    <w:rsid w:val="00B538CC"/>
    <w:rsid w:val="00B54A89"/>
    <w:rsid w:val="00B553C7"/>
    <w:rsid w:val="00B92622"/>
    <w:rsid w:val="00BB3A45"/>
    <w:rsid w:val="00BF516E"/>
    <w:rsid w:val="00C1778F"/>
    <w:rsid w:val="00CC66F5"/>
    <w:rsid w:val="00CF22C4"/>
    <w:rsid w:val="00D340D2"/>
    <w:rsid w:val="00D714ED"/>
    <w:rsid w:val="00DF2059"/>
    <w:rsid w:val="00E31712"/>
    <w:rsid w:val="00E45E94"/>
    <w:rsid w:val="00E62155"/>
    <w:rsid w:val="00E847B2"/>
    <w:rsid w:val="00EB2024"/>
    <w:rsid w:val="00EF2083"/>
    <w:rsid w:val="00EF500B"/>
    <w:rsid w:val="00F32F8C"/>
    <w:rsid w:val="00F84AB4"/>
    <w:rsid w:val="00FA3ABE"/>
    <w:rsid w:val="00F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E7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5E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2C4"/>
  </w:style>
  <w:style w:type="paragraph" w:styleId="a7">
    <w:name w:val="footer"/>
    <w:basedOn w:val="a"/>
    <w:link w:val="a8"/>
    <w:uiPriority w:val="99"/>
    <w:unhideWhenUsed/>
    <w:rsid w:val="00CF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2020-03-19T08:32:00Z</dcterms:created>
  <dcterms:modified xsi:type="dcterms:W3CDTF">2020-06-09T05:39:00Z</dcterms:modified>
</cp:coreProperties>
</file>