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9D" w:rsidRDefault="0005209D" w:rsidP="0005209D">
      <w:pPr>
        <w:pStyle w:val="2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8"/>
          <w:szCs w:val="48"/>
        </w:rPr>
      </w:pPr>
      <w:r>
        <w:rPr>
          <w:rFonts w:ascii="Golos Text" w:hAnsi="Golos Text"/>
          <w:b w:val="0"/>
          <w:bCs w:val="0"/>
          <w:color w:val="212529"/>
          <w:sz w:val="48"/>
          <w:szCs w:val="48"/>
        </w:rPr>
        <w:t>Велосипеды и велосипедные рамы</w:t>
      </w: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>Этапы и сроки обязательной маркировки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сентября 2024 года</w:t>
      </w:r>
      <w:r>
        <w:rPr>
          <w:rFonts w:ascii="Golos Text" w:hAnsi="Golos Text"/>
          <w:color w:val="212529"/>
        </w:rPr>
        <w:t> участники оборота подают заявки на регистрацию в государственной системе маркировки, начинают наносить идентификационные коды на продукцию, передают отчёты о нанесении кодов и вводе продукции в оборот в «Честный знак».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ноября 2024 года</w:t>
      </w:r>
      <w:r>
        <w:rPr>
          <w:rFonts w:ascii="Golos Text" w:hAnsi="Golos Text"/>
          <w:color w:val="212529"/>
        </w:rPr>
        <w:t> таможенным органам запрещён выпуск товаров, которые приобретены до 1 сентября 2024 года, без кодов маркировки.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До 1 января 2025 года</w:t>
      </w:r>
      <w:r>
        <w:rPr>
          <w:rFonts w:ascii="Golos Text" w:hAnsi="Golos Text"/>
          <w:color w:val="212529"/>
        </w:rPr>
        <w:t> участники оборота должны нанести маркировку на товары, приобретённые до 01.09.2024 и выпущенные таможенными органами после 01.09.2024.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28 февраля 2025 года</w:t>
      </w:r>
      <w:r>
        <w:rPr>
          <w:rFonts w:ascii="Golos Text" w:hAnsi="Golos Text"/>
          <w:color w:val="212529"/>
        </w:rPr>
        <w:t> завершается ввод остатков в оборот и вывод товаров без маркировки из оборота. Это касается товаров, произведённых или ввезённых в Россию РФ до 1 сентября 2024 года.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марта 2025 года</w:t>
      </w:r>
      <w:r>
        <w:rPr>
          <w:rFonts w:ascii="Golos Text" w:hAnsi="Golos Text"/>
          <w:color w:val="212529"/>
        </w:rPr>
        <w:t> запрещено реализовать товары, подлежащие обязательной маркировке, без идентификационных кодов.</w:t>
      </w: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>Таблица кодов ТН ВЭД и ОКПД для велосипедов</w:t>
      </w:r>
    </w:p>
    <w:tbl>
      <w:tblPr>
        <w:tblW w:w="12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7"/>
        <w:gridCol w:w="2780"/>
        <w:gridCol w:w="8073"/>
      </w:tblGrid>
      <w:tr w:rsidR="0005209D" w:rsidTr="00F8339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Код ТН ВЭД ЕАЭС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Код ОКПД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Наименование</w:t>
            </w:r>
          </w:p>
        </w:tc>
      </w:tr>
      <w:tr w:rsidR="0005209D" w:rsidTr="00F833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8711</w:t>
            </w:r>
            <w:r>
              <w:rPr>
                <w:sz w:val="21"/>
                <w:szCs w:val="21"/>
              </w:rPr>
              <w:br/>
              <w:t>8712 00</w:t>
            </w:r>
            <w:r>
              <w:rPr>
                <w:sz w:val="21"/>
                <w:szCs w:val="21"/>
              </w:rPr>
              <w:br/>
              <w:t>8714 91 100</w:t>
            </w:r>
            <w:r>
              <w:rPr>
                <w:sz w:val="21"/>
                <w:szCs w:val="21"/>
              </w:rPr>
              <w:br/>
              <w:t>9503 00 100 9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30.91.11.120</w:t>
            </w:r>
            <w:r>
              <w:rPr>
                <w:sz w:val="21"/>
                <w:szCs w:val="21"/>
              </w:rPr>
              <w:br/>
              <w:t>30.91.20 </w:t>
            </w:r>
            <w:r>
              <w:rPr>
                <w:color w:val="FF0000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br/>
              <w:t>30.92.10</w:t>
            </w:r>
            <w:r>
              <w:rPr>
                <w:sz w:val="21"/>
                <w:szCs w:val="21"/>
              </w:rPr>
              <w:br/>
              <w:t>30.92.30.110 </w:t>
            </w:r>
            <w:r>
              <w:rPr>
                <w:color w:val="FF0000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br/>
              <w:t>32.40.31.121</w:t>
            </w:r>
            <w:r>
              <w:rPr>
                <w:sz w:val="21"/>
                <w:szCs w:val="21"/>
              </w:rPr>
              <w:br/>
            </w:r>
            <w:r>
              <w:rPr>
                <w:color w:val="FF0000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 только для велосипедных 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Велосипеды (в том числе с установленным вспомогательным двигателем и трёхколёсные) и велосипедные рамы</w:t>
            </w:r>
          </w:p>
        </w:tc>
      </w:tr>
    </w:tbl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>Эксперимент по маркировке велосипедов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Fonts w:ascii="Golos Text" w:hAnsi="Golos Text"/>
          <w:color w:val="212529"/>
        </w:rPr>
        <w:t xml:space="preserve">Сроки </w:t>
      </w:r>
      <w:proofErr w:type="spellStart"/>
      <w:r>
        <w:rPr>
          <w:rFonts w:ascii="Golos Text" w:hAnsi="Golos Text"/>
          <w:color w:val="212529"/>
        </w:rPr>
        <w:t>пилотного</w:t>
      </w:r>
      <w:proofErr w:type="spellEnd"/>
      <w:r>
        <w:rPr>
          <w:rFonts w:ascii="Golos Text" w:hAnsi="Golos Text"/>
          <w:color w:val="212529"/>
        </w:rPr>
        <w:t xml:space="preserve"> проекта – с 16 сентября 2019 г. по 31 мая 2020 г. В нём приняли участие 3820 компаний, коды маркировки были нанесены на 11776 товарных упаковок отечественной и импортной продукции. В итоге эксперимента был сделан вывод, что работа с маркировкой не влияет на производственные процессы, а наиболее удобным местом для наклейки кода является подседельная труба.</w:t>
      </w:r>
    </w:p>
    <w:p w:rsidR="0005209D" w:rsidRDefault="0005209D" w:rsidP="0005209D">
      <w:pPr>
        <w:pStyle w:val="font-italic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Fonts w:ascii="Golos Text" w:hAnsi="Golos Text"/>
          <w:color w:val="212529"/>
        </w:rPr>
        <w:t xml:space="preserve">Правила маркировки велосипедов и велосипедных рам, включая её этапы, утверждены в Постановлении Правительства РФ от 23 мая 2024 г. N 645, </w:t>
      </w:r>
      <w:proofErr w:type="gramStart"/>
      <w:r>
        <w:rPr>
          <w:rFonts w:ascii="Golos Text" w:hAnsi="Golos Text"/>
          <w:color w:val="212529"/>
        </w:rPr>
        <w:t>которое</w:t>
      </w:r>
      <w:proofErr w:type="gramEnd"/>
      <w:r>
        <w:rPr>
          <w:rFonts w:ascii="Golos Text" w:hAnsi="Golos Text"/>
          <w:color w:val="212529"/>
        </w:rPr>
        <w:t xml:space="preserve"> вступит в силу 01.09.2024, за исключением отдельных положений.</w:t>
      </w:r>
    </w:p>
    <w:p w:rsidR="0005209D" w:rsidRDefault="0005209D" w:rsidP="0005209D">
      <w:pPr>
        <w:pStyle w:val="2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8"/>
          <w:szCs w:val="48"/>
        </w:rPr>
      </w:pPr>
    </w:p>
    <w:p w:rsidR="0005209D" w:rsidRDefault="0005209D" w:rsidP="0005209D">
      <w:pPr>
        <w:pStyle w:val="2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8"/>
          <w:szCs w:val="48"/>
        </w:rPr>
      </w:pPr>
      <w:r>
        <w:rPr>
          <w:rFonts w:ascii="Golos Text" w:hAnsi="Golos Text"/>
          <w:b w:val="0"/>
          <w:bCs w:val="0"/>
          <w:color w:val="212529"/>
          <w:sz w:val="48"/>
          <w:szCs w:val="48"/>
        </w:rPr>
        <w:t>Безалкогольное пиво</w:t>
      </w: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>Этапы и сроки обязательной маркировки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сентября 2024 года</w:t>
      </w:r>
      <w:r>
        <w:rPr>
          <w:rFonts w:ascii="Golos Text" w:hAnsi="Golos Text"/>
          <w:color w:val="212529"/>
        </w:rPr>
        <w:t> участники оборота подают заявки на регистрацию в системе маркировки.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октября 2024 года</w:t>
      </w:r>
      <w:r>
        <w:rPr>
          <w:rFonts w:ascii="Golos Text" w:hAnsi="Golos Text"/>
          <w:color w:val="212529"/>
        </w:rPr>
        <w:t xml:space="preserve"> производители и импортёры наносят коды маркировки на продукцию, </w:t>
      </w:r>
      <w:proofErr w:type="gramStart"/>
      <w:r>
        <w:rPr>
          <w:rFonts w:ascii="Golos Text" w:hAnsi="Golos Text"/>
          <w:color w:val="212529"/>
        </w:rPr>
        <w:t>отчитываются об</w:t>
      </w:r>
      <w:proofErr w:type="gramEnd"/>
      <w:r>
        <w:rPr>
          <w:rFonts w:ascii="Golos Text" w:hAnsi="Golos Text"/>
          <w:color w:val="212529"/>
        </w:rPr>
        <w:t xml:space="preserve"> их нанесении, подают уведомления о вводе продукции в оборот в «Честный знак».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апреля 2025 года</w:t>
      </w:r>
      <w:r>
        <w:rPr>
          <w:rFonts w:ascii="Golos Text" w:hAnsi="Golos Text"/>
          <w:color w:val="212529"/>
        </w:rPr>
        <w:t xml:space="preserve"> участники оборота подают уведомления о выводе товаров из оборота в результате розничных продаж, в том числе о частичном выбытии безалкогольного пива в </w:t>
      </w:r>
      <w:proofErr w:type="spellStart"/>
      <w:r>
        <w:rPr>
          <w:rFonts w:ascii="Golos Text" w:hAnsi="Golos Text"/>
          <w:color w:val="212529"/>
        </w:rPr>
        <w:t>кегах</w:t>
      </w:r>
      <w:proofErr w:type="spellEnd"/>
      <w:r>
        <w:rPr>
          <w:rFonts w:ascii="Golos Text" w:hAnsi="Golos Text"/>
          <w:color w:val="212529"/>
        </w:rPr>
        <w:t xml:space="preserve"> после реализации в розлив.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октября 2025 года</w:t>
      </w:r>
      <w:r>
        <w:rPr>
          <w:rFonts w:ascii="Golos Text" w:hAnsi="Golos Text"/>
          <w:color w:val="212529"/>
        </w:rPr>
        <w:t> вступает в силу запрет оборота товаров без маркировки, которые произведены или ввезены в Россию до 1 октября 2024 года включительно. Разрешена реализация продукции до истечения её срока годности.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марта 2026 года</w:t>
      </w:r>
      <w:r>
        <w:rPr>
          <w:rFonts w:ascii="Golos Text" w:hAnsi="Golos Text"/>
          <w:color w:val="212529"/>
        </w:rPr>
        <w:t xml:space="preserve"> для всех участников оборота начинается полный </w:t>
      </w:r>
      <w:proofErr w:type="spellStart"/>
      <w:r>
        <w:rPr>
          <w:rFonts w:ascii="Golos Text" w:hAnsi="Golos Text"/>
          <w:color w:val="212529"/>
        </w:rPr>
        <w:t>поэкземплярный</w:t>
      </w:r>
      <w:proofErr w:type="spellEnd"/>
      <w:r>
        <w:rPr>
          <w:rFonts w:ascii="Golos Text" w:hAnsi="Golos Text"/>
          <w:color w:val="212529"/>
        </w:rPr>
        <w:t xml:space="preserve"> учёт, применение УПД при выводе товара из оборота и подача сведений об обороте и о выводе из оборота не в результате розничных продаж.</w:t>
      </w: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>Таблица кодов ТН ВЭД и ОКПД для безалкогольного пива</w:t>
      </w:r>
    </w:p>
    <w:tbl>
      <w:tblPr>
        <w:tblW w:w="12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9"/>
        <w:gridCol w:w="3255"/>
        <w:gridCol w:w="5026"/>
      </w:tblGrid>
      <w:tr w:rsidR="0005209D" w:rsidTr="00F8339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Код ТН ВЭД ЕАЭС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Код ОКПД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Наименование</w:t>
            </w:r>
          </w:p>
        </w:tc>
      </w:tr>
      <w:tr w:rsidR="0005209D" w:rsidTr="00F833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2202 91 000 0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11.05.10.110</w:t>
            </w:r>
            <w:r>
              <w:rPr>
                <w:sz w:val="21"/>
                <w:szCs w:val="21"/>
              </w:rPr>
              <w:br/>
              <w:t>11.05.10.160</w:t>
            </w:r>
            <w:r>
              <w:rPr>
                <w:sz w:val="21"/>
                <w:szCs w:val="21"/>
              </w:rPr>
              <w:br/>
              <w:t>11.07.19.129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Безалкогольное пиво</w:t>
            </w:r>
          </w:p>
        </w:tc>
      </w:tr>
    </w:tbl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>Эксперимент по маркировке пива и слабоалкогольных напитков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proofErr w:type="spellStart"/>
      <w:r>
        <w:rPr>
          <w:rFonts w:ascii="Golos Text" w:hAnsi="Golos Text"/>
          <w:color w:val="212529"/>
        </w:rPr>
        <w:t>Пилотный</w:t>
      </w:r>
      <w:proofErr w:type="spellEnd"/>
      <w:r>
        <w:rPr>
          <w:rFonts w:ascii="Golos Text" w:hAnsi="Golos Text"/>
          <w:color w:val="212529"/>
        </w:rPr>
        <w:t xml:space="preserve"> проект проходил в сроки с 1 апреля 2021 г. по 31 августа 2022 г. В нём приняли участие более 300 компаний. В итоге эксперимента был сделан вывод, что работа с маркировкой не влияет на производственные процессы, протестирован механизм нанесения кодов на все форм-факторы на линиях с различными скоростями, отработан процесс </w:t>
      </w:r>
      <w:proofErr w:type="spellStart"/>
      <w:r>
        <w:rPr>
          <w:rFonts w:ascii="Golos Text" w:hAnsi="Golos Text"/>
          <w:color w:val="212529"/>
        </w:rPr>
        <w:t>прослеживаемости</w:t>
      </w:r>
      <w:proofErr w:type="spellEnd"/>
      <w:r>
        <w:rPr>
          <w:rFonts w:ascii="Golos Text" w:hAnsi="Golos Text"/>
          <w:color w:val="212529"/>
        </w:rPr>
        <w:t xml:space="preserve"> товара, начиная с ввода в оборот до выбытия на кассе розничного магазина. Важным итогом проекта стала разработка концепции интеграции «Честного знака» и ЕГАИС по принципу «единого окна».</w:t>
      </w:r>
    </w:p>
    <w:p w:rsidR="0005209D" w:rsidRDefault="0005209D" w:rsidP="0005209D">
      <w:pPr>
        <w:pStyle w:val="font-italic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Fonts w:ascii="Golos Text" w:hAnsi="Golos Text"/>
          <w:color w:val="212529"/>
        </w:rPr>
        <w:t>Правила маркировки безалкогольного пива, включая её этапы, утверждены в Постановлении Правительства РФ от 27.05.2024 №678, которое вступит в силу 01.09.2024.</w:t>
      </w:r>
    </w:p>
    <w:p w:rsidR="0005209D" w:rsidRDefault="0005209D" w:rsidP="0005209D">
      <w:pPr>
        <w:pStyle w:val="2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8"/>
          <w:szCs w:val="48"/>
        </w:rPr>
      </w:pPr>
    </w:p>
    <w:p w:rsidR="0005209D" w:rsidRDefault="0005209D" w:rsidP="0005209D">
      <w:pPr>
        <w:pStyle w:val="2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8"/>
          <w:szCs w:val="48"/>
        </w:rPr>
      </w:pPr>
      <w:r>
        <w:rPr>
          <w:rFonts w:ascii="Golos Text" w:hAnsi="Golos Text"/>
          <w:b w:val="0"/>
          <w:bCs w:val="0"/>
          <w:color w:val="212529"/>
          <w:sz w:val="48"/>
          <w:szCs w:val="48"/>
        </w:rPr>
        <w:t>Лекарственные препараты для ветеринарного применения</w:t>
      </w: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>Этапы и сроки обязательной маркировки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сентября 2024 года</w:t>
      </w:r>
      <w:r>
        <w:rPr>
          <w:rFonts w:ascii="Golos Text" w:hAnsi="Golos Text"/>
          <w:color w:val="212529"/>
        </w:rPr>
        <w:t xml:space="preserve"> все участники оборота подают заявки на регистрацию в системе. Среди них производители и импортёры, дистрибьюторы, оптовые и розничные компании, ветеринарные организации, ИП </w:t>
      </w:r>
      <w:proofErr w:type="gramStart"/>
      <w:r>
        <w:rPr>
          <w:rFonts w:ascii="Golos Text" w:hAnsi="Golos Text"/>
          <w:color w:val="212529"/>
        </w:rPr>
        <w:t>и ООО</w:t>
      </w:r>
      <w:proofErr w:type="gramEnd"/>
      <w:r>
        <w:rPr>
          <w:rFonts w:ascii="Golos Text" w:hAnsi="Golos Text"/>
          <w:color w:val="212529"/>
        </w:rPr>
        <w:t xml:space="preserve">, которые занимаются разведением и содержанием животных, за исключением личных подсобных, крестьянских и фермерских хозяйств, сельскохозяйственных производственных кооперативов. Начать регистрацию в «Честном знаке» должны также производители кормов, участники оборота </w:t>
      </w:r>
      <w:proofErr w:type="spellStart"/>
      <w:r>
        <w:rPr>
          <w:rFonts w:ascii="Golos Text" w:hAnsi="Golos Text"/>
          <w:color w:val="212529"/>
        </w:rPr>
        <w:t>ветпрепаратов</w:t>
      </w:r>
      <w:proofErr w:type="spellEnd"/>
      <w:r>
        <w:rPr>
          <w:rFonts w:ascii="Golos Text" w:hAnsi="Golos Text"/>
          <w:color w:val="212529"/>
        </w:rPr>
        <w:t>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1 октября 2024 г.</w:t>
      </w:r>
      <w:r>
        <w:rPr>
          <w:rFonts w:ascii="Golos Text" w:hAnsi="Golos Text"/>
          <w:color w:val="212529"/>
        </w:rPr>
        <w:t xml:space="preserve"> все производители и импортёры </w:t>
      </w:r>
      <w:proofErr w:type="spellStart"/>
      <w:r>
        <w:rPr>
          <w:rFonts w:ascii="Golos Text" w:hAnsi="Golos Text"/>
          <w:color w:val="212529"/>
        </w:rPr>
        <w:t>ветпрепаратов</w:t>
      </w:r>
      <w:proofErr w:type="spellEnd"/>
      <w:r>
        <w:rPr>
          <w:rFonts w:ascii="Golos Text" w:hAnsi="Golos Text"/>
          <w:color w:val="212529"/>
        </w:rPr>
        <w:t xml:space="preserve"> должны пройти регистрацию в системе, сделать описания товаров для каталога, наносить коды маркировки на упаковки товаров и отправлять отчёты о вводе в оборот в «Честный знак». Все действия по заказу и оплате кодов, их нанесению и отчётности должны быть проработаны.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октября 2024 г.</w:t>
      </w:r>
      <w:r>
        <w:rPr>
          <w:rFonts w:ascii="Golos Text" w:hAnsi="Golos Text"/>
          <w:color w:val="212529"/>
        </w:rPr>
        <w:t> вступает в силу запрет оборота товаров без маркировки, которые произведены или ввезены в Россию до 1 октября 2024 года включительно. Разрешена реализация до истечения срока годности.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марта 2025 г.</w:t>
      </w:r>
      <w:r>
        <w:rPr>
          <w:rFonts w:ascii="Golos Text" w:hAnsi="Golos Text"/>
          <w:color w:val="212529"/>
        </w:rPr>
        <w:t xml:space="preserve"> участники оборота подают уведомления в «Честный знак» о </w:t>
      </w:r>
      <w:proofErr w:type="spellStart"/>
      <w:r>
        <w:rPr>
          <w:rFonts w:ascii="Golos Text" w:hAnsi="Golos Text"/>
          <w:color w:val="212529"/>
        </w:rPr>
        <w:t>поэкземплярном</w:t>
      </w:r>
      <w:proofErr w:type="spellEnd"/>
      <w:r>
        <w:rPr>
          <w:rFonts w:ascii="Golos Text" w:hAnsi="Golos Text"/>
          <w:color w:val="212529"/>
        </w:rPr>
        <w:t xml:space="preserve"> выводе товаров без маркировки из оборота в результате розничных продаж.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сентября 2025 г.</w:t>
      </w:r>
      <w:r>
        <w:rPr>
          <w:rFonts w:ascii="Golos Text" w:hAnsi="Golos Text"/>
          <w:color w:val="212529"/>
        </w:rPr>
        <w:t xml:space="preserve"> участники оборота подают уведомления в «Честный знак» о </w:t>
      </w:r>
      <w:proofErr w:type="spellStart"/>
      <w:r>
        <w:rPr>
          <w:rFonts w:ascii="Golos Text" w:hAnsi="Golos Text"/>
          <w:color w:val="212529"/>
        </w:rPr>
        <w:t>поэкземплярном</w:t>
      </w:r>
      <w:proofErr w:type="spellEnd"/>
      <w:r>
        <w:rPr>
          <w:rFonts w:ascii="Golos Text" w:hAnsi="Golos Text"/>
          <w:color w:val="212529"/>
        </w:rPr>
        <w:t xml:space="preserve"> выводе маркированной продукции из оборота по причинам, которые не связаны с розничными продажами.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марта 2026 г.</w:t>
      </w:r>
      <w:r>
        <w:rPr>
          <w:rFonts w:ascii="Golos Text" w:hAnsi="Golos Text"/>
          <w:color w:val="212529"/>
        </w:rPr>
        <w:t xml:space="preserve"> для всех участников оборота начинается полный </w:t>
      </w:r>
      <w:proofErr w:type="spellStart"/>
      <w:r>
        <w:rPr>
          <w:rFonts w:ascii="Golos Text" w:hAnsi="Golos Text"/>
          <w:color w:val="212529"/>
        </w:rPr>
        <w:t>поэкземплярный</w:t>
      </w:r>
      <w:proofErr w:type="spellEnd"/>
      <w:r>
        <w:rPr>
          <w:rFonts w:ascii="Golos Text" w:hAnsi="Golos Text"/>
          <w:color w:val="212529"/>
        </w:rPr>
        <w:t xml:space="preserve"> учёт продукции, применение УПД для подачи сведений в систему. Подключение к ЭДО (выбор оператора, тестирование обмена электронными документами).</w:t>
      </w: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 xml:space="preserve">Таблица кодов ТН ВЭД и ОКПД для </w:t>
      </w:r>
      <w:proofErr w:type="spellStart"/>
      <w:r>
        <w:rPr>
          <w:rFonts w:ascii="Golos Text" w:hAnsi="Golos Text"/>
          <w:b w:val="0"/>
          <w:bCs w:val="0"/>
          <w:color w:val="212529"/>
          <w:sz w:val="42"/>
          <w:szCs w:val="42"/>
        </w:rPr>
        <w:t>ветпрепаратов</w:t>
      </w:r>
      <w:proofErr w:type="spellEnd"/>
    </w:p>
    <w:tbl>
      <w:tblPr>
        <w:tblW w:w="12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40"/>
        <w:gridCol w:w="2125"/>
        <w:gridCol w:w="7645"/>
      </w:tblGrid>
      <w:tr w:rsidR="0005209D" w:rsidTr="00F8339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Код ТН ВЭД ЕАЭС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Код ОКПД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Наименование</w:t>
            </w:r>
          </w:p>
        </w:tc>
      </w:tr>
      <w:tr w:rsidR="0005209D" w:rsidTr="00F833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2936 90 000 9</w:t>
            </w:r>
            <w:r>
              <w:rPr>
                <w:sz w:val="21"/>
                <w:szCs w:val="21"/>
              </w:rPr>
              <w:br/>
              <w:t>2941 90 000 9</w:t>
            </w:r>
            <w:r>
              <w:rPr>
                <w:sz w:val="21"/>
                <w:szCs w:val="21"/>
              </w:rPr>
              <w:br/>
              <w:t>3001 20 900 0</w:t>
            </w:r>
            <w:r>
              <w:rPr>
                <w:sz w:val="21"/>
                <w:szCs w:val="21"/>
              </w:rPr>
              <w:br/>
              <w:t>3002 12 000 2</w:t>
            </w:r>
            <w:r>
              <w:rPr>
                <w:sz w:val="21"/>
                <w:szCs w:val="21"/>
              </w:rPr>
              <w:br/>
              <w:t>3002 12 000 3</w:t>
            </w:r>
            <w:r>
              <w:rPr>
                <w:sz w:val="21"/>
                <w:szCs w:val="21"/>
              </w:rPr>
              <w:br/>
              <w:t>3002 12 000 9</w:t>
            </w:r>
            <w:r>
              <w:rPr>
                <w:sz w:val="21"/>
                <w:szCs w:val="21"/>
              </w:rPr>
              <w:br/>
              <w:t>3002 15 000 0</w:t>
            </w:r>
            <w:r>
              <w:rPr>
                <w:sz w:val="21"/>
                <w:szCs w:val="21"/>
              </w:rPr>
              <w:br/>
              <w:t>3002 42 000 0</w:t>
            </w:r>
            <w:r>
              <w:rPr>
                <w:color w:val="FF0000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lastRenderedPageBreak/>
              <w:t>3002 90 300 0</w:t>
            </w:r>
            <w:r>
              <w:rPr>
                <w:sz w:val="21"/>
                <w:szCs w:val="21"/>
              </w:rPr>
              <w:br/>
              <w:t>3003 10 000 0</w:t>
            </w:r>
            <w:r>
              <w:rPr>
                <w:sz w:val="21"/>
                <w:szCs w:val="21"/>
              </w:rPr>
              <w:br/>
              <w:t>3003 20 000 0</w:t>
            </w:r>
            <w:r>
              <w:rPr>
                <w:sz w:val="21"/>
                <w:szCs w:val="21"/>
              </w:rPr>
              <w:br/>
              <w:t>3003 90 000 0 3004</w:t>
            </w:r>
            <w:r>
              <w:rPr>
                <w:sz w:val="21"/>
                <w:szCs w:val="21"/>
              </w:rPr>
              <w:br/>
              <w:t>3006 60 000 1</w:t>
            </w:r>
            <w:r>
              <w:rPr>
                <w:sz w:val="21"/>
                <w:szCs w:val="21"/>
              </w:rPr>
              <w:br/>
              <w:t>3808 91 800 0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21.10.51</w:t>
            </w:r>
            <w:r>
              <w:rPr>
                <w:sz w:val="21"/>
                <w:szCs w:val="21"/>
              </w:rPr>
              <w:br/>
              <w:t>21.10.54.120</w:t>
            </w:r>
            <w:r>
              <w:rPr>
                <w:sz w:val="21"/>
                <w:szCs w:val="21"/>
              </w:rPr>
              <w:br/>
              <w:t>21.10.54.180</w:t>
            </w:r>
            <w:r>
              <w:rPr>
                <w:sz w:val="21"/>
                <w:szCs w:val="21"/>
              </w:rPr>
              <w:br/>
              <w:t>21.10.60.193</w:t>
            </w:r>
            <w:r>
              <w:rPr>
                <w:sz w:val="21"/>
                <w:szCs w:val="21"/>
              </w:rPr>
              <w:br/>
              <w:t>21.20.10</w:t>
            </w:r>
            <w:r>
              <w:rPr>
                <w:sz w:val="21"/>
                <w:szCs w:val="21"/>
              </w:rPr>
              <w:br/>
              <w:t>21.20.21.110</w:t>
            </w:r>
            <w:r>
              <w:rPr>
                <w:sz w:val="21"/>
                <w:szCs w:val="21"/>
              </w:rPr>
              <w:br/>
              <w:t>21.20.21.130</w:t>
            </w:r>
            <w:r>
              <w:rPr>
                <w:color w:val="FF0000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br/>
              <w:t>21.20.22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lastRenderedPageBreak/>
              <w:t>21.20.23.190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Лекарственные препараты для ветеринарного применения</w:t>
            </w:r>
          </w:p>
        </w:tc>
      </w:tr>
    </w:tbl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Fonts w:ascii="Golos Text" w:hAnsi="Golos Text"/>
          <w:color w:val="FF0000"/>
        </w:rPr>
        <w:lastRenderedPageBreak/>
        <w:t>*</w:t>
      </w:r>
      <w:r>
        <w:rPr>
          <w:rFonts w:ascii="Golos Text" w:hAnsi="Golos Text"/>
          <w:color w:val="212529"/>
        </w:rPr>
        <w:t>в отношении кода ТН ВЭД ЕАЭС 3002 42 000 0 и кода ОКПД 2 21.20.21.130 кроме вакцин, имеющих температурный режим хранения и транспортировки минус 60 градусов Цельсия или ниже.</w:t>
      </w: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 xml:space="preserve">Эксперимент по маркировке </w:t>
      </w:r>
      <w:proofErr w:type="spellStart"/>
      <w:r>
        <w:rPr>
          <w:rFonts w:ascii="Golos Text" w:hAnsi="Golos Text"/>
          <w:b w:val="0"/>
          <w:bCs w:val="0"/>
          <w:color w:val="212529"/>
          <w:sz w:val="42"/>
          <w:szCs w:val="42"/>
        </w:rPr>
        <w:t>ветпрепаратов</w:t>
      </w:r>
      <w:proofErr w:type="spellEnd"/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proofErr w:type="spellStart"/>
      <w:r>
        <w:rPr>
          <w:rFonts w:ascii="Golos Text" w:hAnsi="Golos Text"/>
          <w:color w:val="212529"/>
        </w:rPr>
        <w:t>Пилотный</w:t>
      </w:r>
      <w:proofErr w:type="spellEnd"/>
      <w:r>
        <w:rPr>
          <w:rFonts w:ascii="Golos Text" w:hAnsi="Golos Text"/>
          <w:color w:val="212529"/>
        </w:rPr>
        <w:t xml:space="preserve"> проект проходит с 25 декабря 2023 г. до 31 августа 2024 г., производится тестирование решений на протяжении всей цепочки оборота товаров.</w:t>
      </w:r>
    </w:p>
    <w:p w:rsidR="0005209D" w:rsidRDefault="0005209D" w:rsidP="0005209D">
      <w:pPr>
        <w:pStyle w:val="font-italic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Fonts w:ascii="Golos Text" w:hAnsi="Golos Text"/>
          <w:color w:val="212529"/>
        </w:rPr>
        <w:t>Правила маркировки лекарственных препаратов для ветеринарного применения, включая её этапы, утверждены в Постановлении Правительства РФ от 27.05.2024 №675, которое вступит в силу 01.09.2024.</w:t>
      </w:r>
    </w:p>
    <w:p w:rsidR="0005209D" w:rsidRDefault="0005209D" w:rsidP="0005209D">
      <w:pPr>
        <w:pStyle w:val="2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8"/>
          <w:szCs w:val="48"/>
        </w:rPr>
      </w:pPr>
    </w:p>
    <w:p w:rsidR="0005209D" w:rsidRDefault="0005209D" w:rsidP="0005209D">
      <w:pPr>
        <w:pStyle w:val="2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8"/>
          <w:szCs w:val="48"/>
        </w:rPr>
      </w:pPr>
      <w:r>
        <w:rPr>
          <w:rFonts w:ascii="Golos Text" w:hAnsi="Golos Text"/>
          <w:b w:val="0"/>
          <w:bCs w:val="0"/>
          <w:color w:val="212529"/>
          <w:sz w:val="48"/>
          <w:szCs w:val="48"/>
        </w:rPr>
        <w:t>Корма для животных</w:t>
      </w: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>Этапы и сроки обязательной маркировки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сентября 2024 года</w:t>
      </w:r>
      <w:r>
        <w:rPr>
          <w:rFonts w:ascii="Golos Text" w:hAnsi="Golos Text"/>
          <w:color w:val="212529"/>
        </w:rPr>
        <w:t> все участники оборота подают заявки на регистрацию в системе маркировки. Все действия по вводу продукции в оборот, заказу и оплате кодов, их нанесению и отчётности должны быть проработаны.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октября 2024 г.</w:t>
      </w:r>
      <w:r>
        <w:rPr>
          <w:rFonts w:ascii="Golos Text" w:hAnsi="Golos Text"/>
          <w:color w:val="212529"/>
        </w:rPr>
        <w:t> все производители и импортёры должны наносить маркировочные коды на упаковки сухих кормов и лаком</w:t>
      </w:r>
      <w:proofErr w:type="gramStart"/>
      <w:r>
        <w:rPr>
          <w:rFonts w:ascii="Golos Text" w:hAnsi="Golos Text"/>
          <w:color w:val="212529"/>
        </w:rPr>
        <w:t>ств дл</w:t>
      </w:r>
      <w:proofErr w:type="gramEnd"/>
      <w:r>
        <w:rPr>
          <w:rFonts w:ascii="Golos Text" w:hAnsi="Golos Text"/>
          <w:color w:val="212529"/>
        </w:rPr>
        <w:t>я животных, отправлять отчёты о нанесении и вводе в оборот в «Честный знак».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октября 2024 г.</w:t>
      </w:r>
      <w:r>
        <w:rPr>
          <w:rFonts w:ascii="Golos Text" w:hAnsi="Golos Text"/>
          <w:color w:val="212529"/>
        </w:rPr>
        <w:t> вступает в силу запрет оборота немаркированных сухих кормов, которые произведены или ввезены в Россию до 1 октября 2024 года включительно. Разрешена реализация до истечения срока годности.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марта 2025 г.</w:t>
      </w:r>
      <w:r>
        <w:rPr>
          <w:rFonts w:ascii="Golos Text" w:hAnsi="Golos Text"/>
          <w:color w:val="212529"/>
        </w:rPr>
        <w:t> все производители и импортёры должны наносить коды маркировки на упаковки влажных кормов для животных, отправлять отчёты о нанесении и вводе в оборот в «Честный знак».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lastRenderedPageBreak/>
        <w:t>С 1 марта 2025 г.</w:t>
      </w:r>
      <w:r>
        <w:rPr>
          <w:rFonts w:ascii="Golos Text" w:hAnsi="Golos Text"/>
          <w:color w:val="212529"/>
        </w:rPr>
        <w:t> вступает в силу запрет оборота влажных сухих кормов без маркировки, которые произведены или ввезены в Россию до 1 марта 2025 года включительно. Разрешена реализация до истечения срока годности.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сентября 2025 г.</w:t>
      </w:r>
      <w:r>
        <w:rPr>
          <w:rFonts w:ascii="Golos Text" w:hAnsi="Golos Text"/>
          <w:color w:val="212529"/>
        </w:rPr>
        <w:t> участники оборота должны передавать сведения в систему маркировки в объемно-сортовом формате при переходе права собственности на продукцию через ЭДО с помощью УПД, а также при выводе из оборота (кроме розничной реализации). Указывается код товара (GTIN) и количество.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сентября 2025 г.</w:t>
      </w:r>
      <w:r>
        <w:rPr>
          <w:rFonts w:ascii="Golos Text" w:hAnsi="Golos Text"/>
          <w:color w:val="212529"/>
        </w:rPr>
        <w:t> участники оборота должны передавать сведения в систему маркировки о продажах в розницу с применением ККТ.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ноября 2025 г.</w:t>
      </w:r>
      <w:r>
        <w:rPr>
          <w:rFonts w:ascii="Golos Text" w:hAnsi="Golos Text"/>
          <w:color w:val="212529"/>
        </w:rPr>
        <w:t xml:space="preserve"> стартует сверка данных в системах «Честный знак» и </w:t>
      </w:r>
      <w:proofErr w:type="spellStart"/>
      <w:r>
        <w:rPr>
          <w:rFonts w:ascii="Golos Text" w:hAnsi="Golos Text"/>
          <w:color w:val="212529"/>
        </w:rPr>
        <w:t>ВетИС</w:t>
      </w:r>
      <w:proofErr w:type="spellEnd"/>
      <w:r>
        <w:rPr>
          <w:rFonts w:ascii="Golos Text" w:hAnsi="Golos Text"/>
          <w:color w:val="212529"/>
        </w:rPr>
        <w:t xml:space="preserve">: сравнивается объём товара, вводимого в оборот в системе маркировки, с объёмом </w:t>
      </w:r>
      <w:proofErr w:type="gramStart"/>
      <w:r>
        <w:rPr>
          <w:rFonts w:ascii="Golos Text" w:hAnsi="Golos Text"/>
          <w:color w:val="212529"/>
        </w:rPr>
        <w:t>из</w:t>
      </w:r>
      <w:proofErr w:type="gramEnd"/>
      <w:r>
        <w:rPr>
          <w:rFonts w:ascii="Golos Text" w:hAnsi="Golos Text"/>
          <w:color w:val="212529"/>
        </w:rPr>
        <w:t xml:space="preserve"> электронных ВСД, по идентификационным номерам. Допустимо превышение объёма не более чем на 5%.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декабря 2026 г.</w:t>
      </w:r>
      <w:r>
        <w:rPr>
          <w:rFonts w:ascii="Golos Text" w:hAnsi="Golos Text"/>
          <w:color w:val="212529"/>
        </w:rPr>
        <w:t xml:space="preserve"> вводится </w:t>
      </w:r>
      <w:proofErr w:type="spellStart"/>
      <w:r>
        <w:rPr>
          <w:rFonts w:ascii="Golos Text" w:hAnsi="Golos Text"/>
          <w:color w:val="212529"/>
        </w:rPr>
        <w:t>поэкземплярный</w:t>
      </w:r>
      <w:proofErr w:type="spellEnd"/>
      <w:r>
        <w:rPr>
          <w:rFonts w:ascii="Golos Text" w:hAnsi="Golos Text"/>
          <w:color w:val="212529"/>
        </w:rPr>
        <w:t xml:space="preserve"> учёт оборота и вывода из оборота продукции (кроме розничных продаж) с передачей сведений с маркировочными кодами в «Честный знак», в том числе при переходе права собственности на продукцию с помощью УПД через ЭДО.</w:t>
      </w: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>Таблица кодов ТН ВЭД и ОКПД для кормов</w:t>
      </w:r>
    </w:p>
    <w:tbl>
      <w:tblPr>
        <w:tblW w:w="12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8"/>
        <w:gridCol w:w="2982"/>
        <w:gridCol w:w="7630"/>
      </w:tblGrid>
      <w:tr w:rsidR="0005209D" w:rsidTr="00F8339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Код ТН ВЭД ЕАЭС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Код ОКПД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Наименование</w:t>
            </w:r>
          </w:p>
        </w:tc>
      </w:tr>
      <w:tr w:rsidR="0005209D" w:rsidTr="00F833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10.92.10 (кроме 10.92.10.300)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Корма для животных, исключая упакованные в рознице в присутствии покупателя</w:t>
            </w:r>
            <w:proofErr w:type="gramEnd"/>
          </w:p>
        </w:tc>
      </w:tr>
    </w:tbl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>Эксперимент по маркировке кормов для животных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proofErr w:type="spellStart"/>
      <w:r>
        <w:rPr>
          <w:rFonts w:ascii="Golos Text" w:hAnsi="Golos Text"/>
          <w:color w:val="212529"/>
        </w:rPr>
        <w:t>Пилотный</w:t>
      </w:r>
      <w:proofErr w:type="spellEnd"/>
      <w:r>
        <w:rPr>
          <w:rFonts w:ascii="Golos Text" w:hAnsi="Golos Text"/>
          <w:color w:val="212529"/>
        </w:rPr>
        <w:t xml:space="preserve"> проект проходит с 25 декабря 2023 г. до 31 августа 2024 г., производится тестирование решений для маркировки кормов в упаковках на протяжении всей цепочки оборота товаров.</w:t>
      </w:r>
    </w:p>
    <w:p w:rsidR="0005209D" w:rsidRDefault="0005209D" w:rsidP="0005209D">
      <w:pPr>
        <w:pStyle w:val="font-italic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Fonts w:ascii="Golos Text" w:hAnsi="Golos Text"/>
          <w:color w:val="212529"/>
        </w:rPr>
        <w:t>Правила маркировки кормов, упакованных в потребительскую упаковку, включая её этапы, утверждены в Постановлении Правительства РФ от 27.05.2024 №674, которое вступит в силу 01.09.2024.</w:t>
      </w:r>
    </w:p>
    <w:p w:rsidR="0005209D" w:rsidRDefault="0005209D" w:rsidP="0005209D">
      <w:pPr>
        <w:pStyle w:val="2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8"/>
          <w:szCs w:val="48"/>
        </w:rPr>
      </w:pPr>
    </w:p>
    <w:p w:rsidR="0005209D" w:rsidRDefault="0005209D" w:rsidP="0005209D">
      <w:pPr>
        <w:pStyle w:val="2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8"/>
          <w:szCs w:val="48"/>
        </w:rPr>
      </w:pPr>
      <w:r>
        <w:rPr>
          <w:rFonts w:ascii="Golos Text" w:hAnsi="Golos Text"/>
          <w:b w:val="0"/>
          <w:bCs w:val="0"/>
          <w:color w:val="212529"/>
          <w:sz w:val="48"/>
          <w:szCs w:val="48"/>
        </w:rPr>
        <w:t>Консервированные продукты</w:t>
      </w: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>Этапы и сроки обязательной маркировки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сентября 2024 года</w:t>
      </w:r>
      <w:r>
        <w:rPr>
          <w:rFonts w:ascii="Golos Text" w:hAnsi="Golos Text"/>
          <w:color w:val="212529"/>
        </w:rPr>
        <w:t> все участники оборота подают заявки на регистрацию в «Честном знаке», заводят карточки товаров в «Национальном каталоге» и тестируют работу в системе.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lastRenderedPageBreak/>
        <w:t>С 1 декабря 2024 года</w:t>
      </w:r>
      <w:r>
        <w:rPr>
          <w:rFonts w:ascii="Golos Text" w:hAnsi="Golos Text"/>
          <w:color w:val="212529"/>
        </w:rPr>
        <w:t> все производители и импортёры должны наносить маркировочные коды на упаковки консервированной продукции из рыбы и морепродуктов, отправлять отчёты о нанесении и вводе в оборот в «Честный знак». Разрешена реализация немаркированной продукции, ввезённой или произведённой в России, до 1 декабря 2024 года, до истечения её срока годности.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марта 2025 г.</w:t>
      </w:r>
      <w:r>
        <w:rPr>
          <w:rFonts w:ascii="Golos Text" w:hAnsi="Golos Text"/>
          <w:color w:val="212529"/>
        </w:rPr>
        <w:t> все производители и импортёры должны наносить маркировочные коды на упаковки консервированной продукции из мяса, грибов, ягод и фруктов, плодоовощной продукции, отправлять отчёты о нанесении и вводе в оборот в «Честный знак». Разрешена реализация немаркированной продукции, ввезённой или произведённой в России, до 1 марта 2025 года, до истечения её срока годности.</w:t>
      </w:r>
      <w:r>
        <w:rPr>
          <w:rFonts w:ascii="Golos Text" w:hAnsi="Golos Text"/>
          <w:color w:val="212529"/>
        </w:rPr>
        <w:br/>
        <w:t>Все действия по вводу продукции в оборот, заказу и оплате кодов, их нанесению и отчётности должны быть проработаны.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марта 2025 г.</w:t>
      </w:r>
      <w:r>
        <w:rPr>
          <w:rFonts w:ascii="Golos Text" w:hAnsi="Golos Text"/>
          <w:color w:val="212529"/>
        </w:rPr>
        <w:t> крестьянские (фермерские) хозяйства, сельскохозяйственные потребительские кооперативы начинают маркировать консервированные продукты из рыбы и морепродуктов, мяса, плодов и овощей, грибов, ягод и фруктов и отчитываться в «Честный знак» о нанесении кодов и вводе продукции в оборот.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октября 2026 г.</w:t>
      </w:r>
      <w:r>
        <w:rPr>
          <w:rFonts w:ascii="Golos Text" w:hAnsi="Golos Text"/>
          <w:color w:val="212529"/>
        </w:rPr>
        <w:t> нужно передавать сведения о выводе из оборота путём продажи в розницу консервированной продукции через ККТ или иными способами в объёмно-сортовом формате.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октября 2026 г.</w:t>
      </w:r>
      <w:r>
        <w:rPr>
          <w:rFonts w:ascii="Golos Text" w:hAnsi="Golos Text"/>
          <w:color w:val="212529"/>
        </w:rPr>
        <w:t> вводится обязательная передача данных об обороте продукции при переходе права собственности на продукцию через ЭДО с помощью УПД в объёмно-сортовом формате. Указывается код товара (GTIN) и количество.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октября 2027 г.</w:t>
      </w:r>
      <w:r>
        <w:rPr>
          <w:rFonts w:ascii="Golos Text" w:hAnsi="Golos Text"/>
          <w:color w:val="212529"/>
        </w:rPr>
        <w:t xml:space="preserve"> вводится </w:t>
      </w:r>
      <w:proofErr w:type="spellStart"/>
      <w:r>
        <w:rPr>
          <w:rFonts w:ascii="Golos Text" w:hAnsi="Golos Text"/>
          <w:color w:val="212529"/>
        </w:rPr>
        <w:t>поэкземплярный</w:t>
      </w:r>
      <w:proofErr w:type="spellEnd"/>
      <w:r>
        <w:rPr>
          <w:rFonts w:ascii="Golos Text" w:hAnsi="Golos Text"/>
          <w:color w:val="212529"/>
        </w:rPr>
        <w:t xml:space="preserve"> учёт оборота и вывода из оборота продукции (кроме розничных продаж) с передачей сведений с маркировочными кодами в «Честный знак», в том числе при переходе права собственности на продукцию с помощью УПД через ЭДО.</w:t>
      </w:r>
    </w:p>
    <w:p w:rsidR="0005209D" w:rsidRDefault="0005209D" w:rsidP="0005209D">
      <w:pPr>
        <w:pStyle w:val="font-italic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Fonts w:ascii="Golos Text" w:hAnsi="Golos Text"/>
          <w:color w:val="212529"/>
        </w:rPr>
        <w:t>Важно! Маркировка консервированной икры производится по отдельным правилам, подробнее в нашем разделе «</w:t>
      </w:r>
      <w:hyperlink r:id="rId4" w:tgtFrame="_blank" w:history="1">
        <w:r>
          <w:rPr>
            <w:rStyle w:val="a4"/>
            <w:rFonts w:ascii="Golos Text" w:hAnsi="Golos Text"/>
          </w:rPr>
          <w:t>Обязательная маркировка икры в 2024 году</w:t>
        </w:r>
      </w:hyperlink>
      <w:r>
        <w:rPr>
          <w:rFonts w:ascii="Golos Text" w:hAnsi="Golos Text"/>
          <w:color w:val="212529"/>
        </w:rPr>
        <w:t>».</w:t>
      </w: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>Таблица кодов ТН ВЭД и ОКПД для консервированных продуктов</w:t>
      </w:r>
    </w:p>
    <w:tbl>
      <w:tblPr>
        <w:tblW w:w="12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7"/>
        <w:gridCol w:w="1477"/>
        <w:gridCol w:w="7666"/>
      </w:tblGrid>
      <w:tr w:rsidR="0005209D" w:rsidTr="00F8339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Код ТН ВЭД ЕАЭС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Код ОКПД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Наименование</w:t>
            </w:r>
          </w:p>
        </w:tc>
      </w:tr>
      <w:tr w:rsidR="0005209D" w:rsidTr="00F833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1602</w:t>
            </w:r>
            <w:r>
              <w:rPr>
                <w:sz w:val="21"/>
                <w:szCs w:val="21"/>
              </w:rPr>
              <w:br/>
              <w:t>1604 (кроме 1604 31 000 0, 1604 32 001 0)</w:t>
            </w:r>
            <w:r>
              <w:rPr>
                <w:sz w:val="21"/>
                <w:szCs w:val="21"/>
              </w:rPr>
              <w:br/>
              <w:t>1605 (кроме 1605 21 100 0, 1605 21 900 0)</w:t>
            </w:r>
            <w:r>
              <w:rPr>
                <w:sz w:val="21"/>
                <w:szCs w:val="21"/>
              </w:rPr>
              <w:br/>
              <w:t>2001</w:t>
            </w:r>
            <w:r>
              <w:rPr>
                <w:sz w:val="21"/>
                <w:szCs w:val="21"/>
              </w:rPr>
              <w:br/>
              <w:t>2104 20 00</w:t>
            </w:r>
            <w:r>
              <w:rPr>
                <w:sz w:val="21"/>
                <w:szCs w:val="21"/>
              </w:rPr>
              <w:br/>
              <w:t>2002</w:t>
            </w:r>
            <w:r>
              <w:rPr>
                <w:sz w:val="21"/>
                <w:szCs w:val="21"/>
              </w:rPr>
              <w:br/>
              <w:t>2003</w:t>
            </w:r>
            <w:r>
              <w:rPr>
                <w:sz w:val="21"/>
                <w:szCs w:val="21"/>
              </w:rPr>
              <w:br/>
              <w:t>2005 (кроме 2005 20)</w:t>
            </w:r>
            <w:r>
              <w:rPr>
                <w:sz w:val="21"/>
                <w:szCs w:val="21"/>
              </w:rPr>
              <w:br/>
              <w:t>2006 00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lastRenderedPageBreak/>
              <w:t>2007 (кроме компотов и прочих напитков без содержания ягод или фруктов)</w:t>
            </w:r>
            <w:r>
              <w:rPr>
                <w:sz w:val="21"/>
                <w:szCs w:val="21"/>
              </w:rPr>
              <w:br/>
              <w:t>2008 (кроме 2008 11 и 2008 19)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10.13.14.511</w:t>
            </w:r>
            <w:r>
              <w:rPr>
                <w:sz w:val="21"/>
                <w:szCs w:val="21"/>
              </w:rPr>
              <w:br/>
              <w:t>10.13.14.521</w:t>
            </w:r>
            <w:r>
              <w:rPr>
                <w:sz w:val="21"/>
                <w:szCs w:val="21"/>
              </w:rPr>
              <w:br/>
              <w:t>10.13.14.831</w:t>
            </w:r>
            <w:r>
              <w:rPr>
                <w:sz w:val="21"/>
                <w:szCs w:val="21"/>
              </w:rPr>
              <w:br/>
              <w:t>10.13.15.110</w:t>
            </w:r>
            <w:r>
              <w:rPr>
                <w:sz w:val="21"/>
                <w:szCs w:val="21"/>
              </w:rPr>
              <w:br/>
              <w:t>10.13.15.120</w:t>
            </w:r>
            <w:r>
              <w:rPr>
                <w:sz w:val="21"/>
                <w:szCs w:val="21"/>
              </w:rPr>
              <w:br/>
              <w:t>10.13.15.130</w:t>
            </w:r>
            <w:r>
              <w:rPr>
                <w:sz w:val="21"/>
                <w:szCs w:val="21"/>
              </w:rPr>
              <w:br/>
              <w:t>10.13.15.140</w:t>
            </w:r>
            <w:r>
              <w:rPr>
                <w:sz w:val="21"/>
                <w:szCs w:val="21"/>
              </w:rPr>
              <w:br/>
              <w:t>10.13.15.150</w:t>
            </w:r>
            <w:r>
              <w:rPr>
                <w:sz w:val="21"/>
                <w:szCs w:val="21"/>
              </w:rPr>
              <w:br/>
              <w:t>10.13.15.160</w:t>
            </w:r>
            <w:r>
              <w:rPr>
                <w:sz w:val="21"/>
                <w:szCs w:val="21"/>
              </w:rPr>
              <w:br/>
              <w:t>10.13.15.199</w:t>
            </w:r>
            <w:r>
              <w:rPr>
                <w:sz w:val="21"/>
                <w:szCs w:val="21"/>
              </w:rPr>
              <w:br/>
              <w:t>10.20.25.110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lastRenderedPageBreak/>
              <w:t>10.20.25.190</w:t>
            </w:r>
            <w:r>
              <w:rPr>
                <w:sz w:val="21"/>
                <w:szCs w:val="21"/>
              </w:rPr>
              <w:br/>
              <w:t>10.20.26.119</w:t>
            </w:r>
            <w:r>
              <w:rPr>
                <w:sz w:val="21"/>
                <w:szCs w:val="21"/>
              </w:rPr>
              <w:br/>
              <w:t>10.20.26.120</w:t>
            </w:r>
            <w:r>
              <w:rPr>
                <w:sz w:val="21"/>
                <w:szCs w:val="21"/>
              </w:rPr>
              <w:br/>
              <w:t>10.20.34.110</w:t>
            </w:r>
            <w:r>
              <w:rPr>
                <w:sz w:val="21"/>
                <w:szCs w:val="21"/>
              </w:rPr>
              <w:br/>
              <w:t>10.20.34.120</w:t>
            </w:r>
            <w:r>
              <w:rPr>
                <w:sz w:val="21"/>
                <w:szCs w:val="21"/>
              </w:rPr>
              <w:br/>
              <w:t>10.39.12</w:t>
            </w:r>
            <w:r>
              <w:rPr>
                <w:sz w:val="21"/>
                <w:szCs w:val="21"/>
              </w:rPr>
              <w:br/>
              <w:t>10.39.15</w:t>
            </w:r>
            <w:r>
              <w:rPr>
                <w:sz w:val="21"/>
                <w:szCs w:val="21"/>
              </w:rPr>
              <w:br/>
              <w:t>10.39.16</w:t>
            </w:r>
            <w:r>
              <w:rPr>
                <w:sz w:val="21"/>
                <w:szCs w:val="21"/>
              </w:rPr>
              <w:br/>
              <w:t>10.39.17</w:t>
            </w:r>
            <w:r>
              <w:rPr>
                <w:sz w:val="21"/>
                <w:szCs w:val="21"/>
              </w:rPr>
              <w:br/>
              <w:t>10.39.18</w:t>
            </w:r>
            <w:r>
              <w:rPr>
                <w:sz w:val="21"/>
                <w:szCs w:val="21"/>
              </w:rPr>
              <w:br/>
              <w:t>10.39.22</w:t>
            </w:r>
            <w:r>
              <w:rPr>
                <w:sz w:val="21"/>
                <w:szCs w:val="21"/>
              </w:rPr>
              <w:br/>
              <w:t>10.39.25.110</w:t>
            </w:r>
            <w:r>
              <w:rPr>
                <w:sz w:val="21"/>
                <w:szCs w:val="21"/>
              </w:rPr>
              <w:br/>
              <w:t>10.39.25.120</w:t>
            </w:r>
            <w:r>
              <w:rPr>
                <w:sz w:val="21"/>
                <w:szCs w:val="21"/>
              </w:rPr>
              <w:br/>
              <w:t>10.86.10.210</w:t>
            </w:r>
            <w:r>
              <w:rPr>
                <w:sz w:val="21"/>
                <w:szCs w:val="21"/>
              </w:rPr>
              <w:br/>
              <w:t>10.86.10.220</w:t>
            </w:r>
            <w:r>
              <w:rPr>
                <w:sz w:val="21"/>
                <w:szCs w:val="21"/>
              </w:rPr>
              <w:br/>
              <w:t>10.86.10.241</w:t>
            </w:r>
            <w:r>
              <w:rPr>
                <w:sz w:val="21"/>
                <w:szCs w:val="21"/>
              </w:rPr>
              <w:br/>
              <w:t>10.86.10.242</w:t>
            </w:r>
            <w:r>
              <w:rPr>
                <w:sz w:val="21"/>
                <w:szCs w:val="21"/>
              </w:rPr>
              <w:br/>
              <w:t>10.86.10.249</w:t>
            </w:r>
            <w:r>
              <w:rPr>
                <w:sz w:val="21"/>
                <w:szCs w:val="21"/>
              </w:rPr>
              <w:br/>
              <w:t>10.86.10.510</w:t>
            </w:r>
            <w:r>
              <w:rPr>
                <w:sz w:val="21"/>
                <w:szCs w:val="21"/>
              </w:rPr>
              <w:br/>
              <w:t>10.86.10.590</w:t>
            </w:r>
            <w:r>
              <w:rPr>
                <w:sz w:val="21"/>
                <w:szCs w:val="21"/>
              </w:rPr>
              <w:br/>
              <w:t>10.86.10.630</w:t>
            </w:r>
            <w:r>
              <w:rPr>
                <w:sz w:val="21"/>
                <w:szCs w:val="21"/>
              </w:rPr>
              <w:br/>
              <w:t>10.86.10.650</w:t>
            </w:r>
            <w:r>
              <w:rPr>
                <w:sz w:val="21"/>
                <w:szCs w:val="21"/>
              </w:rPr>
              <w:br/>
              <w:t>10.86.10.660</w:t>
            </w:r>
            <w:r>
              <w:rPr>
                <w:sz w:val="21"/>
                <w:szCs w:val="21"/>
              </w:rPr>
              <w:br/>
              <w:t>10.86.10.670</w:t>
            </w:r>
            <w:r>
              <w:rPr>
                <w:sz w:val="21"/>
                <w:szCs w:val="21"/>
              </w:rPr>
              <w:br/>
              <w:t>10.86.10.680</w:t>
            </w:r>
            <w:r>
              <w:rPr>
                <w:sz w:val="21"/>
                <w:szCs w:val="21"/>
              </w:rPr>
              <w:br/>
              <w:t>10.86.10.690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Консервированные продукты, за исключением икры осетровых и икры лососёвых, детского питания для детей до 1 года, а также консервированных продуктов, масса которых составляет 30 граммов и менее</w:t>
            </w:r>
          </w:p>
        </w:tc>
      </w:tr>
    </w:tbl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>Эксперимент по маркировке консервированной продукции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proofErr w:type="spellStart"/>
      <w:r>
        <w:rPr>
          <w:rFonts w:ascii="Golos Text" w:hAnsi="Golos Text"/>
          <w:color w:val="212529"/>
        </w:rPr>
        <w:t>Пилотный</w:t>
      </w:r>
      <w:proofErr w:type="spellEnd"/>
      <w:r>
        <w:rPr>
          <w:rFonts w:ascii="Golos Text" w:hAnsi="Golos Text"/>
          <w:color w:val="212529"/>
        </w:rPr>
        <w:t xml:space="preserve"> проект проходит в сроки с 12 февраля 2024 г. до 31 августа 2024 г., </w:t>
      </w:r>
      <w:proofErr w:type="gramStart"/>
      <w:r>
        <w:rPr>
          <w:rFonts w:ascii="Golos Text" w:hAnsi="Golos Text"/>
          <w:color w:val="212529"/>
        </w:rPr>
        <w:t>производится</w:t>
      </w:r>
      <w:proofErr w:type="gramEnd"/>
      <w:r>
        <w:rPr>
          <w:rFonts w:ascii="Golos Text" w:hAnsi="Golos Text"/>
          <w:color w:val="212529"/>
        </w:rPr>
        <w:t xml:space="preserve"> тестирование решений для маркировки готовых или консервированных продуктов из мяса, мясных субпродуктов, овощей и фруктов, грибов и ягод, рыбы средствами идентификации на протяжении всей цепочки оборота товаров.</w:t>
      </w:r>
    </w:p>
    <w:p w:rsidR="0005209D" w:rsidRDefault="0005209D" w:rsidP="0005209D">
      <w:pPr>
        <w:pStyle w:val="font-italic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Fonts w:ascii="Golos Text" w:hAnsi="Golos Text"/>
          <w:color w:val="212529"/>
        </w:rPr>
        <w:t>Правила маркировки отдельных видов консервированной продукции, упакованных в потребительскую упаковку, включая её этапы, утверждены в Постановлении Правительства РФ от 27.05.2024 №677, которое вступит в силу 01.09.2024.</w:t>
      </w:r>
    </w:p>
    <w:p w:rsidR="0005209D" w:rsidRDefault="0005209D" w:rsidP="0005209D">
      <w:pPr>
        <w:pStyle w:val="2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8"/>
          <w:szCs w:val="48"/>
        </w:rPr>
      </w:pPr>
      <w:r>
        <w:rPr>
          <w:rFonts w:ascii="Golos Text" w:hAnsi="Golos Text"/>
          <w:b w:val="0"/>
          <w:bCs w:val="0"/>
          <w:color w:val="212529"/>
          <w:sz w:val="48"/>
          <w:szCs w:val="48"/>
        </w:rPr>
        <w:t>Технические средства реабилитации</w:t>
      </w: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>Этапы и сроки обязательной маркировки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сентября 2024 года</w:t>
      </w:r>
      <w:r>
        <w:rPr>
          <w:rFonts w:ascii="Golos Text" w:hAnsi="Golos Text"/>
          <w:color w:val="212529"/>
        </w:rPr>
        <w:t> все участники оборота подают заявки на регистрацию в «Честном знаке».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октября 2024 года</w:t>
      </w:r>
      <w:r>
        <w:rPr>
          <w:rFonts w:ascii="Golos Text" w:hAnsi="Golos Text"/>
          <w:color w:val="212529"/>
        </w:rPr>
        <w:t xml:space="preserve"> все производители и импортёры должны наносить маркировочные коды на </w:t>
      </w:r>
      <w:proofErr w:type="spellStart"/>
      <w:r>
        <w:rPr>
          <w:rFonts w:ascii="Golos Text" w:hAnsi="Golos Text"/>
          <w:color w:val="212529"/>
        </w:rPr>
        <w:t>техсредства</w:t>
      </w:r>
      <w:proofErr w:type="spellEnd"/>
      <w:r>
        <w:rPr>
          <w:rFonts w:ascii="Golos Text" w:hAnsi="Golos Text"/>
          <w:color w:val="212529"/>
        </w:rPr>
        <w:t xml:space="preserve"> реабилитации, отправлять отчёты о нанесении и вводе в оборот в «Честный знак».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октября 2024 года</w:t>
      </w:r>
      <w:r>
        <w:rPr>
          <w:rFonts w:ascii="Golos Text" w:hAnsi="Golos Text"/>
          <w:color w:val="212529"/>
        </w:rPr>
        <w:t> по 28 февраля 2025 года участники оборота маркируют остатки продукции, которая произведена или ввезена в РФ и введена в оборот по 30 сентября 2024 (включительно). Нанесение идентификационных кодов производится по 28 февраля 2025 года (включительно).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марта 2025 года</w:t>
      </w:r>
      <w:r>
        <w:rPr>
          <w:rFonts w:ascii="Golos Text" w:hAnsi="Golos Text"/>
          <w:color w:val="212529"/>
        </w:rPr>
        <w:t> вступает в силу запрет на оборот немаркированной продукции, которая произведена до 1 октября 2024 года.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марта 2025 года</w:t>
      </w:r>
      <w:r>
        <w:rPr>
          <w:rFonts w:ascii="Golos Text" w:hAnsi="Golos Text"/>
          <w:color w:val="212529"/>
        </w:rPr>
        <w:t xml:space="preserve"> вводится </w:t>
      </w:r>
      <w:proofErr w:type="spellStart"/>
      <w:r>
        <w:rPr>
          <w:rFonts w:ascii="Golos Text" w:hAnsi="Golos Text"/>
          <w:color w:val="212529"/>
        </w:rPr>
        <w:t>поэкземплярный</w:t>
      </w:r>
      <w:proofErr w:type="spellEnd"/>
      <w:r>
        <w:rPr>
          <w:rFonts w:ascii="Golos Text" w:hAnsi="Golos Text"/>
          <w:color w:val="212529"/>
        </w:rPr>
        <w:t xml:space="preserve"> учёт отдельных видов </w:t>
      </w:r>
      <w:proofErr w:type="spellStart"/>
      <w:r>
        <w:rPr>
          <w:rFonts w:ascii="Golos Text" w:hAnsi="Golos Text"/>
          <w:color w:val="212529"/>
        </w:rPr>
        <w:t>техсредств</w:t>
      </w:r>
      <w:proofErr w:type="spellEnd"/>
      <w:r>
        <w:rPr>
          <w:rFonts w:ascii="Golos Text" w:hAnsi="Golos Text"/>
          <w:color w:val="212529"/>
        </w:rPr>
        <w:t xml:space="preserve"> реабилитации для всех видов вывода из оборота с передачей сведений в «Честный знак».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сентября 2025 года</w:t>
      </w:r>
      <w:r>
        <w:rPr>
          <w:rFonts w:ascii="Golos Text" w:hAnsi="Golos Text"/>
          <w:color w:val="212529"/>
        </w:rPr>
        <w:t xml:space="preserve"> стартует </w:t>
      </w:r>
      <w:proofErr w:type="spellStart"/>
      <w:r>
        <w:rPr>
          <w:rFonts w:ascii="Golos Text" w:hAnsi="Golos Text"/>
          <w:color w:val="212529"/>
        </w:rPr>
        <w:t>поэкземплярный</w:t>
      </w:r>
      <w:proofErr w:type="spellEnd"/>
      <w:r>
        <w:rPr>
          <w:rFonts w:ascii="Golos Text" w:hAnsi="Golos Text"/>
          <w:color w:val="212529"/>
        </w:rPr>
        <w:t xml:space="preserve"> учёт отдельных видов </w:t>
      </w:r>
      <w:proofErr w:type="spellStart"/>
      <w:r>
        <w:rPr>
          <w:rFonts w:ascii="Golos Text" w:hAnsi="Golos Text"/>
          <w:color w:val="212529"/>
        </w:rPr>
        <w:t>техсредств</w:t>
      </w:r>
      <w:proofErr w:type="spellEnd"/>
      <w:r>
        <w:rPr>
          <w:rFonts w:ascii="Golos Text" w:hAnsi="Golos Text"/>
          <w:color w:val="212529"/>
        </w:rPr>
        <w:t xml:space="preserve"> реабилитации с отправкой сведений о движении маркированной продукции между участниками оборота через ЭДО. Указываются идентификационные коды каждой единицы.</w:t>
      </w: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 xml:space="preserve">Таблица кодов ТН ВЭД и ОКПД для </w:t>
      </w:r>
      <w:proofErr w:type="spellStart"/>
      <w:r>
        <w:rPr>
          <w:rFonts w:ascii="Golos Text" w:hAnsi="Golos Text"/>
          <w:b w:val="0"/>
          <w:bCs w:val="0"/>
          <w:color w:val="212529"/>
          <w:sz w:val="42"/>
          <w:szCs w:val="42"/>
        </w:rPr>
        <w:t>техсредств</w:t>
      </w:r>
      <w:proofErr w:type="spellEnd"/>
      <w:r>
        <w:rPr>
          <w:rFonts w:ascii="Golos Text" w:hAnsi="Golos Text"/>
          <w:b w:val="0"/>
          <w:bCs w:val="0"/>
          <w:color w:val="212529"/>
          <w:sz w:val="42"/>
          <w:szCs w:val="42"/>
        </w:rPr>
        <w:t xml:space="preserve"> реабилитации</w:t>
      </w:r>
    </w:p>
    <w:tbl>
      <w:tblPr>
        <w:tblW w:w="12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4"/>
        <w:gridCol w:w="1620"/>
        <w:gridCol w:w="8336"/>
      </w:tblGrid>
      <w:tr w:rsidR="0005209D" w:rsidTr="00F8339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Код ТН ВЭД ЕАЭС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Код ОКПД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Наименование</w:t>
            </w:r>
          </w:p>
        </w:tc>
      </w:tr>
      <w:tr w:rsidR="0005209D" w:rsidTr="00F833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6602 00 000 0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7326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9021 10 100 0 9021 90 900 9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9403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9620 00 000 9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2.50.13.190</w:t>
            </w:r>
            <w:r>
              <w:br/>
              <w:t>32.50.22.128</w:t>
            </w:r>
            <w:r>
              <w:br/>
              <w:t>32.50.22.129</w:t>
            </w:r>
            <w:r>
              <w:br/>
              <w:t>32.50.50.171</w:t>
            </w:r>
            <w:r>
              <w:br/>
              <w:t>32.99.21.120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Трости опорные и тактильные, костыли, опоры, поручни</w:t>
            </w:r>
          </w:p>
        </w:tc>
      </w:tr>
      <w:tr w:rsidR="0005209D" w:rsidTr="00F833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6212 90 000 0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9021 10 100 0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9021 39 900 0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9021 90 900 9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32.50.22.120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32.50.22.123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32.50.22.124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32.50.22.125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32.50.22.126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32.50.22.129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32.50.23.111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32.50.23.190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Ортезы</w:t>
            </w:r>
            <w:proofErr w:type="spellEnd"/>
            <w:r>
              <w:t>, функциональные узлы протезов (из категории товаров "части и принадлежности протезов")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05209D" w:rsidTr="00F833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9019 10 900 9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9404 21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9404 29 900 0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13.92.22.160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13.92.24.141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31.03.12.140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32.50.22.129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32.50.50.190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Противопролежневые</w:t>
            </w:r>
            <w:proofErr w:type="spellEnd"/>
            <w:r>
              <w:t xml:space="preserve"> матрацы и подушки</w:t>
            </w:r>
          </w:p>
        </w:tc>
      </w:tr>
      <w:tr w:rsidR="0005209D" w:rsidTr="00F833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3006 91 000 0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9018 39 000 0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22.19.71.190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22.29.29.190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32.50.13.110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32.50.13.190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32.50.50.141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Специальные средства при нарушениях функций выделения (моч</w:t>
            </w:r>
            <w:proofErr w:type="gramStart"/>
            <w:r>
              <w:t>е-</w:t>
            </w:r>
            <w:proofErr w:type="gramEnd"/>
            <w:r>
              <w:t xml:space="preserve"> и калоприёмники)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05209D" w:rsidTr="00F833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8713 10 000 0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9401 79 000 9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9402 90 000 0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31.09.11.190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32.50.13.190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32.50.22.129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32.50.30.110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32.50.50.190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Кресла-стулья с санитарным оснащением</w:t>
            </w:r>
          </w:p>
        </w:tc>
      </w:tr>
    </w:tbl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 xml:space="preserve">Эксперимент по маркировке </w:t>
      </w:r>
      <w:proofErr w:type="spellStart"/>
      <w:r>
        <w:rPr>
          <w:rFonts w:ascii="Golos Text" w:hAnsi="Golos Text"/>
          <w:b w:val="0"/>
          <w:bCs w:val="0"/>
          <w:color w:val="212529"/>
          <w:sz w:val="42"/>
          <w:szCs w:val="42"/>
        </w:rPr>
        <w:t>техсредств</w:t>
      </w:r>
      <w:proofErr w:type="spellEnd"/>
      <w:r>
        <w:rPr>
          <w:rFonts w:ascii="Golos Text" w:hAnsi="Golos Text"/>
          <w:b w:val="0"/>
          <w:bCs w:val="0"/>
          <w:color w:val="212529"/>
          <w:sz w:val="42"/>
          <w:szCs w:val="42"/>
        </w:rPr>
        <w:t xml:space="preserve"> реабилитации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proofErr w:type="spellStart"/>
      <w:r>
        <w:rPr>
          <w:rFonts w:ascii="Golos Text" w:hAnsi="Golos Text"/>
          <w:color w:val="212529"/>
        </w:rPr>
        <w:t>Пилотный</w:t>
      </w:r>
      <w:proofErr w:type="spellEnd"/>
      <w:r>
        <w:rPr>
          <w:rFonts w:ascii="Golos Text" w:hAnsi="Golos Text"/>
          <w:color w:val="212529"/>
        </w:rPr>
        <w:t xml:space="preserve"> проект проходит с 15 октября 2023 года до 31 августа 2024 года, производится тестирование решений для отдельных средств реабилитации средствами идентификации на протяжении всей цепочки оборота товаров.</w:t>
      </w:r>
    </w:p>
    <w:p w:rsidR="0005209D" w:rsidRDefault="0005209D" w:rsidP="0005209D">
      <w:pPr>
        <w:pStyle w:val="font-italic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Fonts w:ascii="Golos Text" w:hAnsi="Golos Text"/>
          <w:color w:val="212529"/>
        </w:rPr>
        <w:t>Правила маркировки отдельных видов ТСР, включая её этапы, утверждены в Постановлении Правительства РФ от 31.05.2024 №744, которое вступит в силу 01.09.2024.</w:t>
      </w:r>
    </w:p>
    <w:p w:rsidR="0005209D" w:rsidRDefault="0005209D" w:rsidP="0005209D">
      <w:pPr>
        <w:pStyle w:val="2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8"/>
          <w:szCs w:val="48"/>
        </w:rPr>
      </w:pPr>
    </w:p>
    <w:p w:rsidR="0005209D" w:rsidRDefault="0005209D" w:rsidP="0005209D">
      <w:pPr>
        <w:pStyle w:val="2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8"/>
          <w:szCs w:val="48"/>
        </w:rPr>
      </w:pPr>
      <w:r>
        <w:rPr>
          <w:rFonts w:ascii="Golos Text" w:hAnsi="Golos Text"/>
          <w:b w:val="0"/>
          <w:bCs w:val="0"/>
          <w:color w:val="212529"/>
          <w:sz w:val="48"/>
          <w:szCs w:val="48"/>
        </w:rPr>
        <w:t>Пищевые растительные масла</w:t>
      </w: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>Этапы и сроки обязательной маркировки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сентября 2024 г.</w:t>
      </w:r>
      <w:r>
        <w:rPr>
          <w:rFonts w:ascii="Golos Text" w:hAnsi="Golos Text"/>
          <w:color w:val="212529"/>
        </w:rPr>
        <w:t> все участники оборота подают заявки на регистрацию в «Честном знаке».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октября 2024 г.</w:t>
      </w:r>
      <w:r>
        <w:rPr>
          <w:rFonts w:ascii="Golos Text" w:hAnsi="Golos Text"/>
          <w:color w:val="212529"/>
        </w:rPr>
        <w:t> все производители и импортёры должны наносить маркировочные коды на пищевые растительные масла и масложировую продукцию в стеклянных или полимерных потребительских упаковках, отправлять отчёты о нанесении и вводе в оборот в «Честный знак». Разрешена реализация немаркированной продукции, ввезённой или произведённой в России, до 1 октября 2024 г., до истечения её срока годности.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февраля 2025 г.</w:t>
      </w:r>
      <w:r>
        <w:rPr>
          <w:rFonts w:ascii="Golos Text" w:hAnsi="Golos Text"/>
          <w:color w:val="212529"/>
        </w:rPr>
        <w:t> все производители и импортёры должны наносить маркировочные коды на пищевые растительные масла и масложировую продукцию в иных видах потребительских упаковок, отправлять отчёты о нанесении и вводе в оборот в «Честный знак». Разрешена реализация немаркированной продукции, ввезённой или произведённой в России, до 1 февраля 2025 г., до истечения её срока годности.</w:t>
      </w:r>
      <w:r>
        <w:rPr>
          <w:rFonts w:ascii="Golos Text" w:hAnsi="Golos Text"/>
          <w:color w:val="212529"/>
        </w:rPr>
        <w:br/>
        <w:t>Все действия по вводу продукции в оборот, заказу и оплате кодов, их нанесению и отчётности должны быть проработаны.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ноября 2025 г.</w:t>
      </w:r>
      <w:r>
        <w:rPr>
          <w:rFonts w:ascii="Golos Text" w:hAnsi="Golos Text"/>
          <w:color w:val="212529"/>
        </w:rPr>
        <w:t> необходимо отправлять уведомления в «Честный знак» о выводе из оборота маркированной продукции путем розничных продаж через ККТ.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ноября 2025 г.</w:t>
      </w:r>
      <w:r>
        <w:rPr>
          <w:rFonts w:ascii="Golos Text" w:hAnsi="Golos Text"/>
          <w:color w:val="212529"/>
        </w:rPr>
        <w:t> участники оборота должны передавать сведения в систему маркировки в объемно-сортовом формате при переходе права собственности на продукцию через ЭДО с помощью УПД, а также при выводе продукции из оборота (кроме розничной реализации). Указывается код товара (GTIN) и количество.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Style w:val="font-weight-bold"/>
          <w:rFonts w:ascii="Golos Text" w:hAnsi="Golos Text"/>
          <w:color w:val="212529"/>
        </w:rPr>
        <w:t>С 1 ноября 2026 г.</w:t>
      </w:r>
      <w:r>
        <w:rPr>
          <w:rFonts w:ascii="Golos Text" w:hAnsi="Golos Text"/>
          <w:color w:val="212529"/>
        </w:rPr>
        <w:t xml:space="preserve"> стартует </w:t>
      </w:r>
      <w:proofErr w:type="spellStart"/>
      <w:r>
        <w:rPr>
          <w:rFonts w:ascii="Golos Text" w:hAnsi="Golos Text"/>
          <w:color w:val="212529"/>
        </w:rPr>
        <w:t>поэкземплярный</w:t>
      </w:r>
      <w:proofErr w:type="spellEnd"/>
      <w:r>
        <w:rPr>
          <w:rFonts w:ascii="Golos Text" w:hAnsi="Golos Text"/>
          <w:color w:val="212529"/>
        </w:rPr>
        <w:t xml:space="preserve"> учёт продукции при переходе права собственности через ЭДО с использованием УПД, а также при выводе из оборота не в результате розничных продаж.</w:t>
      </w: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lastRenderedPageBreak/>
        <w:t>Таблица кодов ТН ВЭД и ОКПД для пищевых растительных масел</w:t>
      </w:r>
    </w:p>
    <w:tbl>
      <w:tblPr>
        <w:tblW w:w="12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9"/>
        <w:gridCol w:w="1620"/>
        <w:gridCol w:w="8971"/>
      </w:tblGrid>
      <w:tr w:rsidR="0005209D" w:rsidTr="00F8339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Код ТН ВЭД ЕАЭС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Код ОКПД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Наименование</w:t>
            </w:r>
          </w:p>
        </w:tc>
      </w:tr>
      <w:tr w:rsidR="0005209D" w:rsidTr="00F833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1507 10 900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1507 90 900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1508 10 900 0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1508 90 900 0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1509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1511 10 900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1511 90 110 0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1511 90 190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1511 90 990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1512 11 910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1512 11 990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1512 19 900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1512 21 900 0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1512 29 900 0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1513 11 910 0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1513 11 990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1513 19 110 0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1513 19 190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1513 19 910 0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1513 19 990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1513 21 300 0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1513 21 900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1513 29 110 0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1513 29 190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1513 29 500 0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1513 29 900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1514 11 900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1514 19 900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1514 91 900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1514 99 900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1515 11 000 0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1515 19 900 0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1515 21 900 0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1515 29 900 0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1515 30 900 0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1515 50 190 0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1515 50 990 0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1515 90 110 0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1515 90 290 0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1515 90 390 0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1515 90 610 0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1515 90 690 0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1515 90 810 0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1515 90 890 0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1516 20 810 0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1516 20 960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1516 20 980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1517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1804 00 000 0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10.41.21.110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10.41.22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10.41.23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10.41.24.110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10.41.25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10.41.26.111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10.41.26.120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10.41.26.130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10.41.27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10.41.28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10.41.29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10.41.51.110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10.41.52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10.41.53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10.41.54.110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10.41.55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10.41.56.111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10.41.56.120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10.41.56.130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10.41.57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10.41.58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10.41.59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10.41.60.112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10.41.60.119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10.41.60.122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10.41.60.129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10.42.1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10.62.14.110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10.62.14.120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10.82.12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10.84.12.190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 xml:space="preserve">Кроме </w:t>
            </w:r>
            <w:proofErr w:type="spellStart"/>
            <w:r>
              <w:t>БАДов</w:t>
            </w:r>
            <w:proofErr w:type="spellEnd"/>
            <w:r>
              <w:t xml:space="preserve"> со свидетельством о </w:t>
            </w:r>
            <w:proofErr w:type="spellStart"/>
            <w:r>
              <w:t>госрегистрации</w:t>
            </w:r>
            <w:proofErr w:type="spellEnd"/>
            <w:r>
              <w:t>, масел и жиров животного или микробиологического происхождения, масел и жиров для промышленного и технического применения, масел и жиров в потребительской упаковке, масса нетто которых составляет 30 граммов и менее,</w:t>
            </w:r>
          </w:p>
          <w:p w:rsidR="0005209D" w:rsidRDefault="0005209D" w:rsidP="00F8339E">
            <w:pPr>
              <w:pStyle w:val="a3"/>
              <w:spacing w:before="0" w:beforeAutospacing="0" w:after="0" w:afterAutospacing="0"/>
              <w:jc w:val="both"/>
            </w:pPr>
            <w:r>
              <w:t>товаров, расфасованных или разлитых в упаковку участником оборота товаров, осуществляющим розничную торговлю, в месте розничной реализации (продажи) таких товаров и предназначенных для продажи потребителю</w:t>
            </w:r>
          </w:p>
        </w:tc>
      </w:tr>
    </w:tbl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</w:p>
    <w:p w:rsidR="0005209D" w:rsidRDefault="0005209D" w:rsidP="0005209D">
      <w:pPr>
        <w:pStyle w:val="3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2"/>
          <w:szCs w:val="42"/>
        </w:rPr>
      </w:pPr>
      <w:r>
        <w:rPr>
          <w:rFonts w:ascii="Golos Text" w:hAnsi="Golos Text"/>
          <w:b w:val="0"/>
          <w:bCs w:val="0"/>
          <w:color w:val="212529"/>
          <w:sz w:val="42"/>
          <w:szCs w:val="42"/>
        </w:rPr>
        <w:t xml:space="preserve">Эксперимент по маркировке </w:t>
      </w:r>
      <w:proofErr w:type="spellStart"/>
      <w:r>
        <w:rPr>
          <w:rFonts w:ascii="Golos Text" w:hAnsi="Golos Text"/>
          <w:b w:val="0"/>
          <w:bCs w:val="0"/>
          <w:color w:val="212529"/>
          <w:sz w:val="42"/>
          <w:szCs w:val="42"/>
        </w:rPr>
        <w:t>техсредств</w:t>
      </w:r>
      <w:proofErr w:type="spellEnd"/>
      <w:r>
        <w:rPr>
          <w:rFonts w:ascii="Golos Text" w:hAnsi="Golos Text"/>
          <w:b w:val="0"/>
          <w:bCs w:val="0"/>
          <w:color w:val="212529"/>
          <w:sz w:val="42"/>
          <w:szCs w:val="42"/>
        </w:rPr>
        <w:t xml:space="preserve"> реабилитации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proofErr w:type="spellStart"/>
      <w:r>
        <w:rPr>
          <w:rFonts w:ascii="Golos Text" w:hAnsi="Golos Text"/>
          <w:color w:val="212529"/>
        </w:rPr>
        <w:t>Пилотный</w:t>
      </w:r>
      <w:proofErr w:type="spellEnd"/>
      <w:r>
        <w:rPr>
          <w:rFonts w:ascii="Golos Text" w:hAnsi="Golos Text"/>
          <w:color w:val="212529"/>
        </w:rPr>
        <w:t xml:space="preserve"> проект проходит с 25 декабря 2023 г. до 31 августа 2024 г., производится подготовка и апробация решений для пищевых растительных масел в потребительской упаковке на протяжении всей цепочки оборота товаров.</w:t>
      </w:r>
    </w:p>
    <w:p w:rsidR="0005209D" w:rsidRDefault="0005209D" w:rsidP="0005209D">
      <w:pPr>
        <w:pStyle w:val="font-italic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Fonts w:ascii="Golos Text" w:hAnsi="Golos Text"/>
          <w:color w:val="212529"/>
        </w:rPr>
        <w:t>Правила маркировки отдельных видов пищевых растительных масел в потребительской упаковке, включая её этапы, утверждены в Постановлении Правительства РФ от 27.05.2024 №676, которое вступит в силу 01.09.2024.</w:t>
      </w:r>
    </w:p>
    <w:p w:rsidR="0005209D" w:rsidRDefault="0005209D" w:rsidP="0005209D">
      <w:pPr>
        <w:pStyle w:val="2"/>
        <w:shd w:val="clear" w:color="auto" w:fill="FFFFFF"/>
        <w:spacing w:before="0" w:line="240" w:lineRule="auto"/>
        <w:jc w:val="both"/>
        <w:rPr>
          <w:rFonts w:ascii="Golos Text" w:hAnsi="Golos Text"/>
          <w:b w:val="0"/>
          <w:bCs w:val="0"/>
          <w:color w:val="212529"/>
          <w:sz w:val="48"/>
          <w:szCs w:val="48"/>
        </w:rPr>
      </w:pPr>
      <w:r>
        <w:rPr>
          <w:rFonts w:ascii="Golos Text" w:hAnsi="Golos Text"/>
          <w:b w:val="0"/>
          <w:bCs w:val="0"/>
          <w:color w:val="212529"/>
          <w:sz w:val="48"/>
          <w:szCs w:val="48"/>
        </w:rPr>
        <w:lastRenderedPageBreak/>
        <w:t>Штрафы за отсутствие маркировки</w:t>
      </w:r>
    </w:p>
    <w:p w:rsidR="0005209D" w:rsidRDefault="0005209D" w:rsidP="00052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Golos Text" w:hAnsi="Golos Text"/>
          <w:color w:val="212529"/>
        </w:rPr>
      </w:pPr>
      <w:r>
        <w:rPr>
          <w:rFonts w:ascii="Golos Text" w:hAnsi="Golos Text"/>
          <w:color w:val="212529"/>
        </w:rPr>
        <w:t xml:space="preserve">Производство и продажа продукции без маркировки – нарушение части 2 статьи 15.12 </w:t>
      </w:r>
      <w:proofErr w:type="spellStart"/>
      <w:r>
        <w:rPr>
          <w:rFonts w:ascii="Golos Text" w:hAnsi="Golos Text"/>
          <w:color w:val="212529"/>
        </w:rPr>
        <w:t>КоАП</w:t>
      </w:r>
      <w:proofErr w:type="spellEnd"/>
      <w:r>
        <w:rPr>
          <w:rFonts w:ascii="Golos Text" w:hAnsi="Golos Text"/>
          <w:color w:val="212529"/>
        </w:rPr>
        <w:t xml:space="preserve"> РФ. </w:t>
      </w:r>
      <w:proofErr w:type="gramStart"/>
      <w:r>
        <w:rPr>
          <w:rFonts w:ascii="Golos Text" w:hAnsi="Golos Text"/>
          <w:color w:val="212529"/>
        </w:rPr>
        <w:t xml:space="preserve">Для продавцов и производителей предусмотрены следующие штрафы за производство и торговлю продукцией без использования идентификационных кодов: для </w:t>
      </w:r>
      <w:proofErr w:type="spellStart"/>
      <w:r>
        <w:rPr>
          <w:rFonts w:ascii="Golos Text" w:hAnsi="Golos Text"/>
          <w:color w:val="212529"/>
        </w:rPr>
        <w:t>юрлиц</w:t>
      </w:r>
      <w:proofErr w:type="spellEnd"/>
      <w:r>
        <w:rPr>
          <w:rFonts w:ascii="Golos Text" w:hAnsi="Golos Text"/>
          <w:color w:val="212529"/>
        </w:rPr>
        <w:t xml:space="preserve"> – от 50 до 100 тыс. руб. с конфискацией продукции, для должностных лиц – от 5 до 10 тыс. За продажу, хранение и перевозку без передачи сведений в «Честный ЗНАК» взимаются штрафы с </w:t>
      </w:r>
      <w:proofErr w:type="spellStart"/>
      <w:r>
        <w:rPr>
          <w:rFonts w:ascii="Golos Text" w:hAnsi="Golos Text"/>
          <w:color w:val="212529"/>
        </w:rPr>
        <w:t>юрлиц</w:t>
      </w:r>
      <w:proofErr w:type="spellEnd"/>
      <w:r>
        <w:rPr>
          <w:rFonts w:ascii="Golos Text" w:hAnsi="Golos Text"/>
          <w:color w:val="212529"/>
        </w:rPr>
        <w:t xml:space="preserve"> от 50 до 300 тыс. руб., с должностных лиц от</w:t>
      </w:r>
      <w:proofErr w:type="gramEnd"/>
      <w:r>
        <w:rPr>
          <w:rFonts w:ascii="Golos Text" w:hAnsi="Golos Text"/>
          <w:color w:val="212529"/>
        </w:rPr>
        <w:t xml:space="preserve"> 5 до 10 тыс. руб.</w:t>
      </w:r>
    </w:p>
    <w:p w:rsidR="0005209D" w:rsidRPr="00206230" w:rsidRDefault="0005209D" w:rsidP="0005209D">
      <w:pPr>
        <w:spacing w:after="0" w:line="240" w:lineRule="auto"/>
        <w:jc w:val="both"/>
      </w:pPr>
    </w:p>
    <w:p w:rsidR="00817754" w:rsidRDefault="0005209D"/>
    <w:sectPr w:rsidR="00817754" w:rsidSect="000520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09D"/>
    <w:rsid w:val="00011680"/>
    <w:rsid w:val="00012D4C"/>
    <w:rsid w:val="00021D9A"/>
    <w:rsid w:val="0005209D"/>
    <w:rsid w:val="00067B9B"/>
    <w:rsid w:val="0014135F"/>
    <w:rsid w:val="00144AE4"/>
    <w:rsid w:val="001A184D"/>
    <w:rsid w:val="001D681D"/>
    <w:rsid w:val="002246CD"/>
    <w:rsid w:val="002701EF"/>
    <w:rsid w:val="00281B78"/>
    <w:rsid w:val="002D7ABE"/>
    <w:rsid w:val="002E7688"/>
    <w:rsid w:val="00316ECB"/>
    <w:rsid w:val="00344104"/>
    <w:rsid w:val="00356586"/>
    <w:rsid w:val="00356811"/>
    <w:rsid w:val="003A52A3"/>
    <w:rsid w:val="003E758B"/>
    <w:rsid w:val="00431A99"/>
    <w:rsid w:val="00433C49"/>
    <w:rsid w:val="0046159E"/>
    <w:rsid w:val="004E0818"/>
    <w:rsid w:val="004E3EBA"/>
    <w:rsid w:val="00550560"/>
    <w:rsid w:val="0056617C"/>
    <w:rsid w:val="005A2F71"/>
    <w:rsid w:val="005D0669"/>
    <w:rsid w:val="005D509C"/>
    <w:rsid w:val="0061241F"/>
    <w:rsid w:val="00636B20"/>
    <w:rsid w:val="00670DEC"/>
    <w:rsid w:val="00694D3C"/>
    <w:rsid w:val="00695605"/>
    <w:rsid w:val="00760AC9"/>
    <w:rsid w:val="007B1BD6"/>
    <w:rsid w:val="007E3DEB"/>
    <w:rsid w:val="00814C59"/>
    <w:rsid w:val="00896DAF"/>
    <w:rsid w:val="008D134E"/>
    <w:rsid w:val="008D3945"/>
    <w:rsid w:val="00942209"/>
    <w:rsid w:val="00981098"/>
    <w:rsid w:val="00A13872"/>
    <w:rsid w:val="00A3525A"/>
    <w:rsid w:val="00A85FAC"/>
    <w:rsid w:val="00B033C6"/>
    <w:rsid w:val="00B22E19"/>
    <w:rsid w:val="00B50CF6"/>
    <w:rsid w:val="00B54080"/>
    <w:rsid w:val="00BB7835"/>
    <w:rsid w:val="00C10AE1"/>
    <w:rsid w:val="00C24A0D"/>
    <w:rsid w:val="00C66B63"/>
    <w:rsid w:val="00CC23B4"/>
    <w:rsid w:val="00CC2AC3"/>
    <w:rsid w:val="00CD39B5"/>
    <w:rsid w:val="00CF6B79"/>
    <w:rsid w:val="00D10D72"/>
    <w:rsid w:val="00D45CC3"/>
    <w:rsid w:val="00DB1A70"/>
    <w:rsid w:val="00E90FBE"/>
    <w:rsid w:val="00E975F6"/>
    <w:rsid w:val="00EC1078"/>
    <w:rsid w:val="00EE66B3"/>
    <w:rsid w:val="00F02076"/>
    <w:rsid w:val="00F10869"/>
    <w:rsid w:val="00F27636"/>
    <w:rsid w:val="00F34C52"/>
    <w:rsid w:val="00FC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0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2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20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5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weight-bold">
    <w:name w:val="font-weight-bold"/>
    <w:basedOn w:val="a0"/>
    <w:rsid w:val="0005209D"/>
  </w:style>
  <w:style w:type="paragraph" w:customStyle="1" w:styleId="font-italic">
    <w:name w:val="font-italic"/>
    <w:basedOn w:val="a"/>
    <w:rsid w:val="0005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20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xcom.ru/markirovka/ikry/?sphrase_id=1338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2936</Words>
  <Characters>16736</Characters>
  <Application>Microsoft Office Word</Application>
  <DocSecurity>0</DocSecurity>
  <Lines>139</Lines>
  <Paragraphs>39</Paragraphs>
  <ScaleCrop>false</ScaleCrop>
  <Company/>
  <LinksUpToDate>false</LinksUpToDate>
  <CharactersWithSpaces>19633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kab38-6</dc:creator>
  <cp:lastModifiedBy>kab38-6</cp:lastModifiedBy>
  <cp:revision>1</cp:revision>
  <dcterms:created xsi:type="dcterms:W3CDTF">2024-08-08T12:33:00Z</dcterms:created>
  <dcterms:modified xsi:type="dcterms:W3CDTF">2024-08-08T12:34:00Z</dcterms:modified>
</cp:coreProperties>
</file>