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5A" w:rsidRPr="00F24B5A" w:rsidRDefault="00F24B5A" w:rsidP="00F24B5A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hyperlink r:id="rId4" w:history="1">
        <w:r w:rsidRPr="00F24B5A">
          <w:rPr>
            <w:rFonts w:ascii="Times New Roman" w:eastAsia="Times New Roman" w:hAnsi="Times New Roman" w:cs="Times New Roman"/>
            <w:color w:val="1C1C1C"/>
            <w:sz w:val="38"/>
            <w:lang w:eastAsia="ru-RU"/>
          </w:rPr>
          <w:t>«Горячая линия» по вопросу неформальной занятости и выплате заработной платы «в конверте»</w:t>
        </w:r>
      </w:hyperlink>
    </w:p>
    <w:p w:rsidR="00F24B5A" w:rsidRPr="00F24B5A" w:rsidRDefault="00F24B5A" w:rsidP="00F2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F24B5A" w:rsidRPr="00F24B5A" w:rsidRDefault="00F24B5A" w:rsidP="00F24B5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24B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«Теневая» заработная плата – выплаты сверх той суммы, что зафиксированы в официальных документах, т.е. доходы, скрытые от налогообложения, имеет широкое применение, прежде всего в сфере малого и среднего бизнеса. Большинство предприятий, во избежание полной уплаты налогов, стремятся выдать часть заработной платы работников «в конвертах». Эти действия влекут ужасающие последствия для работников и их семей. Теневая зарплата может означать лишь одно – старость без пенсии. А если сотрудник работает еще и без заключения трудового договора, то у него будет отсутствовать пенсионный стаж. Если пенсия далеко, то остаются другие социальные гарантии: полноценная оплата больничных, получение кредита, размер начислений за очередной или декретный отпуск и т.д., которых лишаются «обладатели серых конвертов».</w:t>
      </w:r>
    </w:p>
    <w:p w:rsidR="00F24B5A" w:rsidRPr="00F24B5A" w:rsidRDefault="00F24B5A" w:rsidP="00F24B5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24B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теневой заработной платой можно и необходимо бороться. Но успех данной борьбы зависит от действий каждого работника. Будьте бдительны. Заработная плата, выплаченная в «конвертах» - это уклонение от налогов, которое влечет за собой не только неполное поступление налогов в бюджет, но и социальную незащищенность работников.</w:t>
      </w:r>
    </w:p>
    <w:p w:rsidR="00F24B5A" w:rsidRPr="00F24B5A" w:rsidRDefault="00F24B5A" w:rsidP="00F24B5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24B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фактах  неформальной занятости и выплаты нелегальной заработной платы можно сообщить по телефону «горячей линии»:</w:t>
      </w:r>
    </w:p>
    <w:p w:rsidR="00F24B5A" w:rsidRPr="00F24B5A" w:rsidRDefault="00F24B5A" w:rsidP="00F24B5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24B5A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8(48456) 5-26-25</w:t>
      </w:r>
    </w:p>
    <w:p w:rsidR="00F24B5A" w:rsidRPr="00F24B5A" w:rsidRDefault="00F24B5A" w:rsidP="00F24B5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24B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Часы работы «горячей линии»:</w:t>
      </w:r>
    </w:p>
    <w:p w:rsidR="00F24B5A" w:rsidRPr="00F24B5A" w:rsidRDefault="00F24B5A" w:rsidP="00F24B5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24B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Понедельник-четверг: с 8-00 до 17-15, пятница: с 8-00 до 16-00.</w:t>
      </w:r>
    </w:p>
    <w:p w:rsidR="00F24B5A" w:rsidRPr="00F24B5A" w:rsidRDefault="00F24B5A" w:rsidP="00F24B5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24B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Перерыв на обед с 13-00 до 14-00.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B5A"/>
    <w:rsid w:val="0000684B"/>
    <w:rsid w:val="003F0D45"/>
    <w:rsid w:val="008D00BA"/>
    <w:rsid w:val="00F2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F24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4B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4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19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kirov.ru/ekonomika/neformalnaya_zanyatost/goryachaya_liniya_po_voprosu_neformalnoi_zanyatosti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2022-05-23T09:15:00Z</dcterms:created>
  <dcterms:modified xsi:type="dcterms:W3CDTF">2022-05-23T09:15:00Z</dcterms:modified>
</cp:coreProperties>
</file>