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CF" w:rsidRPr="00383ACF" w:rsidRDefault="00383ACF" w:rsidP="00383ACF">
      <w:pPr>
        <w:pStyle w:val="2"/>
        <w:shd w:val="clear" w:color="auto" w:fill="FFFFFF"/>
        <w:spacing w:before="0" w:beforeAutospacing="0" w:after="0" w:afterAutospacing="0"/>
        <w:jc w:val="center"/>
        <w:rPr>
          <w:rFonts w:ascii="мисми" w:hAnsi="мисми" w:cs="Arial"/>
          <w:color w:val="222222"/>
          <w:sz w:val="26"/>
          <w:szCs w:val="26"/>
        </w:rPr>
      </w:pPr>
      <w:r w:rsidRPr="00383ACF">
        <w:rPr>
          <w:rFonts w:ascii="мисми" w:hAnsi="мисми" w:cs="Arial"/>
          <w:color w:val="222222"/>
          <w:sz w:val="26"/>
          <w:szCs w:val="26"/>
        </w:rPr>
        <w:t>Электронный документооборот (ЭДО) в маркировке и другие требования 2022 года</w:t>
      </w:r>
    </w:p>
    <w:p w:rsidR="00383ACF" w:rsidRDefault="00383ACF" w:rsidP="00383ACF">
      <w:pPr>
        <w:shd w:val="clear" w:color="auto" w:fill="FFFFFF"/>
        <w:spacing w:after="0" w:line="240" w:lineRule="auto"/>
        <w:ind w:firstLine="709"/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</w:pPr>
    </w:p>
    <w:p w:rsidR="00383ACF" w:rsidRDefault="00383ACF" w:rsidP="00383ACF">
      <w:pPr>
        <w:shd w:val="clear" w:color="auto" w:fill="FFFFFF"/>
        <w:spacing w:after="0" w:line="240" w:lineRule="auto"/>
        <w:ind w:firstLine="709"/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</w:pPr>
      <w:r w:rsidRPr="00383ACF"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  <w:t>С января 2022 года требования ЭДО коснутся розничных продавцов следующих товаров:</w:t>
      </w:r>
    </w:p>
    <w:p w:rsidR="00383ACF" w:rsidRDefault="00383ACF" w:rsidP="00383ACF">
      <w:pPr>
        <w:shd w:val="clear" w:color="auto" w:fill="FFFFFF"/>
        <w:spacing w:after="0" w:line="240" w:lineRule="auto"/>
        <w:ind w:firstLine="709"/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</w:pPr>
      <w:r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  <w:t xml:space="preserve">- </w:t>
      </w:r>
      <w:r w:rsidRPr="00383ACF"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  <w:t>табак;</w:t>
      </w:r>
    </w:p>
    <w:p w:rsidR="00383ACF" w:rsidRDefault="00383ACF" w:rsidP="00383ACF">
      <w:pPr>
        <w:shd w:val="clear" w:color="auto" w:fill="FFFFFF"/>
        <w:spacing w:after="0" w:line="240" w:lineRule="auto"/>
        <w:ind w:firstLine="709"/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</w:pPr>
      <w:r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  <w:t xml:space="preserve">- </w:t>
      </w:r>
      <w:r w:rsidRPr="00383ACF"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  <w:t>шины и покрышки;</w:t>
      </w:r>
    </w:p>
    <w:p w:rsidR="00383ACF" w:rsidRDefault="00383ACF" w:rsidP="00383ACF">
      <w:pPr>
        <w:shd w:val="clear" w:color="auto" w:fill="FFFFFF"/>
        <w:spacing w:after="0" w:line="240" w:lineRule="auto"/>
        <w:ind w:firstLine="709"/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</w:pPr>
      <w:r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  <w:t xml:space="preserve">- </w:t>
      </w:r>
      <w:proofErr w:type="spellStart"/>
      <w:r w:rsidRPr="00383ACF"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  <w:t>парфюм</w:t>
      </w:r>
      <w:proofErr w:type="spellEnd"/>
      <w:r w:rsidRPr="00383ACF"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  <w:t>;</w:t>
      </w:r>
    </w:p>
    <w:p w:rsidR="00383ACF" w:rsidRDefault="00383ACF" w:rsidP="00383ACF">
      <w:pPr>
        <w:shd w:val="clear" w:color="auto" w:fill="FFFFFF"/>
        <w:spacing w:after="0" w:line="240" w:lineRule="auto"/>
        <w:ind w:firstLine="709"/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</w:pPr>
      <w:r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  <w:t xml:space="preserve">- </w:t>
      </w:r>
      <w:r w:rsidRPr="00383ACF"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  <w:t>фотокамеры;</w:t>
      </w:r>
    </w:p>
    <w:p w:rsidR="00383ACF" w:rsidRPr="00383ACF" w:rsidRDefault="00383ACF" w:rsidP="00383ACF">
      <w:pPr>
        <w:shd w:val="clear" w:color="auto" w:fill="FFFFFF"/>
        <w:spacing w:after="0" w:line="240" w:lineRule="auto"/>
        <w:ind w:firstLine="709"/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</w:pPr>
      <w:r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  <w:t xml:space="preserve">- </w:t>
      </w:r>
      <w:r w:rsidRPr="00383ACF"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  <w:t>изделия легкой промышленности.</w:t>
      </w:r>
    </w:p>
    <w:p w:rsidR="00383ACF" w:rsidRPr="00383ACF" w:rsidRDefault="00383ACF" w:rsidP="00383ACF">
      <w:pPr>
        <w:shd w:val="clear" w:color="auto" w:fill="FFFFFF"/>
        <w:spacing w:after="0" w:line="240" w:lineRule="auto"/>
        <w:ind w:firstLine="709"/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</w:pPr>
      <w:r w:rsidRPr="00383ACF">
        <w:rPr>
          <w:rFonts w:ascii="мисми" w:eastAsia="Times New Roman" w:hAnsi="мисми" w:cs="Arial"/>
          <w:color w:val="222222"/>
          <w:sz w:val="26"/>
          <w:szCs w:val="26"/>
          <w:lang w:eastAsia="ru-RU"/>
        </w:rPr>
        <w:t>А ЭДО для молочной продукции станет обязательным с сентября 2022 года.</w:t>
      </w:r>
    </w:p>
    <w:p w:rsidR="00383ACF" w:rsidRPr="00383ACF" w:rsidRDefault="00383ACF" w:rsidP="00383AC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мисми" w:hAnsi="мисми" w:cs="Arial"/>
          <w:color w:val="222222"/>
          <w:sz w:val="26"/>
          <w:szCs w:val="26"/>
        </w:rPr>
      </w:pPr>
      <w:r w:rsidRPr="00383ACF">
        <w:rPr>
          <w:rFonts w:ascii="мисми" w:hAnsi="мисми" w:cs="Arial"/>
          <w:color w:val="222222"/>
          <w:sz w:val="26"/>
          <w:szCs w:val="26"/>
        </w:rPr>
        <w:t>Операторы ЭДО — это коммерческие организации, которые обеспечивают юридически значимый документооборот в электронной форме. Для работы с ЭДО нужна электронная подпись.  </w:t>
      </w:r>
    </w:p>
    <w:p w:rsidR="00383ACF" w:rsidRPr="00383ACF" w:rsidRDefault="00383ACF" w:rsidP="00383AC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мисми" w:hAnsi="мисми" w:cs="Arial"/>
          <w:color w:val="222222"/>
          <w:sz w:val="26"/>
          <w:szCs w:val="26"/>
        </w:rPr>
      </w:pPr>
      <w:r w:rsidRPr="00383ACF">
        <w:rPr>
          <w:rFonts w:ascii="мисми" w:hAnsi="мисми" w:cs="Arial"/>
          <w:color w:val="222222"/>
          <w:sz w:val="26"/>
          <w:szCs w:val="26"/>
        </w:rPr>
        <w:t xml:space="preserve">С 1 января 2022 года документооборот, который подтверждает движение маркированных товаров, должен проходить только через оператора ЭДО. Это значит, что до конца 2021 года можно ставить маркированные товары на баланс и выводить их из оборота через личный кабинет Честного </w:t>
      </w:r>
      <w:proofErr w:type="spellStart"/>
      <w:r w:rsidRPr="00383ACF">
        <w:rPr>
          <w:rFonts w:ascii="мисми" w:hAnsi="мисми" w:cs="Arial"/>
          <w:color w:val="222222"/>
          <w:sz w:val="26"/>
          <w:szCs w:val="26"/>
        </w:rPr>
        <w:t>ЗНАКа</w:t>
      </w:r>
      <w:proofErr w:type="spellEnd"/>
      <w:r w:rsidRPr="00383ACF">
        <w:rPr>
          <w:rFonts w:ascii="мисми" w:hAnsi="мисми" w:cs="Arial"/>
          <w:color w:val="222222"/>
          <w:sz w:val="26"/>
          <w:szCs w:val="26"/>
        </w:rPr>
        <w:t>, а с 2022 года нельзя, только через ЭДО.</w:t>
      </w:r>
    </w:p>
    <w:p w:rsidR="00383ACF" w:rsidRPr="00383ACF" w:rsidRDefault="00383ACF" w:rsidP="00383AC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мисми" w:hAnsi="мисми"/>
          <w:b/>
          <w:color w:val="2C2D2E"/>
          <w:sz w:val="26"/>
          <w:szCs w:val="26"/>
        </w:rPr>
      </w:pPr>
    </w:p>
    <w:p w:rsidR="00E641D1" w:rsidRPr="00383ACF" w:rsidRDefault="00E641D1" w:rsidP="00383AC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мисми" w:hAnsi="мисми"/>
          <w:b/>
          <w:color w:val="2C2D2E"/>
          <w:sz w:val="26"/>
          <w:szCs w:val="26"/>
        </w:rPr>
      </w:pPr>
      <w:r w:rsidRPr="00383ACF">
        <w:rPr>
          <w:rFonts w:ascii="мисми" w:hAnsi="мисми"/>
          <w:b/>
          <w:color w:val="2C2D2E"/>
          <w:sz w:val="26"/>
          <w:szCs w:val="26"/>
        </w:rPr>
        <w:t>Маркировка молочной продукции</w:t>
      </w:r>
    </w:p>
    <w:p w:rsidR="00383ACF" w:rsidRPr="00383ACF" w:rsidRDefault="00383ACF" w:rsidP="00383A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мисми" w:hAnsi="мисми"/>
          <w:color w:val="2C2D2E"/>
          <w:sz w:val="26"/>
          <w:szCs w:val="26"/>
        </w:rPr>
      </w:pPr>
      <w:r w:rsidRPr="00383ACF">
        <w:rPr>
          <w:rFonts w:ascii="мисми" w:hAnsi="мисми"/>
          <w:color w:val="2C2D2E"/>
          <w:sz w:val="26"/>
          <w:szCs w:val="26"/>
        </w:rPr>
        <w:t>1 декабря стартовала обязательная маркировка для молочной продукции со сроком годности 40 дней и менее. Оборот немаркированной молочной продукции, произведенной с этой даты, запрещен. За отсутствие маркировки на товаре предусмотрена административная и уголовная ответственность.</w:t>
      </w:r>
    </w:p>
    <w:p w:rsidR="00383ACF" w:rsidRPr="00383ACF" w:rsidRDefault="00383ACF" w:rsidP="00383A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мисми" w:hAnsi="мисми"/>
          <w:color w:val="2C2D2E"/>
          <w:sz w:val="26"/>
          <w:szCs w:val="26"/>
        </w:rPr>
      </w:pPr>
      <w:r w:rsidRPr="00383ACF">
        <w:rPr>
          <w:rFonts w:ascii="мисми" w:hAnsi="мисми"/>
          <w:color w:val="2C2D2E"/>
          <w:sz w:val="26"/>
          <w:szCs w:val="26"/>
        </w:rPr>
        <w:t xml:space="preserve">Рознице необходимо зарегистрироваться в системе маркировки и протестировать процессы продажи, обеспечить наличие 2D-сканеров на кассах, а также при необходимости обновить кассовое </w:t>
      </w:r>
      <w:proofErr w:type="gramStart"/>
      <w:r w:rsidRPr="00383ACF">
        <w:rPr>
          <w:rFonts w:ascii="мисми" w:hAnsi="мисми"/>
          <w:color w:val="2C2D2E"/>
          <w:sz w:val="26"/>
          <w:szCs w:val="26"/>
        </w:rPr>
        <w:t>ПО</w:t>
      </w:r>
      <w:proofErr w:type="gramEnd"/>
      <w:r w:rsidRPr="00383ACF">
        <w:rPr>
          <w:rFonts w:ascii="мисми" w:hAnsi="мисми"/>
          <w:color w:val="2C2D2E"/>
          <w:sz w:val="26"/>
          <w:szCs w:val="26"/>
        </w:rPr>
        <w:t>.</w:t>
      </w:r>
    </w:p>
    <w:p w:rsidR="00E641D1" w:rsidRPr="00383ACF" w:rsidRDefault="00E641D1" w:rsidP="00383A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мисми" w:hAnsi="мисми"/>
          <w:color w:val="2C2D2E"/>
          <w:sz w:val="26"/>
          <w:szCs w:val="26"/>
        </w:rPr>
      </w:pPr>
      <w:r w:rsidRPr="00383ACF">
        <w:rPr>
          <w:rFonts w:ascii="мисми" w:hAnsi="мисми"/>
          <w:b/>
          <w:color w:val="2C2D2E"/>
          <w:sz w:val="26"/>
          <w:szCs w:val="26"/>
        </w:rPr>
        <w:t>С 20 января 2022 года</w:t>
      </w:r>
      <w:r w:rsidRPr="00383ACF">
        <w:rPr>
          <w:rFonts w:ascii="мисми" w:hAnsi="мисми"/>
          <w:color w:val="2C2D2E"/>
          <w:sz w:val="26"/>
          <w:szCs w:val="26"/>
        </w:rPr>
        <w:t xml:space="preserve"> становится обязательной подача сведений о выбытии маркированных сыров и мороженого сроком годности 40 дней и менее при розничной реализации, включая продажу через кассу.</w:t>
      </w:r>
    </w:p>
    <w:p w:rsidR="00383ACF" w:rsidRPr="00383ACF" w:rsidRDefault="00383ACF" w:rsidP="00383A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мисми" w:hAnsi="мисми" w:cs="Arial"/>
          <w:color w:val="222222"/>
          <w:sz w:val="26"/>
          <w:szCs w:val="26"/>
        </w:rPr>
      </w:pPr>
      <w:r w:rsidRPr="00383ACF">
        <w:rPr>
          <w:rFonts w:ascii="мисми" w:hAnsi="мисми" w:cs="Arial"/>
          <w:color w:val="222222"/>
          <w:sz w:val="26"/>
          <w:szCs w:val="26"/>
        </w:rPr>
        <w:t>Эти требования относятся к розничным магазинам и к общепиту, который продает товары в упаковках, например, йогурты в пластиковом стаканчике. А общепит, который продает молоко порционно, например, добавляет в кофе, столкнется с маркировкой только в сентябре 2022-го.</w:t>
      </w:r>
    </w:p>
    <w:p w:rsidR="00383ACF" w:rsidRPr="00383ACF" w:rsidRDefault="00383ACF" w:rsidP="00383ACF">
      <w:pPr>
        <w:shd w:val="clear" w:color="auto" w:fill="FFFFFF"/>
        <w:spacing w:after="0" w:line="240" w:lineRule="auto"/>
        <w:ind w:firstLine="709"/>
        <w:jc w:val="center"/>
        <w:rPr>
          <w:rFonts w:ascii="мисми" w:eastAsia="Times New Roman" w:hAnsi="мисми" w:cs="Times New Roman"/>
          <w:b/>
          <w:color w:val="2C2D2E"/>
          <w:sz w:val="26"/>
          <w:szCs w:val="26"/>
          <w:lang w:eastAsia="ru-RU"/>
        </w:rPr>
      </w:pPr>
    </w:p>
    <w:p w:rsidR="00E641D1" w:rsidRPr="00383ACF" w:rsidRDefault="00E641D1" w:rsidP="00383ACF">
      <w:pPr>
        <w:shd w:val="clear" w:color="auto" w:fill="FFFFFF"/>
        <w:spacing w:after="0" w:line="240" w:lineRule="auto"/>
        <w:ind w:firstLine="709"/>
        <w:jc w:val="center"/>
        <w:rPr>
          <w:rFonts w:ascii="мисми" w:eastAsia="Times New Roman" w:hAnsi="мисми" w:cs="Times New Roman"/>
          <w:b/>
          <w:color w:val="2C2D2E"/>
          <w:sz w:val="26"/>
          <w:szCs w:val="26"/>
          <w:lang w:eastAsia="ru-RU"/>
        </w:rPr>
      </w:pPr>
      <w:r w:rsidRPr="00383ACF">
        <w:rPr>
          <w:rFonts w:ascii="мисми" w:eastAsia="Times New Roman" w:hAnsi="мисми" w:cs="Times New Roman"/>
          <w:b/>
          <w:color w:val="2C2D2E"/>
          <w:sz w:val="26"/>
          <w:szCs w:val="26"/>
          <w:lang w:eastAsia="ru-RU"/>
        </w:rPr>
        <w:t>Маркировка упакованной воды</w:t>
      </w:r>
    </w:p>
    <w:p w:rsidR="00383ACF" w:rsidRPr="00383ACF" w:rsidRDefault="00383ACF" w:rsidP="00383ACF">
      <w:pPr>
        <w:shd w:val="clear" w:color="auto" w:fill="FFFFFF"/>
        <w:spacing w:after="0" w:line="240" w:lineRule="auto"/>
        <w:ind w:firstLine="709"/>
        <w:jc w:val="both"/>
        <w:rPr>
          <w:rFonts w:ascii="мисми" w:eastAsia="Times New Roman" w:hAnsi="мисми" w:cs="Times New Roman"/>
          <w:color w:val="2C2D2E"/>
          <w:sz w:val="26"/>
          <w:szCs w:val="26"/>
          <w:lang w:eastAsia="ru-RU"/>
        </w:rPr>
      </w:pPr>
      <w:r w:rsidRPr="00383ACF">
        <w:rPr>
          <w:rFonts w:ascii="мисми" w:eastAsia="Times New Roman" w:hAnsi="мисми" w:cs="Times New Roman"/>
          <w:color w:val="2C2D2E"/>
          <w:sz w:val="26"/>
          <w:szCs w:val="26"/>
          <w:lang w:eastAsia="ru-RU"/>
        </w:rPr>
        <w:t>1 декабря завершилась обязательная маркировка для категории «минеральная вода». Оборот немаркированной минеральной воды, произведенной с этой даты, запрещен. За отсутствие маркировки на товаре предусмотрена административная и уголовная ответственность.</w:t>
      </w:r>
    </w:p>
    <w:p w:rsidR="00E641D1" w:rsidRPr="00383ACF" w:rsidRDefault="00E641D1" w:rsidP="00383ACF">
      <w:pPr>
        <w:shd w:val="clear" w:color="auto" w:fill="FFFFFF"/>
        <w:spacing w:after="0" w:line="240" w:lineRule="auto"/>
        <w:ind w:firstLine="709"/>
        <w:jc w:val="both"/>
        <w:rPr>
          <w:rFonts w:ascii="мисми" w:eastAsia="Times New Roman" w:hAnsi="мисми" w:cs="Times New Roman"/>
          <w:color w:val="2C2D2E"/>
          <w:sz w:val="26"/>
          <w:szCs w:val="26"/>
          <w:lang w:eastAsia="ru-RU"/>
        </w:rPr>
      </w:pPr>
      <w:r w:rsidRPr="00383ACF">
        <w:rPr>
          <w:rFonts w:ascii="мисми" w:eastAsia="Times New Roman" w:hAnsi="мисми" w:cs="Times New Roman"/>
          <w:color w:val="2C2D2E"/>
          <w:sz w:val="26"/>
          <w:szCs w:val="26"/>
          <w:lang w:eastAsia="ru-RU"/>
        </w:rPr>
        <w:t>1 марта 2022 года маркировка становится обязательной для прочих категорий питьевой воды. К этой дате участники оборота упакованной воды обязаны быть зарегистрированы в системе, описать свои товары в каталоге и начать наносить коды идентификации на свою продукцию.</w:t>
      </w:r>
    </w:p>
    <w:p w:rsidR="00E641D1" w:rsidRPr="00383ACF" w:rsidRDefault="00E641D1" w:rsidP="00383ACF">
      <w:pPr>
        <w:shd w:val="clear" w:color="auto" w:fill="FFFFFF"/>
        <w:spacing w:after="0" w:line="240" w:lineRule="auto"/>
        <w:ind w:firstLine="709"/>
        <w:jc w:val="both"/>
        <w:rPr>
          <w:rFonts w:ascii="мисми" w:eastAsia="Times New Roman" w:hAnsi="мисми" w:cs="Times New Roman"/>
          <w:color w:val="2C2D2E"/>
          <w:sz w:val="26"/>
          <w:szCs w:val="26"/>
          <w:lang w:eastAsia="ru-RU"/>
        </w:rPr>
      </w:pPr>
      <w:r w:rsidRPr="00383ACF">
        <w:rPr>
          <w:rFonts w:ascii="мисми" w:eastAsia="Times New Roman" w:hAnsi="мисми" w:cs="Times New Roman"/>
          <w:color w:val="2C2D2E"/>
          <w:sz w:val="26"/>
          <w:szCs w:val="26"/>
          <w:lang w:eastAsia="ru-RU"/>
        </w:rPr>
        <w:t>Чтобы избежать рисков несвоевременной поставки и монтажа необходимого оборудования, рекомендуем производителям выбрать системного интегратора и заключить соответствующие договоры с интеграторами в ближайшее время.</w:t>
      </w:r>
    </w:p>
    <w:sectPr w:rsidR="00E641D1" w:rsidRPr="00383ACF" w:rsidSect="00FE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мисми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54799"/>
    <w:multiLevelType w:val="hybridMultilevel"/>
    <w:tmpl w:val="FB847BD0"/>
    <w:lvl w:ilvl="0" w:tplc="0419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">
    <w:nsid w:val="68345E5A"/>
    <w:multiLevelType w:val="multilevel"/>
    <w:tmpl w:val="FB4E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1D1"/>
    <w:rsid w:val="00383ACF"/>
    <w:rsid w:val="00CC01FD"/>
    <w:rsid w:val="00E24F6E"/>
    <w:rsid w:val="00E641D1"/>
    <w:rsid w:val="00FE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71"/>
  </w:style>
  <w:style w:type="paragraph" w:styleId="1">
    <w:name w:val="heading 1"/>
    <w:basedOn w:val="a"/>
    <w:next w:val="a"/>
    <w:link w:val="10"/>
    <w:uiPriority w:val="9"/>
    <w:qFormat/>
    <w:rsid w:val="00383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3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E641D1"/>
  </w:style>
  <w:style w:type="character" w:styleId="a4">
    <w:name w:val="Hyperlink"/>
    <w:basedOn w:val="a0"/>
    <w:uiPriority w:val="99"/>
    <w:unhideWhenUsed/>
    <w:rsid w:val="00E641D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83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3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83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5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8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26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4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9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05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86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892713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3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dcterms:created xsi:type="dcterms:W3CDTF">2021-12-23T06:30:00Z</dcterms:created>
  <dcterms:modified xsi:type="dcterms:W3CDTF">2021-12-23T06:30:00Z</dcterms:modified>
</cp:coreProperties>
</file>