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D" w:rsidRDefault="00CF13BD" w:rsidP="00CF13BD">
      <w:pPr>
        <w:autoSpaceDE w:val="0"/>
        <w:autoSpaceDN w:val="0"/>
        <w:adjustRightInd w:val="0"/>
        <w:spacing w:after="0" w:line="240" w:lineRule="auto"/>
        <w:jc w:val="center"/>
        <w:rPr>
          <w:rFonts w:ascii="пропопро" w:hAnsi="пропопро" w:cs="Arial"/>
          <w:color w:val="333333"/>
          <w:sz w:val="26"/>
          <w:szCs w:val="26"/>
        </w:rPr>
      </w:pPr>
      <w:r w:rsidRPr="00CF13BD">
        <w:rPr>
          <w:rFonts w:ascii="пропопро" w:hAnsi="пропопро" w:cs="Arial"/>
          <w:b/>
          <w:color w:val="333333"/>
          <w:sz w:val="26"/>
          <w:szCs w:val="26"/>
        </w:rPr>
        <w:t>Перечень технически сложных товаров Конкретный список зависит от причины, по которой требуется возврат</w:t>
      </w:r>
      <w:r w:rsidRPr="00CF13BD">
        <w:rPr>
          <w:rFonts w:ascii="пропопро" w:hAnsi="пропопро" w:cs="Arial"/>
          <w:color w:val="333333"/>
          <w:sz w:val="26"/>
          <w:szCs w:val="26"/>
        </w:rPr>
        <w:t xml:space="preserve">. </w:t>
      </w:r>
    </w:p>
    <w:p w:rsidR="00CF13BD" w:rsidRDefault="00CF13BD" w:rsidP="00CF13BD">
      <w:pPr>
        <w:autoSpaceDE w:val="0"/>
        <w:autoSpaceDN w:val="0"/>
        <w:adjustRightInd w:val="0"/>
        <w:spacing w:after="0" w:line="240" w:lineRule="auto"/>
        <w:jc w:val="center"/>
        <w:rPr>
          <w:rFonts w:ascii="пропопро" w:hAnsi="пропопро" w:cs="Arial"/>
          <w:color w:val="333333"/>
          <w:sz w:val="26"/>
          <w:szCs w:val="26"/>
        </w:rPr>
      </w:pPr>
    </w:p>
    <w:p w:rsidR="00CF13BD" w:rsidRPr="00CF13BD" w:rsidRDefault="00CF13BD" w:rsidP="00CF13BD">
      <w:pPr>
        <w:autoSpaceDE w:val="0"/>
        <w:autoSpaceDN w:val="0"/>
        <w:adjustRightInd w:val="0"/>
        <w:spacing w:after="0" w:line="240" w:lineRule="auto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color w:val="333333"/>
          <w:sz w:val="26"/>
          <w:szCs w:val="26"/>
        </w:rPr>
        <w:t>При незначительных дефектах</w:t>
      </w:r>
      <w:proofErr w:type="gramStart"/>
      <w:r w:rsidRPr="00CF13BD">
        <w:rPr>
          <w:rFonts w:ascii="пропопро" w:hAnsi="пропопро" w:cs="Arial"/>
          <w:color w:val="333333"/>
          <w:sz w:val="26"/>
          <w:szCs w:val="26"/>
        </w:rPr>
        <w:t xml:space="preserve"> В</w:t>
      </w:r>
      <w:proofErr w:type="gramEnd"/>
      <w:r w:rsidRPr="00CF13BD">
        <w:rPr>
          <w:rFonts w:ascii="пропопро" w:hAnsi="пропопро" w:cs="Arial"/>
          <w:color w:val="333333"/>
          <w:sz w:val="26"/>
          <w:szCs w:val="26"/>
        </w:rPr>
        <w:t xml:space="preserve"> этом случае законодательство устанавливает общий список товаров, разбитый по категориям. Согласно Перечню, установленном Правительством РФ от 31 декабря 2020 г. № 2463, при отсутствии мелких дефектов нельзя вернуть в магазин:</w:t>
      </w:r>
      <w:r w:rsidRPr="00CF13BD">
        <w:rPr>
          <w:rFonts w:ascii="пропопро" w:hAnsi="пропопро" w:cs="Arial"/>
          <w:color w:val="333333"/>
          <w:sz w:val="26"/>
          <w:szCs w:val="26"/>
        </w:rPr>
        <w:br/>
      </w:r>
    </w:p>
    <w:p w:rsidR="00CF13BD" w:rsidRPr="00CF13BD" w:rsidRDefault="00CF13BD" w:rsidP="00CF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3. Парфюмерно-косметические товары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 xml:space="preserve">4. </w:t>
      </w:r>
      <w:proofErr w:type="gramStart"/>
      <w:r w:rsidRPr="00CF13BD">
        <w:rPr>
          <w:rFonts w:ascii="пропопро" w:hAnsi="пропопро" w:cs="Arial"/>
          <w:sz w:val="26"/>
          <w:szCs w:val="26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5. Швейные и трикотажные изделия (изделия швейные и трикотажные бельевые, изделия чулочно-носочные)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 xml:space="preserve">7. Товары бытовой химии, пестициды и </w:t>
      </w:r>
      <w:proofErr w:type="spellStart"/>
      <w:r w:rsidRPr="00CF13BD">
        <w:rPr>
          <w:rFonts w:ascii="пропопро" w:hAnsi="пропопро" w:cs="Arial"/>
          <w:sz w:val="26"/>
          <w:szCs w:val="26"/>
        </w:rPr>
        <w:t>агрохимикаты</w:t>
      </w:r>
      <w:proofErr w:type="spellEnd"/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8. Мебельные гарнитуры бытового назначения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 xml:space="preserve">10. Автомобили и </w:t>
      </w:r>
      <w:proofErr w:type="spellStart"/>
      <w:r w:rsidRPr="00CF13BD">
        <w:rPr>
          <w:rFonts w:ascii="пропопро" w:hAnsi="пропопро" w:cs="Arial"/>
          <w:sz w:val="26"/>
          <w:szCs w:val="26"/>
        </w:rPr>
        <w:t>мотовелотовары</w:t>
      </w:r>
      <w:proofErr w:type="spellEnd"/>
      <w:r w:rsidRPr="00CF13BD">
        <w:rPr>
          <w:rFonts w:ascii="пропопро" w:hAnsi="пропопро" w:cs="Arial"/>
          <w:sz w:val="26"/>
          <w:szCs w:val="26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CF13BD">
        <w:rPr>
          <w:rFonts w:ascii="пропопро" w:hAnsi="пропопро" w:cs="Arial"/>
          <w:sz w:val="26"/>
          <w:szCs w:val="26"/>
        </w:rPr>
        <w:t>мотовелотоварам</w:t>
      </w:r>
      <w:proofErr w:type="spellEnd"/>
      <w:r w:rsidRPr="00CF13BD">
        <w:rPr>
          <w:rFonts w:ascii="пропопро" w:hAnsi="пропопро" w:cs="Arial"/>
          <w:sz w:val="26"/>
          <w:szCs w:val="26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CF13BD">
        <w:rPr>
          <w:rFonts w:ascii="пропопро" w:hAnsi="пропопро" w:cs="Arial"/>
          <w:sz w:val="26"/>
          <w:szCs w:val="26"/>
        </w:rPr>
        <w:t>плавсредства</w:t>
      </w:r>
      <w:proofErr w:type="spellEnd"/>
      <w:r w:rsidRPr="00CF13BD">
        <w:rPr>
          <w:rFonts w:ascii="пропопро" w:hAnsi="пропопро" w:cs="Arial"/>
          <w:sz w:val="26"/>
          <w:szCs w:val="26"/>
        </w:rPr>
        <w:t xml:space="preserve"> бытового назначения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lastRenderedPageBreak/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CF13BD">
        <w:rPr>
          <w:rFonts w:ascii="пропопро" w:hAnsi="пропопро" w:cs="Arial"/>
          <w:sz w:val="26"/>
          <w:szCs w:val="26"/>
        </w:rPr>
        <w:t>вещества</w:t>
      </w:r>
      <w:proofErr w:type="gramEnd"/>
      <w:r w:rsidRPr="00CF13BD">
        <w:rPr>
          <w:rFonts w:ascii="пропопро" w:hAnsi="пропопро" w:cs="Arial"/>
          <w:sz w:val="26"/>
          <w:szCs w:val="26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>13. Животные и растения</w:t>
      </w:r>
    </w:p>
    <w:p w:rsidR="00CF13BD" w:rsidRPr="00CF13BD" w:rsidRDefault="00CF13BD" w:rsidP="00CF13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пропопро" w:hAnsi="пропопро" w:cs="Arial"/>
          <w:sz w:val="26"/>
          <w:szCs w:val="26"/>
        </w:rPr>
      </w:pPr>
      <w:r w:rsidRPr="00CF13BD">
        <w:rPr>
          <w:rFonts w:ascii="пропопро" w:hAnsi="пропопро" w:cs="Arial"/>
          <w:sz w:val="26"/>
          <w:szCs w:val="26"/>
        </w:rPr>
        <w:t xml:space="preserve">14. </w:t>
      </w:r>
      <w:proofErr w:type="gramStart"/>
      <w:r w:rsidRPr="00CF13BD">
        <w:rPr>
          <w:rFonts w:ascii="пропопро" w:hAnsi="пропопро" w:cs="Arial"/>
          <w:sz w:val="26"/>
          <w:szCs w:val="26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CF13BD">
        <w:rPr>
          <w:rFonts w:ascii="пропопро" w:hAnsi="пропопро" w:cs="Arial"/>
          <w:sz w:val="26"/>
          <w:szCs w:val="26"/>
        </w:rPr>
        <w:t>изоиздания</w:t>
      </w:r>
      <w:proofErr w:type="spellEnd"/>
      <w:r w:rsidRPr="00CF13BD">
        <w:rPr>
          <w:rFonts w:ascii="пропопро" w:hAnsi="пропопро" w:cs="Arial"/>
          <w:sz w:val="26"/>
          <w:szCs w:val="26"/>
        </w:rPr>
        <w:t>, календари, буклеты, издания, воспроизведенные на технических носителях информации)</w:t>
      </w:r>
      <w:proofErr w:type="gramEnd"/>
    </w:p>
    <w:p w:rsidR="00817754" w:rsidRPr="00CF13BD" w:rsidRDefault="00CF13BD">
      <w:pPr>
        <w:rPr>
          <w:rFonts w:ascii="пропопро" w:hAnsi="пропопро"/>
          <w:sz w:val="26"/>
          <w:szCs w:val="26"/>
        </w:rPr>
      </w:pPr>
    </w:p>
    <w:sectPr w:rsidR="00817754" w:rsidRPr="00CF13BD" w:rsidSect="002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пропопр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13BD"/>
    <w:rsid w:val="00011680"/>
    <w:rsid w:val="00012D4C"/>
    <w:rsid w:val="00021D9A"/>
    <w:rsid w:val="00067B9B"/>
    <w:rsid w:val="0014135F"/>
    <w:rsid w:val="00144AE4"/>
    <w:rsid w:val="001D681D"/>
    <w:rsid w:val="002246CD"/>
    <w:rsid w:val="002701EF"/>
    <w:rsid w:val="00281B78"/>
    <w:rsid w:val="002D7ABE"/>
    <w:rsid w:val="002E7688"/>
    <w:rsid w:val="00316ECB"/>
    <w:rsid w:val="00344104"/>
    <w:rsid w:val="00356586"/>
    <w:rsid w:val="00356811"/>
    <w:rsid w:val="003A52A3"/>
    <w:rsid w:val="00431A99"/>
    <w:rsid w:val="00433C49"/>
    <w:rsid w:val="004E3EBA"/>
    <w:rsid w:val="0056617C"/>
    <w:rsid w:val="005D0669"/>
    <w:rsid w:val="005D509C"/>
    <w:rsid w:val="0061241F"/>
    <w:rsid w:val="00636B20"/>
    <w:rsid w:val="00670DEC"/>
    <w:rsid w:val="00694D3C"/>
    <w:rsid w:val="00760AC9"/>
    <w:rsid w:val="007E3DEB"/>
    <w:rsid w:val="00814C59"/>
    <w:rsid w:val="008D134E"/>
    <w:rsid w:val="00942209"/>
    <w:rsid w:val="00981098"/>
    <w:rsid w:val="00A3525A"/>
    <w:rsid w:val="00B22E19"/>
    <w:rsid w:val="00B50CF6"/>
    <w:rsid w:val="00B54080"/>
    <w:rsid w:val="00C55FFC"/>
    <w:rsid w:val="00CC23B4"/>
    <w:rsid w:val="00CC2AC3"/>
    <w:rsid w:val="00CD39B5"/>
    <w:rsid w:val="00CF13BD"/>
    <w:rsid w:val="00CF6B79"/>
    <w:rsid w:val="00D45CC3"/>
    <w:rsid w:val="00DB1A70"/>
    <w:rsid w:val="00E975F6"/>
    <w:rsid w:val="00EC1078"/>
    <w:rsid w:val="00F10869"/>
    <w:rsid w:val="00F27636"/>
    <w:rsid w:val="00F34C52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kab38-6</dc:creator>
  <cp:lastModifiedBy>kab38-6</cp:lastModifiedBy>
  <cp:revision>1</cp:revision>
  <dcterms:created xsi:type="dcterms:W3CDTF">2023-11-29T09:17:00Z</dcterms:created>
  <dcterms:modified xsi:type="dcterms:W3CDTF">2023-11-29T09:18:00Z</dcterms:modified>
</cp:coreProperties>
</file>