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7B5" w:rsidRPr="001477B5" w:rsidRDefault="001477B5" w:rsidP="001477B5">
      <w:pPr>
        <w:shd w:val="clear" w:color="auto" w:fill="FFFFFF"/>
        <w:spacing w:before="100" w:beforeAutospacing="1" w:after="100" w:afterAutospacing="1" w:line="240" w:lineRule="auto"/>
        <w:jc w:val="center"/>
        <w:outlineLvl w:val="2"/>
        <w:rPr>
          <w:rFonts w:ascii="Arial" w:eastAsia="Times New Roman" w:hAnsi="Arial" w:cs="Arial"/>
          <w:color w:val="212529"/>
          <w:sz w:val="27"/>
          <w:szCs w:val="27"/>
          <w:lang w:eastAsia="ru-RU"/>
        </w:rPr>
      </w:pPr>
      <w:r w:rsidRPr="001477B5">
        <w:rPr>
          <w:rFonts w:ascii="Arial" w:eastAsia="Times New Roman" w:hAnsi="Arial" w:cs="Arial"/>
          <w:color w:val="212529"/>
          <w:sz w:val="27"/>
          <w:szCs w:val="27"/>
          <w:lang w:eastAsia="ru-RU"/>
        </w:rPr>
        <w:t>Оплата наличными при получении товара.</w:t>
      </w:r>
    </w:p>
    <w:p w:rsidR="001477B5" w:rsidRPr="001477B5" w:rsidRDefault="001477B5" w:rsidP="001477B5">
      <w:pPr>
        <w:shd w:val="clear" w:color="auto" w:fill="FFFFFF"/>
        <w:spacing w:after="0" w:line="450" w:lineRule="atLeast"/>
        <w:jc w:val="both"/>
        <w:rPr>
          <w:rFonts w:ascii="Arial" w:eastAsia="Times New Roman" w:hAnsi="Arial" w:cs="Arial"/>
          <w:color w:val="212529"/>
          <w:sz w:val="24"/>
          <w:szCs w:val="24"/>
          <w:lang w:eastAsia="ru-RU"/>
        </w:rPr>
      </w:pPr>
      <w:r w:rsidRPr="001477B5">
        <w:rPr>
          <w:rFonts w:ascii="Arial" w:eastAsia="Times New Roman" w:hAnsi="Arial" w:cs="Arial"/>
          <w:color w:val="212529"/>
          <w:sz w:val="24"/>
          <w:szCs w:val="24"/>
          <w:lang w:eastAsia="ru-RU"/>
        </w:rPr>
        <w:t xml:space="preserve">Самый безопасный способ оплаты товаров Интернет </w:t>
      </w:r>
      <w:proofErr w:type="gramStart"/>
      <w:r w:rsidRPr="001477B5">
        <w:rPr>
          <w:rFonts w:ascii="Arial" w:eastAsia="Times New Roman" w:hAnsi="Arial" w:cs="Arial"/>
          <w:color w:val="212529"/>
          <w:sz w:val="24"/>
          <w:szCs w:val="24"/>
          <w:lang w:eastAsia="ru-RU"/>
        </w:rPr>
        <w:t>-м</w:t>
      </w:r>
      <w:proofErr w:type="gramEnd"/>
      <w:r w:rsidRPr="001477B5">
        <w:rPr>
          <w:rFonts w:ascii="Arial" w:eastAsia="Times New Roman" w:hAnsi="Arial" w:cs="Arial"/>
          <w:color w:val="212529"/>
          <w:sz w:val="24"/>
          <w:szCs w:val="24"/>
          <w:lang w:eastAsia="ru-RU"/>
        </w:rPr>
        <w:t xml:space="preserve">агазина — оплата наличными при получении товара при доставке курьером или </w:t>
      </w:r>
      <w:proofErr w:type="spellStart"/>
      <w:r w:rsidRPr="001477B5">
        <w:rPr>
          <w:rFonts w:ascii="Arial" w:eastAsia="Times New Roman" w:hAnsi="Arial" w:cs="Arial"/>
          <w:color w:val="212529"/>
          <w:sz w:val="24"/>
          <w:szCs w:val="24"/>
          <w:lang w:eastAsia="ru-RU"/>
        </w:rPr>
        <w:t>самовывозе</w:t>
      </w:r>
      <w:proofErr w:type="spellEnd"/>
      <w:r w:rsidRPr="001477B5">
        <w:rPr>
          <w:rFonts w:ascii="Arial" w:eastAsia="Times New Roman" w:hAnsi="Arial" w:cs="Arial"/>
          <w:color w:val="212529"/>
          <w:sz w:val="24"/>
          <w:szCs w:val="24"/>
          <w:lang w:eastAsia="ru-RU"/>
        </w:rPr>
        <w:t>. Преимущество способа в том, что вы оплачиваете товар только после того, как осмотрите его и удостоверитесь, что это то, что вам нужно. Если товар не соответствует описанию или не устраивает вас — вы можете от него отказаться, не потеряв ни рубля.</w:t>
      </w:r>
    </w:p>
    <w:p w:rsidR="001477B5" w:rsidRPr="001477B5" w:rsidRDefault="001477B5" w:rsidP="001477B5">
      <w:pPr>
        <w:shd w:val="clear" w:color="auto" w:fill="FFFFFF"/>
        <w:spacing w:before="100" w:beforeAutospacing="1" w:after="100" w:afterAutospacing="1" w:line="240" w:lineRule="auto"/>
        <w:jc w:val="center"/>
        <w:outlineLvl w:val="2"/>
        <w:rPr>
          <w:rFonts w:ascii="Arial" w:eastAsia="Times New Roman" w:hAnsi="Arial" w:cs="Arial"/>
          <w:color w:val="212529"/>
          <w:sz w:val="27"/>
          <w:szCs w:val="27"/>
          <w:lang w:eastAsia="ru-RU"/>
        </w:rPr>
      </w:pPr>
      <w:r w:rsidRPr="001477B5">
        <w:rPr>
          <w:rFonts w:ascii="Arial" w:eastAsia="Times New Roman" w:hAnsi="Arial" w:cs="Arial"/>
          <w:color w:val="212529"/>
          <w:sz w:val="27"/>
          <w:szCs w:val="27"/>
          <w:lang w:eastAsia="ru-RU"/>
        </w:rPr>
        <w:t>Наложенный платеж.</w:t>
      </w:r>
    </w:p>
    <w:p w:rsidR="001477B5" w:rsidRPr="001477B5" w:rsidRDefault="001477B5" w:rsidP="001477B5">
      <w:pPr>
        <w:shd w:val="clear" w:color="auto" w:fill="FFFFFF"/>
        <w:spacing w:after="0" w:line="450" w:lineRule="atLeast"/>
        <w:jc w:val="both"/>
        <w:rPr>
          <w:rFonts w:ascii="Arial" w:eastAsia="Times New Roman" w:hAnsi="Arial" w:cs="Arial"/>
          <w:color w:val="212529"/>
          <w:sz w:val="24"/>
          <w:szCs w:val="24"/>
          <w:lang w:eastAsia="ru-RU"/>
        </w:rPr>
      </w:pPr>
      <w:r w:rsidRPr="001477B5">
        <w:rPr>
          <w:rFonts w:ascii="Arial" w:eastAsia="Times New Roman" w:hAnsi="Arial" w:cs="Arial"/>
          <w:color w:val="212529"/>
          <w:sz w:val="24"/>
          <w:szCs w:val="24"/>
          <w:lang w:eastAsia="ru-RU"/>
        </w:rPr>
        <w:t>Оплата товара наложенным платежом гарантирует получение товара. Минусы: «Наложенный платеж — более надежный способ оплаты, но дорогой. Покупатель несет дополнительные расходы, связанные с пересылкой товаров и комиссией почты за оплату наложенного платежа, которая может достигать 10%. Кроме того, нет уверенности, что вы получите тот же самый товар, который заказывали». На почте покупатель получает товар только после оплаты, поэтому заранее знать, что находится в посылке — нельзя. Сотрудники почты проверяют лишь соответствие товара описанию. Таким образом, вам может прийти телефон совсем другого бренда, но описание будет совпадать — «мобильный телефон». Кроме того, почта проверяет факт наличия товара, а не его качество.</w:t>
      </w:r>
    </w:p>
    <w:p w:rsidR="001477B5" w:rsidRPr="001477B5" w:rsidRDefault="001477B5" w:rsidP="001477B5">
      <w:pPr>
        <w:shd w:val="clear" w:color="auto" w:fill="FFFFFF"/>
        <w:spacing w:before="100" w:beforeAutospacing="1" w:after="100" w:afterAutospacing="1" w:line="240" w:lineRule="auto"/>
        <w:jc w:val="center"/>
        <w:outlineLvl w:val="2"/>
        <w:rPr>
          <w:rFonts w:ascii="Arial" w:eastAsia="Times New Roman" w:hAnsi="Arial" w:cs="Arial"/>
          <w:color w:val="212529"/>
          <w:sz w:val="27"/>
          <w:szCs w:val="27"/>
          <w:lang w:eastAsia="ru-RU"/>
        </w:rPr>
      </w:pPr>
      <w:r w:rsidRPr="001477B5">
        <w:rPr>
          <w:rFonts w:ascii="Arial" w:eastAsia="Times New Roman" w:hAnsi="Arial" w:cs="Arial"/>
          <w:color w:val="212529"/>
          <w:sz w:val="27"/>
          <w:szCs w:val="27"/>
          <w:lang w:eastAsia="ru-RU"/>
        </w:rPr>
        <w:t>Банковские карты.</w:t>
      </w:r>
    </w:p>
    <w:p w:rsidR="001477B5" w:rsidRPr="001477B5" w:rsidRDefault="001477B5" w:rsidP="001477B5">
      <w:pPr>
        <w:shd w:val="clear" w:color="auto" w:fill="FFFFFF"/>
        <w:spacing w:after="0" w:line="450" w:lineRule="atLeast"/>
        <w:jc w:val="both"/>
        <w:rPr>
          <w:rFonts w:ascii="Arial" w:eastAsia="Times New Roman" w:hAnsi="Arial" w:cs="Arial"/>
          <w:color w:val="212529"/>
          <w:sz w:val="24"/>
          <w:szCs w:val="24"/>
          <w:lang w:eastAsia="ru-RU"/>
        </w:rPr>
      </w:pPr>
      <w:r w:rsidRPr="001477B5">
        <w:rPr>
          <w:rFonts w:ascii="Arial" w:eastAsia="Times New Roman" w:hAnsi="Arial" w:cs="Arial"/>
          <w:color w:val="212529"/>
          <w:sz w:val="24"/>
          <w:szCs w:val="24"/>
          <w:lang w:eastAsia="ru-RU"/>
        </w:rPr>
        <w:t xml:space="preserve">Банковская карта — более надежный и удобный способ оплаты, который не несет юридических рисков. В этом случае вы уже не просто перечисляете деньги неизвестному лицу, а платежи проводятся через провайдеров, например, </w:t>
      </w:r>
      <w:proofErr w:type="spellStart"/>
      <w:r w:rsidRPr="001477B5">
        <w:rPr>
          <w:rFonts w:ascii="Arial" w:eastAsia="Times New Roman" w:hAnsi="Arial" w:cs="Arial"/>
          <w:color w:val="212529"/>
          <w:sz w:val="24"/>
          <w:szCs w:val="24"/>
          <w:lang w:eastAsia="ru-RU"/>
        </w:rPr>
        <w:t>Assist</w:t>
      </w:r>
      <w:proofErr w:type="spellEnd"/>
      <w:r w:rsidRPr="001477B5">
        <w:rPr>
          <w:rFonts w:ascii="Arial" w:eastAsia="Times New Roman" w:hAnsi="Arial" w:cs="Arial"/>
          <w:color w:val="212529"/>
          <w:sz w:val="24"/>
          <w:szCs w:val="24"/>
          <w:lang w:eastAsia="ru-RU"/>
        </w:rPr>
        <w:t xml:space="preserve">. «При оплате товара банковской картой, обратите внимание на страницу оплаты — адрес ссылки должен начинаться с </w:t>
      </w:r>
      <w:proofErr w:type="spellStart"/>
      <w:r w:rsidRPr="001477B5">
        <w:rPr>
          <w:rFonts w:ascii="Arial" w:eastAsia="Times New Roman" w:hAnsi="Arial" w:cs="Arial"/>
          <w:color w:val="212529"/>
          <w:sz w:val="24"/>
          <w:szCs w:val="24"/>
          <w:lang w:eastAsia="ru-RU"/>
        </w:rPr>
        <w:t>https</w:t>
      </w:r>
      <w:proofErr w:type="spellEnd"/>
      <w:r w:rsidRPr="001477B5">
        <w:rPr>
          <w:rFonts w:ascii="Arial" w:eastAsia="Times New Roman" w:hAnsi="Arial" w:cs="Arial"/>
          <w:color w:val="212529"/>
          <w:sz w:val="24"/>
          <w:szCs w:val="24"/>
          <w:lang w:eastAsia="ru-RU"/>
        </w:rPr>
        <w:t xml:space="preserve">, а не </w:t>
      </w:r>
      <w:proofErr w:type="spellStart"/>
      <w:r w:rsidRPr="001477B5">
        <w:rPr>
          <w:rFonts w:ascii="Arial" w:eastAsia="Times New Roman" w:hAnsi="Arial" w:cs="Arial"/>
          <w:color w:val="212529"/>
          <w:sz w:val="24"/>
          <w:szCs w:val="24"/>
          <w:lang w:eastAsia="ru-RU"/>
        </w:rPr>
        <w:t>http</w:t>
      </w:r>
      <w:proofErr w:type="spellEnd"/>
      <w:r w:rsidRPr="001477B5">
        <w:rPr>
          <w:rFonts w:ascii="Arial" w:eastAsia="Times New Roman" w:hAnsi="Arial" w:cs="Arial"/>
          <w:color w:val="212529"/>
          <w:sz w:val="24"/>
          <w:szCs w:val="24"/>
          <w:lang w:eastAsia="ru-RU"/>
        </w:rPr>
        <w:t>. Буква «</w:t>
      </w:r>
      <w:proofErr w:type="spellStart"/>
      <w:r w:rsidRPr="001477B5">
        <w:rPr>
          <w:rFonts w:ascii="Arial" w:eastAsia="Times New Roman" w:hAnsi="Arial" w:cs="Arial"/>
          <w:color w:val="212529"/>
          <w:sz w:val="24"/>
          <w:szCs w:val="24"/>
          <w:lang w:eastAsia="ru-RU"/>
        </w:rPr>
        <w:t>s</w:t>
      </w:r>
      <w:proofErr w:type="spellEnd"/>
      <w:r w:rsidRPr="001477B5">
        <w:rPr>
          <w:rFonts w:ascii="Arial" w:eastAsia="Times New Roman" w:hAnsi="Arial" w:cs="Arial"/>
          <w:color w:val="212529"/>
          <w:sz w:val="24"/>
          <w:szCs w:val="24"/>
          <w:lang w:eastAsia="ru-RU"/>
        </w:rPr>
        <w:t xml:space="preserve">» означает </w:t>
      </w:r>
      <w:proofErr w:type="spellStart"/>
      <w:r w:rsidRPr="001477B5">
        <w:rPr>
          <w:rFonts w:ascii="Arial" w:eastAsia="Times New Roman" w:hAnsi="Arial" w:cs="Arial"/>
          <w:color w:val="212529"/>
          <w:sz w:val="24"/>
          <w:szCs w:val="24"/>
          <w:lang w:eastAsia="ru-RU"/>
        </w:rPr>
        <w:t>secure</w:t>
      </w:r>
      <w:proofErr w:type="spellEnd"/>
      <w:r w:rsidRPr="001477B5">
        <w:rPr>
          <w:rFonts w:ascii="Arial" w:eastAsia="Times New Roman" w:hAnsi="Arial" w:cs="Arial"/>
          <w:color w:val="212529"/>
          <w:sz w:val="24"/>
          <w:szCs w:val="24"/>
          <w:lang w:eastAsia="ru-RU"/>
        </w:rPr>
        <w:t> — в переводе с английского «безопасный». Если сайт выдает ошибку или сообщает о незащищенном соединении, не вводите данные карты повторно — свяжитесь с магазином или откажитесь от покупки. Также для дополнительной безопасности следует использовать двухфакторную авторизацию. Гораздо безопаснее платить с карт, позволяющих подтверждать оплату одноразовым паролем, который приходит в </w:t>
      </w:r>
      <w:proofErr w:type="spellStart"/>
      <w:r w:rsidRPr="001477B5">
        <w:rPr>
          <w:rFonts w:ascii="Arial" w:eastAsia="Times New Roman" w:hAnsi="Arial" w:cs="Arial"/>
          <w:color w:val="212529"/>
          <w:sz w:val="24"/>
          <w:szCs w:val="24"/>
          <w:lang w:eastAsia="ru-RU"/>
        </w:rPr>
        <w:t>смс</w:t>
      </w:r>
      <w:proofErr w:type="spellEnd"/>
      <w:r w:rsidRPr="001477B5">
        <w:rPr>
          <w:rFonts w:ascii="Arial" w:eastAsia="Times New Roman" w:hAnsi="Arial" w:cs="Arial"/>
          <w:color w:val="212529"/>
          <w:sz w:val="24"/>
          <w:szCs w:val="24"/>
          <w:lang w:eastAsia="ru-RU"/>
        </w:rPr>
        <w:t xml:space="preserve"> или генерируется мобильным приложением. У таких паролей </w:t>
      </w:r>
      <w:r w:rsidRPr="001477B5">
        <w:rPr>
          <w:rFonts w:ascii="Arial" w:eastAsia="Times New Roman" w:hAnsi="Arial" w:cs="Arial"/>
          <w:color w:val="212529"/>
          <w:sz w:val="24"/>
          <w:szCs w:val="24"/>
          <w:lang w:eastAsia="ru-RU"/>
        </w:rPr>
        <w:lastRenderedPageBreak/>
        <w:t xml:space="preserve">короткий срок годности, поэтому даже если они будут перехвачены злоумышленниками, воспользоваться ими повторно не получится». Для повышения безопасности можно использовать не кредитную карту, а дебетовую с ограниченным лимитом. Так будет проще контролировать расходы и заметить внеплановые списания. Еще один хороший способ - завести виртуальную карту. Она предназначена специально для покупок в интернете, и ее нельзя использовать для снятия наличных в банкомате. Такую карту можно пополнить на сумму покупки и оплатить товар, таким </w:t>
      </w:r>
      <w:proofErr w:type="gramStart"/>
      <w:r w:rsidRPr="001477B5">
        <w:rPr>
          <w:rFonts w:ascii="Arial" w:eastAsia="Times New Roman" w:hAnsi="Arial" w:cs="Arial"/>
          <w:color w:val="212529"/>
          <w:sz w:val="24"/>
          <w:szCs w:val="24"/>
          <w:lang w:eastAsia="ru-RU"/>
        </w:rPr>
        <w:t>образом</w:t>
      </w:r>
      <w:proofErr w:type="gramEnd"/>
      <w:r w:rsidRPr="001477B5">
        <w:rPr>
          <w:rFonts w:ascii="Arial" w:eastAsia="Times New Roman" w:hAnsi="Arial" w:cs="Arial"/>
          <w:color w:val="212529"/>
          <w:sz w:val="24"/>
          <w:szCs w:val="24"/>
          <w:lang w:eastAsia="ru-RU"/>
        </w:rPr>
        <w:t xml:space="preserve"> на ней не останется средств, которые можно было бы украсть. Если вы являетесь держателем карт </w:t>
      </w:r>
      <w:proofErr w:type="spellStart"/>
      <w:r w:rsidRPr="001477B5">
        <w:rPr>
          <w:rFonts w:ascii="Arial" w:eastAsia="Times New Roman" w:hAnsi="Arial" w:cs="Arial"/>
          <w:color w:val="212529"/>
          <w:sz w:val="24"/>
          <w:szCs w:val="24"/>
          <w:lang w:eastAsia="ru-RU"/>
        </w:rPr>
        <w:t>Visa</w:t>
      </w:r>
      <w:proofErr w:type="spellEnd"/>
      <w:r w:rsidRPr="001477B5">
        <w:rPr>
          <w:rFonts w:ascii="Arial" w:eastAsia="Times New Roman" w:hAnsi="Arial" w:cs="Arial"/>
          <w:color w:val="212529"/>
          <w:sz w:val="24"/>
          <w:szCs w:val="24"/>
          <w:lang w:eastAsia="ru-RU"/>
        </w:rPr>
        <w:t xml:space="preserve"> или </w:t>
      </w:r>
      <w:proofErr w:type="spellStart"/>
      <w:r w:rsidRPr="001477B5">
        <w:rPr>
          <w:rFonts w:ascii="Arial" w:eastAsia="Times New Roman" w:hAnsi="Arial" w:cs="Arial"/>
          <w:color w:val="212529"/>
          <w:sz w:val="24"/>
          <w:szCs w:val="24"/>
          <w:lang w:eastAsia="ru-RU"/>
        </w:rPr>
        <w:t>MasterCard</w:t>
      </w:r>
      <w:proofErr w:type="spellEnd"/>
      <w:r w:rsidRPr="001477B5">
        <w:rPr>
          <w:rFonts w:ascii="Arial" w:eastAsia="Times New Roman" w:hAnsi="Arial" w:cs="Arial"/>
          <w:color w:val="212529"/>
          <w:sz w:val="24"/>
          <w:szCs w:val="24"/>
          <w:lang w:eastAsia="ru-RU"/>
        </w:rPr>
        <w:t xml:space="preserve"> и по какой-то причине вы не получили оплаченный товар, он не соответствует описанию или, например, сумма с вашего счета была снята дважды, вы имеете право опротестовать транзакцию и вернуть деньги обратно. Для этого нужно обратиться в банк с письменным заявлением, где будут указаны: номер и дата транзакции, а также </w:t>
      </w:r>
      <w:proofErr w:type="gramStart"/>
      <w:r w:rsidRPr="001477B5">
        <w:rPr>
          <w:rFonts w:ascii="Arial" w:eastAsia="Times New Roman" w:hAnsi="Arial" w:cs="Arial"/>
          <w:color w:val="212529"/>
          <w:sz w:val="24"/>
          <w:szCs w:val="24"/>
          <w:lang w:eastAsia="ru-RU"/>
        </w:rPr>
        <w:t>предоставить доказательства</w:t>
      </w:r>
      <w:proofErr w:type="gramEnd"/>
      <w:r w:rsidRPr="001477B5">
        <w:rPr>
          <w:rFonts w:ascii="Arial" w:eastAsia="Times New Roman" w:hAnsi="Arial" w:cs="Arial"/>
          <w:color w:val="212529"/>
          <w:sz w:val="24"/>
          <w:szCs w:val="24"/>
          <w:lang w:eastAsia="ru-RU"/>
        </w:rPr>
        <w:t xml:space="preserve"> для опротестования, например, фото, </w:t>
      </w:r>
      <w:proofErr w:type="spellStart"/>
      <w:r w:rsidRPr="001477B5">
        <w:rPr>
          <w:rFonts w:ascii="Arial" w:eastAsia="Times New Roman" w:hAnsi="Arial" w:cs="Arial"/>
          <w:color w:val="212529"/>
          <w:sz w:val="24"/>
          <w:szCs w:val="24"/>
          <w:lang w:eastAsia="ru-RU"/>
        </w:rPr>
        <w:t>sms</w:t>
      </w:r>
      <w:proofErr w:type="spellEnd"/>
      <w:r w:rsidRPr="001477B5">
        <w:rPr>
          <w:rFonts w:ascii="Arial" w:eastAsia="Times New Roman" w:hAnsi="Arial" w:cs="Arial"/>
          <w:color w:val="212529"/>
          <w:sz w:val="24"/>
          <w:szCs w:val="24"/>
          <w:lang w:eastAsia="ru-RU"/>
        </w:rPr>
        <w:t xml:space="preserve">- и email-переписка, </w:t>
      </w:r>
      <w:proofErr w:type="spellStart"/>
      <w:r w:rsidRPr="001477B5">
        <w:rPr>
          <w:rFonts w:ascii="Arial" w:eastAsia="Times New Roman" w:hAnsi="Arial" w:cs="Arial"/>
          <w:color w:val="212529"/>
          <w:sz w:val="24"/>
          <w:szCs w:val="24"/>
          <w:lang w:eastAsia="ru-RU"/>
        </w:rPr>
        <w:t>скриншоты</w:t>
      </w:r>
      <w:proofErr w:type="spellEnd"/>
      <w:r w:rsidRPr="001477B5">
        <w:rPr>
          <w:rFonts w:ascii="Arial" w:eastAsia="Times New Roman" w:hAnsi="Arial" w:cs="Arial"/>
          <w:color w:val="212529"/>
          <w:sz w:val="24"/>
          <w:szCs w:val="24"/>
          <w:lang w:eastAsia="ru-RU"/>
        </w:rPr>
        <w:t xml:space="preserve">. Помните, оспорить транзакцию и вернуть деньги пользователи </w:t>
      </w:r>
      <w:proofErr w:type="spellStart"/>
      <w:r w:rsidRPr="001477B5">
        <w:rPr>
          <w:rFonts w:ascii="Arial" w:eastAsia="Times New Roman" w:hAnsi="Arial" w:cs="Arial"/>
          <w:color w:val="212529"/>
          <w:sz w:val="24"/>
          <w:szCs w:val="24"/>
          <w:lang w:eastAsia="ru-RU"/>
        </w:rPr>
        <w:t>Visa</w:t>
      </w:r>
      <w:proofErr w:type="spellEnd"/>
      <w:r w:rsidRPr="001477B5">
        <w:rPr>
          <w:rFonts w:ascii="Arial" w:eastAsia="Times New Roman" w:hAnsi="Arial" w:cs="Arial"/>
          <w:color w:val="212529"/>
          <w:sz w:val="24"/>
          <w:szCs w:val="24"/>
          <w:lang w:eastAsia="ru-RU"/>
        </w:rPr>
        <w:t xml:space="preserve"> могут не позднее 180 дней, </w:t>
      </w:r>
      <w:proofErr w:type="spellStart"/>
      <w:r w:rsidRPr="001477B5">
        <w:rPr>
          <w:rFonts w:ascii="Arial" w:eastAsia="Times New Roman" w:hAnsi="Arial" w:cs="Arial"/>
          <w:color w:val="212529"/>
          <w:sz w:val="24"/>
          <w:szCs w:val="24"/>
          <w:lang w:eastAsia="ru-RU"/>
        </w:rPr>
        <w:t>MasterCard</w:t>
      </w:r>
      <w:proofErr w:type="spellEnd"/>
      <w:r w:rsidRPr="001477B5">
        <w:rPr>
          <w:rFonts w:ascii="Arial" w:eastAsia="Times New Roman" w:hAnsi="Arial" w:cs="Arial"/>
          <w:color w:val="212529"/>
          <w:sz w:val="24"/>
          <w:szCs w:val="24"/>
          <w:lang w:eastAsia="ru-RU"/>
        </w:rPr>
        <w:t xml:space="preserve"> — 120 дней после совершения покупки.</w:t>
      </w:r>
    </w:p>
    <w:p w:rsidR="001477B5" w:rsidRPr="001477B5" w:rsidRDefault="001477B5" w:rsidP="001477B5">
      <w:pPr>
        <w:shd w:val="clear" w:color="auto" w:fill="FFFFFF"/>
        <w:spacing w:before="100" w:beforeAutospacing="1" w:after="100" w:afterAutospacing="1" w:line="240" w:lineRule="auto"/>
        <w:jc w:val="center"/>
        <w:outlineLvl w:val="2"/>
        <w:rPr>
          <w:rFonts w:ascii="Arial" w:eastAsia="Times New Roman" w:hAnsi="Arial" w:cs="Arial"/>
          <w:color w:val="212529"/>
          <w:sz w:val="27"/>
          <w:szCs w:val="27"/>
          <w:lang w:eastAsia="ru-RU"/>
        </w:rPr>
      </w:pPr>
      <w:r w:rsidRPr="001477B5">
        <w:rPr>
          <w:rFonts w:ascii="Arial" w:eastAsia="Times New Roman" w:hAnsi="Arial" w:cs="Arial"/>
          <w:color w:val="212529"/>
          <w:sz w:val="27"/>
          <w:szCs w:val="27"/>
          <w:lang w:eastAsia="ru-RU"/>
        </w:rPr>
        <w:t>Электронные кошельки.</w:t>
      </w:r>
    </w:p>
    <w:p w:rsidR="001477B5" w:rsidRPr="001477B5" w:rsidRDefault="001477B5" w:rsidP="001477B5">
      <w:pPr>
        <w:shd w:val="clear" w:color="auto" w:fill="FFFFFF"/>
        <w:spacing w:after="0" w:line="450" w:lineRule="atLeast"/>
        <w:jc w:val="both"/>
        <w:rPr>
          <w:rFonts w:ascii="Arial" w:eastAsia="Times New Roman" w:hAnsi="Arial" w:cs="Arial"/>
          <w:color w:val="212529"/>
          <w:sz w:val="24"/>
          <w:szCs w:val="24"/>
          <w:lang w:eastAsia="ru-RU"/>
        </w:rPr>
      </w:pPr>
      <w:r w:rsidRPr="001477B5">
        <w:rPr>
          <w:rFonts w:ascii="Arial" w:eastAsia="Times New Roman" w:hAnsi="Arial" w:cs="Arial"/>
          <w:color w:val="212529"/>
          <w:sz w:val="24"/>
          <w:szCs w:val="24"/>
          <w:lang w:eastAsia="ru-RU"/>
        </w:rPr>
        <w:t>«Риск при переводе средств через платежные системы, например, „</w:t>
      </w:r>
      <w:proofErr w:type="spellStart"/>
      <w:r w:rsidRPr="001477B5">
        <w:rPr>
          <w:rFonts w:ascii="Arial" w:eastAsia="Times New Roman" w:hAnsi="Arial" w:cs="Arial"/>
          <w:color w:val="212529"/>
          <w:sz w:val="24"/>
          <w:szCs w:val="24"/>
          <w:lang w:eastAsia="ru-RU"/>
        </w:rPr>
        <w:t>Яндекс</w:t>
      </w:r>
      <w:proofErr w:type="gramStart"/>
      <w:r w:rsidRPr="001477B5">
        <w:rPr>
          <w:rFonts w:ascii="Arial" w:eastAsia="Times New Roman" w:hAnsi="Arial" w:cs="Arial"/>
          <w:color w:val="212529"/>
          <w:sz w:val="24"/>
          <w:szCs w:val="24"/>
          <w:lang w:eastAsia="ru-RU"/>
        </w:rPr>
        <w:t>.Д</w:t>
      </w:r>
      <w:proofErr w:type="gramEnd"/>
      <w:r w:rsidRPr="001477B5">
        <w:rPr>
          <w:rFonts w:ascii="Arial" w:eastAsia="Times New Roman" w:hAnsi="Arial" w:cs="Arial"/>
          <w:color w:val="212529"/>
          <w:sz w:val="24"/>
          <w:szCs w:val="24"/>
          <w:lang w:eastAsia="ru-RU"/>
        </w:rPr>
        <w:t>еньги</w:t>
      </w:r>
      <w:proofErr w:type="spellEnd"/>
      <w:r w:rsidRPr="001477B5">
        <w:rPr>
          <w:rFonts w:ascii="Arial" w:eastAsia="Times New Roman" w:hAnsi="Arial" w:cs="Arial"/>
          <w:color w:val="212529"/>
          <w:sz w:val="24"/>
          <w:szCs w:val="24"/>
          <w:lang w:eastAsia="ru-RU"/>
        </w:rPr>
        <w:t xml:space="preserve">“, </w:t>
      </w:r>
      <w:proofErr w:type="spellStart"/>
      <w:r w:rsidRPr="001477B5">
        <w:rPr>
          <w:rFonts w:ascii="Arial" w:eastAsia="Times New Roman" w:hAnsi="Arial" w:cs="Arial"/>
          <w:color w:val="212529"/>
          <w:sz w:val="24"/>
          <w:szCs w:val="24"/>
          <w:lang w:eastAsia="ru-RU"/>
        </w:rPr>
        <w:t>Qiwi</w:t>
      </w:r>
      <w:proofErr w:type="spellEnd"/>
      <w:r w:rsidRPr="001477B5">
        <w:rPr>
          <w:rFonts w:ascii="Arial" w:eastAsia="Times New Roman" w:hAnsi="Arial" w:cs="Arial"/>
          <w:color w:val="212529"/>
          <w:sz w:val="24"/>
          <w:szCs w:val="24"/>
          <w:lang w:eastAsia="ru-RU"/>
        </w:rPr>
        <w:t xml:space="preserve"> Кошелек, </w:t>
      </w:r>
      <w:proofErr w:type="spellStart"/>
      <w:r w:rsidRPr="001477B5">
        <w:rPr>
          <w:rFonts w:ascii="Arial" w:eastAsia="Times New Roman" w:hAnsi="Arial" w:cs="Arial"/>
          <w:color w:val="212529"/>
          <w:sz w:val="24"/>
          <w:szCs w:val="24"/>
          <w:lang w:eastAsia="ru-RU"/>
        </w:rPr>
        <w:t>WebMoney</w:t>
      </w:r>
      <w:proofErr w:type="spellEnd"/>
      <w:r w:rsidRPr="001477B5">
        <w:rPr>
          <w:rFonts w:ascii="Arial" w:eastAsia="Times New Roman" w:hAnsi="Arial" w:cs="Arial"/>
          <w:color w:val="212529"/>
          <w:sz w:val="24"/>
          <w:szCs w:val="24"/>
          <w:lang w:eastAsia="ru-RU"/>
        </w:rPr>
        <w:t xml:space="preserve">, </w:t>
      </w:r>
      <w:proofErr w:type="spellStart"/>
      <w:r w:rsidRPr="001477B5">
        <w:rPr>
          <w:rFonts w:ascii="Arial" w:eastAsia="Times New Roman" w:hAnsi="Arial" w:cs="Arial"/>
          <w:color w:val="212529"/>
          <w:sz w:val="24"/>
          <w:szCs w:val="24"/>
          <w:lang w:eastAsia="ru-RU"/>
        </w:rPr>
        <w:t>Western</w:t>
      </w:r>
      <w:proofErr w:type="spellEnd"/>
      <w:r w:rsidRPr="001477B5">
        <w:rPr>
          <w:rFonts w:ascii="Arial" w:eastAsia="Times New Roman" w:hAnsi="Arial" w:cs="Arial"/>
          <w:color w:val="212529"/>
          <w:sz w:val="24"/>
          <w:szCs w:val="24"/>
          <w:lang w:eastAsia="ru-RU"/>
        </w:rPr>
        <w:t xml:space="preserve"> </w:t>
      </w:r>
      <w:proofErr w:type="spellStart"/>
      <w:r w:rsidRPr="001477B5">
        <w:rPr>
          <w:rFonts w:ascii="Arial" w:eastAsia="Times New Roman" w:hAnsi="Arial" w:cs="Arial"/>
          <w:color w:val="212529"/>
          <w:sz w:val="24"/>
          <w:szCs w:val="24"/>
          <w:lang w:eastAsia="ru-RU"/>
        </w:rPr>
        <w:t>Union</w:t>
      </w:r>
      <w:proofErr w:type="spellEnd"/>
      <w:r w:rsidRPr="001477B5">
        <w:rPr>
          <w:rFonts w:ascii="Arial" w:eastAsia="Times New Roman" w:hAnsi="Arial" w:cs="Arial"/>
          <w:color w:val="212529"/>
          <w:sz w:val="24"/>
          <w:szCs w:val="24"/>
          <w:lang w:eastAsia="ru-RU"/>
        </w:rPr>
        <w:t xml:space="preserve"> — огромный, особенно, если о компании, которой вы хотите перевести деньги, ничего неизвестно.  Часто Интернет - магазины просят заплатить часть суммы за товар, однако в случае неполучения товара, назад эти деньги вы уже можете не получить». Также не советуем переводить деньги через электронные кошельки, если нет уверенности в надежности магазина. Особенно стоит насторожиться, если интернет-магазин предлагает только этот способ оплаты. Если вы все-таки решили совершить покупку таким способом, проверьте аттестат электронного кошелька: чем выше его уровень, тем больше доверия к владельцу кошелька. Электронные кошельки - не самый надежный способ оплаты покупок в </w:t>
      </w:r>
      <w:proofErr w:type="spellStart"/>
      <w:proofErr w:type="gramStart"/>
      <w:r w:rsidRPr="001477B5">
        <w:rPr>
          <w:rFonts w:ascii="Arial" w:eastAsia="Times New Roman" w:hAnsi="Arial" w:cs="Arial"/>
          <w:color w:val="212529"/>
          <w:sz w:val="24"/>
          <w:szCs w:val="24"/>
          <w:lang w:eastAsia="ru-RU"/>
        </w:rPr>
        <w:t>интернет-магазине</w:t>
      </w:r>
      <w:proofErr w:type="spellEnd"/>
      <w:proofErr w:type="gramEnd"/>
      <w:r w:rsidRPr="001477B5">
        <w:rPr>
          <w:rFonts w:ascii="Arial" w:eastAsia="Times New Roman" w:hAnsi="Arial" w:cs="Arial"/>
          <w:color w:val="212529"/>
          <w:sz w:val="24"/>
          <w:szCs w:val="24"/>
          <w:lang w:eastAsia="ru-RU"/>
        </w:rPr>
        <w:t xml:space="preserve">. При оплате товара в </w:t>
      </w:r>
      <w:proofErr w:type="spellStart"/>
      <w:proofErr w:type="gramStart"/>
      <w:r w:rsidRPr="001477B5">
        <w:rPr>
          <w:rFonts w:ascii="Arial" w:eastAsia="Times New Roman" w:hAnsi="Arial" w:cs="Arial"/>
          <w:color w:val="212529"/>
          <w:sz w:val="24"/>
          <w:szCs w:val="24"/>
          <w:lang w:eastAsia="ru-RU"/>
        </w:rPr>
        <w:t>интернет-магазине</w:t>
      </w:r>
      <w:proofErr w:type="spellEnd"/>
      <w:proofErr w:type="gramEnd"/>
      <w:r w:rsidRPr="001477B5">
        <w:rPr>
          <w:rFonts w:ascii="Arial" w:eastAsia="Times New Roman" w:hAnsi="Arial" w:cs="Arial"/>
          <w:color w:val="212529"/>
          <w:sz w:val="24"/>
          <w:szCs w:val="24"/>
          <w:lang w:eastAsia="ru-RU"/>
        </w:rPr>
        <w:t xml:space="preserve"> не всегда понятно, кому принадлежит электронный кошелек. Вы можете отправить деньги на кошелек, </w:t>
      </w:r>
      <w:r w:rsidRPr="001477B5">
        <w:rPr>
          <w:rFonts w:ascii="Arial" w:eastAsia="Times New Roman" w:hAnsi="Arial" w:cs="Arial"/>
          <w:color w:val="212529"/>
          <w:sz w:val="24"/>
          <w:szCs w:val="24"/>
          <w:lang w:eastAsia="ru-RU"/>
        </w:rPr>
        <w:lastRenderedPageBreak/>
        <w:t xml:space="preserve">который принадлежит физическому лицу, и в случае необходимости возврата денег будет сложно доказать связь оплаты с этим магазином. Также многие пользователи сталкиваются с проблемой ограничения исходящих платежей. Так, к примеру, </w:t>
      </w:r>
      <w:proofErr w:type="spellStart"/>
      <w:r w:rsidRPr="001477B5">
        <w:rPr>
          <w:rFonts w:ascii="Arial" w:eastAsia="Times New Roman" w:hAnsi="Arial" w:cs="Arial"/>
          <w:color w:val="212529"/>
          <w:sz w:val="24"/>
          <w:szCs w:val="24"/>
          <w:lang w:eastAsia="ru-RU"/>
        </w:rPr>
        <w:t>Qiwi</w:t>
      </w:r>
      <w:proofErr w:type="spellEnd"/>
      <w:r w:rsidRPr="001477B5">
        <w:rPr>
          <w:rFonts w:ascii="Arial" w:eastAsia="Times New Roman" w:hAnsi="Arial" w:cs="Arial"/>
          <w:color w:val="212529"/>
          <w:sz w:val="24"/>
          <w:szCs w:val="24"/>
          <w:lang w:eastAsia="ru-RU"/>
        </w:rPr>
        <w:t xml:space="preserve"> может заблокировать кошелек со всеми оставшимися на нем средствами, если вы превысили месячный лимит (40 тысяч рублей) или пополняли счет сомнительных ресурсов.</w:t>
      </w:r>
    </w:p>
    <w:p w:rsidR="001477B5" w:rsidRPr="001477B5" w:rsidRDefault="001477B5" w:rsidP="001477B5">
      <w:pPr>
        <w:shd w:val="clear" w:color="auto" w:fill="FFFFFF"/>
        <w:spacing w:before="100" w:beforeAutospacing="1" w:after="100" w:afterAutospacing="1" w:line="240" w:lineRule="auto"/>
        <w:jc w:val="center"/>
        <w:outlineLvl w:val="2"/>
        <w:rPr>
          <w:rFonts w:ascii="Arial" w:eastAsia="Times New Roman" w:hAnsi="Arial" w:cs="Arial"/>
          <w:color w:val="212529"/>
          <w:sz w:val="27"/>
          <w:szCs w:val="27"/>
          <w:lang w:eastAsia="ru-RU"/>
        </w:rPr>
      </w:pPr>
      <w:r w:rsidRPr="001477B5">
        <w:rPr>
          <w:rFonts w:ascii="Arial" w:eastAsia="Times New Roman" w:hAnsi="Arial" w:cs="Arial"/>
          <w:color w:val="212529"/>
          <w:sz w:val="27"/>
          <w:szCs w:val="27"/>
          <w:lang w:eastAsia="ru-RU"/>
        </w:rPr>
        <w:t>Какие документы должны остаться у вас после получения товара?</w:t>
      </w:r>
    </w:p>
    <w:p w:rsidR="001477B5" w:rsidRPr="001477B5" w:rsidRDefault="001477B5" w:rsidP="001477B5">
      <w:pPr>
        <w:shd w:val="clear" w:color="auto" w:fill="FFFFFF"/>
        <w:spacing w:after="0" w:line="450" w:lineRule="atLeast"/>
        <w:jc w:val="both"/>
        <w:rPr>
          <w:rFonts w:ascii="Arial" w:eastAsia="Times New Roman" w:hAnsi="Arial" w:cs="Arial"/>
          <w:color w:val="212529"/>
          <w:sz w:val="24"/>
          <w:szCs w:val="24"/>
          <w:lang w:eastAsia="ru-RU"/>
        </w:rPr>
      </w:pPr>
      <w:r w:rsidRPr="001477B5">
        <w:rPr>
          <w:rFonts w:ascii="Arial" w:eastAsia="Times New Roman" w:hAnsi="Arial" w:cs="Arial"/>
          <w:color w:val="212529"/>
          <w:sz w:val="24"/>
          <w:szCs w:val="24"/>
          <w:lang w:eastAsia="ru-RU"/>
        </w:rPr>
        <w:t xml:space="preserve">«При получении товара покупателю обязательно должны выдать кассовый чек, товарную накладную, в которой указывается вся информация о товаре, или акт передачи товара. Например, если это телефон, в накладной продавец должен указать его марку и серийный номер, </w:t>
      </w:r>
      <w:proofErr w:type="gramStart"/>
      <w:r w:rsidRPr="001477B5">
        <w:rPr>
          <w:rFonts w:ascii="Arial" w:eastAsia="Times New Roman" w:hAnsi="Arial" w:cs="Arial"/>
          <w:color w:val="212529"/>
          <w:sz w:val="24"/>
          <w:szCs w:val="24"/>
          <w:lang w:eastAsia="ru-RU"/>
        </w:rPr>
        <w:t>которые</w:t>
      </w:r>
      <w:proofErr w:type="gramEnd"/>
      <w:r w:rsidRPr="001477B5">
        <w:rPr>
          <w:rFonts w:ascii="Arial" w:eastAsia="Times New Roman" w:hAnsi="Arial" w:cs="Arial"/>
          <w:color w:val="212529"/>
          <w:sz w:val="24"/>
          <w:szCs w:val="24"/>
          <w:lang w:eastAsia="ru-RU"/>
        </w:rPr>
        <w:t xml:space="preserve"> подтверждают, что покупатель получил именно этот товар. Если оплата производилась по безналичному расчету, покупателю нужно взять выписку из банка, подтверждающую платеж. Важно получить и гарантийный талон (он должен быть в комплектации товара), а вот товарный чек выдается только по запросу клиента — он не является законодательным элементом». Обязательно проследите, что гарантийный талон заполнен: если в нем есть пустые графы, нет печати и подписи продавца, то в гарантийном ремонте может быть отказано.</w:t>
      </w:r>
    </w:p>
    <w:p w:rsidR="001477B5" w:rsidRPr="001477B5" w:rsidRDefault="001477B5" w:rsidP="001477B5">
      <w:pPr>
        <w:shd w:val="clear" w:color="auto" w:fill="FFFFFF"/>
        <w:spacing w:before="100" w:beforeAutospacing="1" w:after="100" w:afterAutospacing="1" w:line="240" w:lineRule="auto"/>
        <w:jc w:val="center"/>
        <w:outlineLvl w:val="2"/>
        <w:rPr>
          <w:rFonts w:ascii="Arial" w:eastAsia="Times New Roman" w:hAnsi="Arial" w:cs="Arial"/>
          <w:color w:val="212529"/>
          <w:sz w:val="27"/>
          <w:szCs w:val="27"/>
          <w:lang w:eastAsia="ru-RU"/>
        </w:rPr>
      </w:pPr>
      <w:r w:rsidRPr="001477B5">
        <w:rPr>
          <w:rFonts w:ascii="Arial" w:eastAsia="Times New Roman" w:hAnsi="Arial" w:cs="Arial"/>
          <w:color w:val="212529"/>
          <w:sz w:val="27"/>
          <w:szCs w:val="27"/>
          <w:lang w:eastAsia="ru-RU"/>
        </w:rPr>
        <w:t>Что делать, если при аннулировании заказа магазин не возвращает деньги?</w:t>
      </w:r>
    </w:p>
    <w:p w:rsidR="001477B5" w:rsidRPr="001477B5" w:rsidRDefault="001477B5" w:rsidP="001477B5">
      <w:pPr>
        <w:shd w:val="clear" w:color="auto" w:fill="FFFFFF"/>
        <w:spacing w:after="0" w:line="450" w:lineRule="atLeast"/>
        <w:jc w:val="both"/>
        <w:rPr>
          <w:rFonts w:ascii="Arial" w:eastAsia="Times New Roman" w:hAnsi="Arial" w:cs="Arial"/>
          <w:color w:val="212529"/>
          <w:sz w:val="24"/>
          <w:szCs w:val="24"/>
          <w:lang w:eastAsia="ru-RU"/>
        </w:rPr>
      </w:pPr>
      <w:r w:rsidRPr="001477B5">
        <w:rPr>
          <w:rFonts w:ascii="Arial" w:eastAsia="Times New Roman" w:hAnsi="Arial" w:cs="Arial"/>
          <w:color w:val="212529"/>
          <w:sz w:val="24"/>
          <w:szCs w:val="24"/>
          <w:lang w:eastAsia="ru-RU"/>
        </w:rPr>
        <w:t>«Согласно </w:t>
      </w:r>
      <w:hyperlink r:id="rId4" w:anchor="statya26_1" w:tgtFrame="_blank" w:history="1">
        <w:r w:rsidRPr="001477B5">
          <w:rPr>
            <w:rFonts w:ascii="Arial" w:eastAsia="Times New Roman" w:hAnsi="Arial" w:cs="Arial"/>
            <w:color w:val="4F663D"/>
            <w:sz w:val="24"/>
            <w:szCs w:val="24"/>
            <w:u w:val="single"/>
            <w:lang w:eastAsia="ru-RU"/>
          </w:rPr>
          <w:t>статье 26.1 закона</w:t>
        </w:r>
        <w:proofErr w:type="gramStart"/>
        <w:r w:rsidRPr="001477B5">
          <w:rPr>
            <w:rFonts w:ascii="Arial" w:eastAsia="Times New Roman" w:hAnsi="Arial" w:cs="Arial"/>
            <w:color w:val="4F663D"/>
            <w:sz w:val="24"/>
            <w:szCs w:val="24"/>
            <w:u w:val="single"/>
            <w:lang w:eastAsia="ru-RU"/>
          </w:rPr>
          <w:t xml:space="preserve"> „О</w:t>
        </w:r>
        <w:proofErr w:type="gramEnd"/>
        <w:r w:rsidRPr="001477B5">
          <w:rPr>
            <w:rFonts w:ascii="Arial" w:eastAsia="Times New Roman" w:hAnsi="Arial" w:cs="Arial"/>
            <w:color w:val="4F663D"/>
            <w:sz w:val="24"/>
            <w:szCs w:val="24"/>
            <w:u w:val="single"/>
            <w:lang w:eastAsia="ru-RU"/>
          </w:rPr>
          <w:t> защите прав потребителей</w:t>
        </w:r>
      </w:hyperlink>
      <w:r w:rsidRPr="001477B5">
        <w:rPr>
          <w:rFonts w:ascii="Arial" w:eastAsia="Times New Roman" w:hAnsi="Arial" w:cs="Arial"/>
          <w:color w:val="212529"/>
          <w:sz w:val="24"/>
          <w:szCs w:val="24"/>
          <w:lang w:eastAsia="ru-RU"/>
        </w:rPr>
        <w:t xml:space="preserve">“, потребитель вправе отказаться от товара до его получения и в течение семи дней после получения. В течение 10 дней после подачи требования о возврате интернет-магазин обязан вернуть деньги. Если продавец этого не делает, покупатель должен отправить претензию с уведомлением, приложив документы о покупке товара, например, выписку с банковского счета. Если магазин не отвечает в течение 10 суток с момента подачи претензии, то покупатель имеет право обратиться в суд». При желании покупатель может обратиться в суд, не отправив претензию в магазин, однако лучше направить претензию: так спор можно решить в досудебном порядке. Стоит отметить, что вернуть в интернет-магазин можно не все товары. </w:t>
      </w:r>
      <w:r w:rsidRPr="001477B5">
        <w:rPr>
          <w:rFonts w:ascii="Arial" w:eastAsia="Times New Roman" w:hAnsi="Arial" w:cs="Arial"/>
          <w:color w:val="212529"/>
          <w:sz w:val="24"/>
          <w:szCs w:val="24"/>
          <w:lang w:eastAsia="ru-RU"/>
        </w:rPr>
        <w:lastRenderedPageBreak/>
        <w:t>Возврату не подлежат технически сложные товары, например, телевизоры и компьютеры, предметы личной гигиены. Вы можете </w:t>
      </w:r>
      <w:hyperlink r:id="rId5" w:anchor="p587" w:tgtFrame="_blank" w:history="1">
        <w:r w:rsidRPr="001477B5">
          <w:rPr>
            <w:rFonts w:ascii="Arial" w:eastAsia="Times New Roman" w:hAnsi="Arial" w:cs="Arial"/>
            <w:color w:val="4F663D"/>
            <w:sz w:val="24"/>
            <w:szCs w:val="24"/>
            <w:u w:val="single"/>
            <w:lang w:eastAsia="ru-RU"/>
          </w:rPr>
          <w:t>ознакомиться</w:t>
        </w:r>
      </w:hyperlink>
      <w:r w:rsidRPr="001477B5">
        <w:rPr>
          <w:rFonts w:ascii="Arial" w:eastAsia="Times New Roman" w:hAnsi="Arial" w:cs="Arial"/>
          <w:color w:val="212529"/>
          <w:sz w:val="24"/>
          <w:szCs w:val="24"/>
          <w:lang w:eastAsia="ru-RU"/>
        </w:rPr>
        <w:t> с полным перечнем товаров, не подлежащим обмену.</w:t>
      </w:r>
    </w:p>
    <w:p w:rsidR="001477B5" w:rsidRPr="001477B5" w:rsidRDefault="001477B5" w:rsidP="001477B5">
      <w:pPr>
        <w:shd w:val="clear" w:color="auto" w:fill="FFFFFF"/>
        <w:spacing w:before="100" w:beforeAutospacing="1" w:after="100" w:afterAutospacing="1" w:line="240" w:lineRule="auto"/>
        <w:jc w:val="center"/>
        <w:outlineLvl w:val="2"/>
        <w:rPr>
          <w:rFonts w:ascii="Arial" w:eastAsia="Times New Roman" w:hAnsi="Arial" w:cs="Arial"/>
          <w:color w:val="212529"/>
          <w:sz w:val="27"/>
          <w:szCs w:val="27"/>
          <w:lang w:eastAsia="ru-RU"/>
        </w:rPr>
      </w:pPr>
      <w:r w:rsidRPr="001477B5">
        <w:rPr>
          <w:rFonts w:ascii="Arial" w:eastAsia="Times New Roman" w:hAnsi="Arial" w:cs="Arial"/>
          <w:color w:val="212529"/>
          <w:sz w:val="27"/>
          <w:szCs w:val="27"/>
          <w:lang w:eastAsia="ru-RU"/>
        </w:rPr>
        <w:t>Кто должен платить за обратную доставку?</w:t>
      </w:r>
    </w:p>
    <w:p w:rsidR="001477B5" w:rsidRPr="001477B5" w:rsidRDefault="001477B5" w:rsidP="001477B5">
      <w:pPr>
        <w:shd w:val="clear" w:color="auto" w:fill="FFFFFF"/>
        <w:spacing w:after="0" w:line="450" w:lineRule="atLeast"/>
        <w:jc w:val="both"/>
        <w:rPr>
          <w:rFonts w:ascii="Arial" w:eastAsia="Times New Roman" w:hAnsi="Arial" w:cs="Arial"/>
          <w:color w:val="212529"/>
          <w:sz w:val="24"/>
          <w:szCs w:val="24"/>
          <w:lang w:eastAsia="ru-RU"/>
        </w:rPr>
      </w:pPr>
      <w:r w:rsidRPr="001477B5">
        <w:rPr>
          <w:rFonts w:ascii="Arial" w:eastAsia="Times New Roman" w:hAnsi="Arial" w:cs="Arial"/>
          <w:color w:val="212529"/>
          <w:sz w:val="24"/>
          <w:szCs w:val="24"/>
          <w:lang w:eastAsia="ru-RU"/>
        </w:rPr>
        <w:t>«Если товар не подошел по какой-либо причине, за пересылку платит покупатель. Правда, по договоренности с покупателем продавец может оплатить пересылку, например, крупной техники».  Если товар оказался ненадлежащего качества, то нести все расходы должен только интернет-магазин. При этом</w:t>
      </w:r>
      <w:proofErr w:type="gramStart"/>
      <w:r w:rsidRPr="001477B5">
        <w:rPr>
          <w:rFonts w:ascii="Arial" w:eastAsia="Times New Roman" w:hAnsi="Arial" w:cs="Arial"/>
          <w:color w:val="212529"/>
          <w:sz w:val="24"/>
          <w:szCs w:val="24"/>
          <w:lang w:eastAsia="ru-RU"/>
        </w:rPr>
        <w:t>,</w:t>
      </w:r>
      <w:proofErr w:type="gramEnd"/>
      <w:r w:rsidRPr="001477B5">
        <w:rPr>
          <w:rFonts w:ascii="Arial" w:eastAsia="Times New Roman" w:hAnsi="Arial" w:cs="Arial"/>
          <w:color w:val="212529"/>
          <w:sz w:val="24"/>
          <w:szCs w:val="24"/>
          <w:lang w:eastAsia="ru-RU"/>
        </w:rPr>
        <w:t xml:space="preserve"> если техника крупная, то продавец должен прислать транспорт и вывезти товар. При возврате мелкого товара в интернет-магазин — сначала покупатель оплачивает доставку на почте, затем продавец возвращает стоимость доставки на банковский счет или переводом покупателю. Обычно в добровольном порядке магазины не компенсируют расходы на обратную доставку товаров надлежащего качества. Если же товар оказался ненадлежащего качества, а магазин отказывается платить за обратную пересылку, суд, в соответствии со статьей </w:t>
      </w:r>
      <w:hyperlink r:id="rId6" w:tgtFrame="_blank" w:history="1">
        <w:r w:rsidRPr="001477B5">
          <w:rPr>
            <w:rFonts w:ascii="Arial" w:eastAsia="Times New Roman" w:hAnsi="Arial" w:cs="Arial"/>
            <w:color w:val="4F663D"/>
            <w:sz w:val="24"/>
            <w:szCs w:val="24"/>
            <w:u w:val="single"/>
            <w:lang w:eastAsia="ru-RU"/>
          </w:rPr>
          <w:t>15 ГК РФ</w:t>
        </w:r>
      </w:hyperlink>
      <w:r w:rsidRPr="001477B5">
        <w:rPr>
          <w:rFonts w:ascii="Arial" w:eastAsia="Times New Roman" w:hAnsi="Arial" w:cs="Arial"/>
          <w:color w:val="212529"/>
          <w:sz w:val="24"/>
          <w:szCs w:val="24"/>
          <w:lang w:eastAsia="ru-RU"/>
        </w:rPr>
        <w:t>, взыщет убытки, связанные с транспортировкой товара.</w:t>
      </w:r>
    </w:p>
    <w:p w:rsidR="001477B5" w:rsidRPr="001477B5" w:rsidRDefault="001477B5" w:rsidP="001477B5">
      <w:pPr>
        <w:shd w:val="clear" w:color="auto" w:fill="FFFFFF"/>
        <w:spacing w:before="100" w:beforeAutospacing="1" w:after="100" w:afterAutospacing="1" w:line="240" w:lineRule="auto"/>
        <w:jc w:val="both"/>
        <w:outlineLvl w:val="2"/>
        <w:rPr>
          <w:rFonts w:ascii="Arial" w:eastAsia="Times New Roman" w:hAnsi="Arial" w:cs="Arial"/>
          <w:color w:val="212529"/>
          <w:sz w:val="27"/>
          <w:szCs w:val="27"/>
          <w:lang w:eastAsia="ru-RU"/>
        </w:rPr>
      </w:pPr>
      <w:r w:rsidRPr="001477B5">
        <w:rPr>
          <w:rFonts w:ascii="Arial" w:eastAsia="Times New Roman" w:hAnsi="Arial" w:cs="Arial"/>
          <w:color w:val="212529"/>
          <w:sz w:val="27"/>
          <w:szCs w:val="27"/>
          <w:lang w:eastAsia="ru-RU"/>
        </w:rPr>
        <w:t> </w:t>
      </w:r>
    </w:p>
    <w:p w:rsidR="001477B5" w:rsidRPr="001477B5" w:rsidRDefault="001477B5" w:rsidP="001477B5">
      <w:pPr>
        <w:shd w:val="clear" w:color="auto" w:fill="FFFFFF"/>
        <w:spacing w:before="100" w:beforeAutospacing="1" w:after="100" w:afterAutospacing="1" w:line="240" w:lineRule="auto"/>
        <w:jc w:val="center"/>
        <w:outlineLvl w:val="2"/>
        <w:rPr>
          <w:rFonts w:ascii="Arial" w:eastAsia="Times New Roman" w:hAnsi="Arial" w:cs="Arial"/>
          <w:color w:val="212529"/>
          <w:sz w:val="27"/>
          <w:szCs w:val="27"/>
          <w:lang w:eastAsia="ru-RU"/>
        </w:rPr>
      </w:pPr>
      <w:r w:rsidRPr="001477B5">
        <w:rPr>
          <w:rFonts w:ascii="Arial" w:eastAsia="Times New Roman" w:hAnsi="Arial" w:cs="Arial"/>
          <w:color w:val="212529"/>
          <w:sz w:val="27"/>
          <w:szCs w:val="27"/>
          <w:lang w:eastAsia="ru-RU"/>
        </w:rPr>
        <w:t>На что имеет право покупатель, если товар оказался ненадлежащего качества?</w:t>
      </w:r>
    </w:p>
    <w:p w:rsidR="001477B5" w:rsidRPr="001477B5" w:rsidRDefault="001477B5" w:rsidP="001477B5">
      <w:pPr>
        <w:shd w:val="clear" w:color="auto" w:fill="FFFFFF"/>
        <w:spacing w:before="100" w:beforeAutospacing="1" w:after="100" w:afterAutospacing="1" w:line="240" w:lineRule="auto"/>
        <w:jc w:val="both"/>
        <w:outlineLvl w:val="2"/>
        <w:rPr>
          <w:rFonts w:ascii="Arial" w:eastAsia="Times New Roman" w:hAnsi="Arial" w:cs="Arial"/>
          <w:color w:val="212529"/>
          <w:sz w:val="27"/>
          <w:szCs w:val="27"/>
          <w:lang w:eastAsia="ru-RU"/>
        </w:rPr>
      </w:pPr>
      <w:r w:rsidRPr="001477B5">
        <w:rPr>
          <w:rFonts w:ascii="Arial" w:eastAsia="Times New Roman" w:hAnsi="Arial" w:cs="Arial"/>
          <w:color w:val="212529"/>
          <w:sz w:val="27"/>
          <w:szCs w:val="27"/>
          <w:lang w:eastAsia="ru-RU"/>
        </w:rPr>
        <w:t> </w:t>
      </w:r>
    </w:p>
    <w:p w:rsidR="001477B5" w:rsidRPr="001477B5" w:rsidRDefault="001477B5" w:rsidP="001477B5">
      <w:pPr>
        <w:shd w:val="clear" w:color="auto" w:fill="FFFFFF"/>
        <w:spacing w:after="0" w:line="450" w:lineRule="atLeast"/>
        <w:jc w:val="both"/>
        <w:rPr>
          <w:rFonts w:ascii="Arial" w:eastAsia="Times New Roman" w:hAnsi="Arial" w:cs="Arial"/>
          <w:color w:val="212529"/>
          <w:sz w:val="24"/>
          <w:szCs w:val="24"/>
          <w:lang w:eastAsia="ru-RU"/>
        </w:rPr>
      </w:pPr>
      <w:r w:rsidRPr="001477B5">
        <w:rPr>
          <w:rFonts w:ascii="Arial" w:eastAsia="Times New Roman" w:hAnsi="Arial" w:cs="Arial"/>
          <w:color w:val="212529"/>
          <w:sz w:val="24"/>
          <w:szCs w:val="24"/>
          <w:lang w:eastAsia="ru-RU"/>
        </w:rPr>
        <w:t xml:space="preserve">«Если товар оказался ненадлежащего качества, он в любом случае возвращается в магазин. В течение 10 дней после получения товара, продавец обязан обменять некачественный товар </w:t>
      </w:r>
      <w:proofErr w:type="gramStart"/>
      <w:r w:rsidRPr="001477B5">
        <w:rPr>
          <w:rFonts w:ascii="Arial" w:eastAsia="Times New Roman" w:hAnsi="Arial" w:cs="Arial"/>
          <w:color w:val="212529"/>
          <w:sz w:val="24"/>
          <w:szCs w:val="24"/>
          <w:lang w:eastAsia="ru-RU"/>
        </w:rPr>
        <w:t>на</w:t>
      </w:r>
      <w:proofErr w:type="gramEnd"/>
      <w:r w:rsidRPr="001477B5">
        <w:rPr>
          <w:rFonts w:ascii="Arial" w:eastAsia="Times New Roman" w:hAnsi="Arial" w:cs="Arial"/>
          <w:color w:val="212529"/>
          <w:sz w:val="24"/>
          <w:szCs w:val="24"/>
          <w:lang w:eastAsia="ru-RU"/>
        </w:rPr>
        <w:t> </w:t>
      </w:r>
      <w:proofErr w:type="gramStart"/>
      <w:r w:rsidRPr="001477B5">
        <w:rPr>
          <w:rFonts w:ascii="Arial" w:eastAsia="Times New Roman" w:hAnsi="Arial" w:cs="Arial"/>
          <w:color w:val="212529"/>
          <w:sz w:val="24"/>
          <w:szCs w:val="24"/>
          <w:lang w:eastAsia="ru-RU"/>
        </w:rPr>
        <w:t>аналогичный</w:t>
      </w:r>
      <w:proofErr w:type="gramEnd"/>
      <w:r w:rsidRPr="001477B5">
        <w:rPr>
          <w:rFonts w:ascii="Arial" w:eastAsia="Times New Roman" w:hAnsi="Arial" w:cs="Arial"/>
          <w:color w:val="212529"/>
          <w:sz w:val="24"/>
          <w:szCs w:val="24"/>
          <w:lang w:eastAsia="ru-RU"/>
        </w:rPr>
        <w:t>, а в случае его  отсутствия — возвратить деньги. Об этом говорится в статьях </w:t>
      </w:r>
      <w:hyperlink r:id="rId7" w:anchor="statya18" w:tgtFrame="_blank" w:history="1">
        <w:r w:rsidRPr="001477B5">
          <w:rPr>
            <w:rFonts w:ascii="Arial" w:eastAsia="Times New Roman" w:hAnsi="Arial" w:cs="Arial"/>
            <w:color w:val="4F663D"/>
            <w:sz w:val="24"/>
            <w:szCs w:val="24"/>
            <w:u w:val="single"/>
            <w:lang w:eastAsia="ru-RU"/>
          </w:rPr>
          <w:t>18</w:t>
        </w:r>
      </w:hyperlink>
      <w:r w:rsidRPr="001477B5">
        <w:rPr>
          <w:rFonts w:ascii="Arial" w:eastAsia="Times New Roman" w:hAnsi="Arial" w:cs="Arial"/>
          <w:color w:val="212529"/>
          <w:sz w:val="24"/>
          <w:szCs w:val="24"/>
          <w:lang w:eastAsia="ru-RU"/>
        </w:rPr>
        <w:t> и </w:t>
      </w:r>
      <w:hyperlink r:id="rId8" w:anchor="statya24" w:tgtFrame="_blank" w:history="1">
        <w:r w:rsidRPr="001477B5">
          <w:rPr>
            <w:rFonts w:ascii="Arial" w:eastAsia="Times New Roman" w:hAnsi="Arial" w:cs="Arial"/>
            <w:color w:val="4F663D"/>
            <w:sz w:val="24"/>
            <w:szCs w:val="24"/>
            <w:u w:val="single"/>
            <w:lang w:eastAsia="ru-RU"/>
          </w:rPr>
          <w:t>24</w:t>
        </w:r>
      </w:hyperlink>
      <w:r w:rsidRPr="001477B5">
        <w:rPr>
          <w:rFonts w:ascii="Arial" w:eastAsia="Times New Roman" w:hAnsi="Arial" w:cs="Arial"/>
          <w:color w:val="212529"/>
          <w:sz w:val="24"/>
          <w:szCs w:val="24"/>
          <w:lang w:eastAsia="ru-RU"/>
        </w:rPr>
        <w:t> закона «О защите прав потребителей». При этом покупатель вправе выбирать, хочет он обменять товар или возвратить деньги. Если продавец не признает дефект товара, то он может провести экспертизу товара, но исключительно за свои деньги».</w:t>
      </w:r>
    </w:p>
    <w:p w:rsidR="001477B5" w:rsidRPr="001477B5" w:rsidRDefault="001477B5" w:rsidP="001477B5">
      <w:pPr>
        <w:shd w:val="clear" w:color="auto" w:fill="FFFFFF"/>
        <w:spacing w:before="100" w:beforeAutospacing="1" w:after="100" w:afterAutospacing="1" w:line="240" w:lineRule="auto"/>
        <w:jc w:val="both"/>
        <w:outlineLvl w:val="2"/>
        <w:rPr>
          <w:rFonts w:ascii="Arial" w:eastAsia="Times New Roman" w:hAnsi="Arial" w:cs="Arial"/>
          <w:color w:val="212529"/>
          <w:sz w:val="27"/>
          <w:szCs w:val="27"/>
          <w:lang w:eastAsia="ru-RU"/>
        </w:rPr>
      </w:pPr>
      <w:r w:rsidRPr="001477B5">
        <w:rPr>
          <w:rFonts w:ascii="Arial" w:eastAsia="Times New Roman" w:hAnsi="Arial" w:cs="Arial"/>
          <w:color w:val="212529"/>
          <w:sz w:val="27"/>
          <w:szCs w:val="27"/>
          <w:lang w:eastAsia="ru-RU"/>
        </w:rPr>
        <w:t>  </w:t>
      </w:r>
    </w:p>
    <w:p w:rsidR="001477B5" w:rsidRPr="001477B5" w:rsidRDefault="001477B5" w:rsidP="001477B5">
      <w:pPr>
        <w:shd w:val="clear" w:color="auto" w:fill="FFFFFF"/>
        <w:spacing w:before="100" w:beforeAutospacing="1" w:after="100" w:afterAutospacing="1" w:line="240" w:lineRule="auto"/>
        <w:jc w:val="center"/>
        <w:outlineLvl w:val="2"/>
        <w:rPr>
          <w:rFonts w:ascii="Arial" w:eastAsia="Times New Roman" w:hAnsi="Arial" w:cs="Arial"/>
          <w:color w:val="212529"/>
          <w:sz w:val="27"/>
          <w:szCs w:val="27"/>
          <w:lang w:eastAsia="ru-RU"/>
        </w:rPr>
      </w:pPr>
      <w:r w:rsidRPr="001477B5">
        <w:rPr>
          <w:rFonts w:ascii="Arial" w:eastAsia="Times New Roman" w:hAnsi="Arial" w:cs="Arial"/>
          <w:color w:val="212529"/>
          <w:sz w:val="27"/>
          <w:szCs w:val="27"/>
          <w:lang w:eastAsia="ru-RU"/>
        </w:rPr>
        <w:t>Вывод:</w:t>
      </w:r>
    </w:p>
    <w:p w:rsidR="001477B5" w:rsidRPr="001477B5" w:rsidRDefault="001477B5" w:rsidP="001477B5">
      <w:pPr>
        <w:shd w:val="clear" w:color="auto" w:fill="FFFFFF"/>
        <w:spacing w:before="100" w:beforeAutospacing="1" w:after="100" w:afterAutospacing="1" w:line="240" w:lineRule="auto"/>
        <w:jc w:val="both"/>
        <w:outlineLvl w:val="2"/>
        <w:rPr>
          <w:rFonts w:ascii="Arial" w:eastAsia="Times New Roman" w:hAnsi="Arial" w:cs="Arial"/>
          <w:color w:val="212529"/>
          <w:sz w:val="27"/>
          <w:szCs w:val="27"/>
          <w:lang w:eastAsia="ru-RU"/>
        </w:rPr>
      </w:pPr>
      <w:r w:rsidRPr="001477B5">
        <w:rPr>
          <w:rFonts w:ascii="Arial" w:eastAsia="Times New Roman" w:hAnsi="Arial" w:cs="Arial"/>
          <w:color w:val="212529"/>
          <w:sz w:val="27"/>
          <w:szCs w:val="27"/>
          <w:lang w:eastAsia="ru-RU"/>
        </w:rPr>
        <w:lastRenderedPageBreak/>
        <w:t> </w:t>
      </w:r>
    </w:p>
    <w:p w:rsidR="001477B5" w:rsidRPr="001477B5" w:rsidRDefault="001477B5" w:rsidP="001477B5">
      <w:pPr>
        <w:shd w:val="clear" w:color="auto" w:fill="FFFFFF"/>
        <w:spacing w:after="0" w:line="450" w:lineRule="atLeast"/>
        <w:jc w:val="both"/>
        <w:rPr>
          <w:rFonts w:ascii="Arial" w:eastAsia="Times New Roman" w:hAnsi="Arial" w:cs="Arial"/>
          <w:color w:val="212529"/>
          <w:sz w:val="24"/>
          <w:szCs w:val="24"/>
          <w:lang w:eastAsia="ru-RU"/>
        </w:rPr>
      </w:pPr>
      <w:r w:rsidRPr="001477B5">
        <w:rPr>
          <w:rFonts w:ascii="Arial" w:eastAsia="Times New Roman" w:hAnsi="Arial" w:cs="Arial"/>
          <w:color w:val="212529"/>
          <w:sz w:val="24"/>
          <w:szCs w:val="24"/>
          <w:lang w:eastAsia="ru-RU"/>
        </w:rPr>
        <w:t xml:space="preserve">Прежде чем купить товар в </w:t>
      </w:r>
      <w:proofErr w:type="spellStart"/>
      <w:proofErr w:type="gramStart"/>
      <w:r w:rsidRPr="001477B5">
        <w:rPr>
          <w:rFonts w:ascii="Arial" w:eastAsia="Times New Roman" w:hAnsi="Arial" w:cs="Arial"/>
          <w:color w:val="212529"/>
          <w:sz w:val="24"/>
          <w:szCs w:val="24"/>
          <w:lang w:eastAsia="ru-RU"/>
        </w:rPr>
        <w:t>интернет-магазине</w:t>
      </w:r>
      <w:proofErr w:type="spellEnd"/>
      <w:proofErr w:type="gramEnd"/>
      <w:r w:rsidRPr="001477B5">
        <w:rPr>
          <w:rFonts w:ascii="Arial" w:eastAsia="Times New Roman" w:hAnsi="Arial" w:cs="Arial"/>
          <w:color w:val="212529"/>
          <w:sz w:val="24"/>
          <w:szCs w:val="24"/>
          <w:lang w:eastAsia="ru-RU"/>
        </w:rPr>
        <w:t>, тщательно проверяйте всю информацию и будьте внимательны. Способы, о которых  рассказали, помогут проверить интернет-магазин, но, естественно, стопроцентной гарантии они не дают. Поэтому, если вы хотя </w:t>
      </w:r>
      <w:proofErr w:type="gramStart"/>
      <w:r w:rsidRPr="001477B5">
        <w:rPr>
          <w:rFonts w:ascii="Arial" w:eastAsia="Times New Roman" w:hAnsi="Arial" w:cs="Arial"/>
          <w:color w:val="212529"/>
          <w:sz w:val="24"/>
          <w:szCs w:val="24"/>
          <w:lang w:eastAsia="ru-RU"/>
        </w:rPr>
        <w:t>бы</w:t>
      </w:r>
      <w:proofErr w:type="gramEnd"/>
      <w:r w:rsidRPr="001477B5">
        <w:rPr>
          <w:rFonts w:ascii="Arial" w:eastAsia="Times New Roman" w:hAnsi="Arial" w:cs="Arial"/>
          <w:color w:val="212529"/>
          <w:sz w:val="24"/>
          <w:szCs w:val="24"/>
          <w:lang w:eastAsia="ru-RU"/>
        </w:rPr>
        <w:t xml:space="preserve"> немного сомневаетесь в надежности магазина, то лучше откажитесь от покупок. При выборе </w:t>
      </w:r>
      <w:proofErr w:type="spellStart"/>
      <w:r w:rsidRPr="001477B5">
        <w:rPr>
          <w:rFonts w:ascii="Arial" w:eastAsia="Times New Roman" w:hAnsi="Arial" w:cs="Arial"/>
          <w:color w:val="212529"/>
          <w:sz w:val="24"/>
          <w:szCs w:val="24"/>
          <w:lang w:eastAsia="ru-RU"/>
        </w:rPr>
        <w:t>интернет-магазина</w:t>
      </w:r>
      <w:proofErr w:type="spellEnd"/>
      <w:r w:rsidRPr="001477B5">
        <w:rPr>
          <w:rFonts w:ascii="Arial" w:eastAsia="Times New Roman" w:hAnsi="Arial" w:cs="Arial"/>
          <w:color w:val="212529"/>
          <w:sz w:val="24"/>
          <w:szCs w:val="24"/>
          <w:lang w:eastAsia="ru-RU"/>
        </w:rPr>
        <w:t xml:space="preserve"> избегайте новых, отдайте предпочтение </w:t>
      </w:r>
      <w:proofErr w:type="gramStart"/>
      <w:r w:rsidRPr="001477B5">
        <w:rPr>
          <w:rFonts w:ascii="Arial" w:eastAsia="Times New Roman" w:hAnsi="Arial" w:cs="Arial"/>
          <w:color w:val="212529"/>
          <w:sz w:val="24"/>
          <w:szCs w:val="24"/>
          <w:lang w:eastAsia="ru-RU"/>
        </w:rPr>
        <w:t>известным</w:t>
      </w:r>
      <w:proofErr w:type="gramEnd"/>
      <w:r w:rsidRPr="001477B5">
        <w:rPr>
          <w:rFonts w:ascii="Arial" w:eastAsia="Times New Roman" w:hAnsi="Arial" w:cs="Arial"/>
          <w:color w:val="212529"/>
          <w:sz w:val="24"/>
          <w:szCs w:val="24"/>
          <w:lang w:eastAsia="ru-RU"/>
        </w:rPr>
        <w:t>, уже зарекомендовавшим себя с хорошей стороны. Но и в этом случае будьте аккуратны и не дайте себя обмануть.      В спорных ситуациях обращайтесь к </w:t>
      </w:r>
      <w:hyperlink r:id="rId9" w:tgtFrame="_blank" w:history="1">
        <w:r w:rsidRPr="001477B5">
          <w:rPr>
            <w:rFonts w:ascii="Arial" w:eastAsia="Times New Roman" w:hAnsi="Arial" w:cs="Arial"/>
            <w:color w:val="4F663D"/>
            <w:sz w:val="24"/>
            <w:szCs w:val="24"/>
            <w:u w:val="single"/>
            <w:lang w:eastAsia="ru-RU"/>
          </w:rPr>
          <w:t>закону «О защите прав потребителей»</w:t>
        </w:r>
      </w:hyperlink>
      <w:r w:rsidRPr="001477B5">
        <w:rPr>
          <w:rFonts w:ascii="Arial" w:eastAsia="Times New Roman" w:hAnsi="Arial" w:cs="Arial"/>
          <w:color w:val="212529"/>
          <w:sz w:val="24"/>
          <w:szCs w:val="24"/>
          <w:lang w:eastAsia="ru-RU"/>
        </w:rPr>
        <w:t> — там всегда можно найти ответы на многие вопросы. Не лишним будет также обратиться в «Общество защиты прав потребителей»  - там вам помогут защитить ваши интересы.</w:t>
      </w:r>
    </w:p>
    <w:p w:rsidR="0000684B" w:rsidRDefault="0000684B"/>
    <w:sectPr w:rsidR="0000684B" w:rsidSect="0000684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477B5"/>
    <w:rsid w:val="0000684B"/>
    <w:rsid w:val="001477B5"/>
    <w:rsid w:val="003F0D45"/>
    <w:rsid w:val="00D150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0D45"/>
  </w:style>
  <w:style w:type="paragraph" w:styleId="3">
    <w:name w:val="heading 3"/>
    <w:basedOn w:val="a"/>
    <w:link w:val="30"/>
    <w:uiPriority w:val="9"/>
    <w:qFormat/>
    <w:rsid w:val="001477B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477B5"/>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1477B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477B5"/>
    <w:rPr>
      <w:color w:val="0000FF"/>
      <w:u w:val="single"/>
    </w:rPr>
  </w:style>
</w:styles>
</file>

<file path=word/webSettings.xml><?xml version="1.0" encoding="utf-8"?>
<w:webSettings xmlns:r="http://schemas.openxmlformats.org/officeDocument/2006/relationships" xmlns:w="http://schemas.openxmlformats.org/wordprocessingml/2006/main">
  <w:divs>
    <w:div w:id="120405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on-o-potrebitele.ru/glava2.html" TargetMode="External"/><Relationship Id="rId3" Type="http://schemas.openxmlformats.org/officeDocument/2006/relationships/webSettings" Target="webSettings.xml"/><Relationship Id="rId7" Type="http://schemas.openxmlformats.org/officeDocument/2006/relationships/hyperlink" Target="http://www.zakon-o-potrebitele.ru/glava2.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akonrf.info/gk/15/" TargetMode="External"/><Relationship Id="rId11" Type="http://schemas.openxmlformats.org/officeDocument/2006/relationships/theme" Target="theme/theme1.xml"/><Relationship Id="rId5" Type="http://schemas.openxmlformats.org/officeDocument/2006/relationships/hyperlink" Target="http://www.consultant.ru/document/cons_doc_LAW_173699/?frame=5" TargetMode="External"/><Relationship Id="rId10" Type="http://schemas.openxmlformats.org/officeDocument/2006/relationships/fontTable" Target="fontTable.xml"/><Relationship Id="rId4" Type="http://schemas.openxmlformats.org/officeDocument/2006/relationships/hyperlink" Target="http://www.zakon-o-potrebitele.ru/glava2.html" TargetMode="External"/><Relationship Id="rId9" Type="http://schemas.openxmlformats.org/officeDocument/2006/relationships/hyperlink" Target="http://www.zakon-o-potrebitel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1366</Words>
  <Characters>7792</Characters>
  <Application>Microsoft Office Word</Application>
  <DocSecurity>0</DocSecurity>
  <Lines>64</Lines>
  <Paragraphs>18</Paragraphs>
  <ScaleCrop>false</ScaleCrop>
  <Company/>
  <LinksUpToDate>false</LinksUpToDate>
  <CharactersWithSpaces>9140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KAB28</dc:creator>
  <cp:lastModifiedBy>KAB28</cp:lastModifiedBy>
  <cp:revision>1</cp:revision>
  <dcterms:created xsi:type="dcterms:W3CDTF">2022-05-17T12:38:00Z</dcterms:created>
  <dcterms:modified xsi:type="dcterms:W3CDTF">2022-05-17T12:38:00Z</dcterms:modified>
</cp:coreProperties>
</file>