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5FF" w:rsidRPr="00F3137F" w:rsidRDefault="003955FF" w:rsidP="003955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F3137F">
        <w:rPr>
          <w:b/>
          <w:sz w:val="24"/>
          <w:szCs w:val="24"/>
        </w:rPr>
        <w:t>Перечень свободных земельных участков, для предоставления их многодетным гражданам, в соответствии с Законом Калужской области «О случаях и порядке бесплатного предоставления в Калужской области земельных участков гражданам, имеющим трех и более детей»</w:t>
      </w:r>
    </w:p>
    <w:p w:rsidR="003955FF" w:rsidRPr="00F3137F" w:rsidRDefault="003955FF" w:rsidP="003955FF">
      <w:pPr>
        <w:jc w:val="right"/>
        <w:rPr>
          <w:b/>
          <w:sz w:val="24"/>
          <w:szCs w:val="24"/>
        </w:rPr>
      </w:pPr>
    </w:p>
    <w:p w:rsidR="003955FF" w:rsidRPr="00F3137F" w:rsidRDefault="003955FF" w:rsidP="003955FF">
      <w:pPr>
        <w:jc w:val="center"/>
        <w:rPr>
          <w:sz w:val="24"/>
          <w:szCs w:val="24"/>
        </w:rPr>
      </w:pP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2829"/>
        <w:gridCol w:w="6"/>
        <w:gridCol w:w="3202"/>
        <w:gridCol w:w="2527"/>
        <w:gridCol w:w="15"/>
      </w:tblGrid>
      <w:tr w:rsidR="003955FF" w:rsidRPr="00D972D5" w:rsidTr="00F9327E">
        <w:trPr>
          <w:gridAfter w:val="1"/>
          <w:wAfter w:w="15" w:type="dxa"/>
          <w:jc w:val="center"/>
        </w:trPr>
        <w:tc>
          <w:tcPr>
            <w:tcW w:w="1024" w:type="dxa"/>
          </w:tcPr>
          <w:p w:rsidR="003955FF" w:rsidRPr="00D972D5" w:rsidRDefault="003955FF" w:rsidP="00F9327E">
            <w:pPr>
              <w:ind w:left="-215"/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№</w:t>
            </w:r>
          </w:p>
          <w:p w:rsidR="003955FF" w:rsidRPr="00D972D5" w:rsidRDefault="003955FF" w:rsidP="00F9327E">
            <w:pPr>
              <w:ind w:left="-215"/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п/п</w:t>
            </w:r>
          </w:p>
        </w:tc>
        <w:tc>
          <w:tcPr>
            <w:tcW w:w="2829" w:type="dxa"/>
          </w:tcPr>
          <w:p w:rsidR="003955FF" w:rsidRPr="00D972D5" w:rsidRDefault="003955FF" w:rsidP="00F9327E">
            <w:pPr>
              <w:ind w:left="-215"/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208" w:type="dxa"/>
            <w:gridSpan w:val="2"/>
          </w:tcPr>
          <w:p w:rsidR="003955FF" w:rsidRPr="00D972D5" w:rsidRDefault="003955FF" w:rsidP="00F9327E">
            <w:pPr>
              <w:ind w:left="-215"/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527" w:type="dxa"/>
          </w:tcPr>
          <w:p w:rsidR="003955FF" w:rsidRPr="00D972D5" w:rsidRDefault="003955FF" w:rsidP="00F9327E">
            <w:pPr>
              <w:ind w:left="-215"/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 xml:space="preserve">Площадь, </w:t>
            </w:r>
            <w:proofErr w:type="spellStart"/>
            <w:r w:rsidRPr="00D972D5">
              <w:rPr>
                <w:sz w:val="24"/>
                <w:szCs w:val="24"/>
              </w:rPr>
              <w:t>кв.м</w:t>
            </w:r>
            <w:proofErr w:type="spellEnd"/>
            <w:r w:rsidRPr="00D972D5">
              <w:rPr>
                <w:sz w:val="24"/>
                <w:szCs w:val="24"/>
              </w:rPr>
              <w:t>.</w:t>
            </w:r>
          </w:p>
        </w:tc>
      </w:tr>
      <w:tr w:rsidR="003955FF" w:rsidRPr="00D972D5" w:rsidTr="00F9327E">
        <w:trPr>
          <w:trHeight w:val="293"/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40:29:010210:85</w:t>
            </w:r>
          </w:p>
        </w:tc>
        <w:tc>
          <w:tcPr>
            <w:tcW w:w="3202" w:type="dxa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ул. Школьная, участок 126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40:29:010210:69</w:t>
            </w:r>
          </w:p>
        </w:tc>
        <w:tc>
          <w:tcPr>
            <w:tcW w:w="3202" w:type="dxa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ул. Школьная, участок 128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40:29:010210:68</w:t>
            </w:r>
          </w:p>
        </w:tc>
        <w:tc>
          <w:tcPr>
            <w:tcW w:w="3202" w:type="dxa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ул. Школьная, участок 130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trHeight w:val="70"/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40:29:010210:43</w:t>
            </w:r>
          </w:p>
        </w:tc>
        <w:tc>
          <w:tcPr>
            <w:tcW w:w="3202" w:type="dxa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ул. Школьная, участок 139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40:29:010210:76</w:t>
            </w:r>
          </w:p>
        </w:tc>
        <w:tc>
          <w:tcPr>
            <w:tcW w:w="3202" w:type="dxa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ул. Школьная, участок 161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 79</w:t>
            </w:r>
          </w:p>
        </w:tc>
        <w:tc>
          <w:tcPr>
            <w:tcW w:w="3202" w:type="dxa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ул. Школьная, участок 163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40:29:010210:78</w:t>
            </w:r>
          </w:p>
        </w:tc>
        <w:tc>
          <w:tcPr>
            <w:tcW w:w="3202" w:type="dxa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ул. Школьная, участок 165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40:29:010210:80</w:t>
            </w:r>
          </w:p>
        </w:tc>
        <w:tc>
          <w:tcPr>
            <w:tcW w:w="3202" w:type="dxa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ул. Школьная, участок 167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40:29:010210:116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142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40:29:010210:117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144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40:29:010210:121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148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40:29:010210:127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152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40:29:010210:118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154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40:29:010210:113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156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40:29:010210:110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158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40:29:010210:111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160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40:29:010210:114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162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40:29:010210:125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164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40:29:010210:95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169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40:29:010210:97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171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40:29:010210:93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173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40:29:010210:89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177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40:29:010210:108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186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40:29:010210:132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187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40:29:010210:107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188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40:29:010210:134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189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40:29:010210:105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190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40:29:010210:128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191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40:29:010210:106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192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40:29:010210:123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193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40:29:010210:136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194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40:29:010210:124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195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40:29:010210:130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197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40:29:010210:129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199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40:29:010210:112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201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40:29:010210:109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203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40:29:010210:120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205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Pr="00D972D5" w:rsidRDefault="003955FF" w:rsidP="00F9327E">
            <w:pPr>
              <w:jc w:val="center"/>
              <w:rPr>
                <w:sz w:val="24"/>
                <w:szCs w:val="24"/>
              </w:rPr>
            </w:pPr>
            <w:r w:rsidRPr="00D972D5">
              <w:rPr>
                <w:sz w:val="24"/>
                <w:szCs w:val="24"/>
              </w:rPr>
              <w:t>40:29:010210:87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D972D5">
              <w:rPr>
                <w:sz w:val="24"/>
                <w:szCs w:val="24"/>
              </w:rPr>
              <w:t>ул. Школьная, участок 207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A52CE4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157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>ул. Школьная, участок</w:t>
            </w:r>
            <w:r>
              <w:rPr>
                <w:sz w:val="24"/>
                <w:szCs w:val="24"/>
              </w:rPr>
              <w:t xml:space="preserve"> 233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A52CE4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162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220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A52CE4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167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231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A52CE4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159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218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A52CE4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165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229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A52CE4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169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216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A52CE4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158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227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A52CE4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172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214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A52CE4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171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225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A52CE4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170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212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A52CE4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174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223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168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210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177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206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178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217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184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204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186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215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185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202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179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213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182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200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183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211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181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198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180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209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137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246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148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244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138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255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144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242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142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253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143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240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141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251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149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238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145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249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139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236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147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247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140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234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154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245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150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232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156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243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155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230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152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241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160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228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153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239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151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226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163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237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164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224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166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235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F4A13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Pr="00DB1B77" w:rsidRDefault="003955FF" w:rsidP="003955F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  <w:r w:rsidRPr="000A6867">
              <w:rPr>
                <w:sz w:val="24"/>
                <w:szCs w:val="24"/>
              </w:rPr>
              <w:t>40:29:010210:</w:t>
            </w:r>
            <w:r>
              <w:rPr>
                <w:sz w:val="24"/>
                <w:szCs w:val="24"/>
              </w:rPr>
              <w:t>161</w:t>
            </w: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  <w:r w:rsidRPr="009D0D58">
              <w:rPr>
                <w:sz w:val="24"/>
                <w:szCs w:val="24"/>
              </w:rPr>
              <w:t xml:space="preserve">ул. Школьная, участок </w:t>
            </w:r>
            <w:r>
              <w:rPr>
                <w:sz w:val="24"/>
                <w:szCs w:val="24"/>
              </w:rPr>
              <w:t>222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3955FF" w:rsidRPr="00D848E1" w:rsidRDefault="003955FF" w:rsidP="00F9327E">
            <w:pPr>
              <w:jc w:val="center"/>
              <w:rPr>
                <w:sz w:val="24"/>
                <w:szCs w:val="24"/>
              </w:rPr>
            </w:pPr>
            <w:r w:rsidRPr="00D848E1">
              <w:rPr>
                <w:sz w:val="24"/>
                <w:szCs w:val="24"/>
              </w:rPr>
              <w:t>1500</w:t>
            </w:r>
          </w:p>
        </w:tc>
      </w:tr>
      <w:tr w:rsidR="003955FF" w:rsidRPr="00D972D5" w:rsidTr="00F9327E">
        <w:trPr>
          <w:jc w:val="center"/>
        </w:trPr>
        <w:tc>
          <w:tcPr>
            <w:tcW w:w="1024" w:type="dxa"/>
            <w:shd w:val="clear" w:color="auto" w:fill="auto"/>
          </w:tcPr>
          <w:p w:rsidR="003955FF" w:rsidRDefault="003955FF" w:rsidP="00F9327E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</w:p>
        </w:tc>
        <w:tc>
          <w:tcPr>
            <w:tcW w:w="3202" w:type="dxa"/>
            <w:shd w:val="clear" w:color="auto" w:fill="auto"/>
          </w:tcPr>
          <w:p w:rsidR="003955FF" w:rsidRDefault="003955FF" w:rsidP="00F9327E">
            <w:pPr>
              <w:jc w:val="center"/>
            </w:pPr>
          </w:p>
        </w:tc>
        <w:tc>
          <w:tcPr>
            <w:tcW w:w="2542" w:type="dxa"/>
            <w:gridSpan w:val="2"/>
            <w:shd w:val="clear" w:color="auto" w:fill="auto"/>
          </w:tcPr>
          <w:p w:rsidR="003955FF" w:rsidRDefault="003955FF" w:rsidP="00F9327E">
            <w:pPr>
              <w:jc w:val="center"/>
            </w:pPr>
          </w:p>
        </w:tc>
      </w:tr>
    </w:tbl>
    <w:p w:rsidR="003955FF" w:rsidRDefault="003955FF" w:rsidP="003955FF">
      <w:pPr>
        <w:ind w:firstLine="566"/>
        <w:jc w:val="both"/>
        <w:rPr>
          <w:sz w:val="24"/>
          <w:szCs w:val="24"/>
        </w:rPr>
      </w:pPr>
    </w:p>
    <w:p w:rsidR="003955FF" w:rsidRDefault="003955FF" w:rsidP="003955FF">
      <w:pPr>
        <w:ind w:firstLine="566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 </w:t>
      </w:r>
      <w:r w:rsidRPr="00AA1F2D">
        <w:rPr>
          <w:sz w:val="24"/>
          <w:szCs w:val="24"/>
        </w:rPr>
        <w:t>Заявления о согласии на предоставление земельного участка из сводного перечня земельных участков, будут приниматься в течение месяца со дня опубликования вышеуказанного перечня.</w:t>
      </w:r>
      <w:r w:rsidRPr="00F3137F">
        <w:rPr>
          <w:sz w:val="26"/>
          <w:szCs w:val="26"/>
        </w:rPr>
        <w:t xml:space="preserve"> </w:t>
      </w:r>
    </w:p>
    <w:p w:rsidR="00D455F7" w:rsidRDefault="00D455F7">
      <w:bookmarkStart w:id="0" w:name="_GoBack"/>
      <w:bookmarkEnd w:id="0"/>
    </w:p>
    <w:sectPr w:rsidR="00D45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3379B"/>
    <w:multiLevelType w:val="hybridMultilevel"/>
    <w:tmpl w:val="FF3400A4"/>
    <w:lvl w:ilvl="0" w:tplc="2468222A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F"/>
    <w:rsid w:val="003955FF"/>
    <w:rsid w:val="00D4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438F4-4CA3-48E0-B5AF-7126D823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5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2024-07-03T06:35:00Z</dcterms:created>
  <dcterms:modified xsi:type="dcterms:W3CDTF">2024-07-03T06:36:00Z</dcterms:modified>
</cp:coreProperties>
</file>