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F352F0" w:rsidRPr="00C45B20" w:rsidTr="002D154B">
        <w:trPr>
          <w:trHeight w:val="1475"/>
        </w:trPr>
        <w:tc>
          <w:tcPr>
            <w:tcW w:w="9316" w:type="dxa"/>
            <w:shd w:val="clear" w:color="auto" w:fill="auto"/>
          </w:tcPr>
          <w:p w:rsidR="002D154B" w:rsidRPr="00C45B20" w:rsidRDefault="00936022" w:rsidP="002D154B">
            <w:pPr>
              <w:jc w:val="center"/>
              <w:rPr>
                <w:color w:val="000000"/>
                <w:sz w:val="24"/>
                <w:szCs w:val="24"/>
              </w:rPr>
            </w:pPr>
            <w:r>
              <w:rPr>
                <w:noProof/>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9.35pt;height:36.45pt;visibility:visible;mso-wrap-style:square" filled="t">
                  <v:imagedata r:id="rId8" o:title=""/>
                </v:shape>
              </w:pict>
            </w:r>
          </w:p>
          <w:p w:rsidR="002D154B" w:rsidRPr="00C45B20" w:rsidRDefault="002D154B" w:rsidP="002D154B">
            <w:pPr>
              <w:jc w:val="center"/>
              <w:rPr>
                <w:b/>
                <w:color w:val="000000"/>
                <w:sz w:val="36"/>
                <w:szCs w:val="36"/>
              </w:rPr>
            </w:pPr>
          </w:p>
          <w:p w:rsidR="002D154B" w:rsidRPr="00C45B20" w:rsidRDefault="002D154B" w:rsidP="002D154B">
            <w:pPr>
              <w:jc w:val="center"/>
              <w:rPr>
                <w:b/>
                <w:color w:val="000000"/>
                <w:sz w:val="32"/>
                <w:szCs w:val="32"/>
                <w:lang w:val="en-US"/>
              </w:rPr>
            </w:pPr>
            <w:r w:rsidRPr="00C45B20">
              <w:rPr>
                <w:b/>
                <w:color w:val="000000"/>
                <w:sz w:val="32"/>
                <w:szCs w:val="32"/>
              </w:rPr>
              <w:t>ООО «ПК ГЕО»</w:t>
            </w:r>
          </w:p>
          <w:p w:rsidR="002D154B" w:rsidRPr="00C45B20" w:rsidRDefault="002D154B" w:rsidP="002D154B">
            <w:pPr>
              <w:jc w:val="right"/>
              <w:rPr>
                <w:b/>
                <w:i/>
                <w:color w:val="000000"/>
                <w:sz w:val="22"/>
                <w:szCs w:val="22"/>
              </w:rPr>
            </w:pPr>
          </w:p>
          <w:p w:rsidR="002D154B" w:rsidRPr="00C45B20" w:rsidRDefault="002D154B" w:rsidP="002D154B">
            <w:pPr>
              <w:tabs>
                <w:tab w:val="right" w:pos="9100"/>
              </w:tabs>
              <w:jc w:val="both"/>
              <w:rPr>
                <w:color w:val="000000"/>
                <w:sz w:val="18"/>
                <w:szCs w:val="24"/>
              </w:rPr>
            </w:pPr>
          </w:p>
        </w:tc>
      </w:tr>
      <w:tr w:rsidR="00F352F0" w:rsidRPr="00C45B20" w:rsidTr="002D154B">
        <w:trPr>
          <w:trHeight w:val="12075"/>
        </w:trPr>
        <w:tc>
          <w:tcPr>
            <w:tcW w:w="9316" w:type="dxa"/>
            <w:shd w:val="clear" w:color="auto" w:fill="auto"/>
          </w:tcPr>
          <w:p w:rsidR="002D154B" w:rsidRPr="00C45B20" w:rsidRDefault="002D154B" w:rsidP="002D154B">
            <w:pPr>
              <w:jc w:val="right"/>
              <w:rPr>
                <w:b/>
                <w:i/>
                <w:color w:val="000000"/>
                <w:sz w:val="22"/>
                <w:szCs w:val="22"/>
              </w:rPr>
            </w:pPr>
          </w:p>
          <w:p w:rsidR="002D154B" w:rsidRPr="00C45B20" w:rsidRDefault="002D154B" w:rsidP="002D154B">
            <w:pPr>
              <w:jc w:val="right"/>
              <w:rPr>
                <w:b/>
                <w:i/>
                <w:color w:val="000000"/>
                <w:sz w:val="22"/>
                <w:szCs w:val="22"/>
              </w:rPr>
            </w:pPr>
          </w:p>
          <w:p w:rsidR="002D154B" w:rsidRPr="00C45B20" w:rsidRDefault="002D154B" w:rsidP="002D154B">
            <w:pPr>
              <w:jc w:val="right"/>
              <w:rPr>
                <w:b/>
                <w:i/>
                <w:color w:val="000000"/>
                <w:sz w:val="22"/>
                <w:szCs w:val="22"/>
              </w:rPr>
            </w:pPr>
          </w:p>
          <w:p w:rsidR="002D154B" w:rsidRPr="00C45B20" w:rsidRDefault="002D154B" w:rsidP="002D154B">
            <w:pPr>
              <w:jc w:val="right"/>
              <w:rPr>
                <w:b/>
                <w:i/>
                <w:color w:val="000000"/>
                <w:sz w:val="22"/>
                <w:szCs w:val="22"/>
              </w:rPr>
            </w:pPr>
          </w:p>
          <w:p w:rsidR="002D154B" w:rsidRPr="00C45B20" w:rsidRDefault="002D154B" w:rsidP="002D154B">
            <w:pPr>
              <w:jc w:val="right"/>
              <w:rPr>
                <w:b/>
                <w:i/>
                <w:color w:val="000000"/>
                <w:sz w:val="22"/>
                <w:szCs w:val="22"/>
              </w:rPr>
            </w:pPr>
          </w:p>
          <w:p w:rsidR="002D154B" w:rsidRPr="00C45B20" w:rsidRDefault="002D154B" w:rsidP="002D154B">
            <w:pPr>
              <w:jc w:val="right"/>
              <w:rPr>
                <w:b/>
                <w:i/>
                <w:color w:val="000000"/>
                <w:sz w:val="22"/>
                <w:szCs w:val="22"/>
              </w:rPr>
            </w:pPr>
          </w:p>
          <w:p w:rsidR="002D154B" w:rsidRPr="00C45B20" w:rsidRDefault="002D154B" w:rsidP="002D154B">
            <w:pPr>
              <w:jc w:val="right"/>
              <w:rPr>
                <w:color w:val="000000"/>
                <w:sz w:val="24"/>
                <w:szCs w:val="24"/>
              </w:rPr>
            </w:pPr>
            <w:r w:rsidRPr="00C45B20">
              <w:rPr>
                <w:color w:val="000000"/>
                <w:sz w:val="24"/>
                <w:szCs w:val="24"/>
              </w:rPr>
              <w:t>Муниципальный контракт № 223</w:t>
            </w:r>
          </w:p>
          <w:p w:rsidR="002D154B" w:rsidRPr="00C45B20" w:rsidRDefault="002D154B" w:rsidP="002D154B">
            <w:pPr>
              <w:jc w:val="right"/>
              <w:rPr>
                <w:color w:val="000000"/>
                <w:sz w:val="26"/>
                <w:szCs w:val="26"/>
              </w:rPr>
            </w:pPr>
            <w:r w:rsidRPr="00C45B20">
              <w:rPr>
                <w:color w:val="000000"/>
                <w:sz w:val="24"/>
                <w:szCs w:val="24"/>
              </w:rPr>
              <w:t>от 06 октября 2022 г.</w:t>
            </w:r>
          </w:p>
          <w:p w:rsidR="002D154B" w:rsidRPr="00C45B20" w:rsidRDefault="002D154B" w:rsidP="002D154B">
            <w:pPr>
              <w:spacing w:after="120"/>
              <w:jc w:val="center"/>
              <w:rPr>
                <w:b/>
                <w:i/>
                <w:color w:val="000000"/>
                <w:sz w:val="26"/>
                <w:szCs w:val="26"/>
              </w:rPr>
            </w:pPr>
          </w:p>
          <w:p w:rsidR="002D154B" w:rsidRPr="00C45B20" w:rsidRDefault="002D154B" w:rsidP="002D154B">
            <w:pPr>
              <w:suppressAutoHyphens/>
              <w:jc w:val="center"/>
              <w:rPr>
                <w:b/>
                <w:bCs/>
                <w:i/>
                <w:color w:val="000000"/>
                <w:sz w:val="40"/>
                <w:szCs w:val="40"/>
                <w:lang w:eastAsia="zh-CN"/>
              </w:rPr>
            </w:pPr>
          </w:p>
          <w:p w:rsidR="002D154B" w:rsidRPr="00C45B20" w:rsidRDefault="002D154B" w:rsidP="002D154B">
            <w:pPr>
              <w:tabs>
                <w:tab w:val="left" w:pos="8334"/>
              </w:tabs>
              <w:spacing w:line="264" w:lineRule="auto"/>
              <w:ind w:right="18"/>
              <w:jc w:val="center"/>
              <w:rPr>
                <w:b/>
                <w:bCs/>
                <w:color w:val="000000"/>
                <w:sz w:val="32"/>
                <w:szCs w:val="28"/>
              </w:rPr>
            </w:pPr>
            <w:r w:rsidRPr="00C45B20">
              <w:rPr>
                <w:b/>
                <w:bCs/>
                <w:color w:val="000000"/>
                <w:sz w:val="32"/>
                <w:szCs w:val="28"/>
              </w:rPr>
              <w:t xml:space="preserve">ВНЕСЕНИЕ ИЗМЕНЕНИЙ И ДОПОЛНЕНИЙ </w:t>
            </w:r>
          </w:p>
          <w:p w:rsidR="002D154B" w:rsidRPr="00C45B20" w:rsidRDefault="002D154B" w:rsidP="002D154B">
            <w:pPr>
              <w:tabs>
                <w:tab w:val="left" w:pos="8334"/>
              </w:tabs>
              <w:spacing w:line="264" w:lineRule="auto"/>
              <w:ind w:right="18"/>
              <w:jc w:val="center"/>
              <w:rPr>
                <w:b/>
                <w:bCs/>
                <w:color w:val="000000"/>
                <w:sz w:val="32"/>
                <w:szCs w:val="28"/>
              </w:rPr>
            </w:pPr>
            <w:r w:rsidRPr="00C45B20">
              <w:rPr>
                <w:b/>
                <w:bCs/>
                <w:color w:val="000000"/>
                <w:sz w:val="32"/>
                <w:szCs w:val="28"/>
              </w:rPr>
              <w:t>В ГЕНЕРАЛЬНЫЙ ПЛАН</w:t>
            </w:r>
          </w:p>
          <w:p w:rsidR="002D154B" w:rsidRPr="00C45B20" w:rsidRDefault="002D154B" w:rsidP="002D154B">
            <w:pPr>
              <w:tabs>
                <w:tab w:val="left" w:pos="8334"/>
              </w:tabs>
              <w:spacing w:line="264" w:lineRule="auto"/>
              <w:ind w:right="18"/>
              <w:jc w:val="center"/>
              <w:rPr>
                <w:b/>
                <w:bCs/>
                <w:color w:val="000000"/>
                <w:sz w:val="32"/>
                <w:szCs w:val="28"/>
              </w:rPr>
            </w:pPr>
            <w:r w:rsidRPr="00C45B20">
              <w:rPr>
                <w:b/>
                <w:bCs/>
                <w:color w:val="000000"/>
                <w:sz w:val="32"/>
                <w:szCs w:val="28"/>
              </w:rPr>
              <w:t>МУНИЦИПАЛЬНОГО ОБРАЗОВАНИЯ</w:t>
            </w:r>
          </w:p>
          <w:p w:rsidR="002D154B" w:rsidRPr="00C45B20" w:rsidRDefault="002D154B" w:rsidP="002D154B">
            <w:pPr>
              <w:tabs>
                <w:tab w:val="left" w:pos="8334"/>
              </w:tabs>
              <w:spacing w:line="264" w:lineRule="auto"/>
              <w:ind w:right="18"/>
              <w:jc w:val="center"/>
              <w:rPr>
                <w:b/>
                <w:bCs/>
                <w:color w:val="000000"/>
                <w:sz w:val="32"/>
                <w:szCs w:val="28"/>
              </w:rPr>
            </w:pPr>
            <w:r w:rsidRPr="00C45B20">
              <w:rPr>
                <w:b/>
                <w:bCs/>
                <w:color w:val="000000"/>
                <w:sz w:val="32"/>
                <w:szCs w:val="28"/>
              </w:rPr>
              <w:t>«ГОРОДСКОЕ ПОСЕЛЕНИЕ «ГОРОД КИРОВ»</w:t>
            </w:r>
          </w:p>
          <w:p w:rsidR="00326A67" w:rsidRPr="006F49E7" w:rsidRDefault="00326A67" w:rsidP="00326A67">
            <w:pPr>
              <w:tabs>
                <w:tab w:val="left" w:pos="8334"/>
              </w:tabs>
              <w:spacing w:line="264" w:lineRule="auto"/>
              <w:ind w:right="18"/>
              <w:jc w:val="center"/>
              <w:rPr>
                <w:b/>
                <w:bCs/>
                <w:color w:val="000000"/>
                <w:sz w:val="32"/>
                <w:szCs w:val="28"/>
              </w:rPr>
            </w:pPr>
            <w:r>
              <w:rPr>
                <w:b/>
                <w:bCs/>
                <w:color w:val="000000"/>
                <w:sz w:val="32"/>
                <w:szCs w:val="28"/>
              </w:rPr>
              <w:t>КИРОВСКОГО</w:t>
            </w:r>
            <w:r w:rsidRPr="006F49E7">
              <w:rPr>
                <w:b/>
                <w:bCs/>
                <w:color w:val="000000"/>
                <w:sz w:val="32"/>
                <w:szCs w:val="28"/>
              </w:rPr>
              <w:t xml:space="preserve"> РАЙОНА </w:t>
            </w:r>
          </w:p>
          <w:p w:rsidR="002D154B" w:rsidRPr="00133B5F" w:rsidRDefault="002D154B" w:rsidP="002D154B">
            <w:pPr>
              <w:tabs>
                <w:tab w:val="left" w:pos="8334"/>
              </w:tabs>
              <w:spacing w:line="264" w:lineRule="auto"/>
              <w:ind w:right="18"/>
              <w:jc w:val="center"/>
              <w:rPr>
                <w:b/>
                <w:bCs/>
                <w:color w:val="000000"/>
                <w:sz w:val="32"/>
                <w:szCs w:val="28"/>
              </w:rPr>
            </w:pPr>
            <w:r w:rsidRPr="00C45B20">
              <w:rPr>
                <w:b/>
                <w:bCs/>
                <w:color w:val="000000"/>
                <w:sz w:val="32"/>
                <w:szCs w:val="28"/>
              </w:rPr>
              <w:t>КАЛУЖСКОЙ ОБЛАСТИ</w:t>
            </w:r>
          </w:p>
          <w:p w:rsidR="002D154B" w:rsidRPr="00C45B20" w:rsidRDefault="002D154B" w:rsidP="002D154B">
            <w:pPr>
              <w:tabs>
                <w:tab w:val="left" w:pos="8334"/>
              </w:tabs>
              <w:spacing w:line="264" w:lineRule="auto"/>
              <w:ind w:right="18"/>
              <w:jc w:val="center"/>
              <w:rPr>
                <w:b/>
                <w:bCs/>
                <w:color w:val="000000"/>
                <w:sz w:val="32"/>
                <w:szCs w:val="28"/>
              </w:rPr>
            </w:pPr>
          </w:p>
          <w:p w:rsidR="002D154B" w:rsidRDefault="002D154B" w:rsidP="002D154B">
            <w:pPr>
              <w:tabs>
                <w:tab w:val="left" w:pos="8334"/>
              </w:tabs>
              <w:spacing w:line="264" w:lineRule="auto"/>
              <w:ind w:right="18"/>
              <w:jc w:val="center"/>
              <w:rPr>
                <w:b/>
                <w:bCs/>
                <w:color w:val="000000"/>
                <w:sz w:val="32"/>
                <w:szCs w:val="28"/>
              </w:rPr>
            </w:pPr>
          </w:p>
          <w:p w:rsidR="00326A67" w:rsidRPr="00C45B20" w:rsidRDefault="00326A67" w:rsidP="002D154B">
            <w:pPr>
              <w:tabs>
                <w:tab w:val="left" w:pos="8334"/>
              </w:tabs>
              <w:spacing w:line="264" w:lineRule="auto"/>
              <w:ind w:right="18"/>
              <w:jc w:val="center"/>
              <w:rPr>
                <w:b/>
                <w:bCs/>
                <w:color w:val="000000"/>
                <w:sz w:val="32"/>
                <w:szCs w:val="28"/>
              </w:rPr>
            </w:pPr>
          </w:p>
          <w:p w:rsidR="002D154B" w:rsidRPr="00C45B20" w:rsidRDefault="002D154B" w:rsidP="002D154B">
            <w:pPr>
              <w:pStyle w:val="afffffc"/>
              <w:spacing w:before="40" w:after="560" w:line="216" w:lineRule="auto"/>
              <w:jc w:val="center"/>
              <w:rPr>
                <w:rFonts w:ascii="Times New Roman" w:hAnsi="Times New Roman"/>
                <w:color w:val="000000"/>
                <w:sz w:val="28"/>
                <w:szCs w:val="28"/>
              </w:rPr>
            </w:pPr>
            <w:r w:rsidRPr="00C45B20">
              <w:rPr>
                <w:rFonts w:ascii="Times New Roman" w:hAnsi="Times New Roman"/>
                <w:color w:val="000000"/>
                <w:sz w:val="28"/>
                <w:szCs w:val="28"/>
              </w:rPr>
              <w:t>МАТЕРИАЛЫ ПО ОБОСНОВАНИЮ В ТЕКСТОВОЙ ФОРМЕ</w:t>
            </w:r>
          </w:p>
          <w:p w:rsidR="002D154B" w:rsidRPr="00C45B20" w:rsidRDefault="002D154B" w:rsidP="002D154B">
            <w:pPr>
              <w:pStyle w:val="afffffc"/>
              <w:spacing w:before="40" w:after="560" w:line="216" w:lineRule="auto"/>
              <w:rPr>
                <w:rFonts w:ascii="Times New Roman" w:hAnsi="Times New Roman"/>
                <w:color w:val="000000"/>
                <w:sz w:val="28"/>
                <w:szCs w:val="28"/>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28"/>
                <w:szCs w:val="28"/>
              </w:rPr>
            </w:pPr>
          </w:p>
          <w:p w:rsidR="002D154B" w:rsidRPr="00C45B20" w:rsidRDefault="002D154B" w:rsidP="002D154B">
            <w:pPr>
              <w:spacing w:line="240" w:lineRule="atLeast"/>
              <w:ind w:left="426"/>
              <w:rPr>
                <w:b/>
                <w:i/>
                <w:color w:val="000000"/>
                <w:sz w:val="28"/>
                <w:szCs w:val="28"/>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8"/>
                <w:szCs w:val="24"/>
              </w:rPr>
            </w:pPr>
          </w:p>
          <w:p w:rsidR="002D154B" w:rsidRPr="00C45B20" w:rsidRDefault="002D154B" w:rsidP="002D154B">
            <w:pPr>
              <w:jc w:val="center"/>
              <w:rPr>
                <w:color w:val="000000"/>
                <w:sz w:val="16"/>
                <w:szCs w:val="16"/>
              </w:rPr>
            </w:pPr>
          </w:p>
          <w:p w:rsidR="002D154B" w:rsidRPr="00C45B20" w:rsidRDefault="002D154B" w:rsidP="002D154B">
            <w:pPr>
              <w:jc w:val="center"/>
              <w:rPr>
                <w:color w:val="000000"/>
                <w:sz w:val="16"/>
                <w:szCs w:val="16"/>
              </w:rPr>
            </w:pPr>
          </w:p>
          <w:p w:rsidR="002D154B" w:rsidRPr="00C45B20" w:rsidRDefault="002D154B" w:rsidP="002D154B">
            <w:pPr>
              <w:jc w:val="center"/>
              <w:rPr>
                <w:color w:val="000000"/>
                <w:sz w:val="16"/>
                <w:szCs w:val="16"/>
              </w:rPr>
            </w:pPr>
          </w:p>
          <w:p w:rsidR="002D154B" w:rsidRPr="00C45B20" w:rsidRDefault="002D154B" w:rsidP="002D154B">
            <w:pPr>
              <w:jc w:val="center"/>
              <w:rPr>
                <w:color w:val="000000"/>
                <w:sz w:val="16"/>
                <w:szCs w:val="16"/>
              </w:rPr>
            </w:pPr>
          </w:p>
          <w:p w:rsidR="002D154B" w:rsidRPr="00C45B20" w:rsidRDefault="002D154B" w:rsidP="002D154B">
            <w:pPr>
              <w:jc w:val="center"/>
              <w:rPr>
                <w:color w:val="000000"/>
                <w:sz w:val="16"/>
                <w:szCs w:val="16"/>
              </w:rPr>
            </w:pPr>
          </w:p>
          <w:p w:rsidR="002D154B" w:rsidRPr="00C45B20" w:rsidRDefault="002D154B" w:rsidP="002D154B">
            <w:pPr>
              <w:jc w:val="center"/>
              <w:rPr>
                <w:color w:val="000000"/>
                <w:sz w:val="16"/>
                <w:szCs w:val="16"/>
              </w:rPr>
            </w:pPr>
          </w:p>
          <w:p w:rsidR="002D154B" w:rsidRPr="00C45B20" w:rsidRDefault="002D154B" w:rsidP="002D154B">
            <w:pPr>
              <w:jc w:val="center"/>
              <w:rPr>
                <w:b/>
                <w:color w:val="000000"/>
                <w:sz w:val="28"/>
                <w:szCs w:val="28"/>
              </w:rPr>
            </w:pPr>
            <w:r w:rsidRPr="00C45B20">
              <w:rPr>
                <w:b/>
                <w:color w:val="000000"/>
                <w:sz w:val="28"/>
                <w:szCs w:val="28"/>
              </w:rPr>
              <w:t>Калуга</w:t>
            </w:r>
          </w:p>
          <w:p w:rsidR="002D154B" w:rsidRPr="00C45B20" w:rsidRDefault="00EE5F85" w:rsidP="002D154B">
            <w:pPr>
              <w:jc w:val="center"/>
              <w:rPr>
                <w:b/>
                <w:color w:val="000000"/>
                <w:sz w:val="28"/>
                <w:szCs w:val="28"/>
              </w:rPr>
            </w:pPr>
            <w:r>
              <w:rPr>
                <w:b/>
                <w:color w:val="000000"/>
                <w:sz w:val="28"/>
                <w:szCs w:val="28"/>
              </w:rPr>
              <w:t>2023</w:t>
            </w:r>
          </w:p>
        </w:tc>
      </w:tr>
    </w:tbl>
    <w:p w:rsidR="002D154B" w:rsidRPr="00C45B20" w:rsidRDefault="00936022">
      <w:pPr>
        <w:rPr>
          <w:color w:val="000000"/>
        </w:rPr>
      </w:pPr>
      <w:r>
        <w:rPr>
          <w:b/>
          <w:i/>
          <w:noProof/>
          <w:color w:val="000000"/>
          <w:sz w:val="22"/>
          <w:szCs w:val="22"/>
        </w:rPr>
        <w:pict>
          <v:rect id="_x0000_s1065" style="position:absolute;margin-left:485.6pt;margin-top:734.4pt;width:18pt;height:18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Jur9SDbAAAABgEAAA8AAABkcnMvZG93bnJl&#10;di54bWxMjsFOwzAQRO9I/IO1SL21dtI2ghCnQkg9FQ60SFy38TaJiNchdtrw93VPcBy90cwrNpPt&#10;xJkG3zrWkCwUCOLKmZZrDZ+H7fwRhA/IBjvHpOGXPGzK+7sCc+Mu/EHnfahFHGGfo4YmhD6X0lcN&#10;WfQL1xNHdnKDxRDjUEsz4CWO206mSmXSYsvxocGeXhuqvvej1YDZyvy8n5Zvh92Y4VM9qe36S2k9&#10;e5henkEEmsJfGW76UR3K6HR0IxsvOg3zREX1cAMi4nSdgjhqWGYJyLKQ//XLKwAAAP//AwBQSwEC&#10;LQAUAAYACAAAACEAtoM4kv4AAADhAQAAEwAAAAAAAAAAAAAAAAAAAAAAW0NvbnRlbnRfVHlwZXNd&#10;LnhtbFBLAQItABQABgAIAAAAIQA4/SH/1gAAAJQBAAALAAAAAAAAAAAAAAAAAC8BAABfcmVscy8u&#10;cmVsc1BLAQItABQABgAIAAAAIQBQkWeRnQIAAAsFAAAOAAAAAAAAAAAAAAAAAC4CAABkcnMvZTJv&#10;RG9jLnhtbFBLAQItABQABgAIAAAAIQCbq/Ug2wAAAAYBAAAPAAAAAAAAAAAAAAAAAPcEAABkcnMv&#10;ZG93bnJldi54bWxQSwUGAAAAAAQABADzAAAA/wUAAAAA&#10;" stroked="f"/>
        </w:pict>
      </w:r>
      <w:r w:rsidR="002D154B" w:rsidRPr="007705DA">
        <w:br w:type="page"/>
      </w:r>
    </w:p>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C45B20" w:rsidRPr="00C45B20" w:rsidTr="00CB0879">
        <w:trPr>
          <w:trHeight w:val="838"/>
        </w:trPr>
        <w:tc>
          <w:tcPr>
            <w:tcW w:w="3503" w:type="dxa"/>
            <w:shd w:val="clear" w:color="auto" w:fill="auto"/>
          </w:tcPr>
          <w:p w:rsidR="00EA0236" w:rsidRPr="00C45B20" w:rsidRDefault="00EA0236" w:rsidP="001809A2">
            <w:pPr>
              <w:ind w:firstLine="567"/>
              <w:jc w:val="both"/>
              <w:rPr>
                <w:color w:val="000000"/>
              </w:rPr>
            </w:pPr>
          </w:p>
        </w:tc>
        <w:tc>
          <w:tcPr>
            <w:tcW w:w="3021" w:type="dxa"/>
            <w:shd w:val="clear" w:color="auto" w:fill="auto"/>
          </w:tcPr>
          <w:p w:rsidR="00EA0236" w:rsidRPr="00C45B20" w:rsidRDefault="00EA0236" w:rsidP="001809A2">
            <w:pPr>
              <w:ind w:firstLine="567"/>
              <w:jc w:val="both"/>
              <w:rPr>
                <w:color w:val="000000"/>
              </w:rPr>
            </w:pPr>
          </w:p>
        </w:tc>
        <w:tc>
          <w:tcPr>
            <w:tcW w:w="4336" w:type="dxa"/>
            <w:shd w:val="clear" w:color="auto" w:fill="auto"/>
          </w:tcPr>
          <w:p w:rsidR="00EA0236" w:rsidRPr="00C45B20" w:rsidRDefault="00EA0236" w:rsidP="001809A2">
            <w:pPr>
              <w:ind w:firstLine="567"/>
              <w:jc w:val="center"/>
              <w:rPr>
                <w:color w:val="000000"/>
              </w:rPr>
            </w:pPr>
          </w:p>
        </w:tc>
      </w:tr>
    </w:tbl>
    <w:p w:rsidR="007D4AB9" w:rsidRPr="00C45B20" w:rsidRDefault="007D4AB9" w:rsidP="001809A2">
      <w:pPr>
        <w:pStyle w:val="aff5"/>
        <w:spacing w:before="0" w:after="0"/>
        <w:rPr>
          <w:rFonts w:ascii="Times New Roman" w:hAnsi="Times New Roman"/>
          <w:color w:val="000000"/>
          <w:sz w:val="28"/>
        </w:rPr>
      </w:pPr>
    </w:p>
    <w:p w:rsidR="00134365" w:rsidRPr="00C45B20" w:rsidRDefault="00134365" w:rsidP="001809A2">
      <w:pPr>
        <w:pStyle w:val="aff5"/>
        <w:spacing w:before="0" w:after="0"/>
        <w:rPr>
          <w:rFonts w:ascii="Times New Roman" w:hAnsi="Times New Roman"/>
          <w:color w:val="000000"/>
          <w:sz w:val="28"/>
        </w:rPr>
      </w:pPr>
    </w:p>
    <w:p w:rsidR="00775292" w:rsidRPr="00C45B20" w:rsidRDefault="00775292" w:rsidP="001809A2">
      <w:pPr>
        <w:pStyle w:val="aff5"/>
        <w:spacing w:before="0" w:after="0"/>
        <w:rPr>
          <w:rFonts w:ascii="Times New Roman" w:hAnsi="Times New Roman"/>
          <w:color w:val="000000"/>
          <w:sz w:val="28"/>
        </w:rPr>
      </w:pPr>
    </w:p>
    <w:p w:rsidR="00134365" w:rsidRPr="00C45B20" w:rsidRDefault="00134365" w:rsidP="001809A2">
      <w:pPr>
        <w:pStyle w:val="aff5"/>
        <w:spacing w:before="0" w:after="0"/>
        <w:rPr>
          <w:rFonts w:ascii="Times New Roman" w:hAnsi="Times New Roman"/>
          <w:color w:val="000000"/>
          <w:sz w:val="28"/>
        </w:rPr>
      </w:pPr>
    </w:p>
    <w:p w:rsidR="00EA0236" w:rsidRPr="00C45B20" w:rsidRDefault="00EA0236" w:rsidP="001809A2">
      <w:pPr>
        <w:rPr>
          <w:color w:val="000000"/>
          <w:sz w:val="48"/>
        </w:rPr>
      </w:pPr>
    </w:p>
    <w:p w:rsidR="00EA0236" w:rsidRPr="00C45B20" w:rsidRDefault="00EA0236" w:rsidP="001809A2">
      <w:pPr>
        <w:rPr>
          <w:color w:val="000000"/>
          <w:sz w:val="48"/>
        </w:rPr>
      </w:pPr>
    </w:p>
    <w:p w:rsidR="00EA0236" w:rsidRPr="00C45B20" w:rsidRDefault="00EA0236" w:rsidP="001809A2">
      <w:pPr>
        <w:rPr>
          <w:color w:val="000000"/>
          <w:sz w:val="48"/>
        </w:rPr>
      </w:pPr>
    </w:p>
    <w:p w:rsidR="00EA0236" w:rsidRPr="00C45B20" w:rsidRDefault="00EA0236" w:rsidP="001809A2">
      <w:pPr>
        <w:rPr>
          <w:color w:val="000000"/>
          <w:sz w:val="48"/>
        </w:rPr>
      </w:pPr>
    </w:p>
    <w:p w:rsidR="00EA0236" w:rsidRPr="00C45B20" w:rsidRDefault="00EA0236" w:rsidP="001809A2">
      <w:pPr>
        <w:rPr>
          <w:color w:val="000000"/>
          <w:sz w:val="48"/>
        </w:rPr>
      </w:pPr>
    </w:p>
    <w:p w:rsidR="00EA0236" w:rsidRPr="00C45B20" w:rsidRDefault="00EA0236" w:rsidP="001809A2">
      <w:pPr>
        <w:rPr>
          <w:color w:val="000000"/>
          <w:sz w:val="48"/>
        </w:rPr>
      </w:pPr>
    </w:p>
    <w:p w:rsidR="00EA0236" w:rsidRPr="00C45B20" w:rsidRDefault="00936022" w:rsidP="001809A2">
      <w:pPr>
        <w:rPr>
          <w:color w:val="000000"/>
          <w:sz w:val="48"/>
        </w:rPr>
      </w:pPr>
      <w:r>
        <w:rPr>
          <w:color w:val="000000"/>
        </w:rPr>
        <w:pict>
          <v:shapetype id="_x0000_t202" coordsize="21600,21600" o:spt="202" path="m,l,21600r21600,l21600,xe">
            <v:stroke joinstyle="miter"/>
            <v:path gradientshapeok="t" o:connecttype="rect"/>
          </v:shapetype>
          <v:shape id="_x0000_s1060" type="#_x0000_t202" style="position:absolute;margin-left:0;margin-top:.2pt;width:435.1pt;height:126.75pt;z-index:251657216;mso-wrap-distance-left:14.4pt;mso-wrap-distance-right:14.4pt;mso-position-horizontal:center;mso-position-horizontal-relative:margin" stroked="f">
            <v:fill opacity="0" color2="black"/>
            <v:textbox style="mso-next-textbox:#_x0000_s1060" inset="0,0,0,0">
              <w:txbxContent>
                <w:p w:rsidR="00B16A8B" w:rsidRDefault="00B16A8B" w:rsidP="002D154B">
                  <w:pPr>
                    <w:tabs>
                      <w:tab w:val="left" w:pos="8334"/>
                    </w:tabs>
                    <w:spacing w:line="264" w:lineRule="auto"/>
                    <w:ind w:left="-426" w:right="18"/>
                    <w:jc w:val="center"/>
                    <w:rPr>
                      <w:b/>
                      <w:bCs/>
                      <w:sz w:val="32"/>
                      <w:szCs w:val="28"/>
                    </w:rPr>
                  </w:pPr>
                  <w:r w:rsidRPr="00022DCF">
                    <w:rPr>
                      <w:b/>
                      <w:bCs/>
                      <w:sz w:val="32"/>
                      <w:szCs w:val="28"/>
                    </w:rPr>
                    <w:t>ГЕНЕРАЛЬНЫЙ ПЛАН</w:t>
                  </w:r>
                </w:p>
                <w:p w:rsidR="00B16A8B" w:rsidRDefault="00B16A8B" w:rsidP="002D154B">
                  <w:pPr>
                    <w:tabs>
                      <w:tab w:val="left" w:pos="8334"/>
                    </w:tabs>
                    <w:spacing w:line="264" w:lineRule="auto"/>
                    <w:ind w:left="-426" w:right="18"/>
                    <w:jc w:val="center"/>
                    <w:rPr>
                      <w:rFonts w:eastAsia="Arial"/>
                      <w:b/>
                      <w:smallCaps/>
                      <w:sz w:val="32"/>
                      <w:szCs w:val="28"/>
                    </w:rPr>
                  </w:pPr>
                  <w:r w:rsidRPr="001E32D7">
                    <w:rPr>
                      <w:rFonts w:eastAsia="Arial"/>
                      <w:b/>
                      <w:smallCaps/>
                      <w:sz w:val="32"/>
                      <w:szCs w:val="28"/>
                    </w:rPr>
                    <w:t xml:space="preserve">МУНИЦИПАЛЬНОГО ОБРАЗОВАНИЯ </w:t>
                  </w:r>
                </w:p>
                <w:p w:rsidR="00B16A8B" w:rsidRDefault="00B16A8B" w:rsidP="002D154B">
                  <w:pPr>
                    <w:tabs>
                      <w:tab w:val="left" w:pos="8334"/>
                    </w:tabs>
                    <w:spacing w:line="264" w:lineRule="auto"/>
                    <w:ind w:left="-426" w:right="18"/>
                    <w:jc w:val="center"/>
                    <w:rPr>
                      <w:rFonts w:eastAsia="Arial"/>
                      <w:b/>
                      <w:smallCaps/>
                      <w:sz w:val="32"/>
                      <w:szCs w:val="28"/>
                    </w:rPr>
                  </w:pPr>
                  <w:r w:rsidRPr="001E32D7">
                    <w:rPr>
                      <w:rFonts w:eastAsia="Arial"/>
                      <w:b/>
                      <w:smallCaps/>
                      <w:sz w:val="32"/>
                      <w:szCs w:val="28"/>
                    </w:rPr>
                    <w:t xml:space="preserve">«ГОРОДСКОЕ </w:t>
                  </w:r>
                  <w:r>
                    <w:rPr>
                      <w:rFonts w:eastAsia="Arial"/>
                      <w:b/>
                      <w:smallCaps/>
                      <w:sz w:val="32"/>
                      <w:szCs w:val="28"/>
                    </w:rPr>
                    <w:t>ПОСЕЛЕНИЕ «ГОРОД КИРОВ»</w:t>
                  </w:r>
                </w:p>
                <w:p w:rsidR="00B16A8B" w:rsidRPr="006F49E7" w:rsidRDefault="00B16A8B" w:rsidP="00326A67">
                  <w:pPr>
                    <w:tabs>
                      <w:tab w:val="left" w:pos="8334"/>
                    </w:tabs>
                    <w:spacing w:line="264" w:lineRule="auto"/>
                    <w:ind w:right="18"/>
                    <w:suppressOverlap/>
                    <w:jc w:val="center"/>
                    <w:rPr>
                      <w:b/>
                      <w:bCs/>
                      <w:color w:val="000000"/>
                      <w:sz w:val="32"/>
                      <w:szCs w:val="28"/>
                    </w:rPr>
                  </w:pPr>
                  <w:r>
                    <w:rPr>
                      <w:b/>
                      <w:bCs/>
                      <w:color w:val="000000"/>
                      <w:sz w:val="32"/>
                      <w:szCs w:val="28"/>
                    </w:rPr>
                    <w:t>КИРОВСКОГО</w:t>
                  </w:r>
                  <w:r w:rsidRPr="006F49E7">
                    <w:rPr>
                      <w:b/>
                      <w:bCs/>
                      <w:color w:val="000000"/>
                      <w:sz w:val="32"/>
                      <w:szCs w:val="28"/>
                    </w:rPr>
                    <w:t xml:space="preserve"> РАЙОНА </w:t>
                  </w:r>
                </w:p>
                <w:p w:rsidR="00B16A8B" w:rsidRPr="001E32D7" w:rsidRDefault="00B16A8B" w:rsidP="002D154B">
                  <w:pPr>
                    <w:tabs>
                      <w:tab w:val="left" w:pos="8334"/>
                    </w:tabs>
                    <w:spacing w:line="264" w:lineRule="auto"/>
                    <w:ind w:right="18"/>
                    <w:jc w:val="center"/>
                    <w:rPr>
                      <w:b/>
                      <w:bCs/>
                      <w:sz w:val="32"/>
                      <w:szCs w:val="28"/>
                    </w:rPr>
                  </w:pPr>
                  <w:r w:rsidRPr="001E32D7">
                    <w:rPr>
                      <w:rFonts w:eastAsia="Arial"/>
                      <w:b/>
                      <w:smallCaps/>
                      <w:sz w:val="32"/>
                      <w:szCs w:val="28"/>
                    </w:rPr>
                    <w:t>КАЛУЖСКОЙ ОБЛАСТИ</w:t>
                  </w:r>
                </w:p>
              </w:txbxContent>
            </v:textbox>
            <w10:wrap type="square" anchorx="margin"/>
          </v:shape>
        </w:pict>
      </w:r>
    </w:p>
    <w:p w:rsidR="00EA0236" w:rsidRPr="00C45B20" w:rsidRDefault="00EA0236" w:rsidP="001809A2">
      <w:pPr>
        <w:rPr>
          <w:color w:val="000000"/>
          <w:sz w:val="48"/>
        </w:rPr>
      </w:pPr>
    </w:p>
    <w:p w:rsidR="00EA0236" w:rsidRPr="00C45B20" w:rsidRDefault="00936022" w:rsidP="001809A2">
      <w:pPr>
        <w:rPr>
          <w:color w:val="000000"/>
          <w:sz w:val="48"/>
        </w:rPr>
      </w:pPr>
      <w:r>
        <w:rPr>
          <w:noProof/>
          <w:color w:val="000000"/>
          <w:sz w:val="48"/>
        </w:rPr>
        <w:pict>
          <v:rect id="_x0000_s1064" style="position:absolute;margin-left:483.35pt;margin-top:311.75pt;width:18pt;height:18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Jur9SDbAAAABgEAAA8AAABkcnMvZG93bnJl&#10;di54bWxMjsFOwzAQRO9I/IO1SL21dtI2ghCnQkg9FQ60SFy38TaJiNchdtrw93VPcBy90cwrNpPt&#10;xJkG3zrWkCwUCOLKmZZrDZ+H7fwRhA/IBjvHpOGXPGzK+7sCc+Mu/EHnfahFHGGfo4YmhD6X0lcN&#10;WfQL1xNHdnKDxRDjUEsz4CWO206mSmXSYsvxocGeXhuqvvej1YDZyvy8n5Zvh92Y4VM9qe36S2k9&#10;e5henkEEmsJfGW76UR3K6HR0IxsvOg3zREX1cAMi4nSdgjhqWGYJyLKQ//XLKwAAAP//AwBQSwEC&#10;LQAUAAYACAAAACEAtoM4kv4AAADhAQAAEwAAAAAAAAAAAAAAAAAAAAAAW0NvbnRlbnRfVHlwZXNd&#10;LnhtbFBLAQItABQABgAIAAAAIQA4/SH/1gAAAJQBAAALAAAAAAAAAAAAAAAAAC8BAABfcmVscy8u&#10;cmVsc1BLAQItABQABgAIAAAAIQBQkWeRnQIAAAsFAAAOAAAAAAAAAAAAAAAAAC4CAABkcnMvZTJv&#10;RG9jLnhtbFBLAQItABQABgAIAAAAIQCbq/Ug2wAAAAYBAAAPAAAAAAAAAAAAAAAAAPcEAABkcnMv&#10;ZG93bnJldi54bWxQSwUGAAAAAAQABADzAAAA/wUAAAAA&#10;" stroked="f"/>
        </w:pict>
      </w:r>
    </w:p>
    <w:p w:rsidR="00134365" w:rsidRPr="00C45B20" w:rsidRDefault="00134365" w:rsidP="001809A2">
      <w:pPr>
        <w:pStyle w:val="aff5"/>
        <w:spacing w:before="0" w:after="0"/>
        <w:jc w:val="center"/>
        <w:rPr>
          <w:rFonts w:ascii="Times New Roman" w:hAnsi="Times New Roman"/>
          <w:color w:val="000000"/>
          <w:sz w:val="28"/>
        </w:rPr>
      </w:pPr>
    </w:p>
    <w:p w:rsidR="00134365" w:rsidRPr="00C45B20" w:rsidRDefault="00134365" w:rsidP="001809A2">
      <w:pPr>
        <w:pStyle w:val="aff5"/>
        <w:spacing w:before="0" w:after="0"/>
        <w:jc w:val="center"/>
        <w:rPr>
          <w:rFonts w:ascii="Times New Roman" w:hAnsi="Times New Roman"/>
          <w:b/>
          <w:color w:val="000000"/>
          <w:sz w:val="28"/>
        </w:rPr>
      </w:pPr>
    </w:p>
    <w:p w:rsidR="00134365" w:rsidRPr="00C45B20" w:rsidRDefault="00134365" w:rsidP="001809A2">
      <w:pPr>
        <w:pStyle w:val="aff5"/>
        <w:spacing w:before="0" w:after="0"/>
        <w:jc w:val="center"/>
        <w:rPr>
          <w:rFonts w:ascii="Times New Roman" w:hAnsi="Times New Roman"/>
          <w:color w:val="000000"/>
          <w:sz w:val="28"/>
        </w:rPr>
      </w:pPr>
    </w:p>
    <w:p w:rsidR="00EA0236" w:rsidRPr="00C45B20" w:rsidRDefault="00EA0236" w:rsidP="001809A2">
      <w:pPr>
        <w:rPr>
          <w:color w:val="000000"/>
          <w:sz w:val="48"/>
        </w:rPr>
      </w:pPr>
    </w:p>
    <w:p w:rsidR="00EA0236" w:rsidRPr="00C45B20" w:rsidRDefault="00EA0236" w:rsidP="001809A2">
      <w:pPr>
        <w:rPr>
          <w:color w:val="000000"/>
          <w:sz w:val="48"/>
        </w:rPr>
      </w:pPr>
    </w:p>
    <w:p w:rsidR="00EA0236" w:rsidRPr="00C45B20" w:rsidRDefault="00936022" w:rsidP="001809A2">
      <w:pPr>
        <w:rPr>
          <w:color w:val="000000"/>
          <w:sz w:val="48"/>
        </w:rPr>
      </w:pPr>
      <w:r>
        <w:rPr>
          <w:rFonts w:ascii="Arial" w:hAnsi="Arial"/>
          <w:color w:val="000000"/>
          <w:sz w:val="18"/>
        </w:rPr>
        <w:pict>
          <v:shape id="_x0000_s1061" type="#_x0000_t202" style="position:absolute;margin-left:37.3pt;margin-top:479.45pt;width:428.7pt;height:56pt;z-index:251658240;mso-wrap-distance-left:14.4pt;mso-wrap-distance-right:14.4pt;mso-position-horizontal-relative:margin;mso-position-vertical-relative:page" stroked="f">
            <v:fill opacity="0" color2="black"/>
            <v:textbox style="mso-next-textbox:#_x0000_s1061" inset="0,0,0,0">
              <w:txbxContent>
                <w:p w:rsidR="00B16A8B" w:rsidRDefault="00B16A8B" w:rsidP="00145B4E">
                  <w:pPr>
                    <w:pStyle w:val="afffffc"/>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B16A8B" w:rsidRPr="00145B4E" w:rsidRDefault="00B16A8B" w:rsidP="00145B4E">
                  <w:pPr>
                    <w:pStyle w:val="afffffc"/>
                    <w:spacing w:before="40" w:line="216" w:lineRule="auto"/>
                    <w:jc w:val="center"/>
                    <w:rPr>
                      <w:rFonts w:ascii="Times New Roman" w:hAnsi="Times New Roman"/>
                      <w:sz w:val="28"/>
                      <w:szCs w:val="40"/>
                    </w:rPr>
                  </w:pPr>
                </w:p>
                <w:p w:rsidR="00B16A8B" w:rsidRPr="00145B4E" w:rsidRDefault="00B16A8B" w:rsidP="00145B4E">
                  <w:pPr>
                    <w:pStyle w:val="afffffc"/>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B16A8B" w:rsidRPr="00B8076E" w:rsidRDefault="00B16A8B" w:rsidP="00EA0236">
                  <w:pPr>
                    <w:pStyle w:val="Style7"/>
                    <w:widowControl/>
                    <w:tabs>
                      <w:tab w:val="left" w:pos="878"/>
                    </w:tabs>
                    <w:rPr>
                      <w:color w:val="FF0000"/>
                      <w:sz w:val="28"/>
                      <w:szCs w:val="28"/>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rPr>
                      <w:sz w:val="40"/>
                      <w:szCs w:val="40"/>
                    </w:rPr>
                  </w:pPr>
                </w:p>
                <w:p w:rsidR="00B16A8B" w:rsidRDefault="00B16A8B" w:rsidP="00EA0236">
                  <w:pPr>
                    <w:pStyle w:val="afffffc"/>
                    <w:spacing w:before="40" w:after="560" w:line="216" w:lineRule="auto"/>
                    <w:jc w:val="center"/>
                  </w:pPr>
                </w:p>
              </w:txbxContent>
            </v:textbox>
            <w10:wrap type="square" anchorx="margin" anchory="page"/>
          </v:shape>
        </w:pict>
      </w:r>
    </w:p>
    <w:p w:rsidR="002D154B" w:rsidRPr="00C45B20" w:rsidRDefault="002D154B" w:rsidP="002D154B">
      <w:pPr>
        <w:ind w:left="-567"/>
        <w:jc w:val="center"/>
        <w:rPr>
          <w:i/>
          <w:color w:val="000000"/>
          <w:sz w:val="28"/>
          <w:szCs w:val="28"/>
        </w:rPr>
      </w:pPr>
      <w:r w:rsidRPr="00C45B20">
        <w:rPr>
          <w:i/>
          <w:color w:val="000000"/>
          <w:sz w:val="28"/>
          <w:szCs w:val="28"/>
        </w:rPr>
        <w:t>Утвержден Решением Городской Думы от 26.02.2013 № 202</w:t>
      </w:r>
    </w:p>
    <w:p w:rsidR="002D154B" w:rsidRPr="00C45B20" w:rsidRDefault="002D154B" w:rsidP="002D154B">
      <w:pPr>
        <w:ind w:left="-567"/>
        <w:jc w:val="center"/>
        <w:rPr>
          <w:i/>
          <w:color w:val="000000"/>
          <w:sz w:val="28"/>
          <w:szCs w:val="28"/>
        </w:rPr>
      </w:pPr>
      <w:r w:rsidRPr="00C45B20">
        <w:rPr>
          <w:i/>
          <w:color w:val="000000"/>
          <w:sz w:val="28"/>
          <w:szCs w:val="28"/>
        </w:rPr>
        <w:t>Утвержден Решением Городской Думы от 21.04.2022 № 103</w:t>
      </w:r>
    </w:p>
    <w:p w:rsidR="002D154B" w:rsidRPr="00C45B20" w:rsidRDefault="002D154B" w:rsidP="002D154B">
      <w:pPr>
        <w:ind w:left="-567"/>
        <w:jc w:val="center"/>
        <w:rPr>
          <w:i/>
          <w:color w:val="000000"/>
          <w:sz w:val="28"/>
          <w:szCs w:val="28"/>
        </w:rPr>
      </w:pPr>
      <w:r w:rsidRPr="00C45B20">
        <w:rPr>
          <w:i/>
          <w:color w:val="000000"/>
          <w:sz w:val="28"/>
          <w:szCs w:val="28"/>
        </w:rPr>
        <w:t>Утвержден Решением Городской Думы от __.__.20__ №___</w:t>
      </w:r>
    </w:p>
    <w:p w:rsidR="009C17B5" w:rsidRPr="000450F4" w:rsidRDefault="009C17B5" w:rsidP="009C17B5">
      <w:pPr>
        <w:pStyle w:val="aff5"/>
        <w:spacing w:before="0" w:after="0"/>
        <w:rPr>
          <w:rFonts w:ascii="Times New Roman" w:hAnsi="Times New Roman"/>
          <w:color w:val="000000"/>
          <w:sz w:val="28"/>
        </w:rPr>
      </w:pPr>
      <w:bookmarkStart w:id="0" w:name="_Toc63428776"/>
      <w:bookmarkStart w:id="1" w:name="_Hlk18495992"/>
      <w:bookmarkStart w:id="2" w:name="_Toc70406818"/>
    </w:p>
    <w:p w:rsidR="00495C5B" w:rsidRPr="000450F4" w:rsidRDefault="00495C5B" w:rsidP="009C17B5">
      <w:pPr>
        <w:pStyle w:val="aff5"/>
        <w:spacing w:before="0" w:after="0"/>
        <w:rPr>
          <w:rFonts w:ascii="Times New Roman" w:hAnsi="Times New Roman"/>
          <w:color w:val="000000"/>
          <w:sz w:val="28"/>
        </w:rPr>
        <w:sectPr w:rsidR="00495C5B" w:rsidRPr="000450F4" w:rsidSect="00141096">
          <w:footerReference w:type="even" r:id="rId9"/>
          <w:footerReference w:type="default" r:id="rId10"/>
          <w:footerReference w:type="first" r:id="rId11"/>
          <w:pgSz w:w="11906" w:h="16838"/>
          <w:pgMar w:top="851" w:right="851" w:bottom="851" w:left="1134" w:header="709" w:footer="709" w:gutter="0"/>
          <w:pgNumType w:start="1"/>
          <w:cols w:space="708"/>
          <w:docGrid w:linePitch="360"/>
        </w:sectPr>
      </w:pPr>
    </w:p>
    <w:p w:rsidR="00841084" w:rsidRPr="00841084" w:rsidRDefault="00495C5B" w:rsidP="00495C5B">
      <w:pPr>
        <w:pStyle w:val="aff5"/>
        <w:spacing w:before="0"/>
        <w:ind w:right="-2"/>
        <w:jc w:val="center"/>
        <w:rPr>
          <w:noProof/>
          <w:sz w:val="24"/>
          <w:szCs w:val="24"/>
        </w:rPr>
      </w:pPr>
      <w:r w:rsidRPr="00C45B20">
        <w:rPr>
          <w:rFonts w:ascii="Times New Roman" w:hAnsi="Times New Roman"/>
          <w:b/>
          <w:iCs/>
          <w:color w:val="000000"/>
          <w:sz w:val="28"/>
          <w:szCs w:val="28"/>
        </w:rPr>
        <w:lastRenderedPageBreak/>
        <w:t>СОДЕРЖАНИЕ</w:t>
      </w:r>
      <w:r w:rsidRPr="00841084">
        <w:rPr>
          <w:rFonts w:ascii="Times New Roman" w:hAnsi="Times New Roman"/>
          <w:i/>
          <w:iCs/>
          <w:color w:val="000000"/>
          <w:sz w:val="24"/>
          <w:szCs w:val="24"/>
        </w:rPr>
        <w:fldChar w:fldCharType="begin"/>
      </w:r>
      <w:r w:rsidRPr="00841084">
        <w:rPr>
          <w:rFonts w:ascii="Times New Roman" w:hAnsi="Times New Roman"/>
          <w:i/>
          <w:iCs/>
          <w:color w:val="000000"/>
          <w:sz w:val="24"/>
          <w:szCs w:val="24"/>
        </w:rPr>
        <w:instrText xml:space="preserve"> TOC \o "1-3" \h \z \u </w:instrText>
      </w:r>
      <w:r w:rsidRPr="00841084">
        <w:rPr>
          <w:rFonts w:ascii="Times New Roman" w:hAnsi="Times New Roman"/>
          <w:i/>
          <w:iCs/>
          <w:color w:val="000000"/>
          <w:sz w:val="24"/>
          <w:szCs w:val="24"/>
        </w:rPr>
        <w:fldChar w:fldCharType="separate"/>
      </w:r>
    </w:p>
    <w:p w:rsidR="00841084" w:rsidRPr="00841084" w:rsidRDefault="00936022">
      <w:pPr>
        <w:pStyle w:val="1e"/>
        <w:tabs>
          <w:tab w:val="left" w:pos="400"/>
        </w:tabs>
        <w:rPr>
          <w:rFonts w:asciiTheme="minorHAnsi" w:eastAsiaTheme="minorEastAsia" w:hAnsiTheme="minorHAnsi" w:cstheme="minorBidi"/>
          <w:b w:val="0"/>
          <w:bCs w:val="0"/>
          <w:caps w:val="0"/>
          <w:noProof/>
          <w:sz w:val="24"/>
          <w:szCs w:val="24"/>
        </w:rPr>
      </w:pPr>
      <w:hyperlink w:anchor="_Toc132718342" w:history="1">
        <w:r w:rsidR="00841084" w:rsidRPr="00841084">
          <w:rPr>
            <w:rStyle w:val="afff4"/>
            <w:rFonts w:eastAsia="SimSun"/>
            <w:noProof/>
            <w:sz w:val="24"/>
            <w:szCs w:val="24"/>
            <w:lang w:eastAsia="zh-CN"/>
          </w:rPr>
          <w:t>1.</w:t>
        </w:r>
        <w:r w:rsidR="00841084" w:rsidRPr="00841084">
          <w:rPr>
            <w:rFonts w:asciiTheme="minorHAnsi" w:eastAsiaTheme="minorEastAsia" w:hAnsiTheme="minorHAnsi" w:cstheme="minorBidi"/>
            <w:b w:val="0"/>
            <w:bCs w:val="0"/>
            <w:caps w:val="0"/>
            <w:noProof/>
            <w:sz w:val="24"/>
            <w:szCs w:val="24"/>
          </w:rPr>
          <w:tab/>
        </w:r>
        <w:r w:rsidR="00841084" w:rsidRPr="00841084">
          <w:rPr>
            <w:rStyle w:val="afff4"/>
            <w:rFonts w:eastAsia="SimSun"/>
            <w:noProof/>
            <w:sz w:val="24"/>
            <w:szCs w:val="24"/>
            <w:lang w:eastAsia="zh-CN"/>
          </w:rPr>
          <w:t>ВВЕДЕНИЕ</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_Toc132718342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6</w:t>
        </w:r>
        <w:r w:rsidR="00841084" w:rsidRPr="00841084">
          <w:rPr>
            <w:noProof/>
            <w:webHidden/>
            <w:sz w:val="24"/>
            <w:szCs w:val="24"/>
          </w:rPr>
          <w:fldChar w:fldCharType="end"/>
        </w:r>
      </w:hyperlink>
    </w:p>
    <w:p w:rsidR="00841084" w:rsidRPr="00841084" w:rsidRDefault="00936022">
      <w:pPr>
        <w:pStyle w:val="1e"/>
        <w:tabs>
          <w:tab w:val="left" w:pos="400"/>
        </w:tabs>
        <w:rPr>
          <w:rFonts w:asciiTheme="minorHAnsi" w:eastAsiaTheme="minorEastAsia" w:hAnsiTheme="minorHAnsi" w:cstheme="minorBidi"/>
          <w:b w:val="0"/>
          <w:bCs w:val="0"/>
          <w:caps w:val="0"/>
          <w:noProof/>
          <w:sz w:val="24"/>
          <w:szCs w:val="24"/>
        </w:rPr>
      </w:pPr>
      <w:hyperlink w:anchor="_Toc132718343" w:history="1">
        <w:r w:rsidR="00841084" w:rsidRPr="00841084">
          <w:rPr>
            <w:rStyle w:val="afff4"/>
            <w:rFonts w:eastAsia="SimSun"/>
            <w:noProof/>
            <w:sz w:val="24"/>
            <w:szCs w:val="24"/>
            <w:lang w:eastAsia="zh-CN"/>
          </w:rPr>
          <w:t>2.</w:t>
        </w:r>
        <w:r w:rsidR="00841084" w:rsidRPr="00841084">
          <w:rPr>
            <w:rFonts w:asciiTheme="minorHAnsi" w:eastAsiaTheme="minorEastAsia" w:hAnsiTheme="minorHAnsi" w:cstheme="minorBidi"/>
            <w:b w:val="0"/>
            <w:bCs w:val="0"/>
            <w:caps w:val="0"/>
            <w:noProof/>
            <w:sz w:val="24"/>
            <w:szCs w:val="24"/>
          </w:rPr>
          <w:tab/>
        </w:r>
        <w:r w:rsidR="00841084" w:rsidRPr="00841084">
          <w:rPr>
            <w:rStyle w:val="afff4"/>
            <w:rFonts w:eastAsia="SimSun"/>
            <w:noProof/>
            <w:sz w:val="24"/>
            <w:szCs w:val="24"/>
            <w:lang w:eastAsia="zh-CN"/>
          </w:rPr>
          <w:t>ЦЕЛИ И ЗАДАЧИ ПРОЕКТА ВНЕСЕНИЯ ИЗМЕНЕНИЙ ВГЕНЕРАЛЬНЫЙ ПЛАНМУНИЦИПАЛЬНОЕ ОБРАЗОВАНИЕ «ГОРОДСКОЕ ПОСЕЛЕНИЕ «ГОРОД КИРОВ»</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_Toc132718343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9</w:t>
        </w:r>
        <w:r w:rsidR="00841084" w:rsidRPr="00841084">
          <w:rPr>
            <w:noProof/>
            <w:webHidden/>
            <w:sz w:val="24"/>
            <w:szCs w:val="24"/>
          </w:rPr>
          <w:fldChar w:fldCharType="end"/>
        </w:r>
      </w:hyperlink>
    </w:p>
    <w:p w:rsidR="00841084" w:rsidRPr="00841084" w:rsidRDefault="00936022">
      <w:pPr>
        <w:pStyle w:val="1e"/>
        <w:tabs>
          <w:tab w:val="left" w:pos="400"/>
        </w:tabs>
        <w:rPr>
          <w:rFonts w:asciiTheme="minorHAnsi" w:eastAsiaTheme="minorEastAsia" w:hAnsiTheme="minorHAnsi" w:cstheme="minorBidi"/>
          <w:b w:val="0"/>
          <w:bCs w:val="0"/>
          <w:caps w:val="0"/>
          <w:noProof/>
          <w:sz w:val="24"/>
          <w:szCs w:val="24"/>
        </w:rPr>
      </w:pPr>
      <w:hyperlink w:anchor="_Toc132718344" w:history="1">
        <w:r w:rsidR="00841084" w:rsidRPr="00841084">
          <w:rPr>
            <w:rStyle w:val="afff4"/>
            <w:rFonts w:eastAsia="SimSun"/>
            <w:noProof/>
            <w:sz w:val="24"/>
            <w:szCs w:val="24"/>
            <w:lang w:eastAsia="zh-CN"/>
          </w:rPr>
          <w:t>3.</w:t>
        </w:r>
        <w:r w:rsidR="00841084" w:rsidRPr="00841084">
          <w:rPr>
            <w:rFonts w:asciiTheme="minorHAnsi" w:eastAsiaTheme="minorEastAsia" w:hAnsiTheme="minorHAnsi" w:cstheme="minorBidi"/>
            <w:b w:val="0"/>
            <w:bCs w:val="0"/>
            <w:caps w:val="0"/>
            <w:noProof/>
            <w:sz w:val="24"/>
            <w:szCs w:val="24"/>
          </w:rPr>
          <w:tab/>
        </w:r>
        <w:r w:rsidR="00841084" w:rsidRPr="00841084">
          <w:rPr>
            <w:rStyle w:val="afff4"/>
            <w:rFonts w:eastAsia="SimSun"/>
            <w:noProof/>
            <w:sz w:val="24"/>
            <w:szCs w:val="24"/>
            <w:lang w:eastAsia="zh-CN"/>
          </w:rPr>
          <w:t>СОВРЕМЕННОЕ СОСТОЯНИЕМУНИЦИПАЛЬНОГО ОБРАЗОВАНИЯ «ГОРОДСКОЕ ПОСЕЛЕНИЕ «ГОРОД КИРОВ» КИРОВСКОГО РАЙОНА КАЛУЖСКОЙ ОБЛАСТИ</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_Toc132718344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45" w:history="1">
        <w:r w:rsidR="00841084" w:rsidRPr="00841084">
          <w:rPr>
            <w:rStyle w:val="afff4"/>
            <w:noProof/>
            <w:sz w:val="24"/>
            <w:szCs w:val="24"/>
          </w:rPr>
          <w:t>3.1.</w:t>
        </w:r>
        <w:r w:rsidR="00841084">
          <w:rPr>
            <w:rStyle w:val="afff4"/>
            <w:noProof/>
            <w:sz w:val="24"/>
            <w:szCs w:val="24"/>
          </w:rPr>
          <w:t> </w:t>
        </w:r>
        <w:r w:rsidR="00841084" w:rsidRPr="00841084">
          <w:rPr>
            <w:rStyle w:val="afff4"/>
            <w:noProof/>
            <w:sz w:val="24"/>
            <w:szCs w:val="24"/>
          </w:rPr>
          <w:t>Сведения об утвержденных документах, использованных при разработке проекта внесения изменений в Генеральный план</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_Toc132718345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46" w:history="1">
        <w:r w:rsidR="00841084">
          <w:rPr>
            <w:rStyle w:val="afff4"/>
            <w:noProof/>
            <w:sz w:val="24"/>
            <w:szCs w:val="24"/>
          </w:rPr>
          <w:t>3.2. </w:t>
        </w:r>
        <w:r w:rsidR="00841084" w:rsidRPr="00841084">
          <w:rPr>
            <w:rStyle w:val="afff4"/>
            <w:noProof/>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_Toc132718346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47" w:history="1">
        <w:r w:rsidR="00841084" w:rsidRPr="00841084">
          <w:rPr>
            <w:rStyle w:val="afff4"/>
            <w:noProof/>
            <w:sz w:val="24"/>
            <w:szCs w:val="24"/>
          </w:rPr>
          <w:t>3.3. Утвержденные документы территориального планирования Российской Федерации,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 объектов федерального значения, объектов регионального значения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_Toc132718347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13</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48" w:history="1">
        <w:r w:rsidR="00841084" w:rsidRPr="00841084">
          <w:rPr>
            <w:rStyle w:val="afff4"/>
            <w:noProof/>
            <w:sz w:val="24"/>
            <w:szCs w:val="24"/>
          </w:rPr>
          <w:t>3.4. Утвержденные документы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_Toc132718348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14</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49" w:history="1">
        <w:r w:rsidR="00841084" w:rsidRPr="00841084">
          <w:rPr>
            <w:rStyle w:val="afff4"/>
            <w:noProof/>
            <w:sz w:val="24"/>
            <w:szCs w:val="24"/>
          </w:rPr>
          <w:t>3.5. Обоснование выбранного варианта размещения объектов местного значения городского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_Toc132718349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14</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0" w:history="1">
        <w:r w:rsidR="00841084" w:rsidRPr="00841084">
          <w:rPr>
            <w:rStyle w:val="afff4"/>
            <w:noProof/>
            <w:sz w:val="24"/>
            <w:szCs w:val="24"/>
          </w:rPr>
          <w:t>3.5.1. Характеристика земельного фонда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_Toc132718350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15</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1" w:history="1">
        <w:r w:rsidR="00841084" w:rsidRPr="00841084">
          <w:rPr>
            <w:rStyle w:val="afff4"/>
            <w:noProof/>
            <w:sz w:val="24"/>
            <w:szCs w:val="24"/>
          </w:rPr>
          <w:t>3.5.2. Демографическая структура населения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_Toc132718351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16</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2" w:history="1">
        <w:r w:rsidR="00841084" w:rsidRPr="00841084">
          <w:rPr>
            <w:rStyle w:val="afff4"/>
            <w:noProof/>
            <w:sz w:val="24"/>
            <w:szCs w:val="24"/>
          </w:rPr>
          <w:t>3.5.3. Производственные территории</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_Toc132718352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17</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3" w:history="1">
        <w:r w:rsidR="00841084" w:rsidRPr="00841084">
          <w:rPr>
            <w:rStyle w:val="afff4"/>
            <w:noProof/>
            <w:sz w:val="24"/>
            <w:szCs w:val="24"/>
          </w:rPr>
          <w:t>3.5.4. Лесной комплекс</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_Toc132718353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17</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4" w:history="1">
        <w:r w:rsidR="00841084" w:rsidRPr="00841084">
          <w:rPr>
            <w:rStyle w:val="afff4"/>
            <w:noProof/>
            <w:sz w:val="24"/>
            <w:szCs w:val="24"/>
          </w:rPr>
          <w:t>3.5.5. Садоводческие или огороднические некоммерческие товарищества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_Toc132718354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20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5" w:history="1">
        <w:r w:rsidR="00841084" w:rsidRPr="00841084">
          <w:rPr>
            <w:rStyle w:val="afff4"/>
            <w:noProof/>
            <w:sz w:val="24"/>
            <w:szCs w:val="24"/>
          </w:rPr>
          <w:t>3.5.6. Жилищный фонд и жилищное строительство</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_Toc132718355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20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6" w:history="1">
        <w:r w:rsidR="00841084" w:rsidRPr="00841084">
          <w:rPr>
            <w:rStyle w:val="afff4"/>
            <w:noProof/>
            <w:sz w:val="24"/>
            <w:szCs w:val="24"/>
          </w:rPr>
          <w:t>3.5.7. Объекты социального и культурно-бытового обслуживания населения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_Toc132718356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21</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7" w:history="1">
        <w:r w:rsidR="00841084" w:rsidRPr="00841084">
          <w:rPr>
            <w:rStyle w:val="afff4"/>
            <w:noProof/>
            <w:sz w:val="24"/>
            <w:szCs w:val="24"/>
          </w:rPr>
          <w:t>3.5.8. Кладбища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_Toc132718357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87</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8" w:history="1">
        <w:r w:rsidR="00841084" w:rsidRPr="00841084">
          <w:rPr>
            <w:rStyle w:val="afff4"/>
            <w:noProof/>
            <w:sz w:val="24"/>
            <w:szCs w:val="24"/>
          </w:rPr>
          <w:t>3.5.9. Туристско-рекреационный потенциал</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_Toc132718358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88</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59" w:history="1">
        <w:r w:rsidR="00841084" w:rsidRPr="00841084">
          <w:rPr>
            <w:rStyle w:val="afff4"/>
            <w:noProof/>
            <w:sz w:val="24"/>
            <w:szCs w:val="24"/>
          </w:rPr>
          <w:t>3.5.10. Историко-культурное наследие</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_Toc132718359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90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0" w:history="1">
        <w:r w:rsidR="00841084" w:rsidRPr="00841084">
          <w:rPr>
            <w:rStyle w:val="afff4"/>
            <w:noProof/>
            <w:sz w:val="24"/>
            <w:szCs w:val="24"/>
          </w:rPr>
          <w:t>3.5.11. Транспортно-коммуникационная инфраструктура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_Toc132718360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92</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1" w:history="1">
        <w:r w:rsidR="00841084" w:rsidRPr="00841084">
          <w:rPr>
            <w:rStyle w:val="afff4"/>
            <w:noProof/>
            <w:sz w:val="24"/>
            <w:szCs w:val="24"/>
          </w:rPr>
          <w:t>3.5.12. Инженерная инфраструктура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_Toc132718361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103</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2" w:history="1">
        <w:r w:rsidR="00841084" w:rsidRPr="00841084">
          <w:rPr>
            <w:rStyle w:val="afff4"/>
            <w:noProof/>
            <w:sz w:val="24"/>
            <w:szCs w:val="24"/>
          </w:rPr>
          <w:t>3.5.13. Инженерная подготовка территории</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_Toc132718362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117</w:t>
        </w:r>
        <w:r w:rsidR="00841084" w:rsidRPr="00841084">
          <w:rPr>
            <w:noProof/>
            <w:webHidden/>
            <w:sz w:val="24"/>
            <w:szCs w:val="24"/>
          </w:rPr>
          <w:fldChar w:fldCharType="end"/>
        </w:r>
      </w:hyperlink>
    </w:p>
    <w:p w:rsidR="00841084" w:rsidRPr="00841084" w:rsidRDefault="00936022">
      <w:pPr>
        <w:pStyle w:val="1e"/>
        <w:tabs>
          <w:tab w:val="left" w:pos="400"/>
        </w:tabs>
        <w:rPr>
          <w:rFonts w:asciiTheme="minorHAnsi" w:eastAsiaTheme="minorEastAsia" w:hAnsiTheme="minorHAnsi" w:cstheme="minorBidi"/>
          <w:b w:val="0"/>
          <w:bCs w:val="0"/>
          <w:caps w:val="0"/>
          <w:noProof/>
          <w:sz w:val="24"/>
          <w:szCs w:val="24"/>
        </w:rPr>
      </w:pPr>
      <w:hyperlink w:anchor="_Toc132718363" w:history="1">
        <w:r w:rsidR="00841084" w:rsidRPr="00841084">
          <w:rPr>
            <w:rStyle w:val="afff4"/>
            <w:rFonts w:eastAsia="SimSun"/>
            <w:noProof/>
            <w:sz w:val="24"/>
            <w:szCs w:val="24"/>
            <w:lang w:eastAsia="zh-CN"/>
          </w:rPr>
          <w:t>4.</w:t>
        </w:r>
        <w:r w:rsidR="00841084" w:rsidRPr="00841084">
          <w:rPr>
            <w:rFonts w:asciiTheme="minorHAnsi" w:eastAsiaTheme="minorEastAsia" w:hAnsiTheme="minorHAnsi" w:cstheme="minorBidi"/>
            <w:b w:val="0"/>
            <w:bCs w:val="0"/>
            <w:caps w:val="0"/>
            <w:noProof/>
            <w:sz w:val="24"/>
            <w:szCs w:val="24"/>
          </w:rPr>
          <w:tab/>
        </w:r>
        <w:r w:rsidR="00841084" w:rsidRPr="00841084">
          <w:rPr>
            <w:rStyle w:val="afff4"/>
            <w:rFonts w:eastAsia="SimSun"/>
            <w:noProof/>
            <w:sz w:val="24"/>
            <w:szCs w:val="24"/>
            <w:lang w:eastAsia="zh-CN"/>
          </w:rPr>
          <w:t>НАПРАВЛЕНИЯ РАЗВИТИЯ МУНИЦИПАЛЬНОГО ОБРАЗОВАНИЯ «ГОРОДСКОЕ ПОСЕЛЕНИЕ «ГОРОД КИРОВ» НА ПЕРИОД РАСЧЕТНОГО СРОКА РЕАЛИЗАЦИИ ПРОЕКТА ВНЕСЕНИЯ ИЗМЕНЕНИЙ В ГЕНЕРАЛЬНЫЙ ПЛАН, ОБОСНОВАНИЕ МЕРОПРИЯТИЙ ПО ТЕРРИТОРИАЛЬНОМУ ПЛАНИРОВАНИЮ</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_Toc132718363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118</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4" w:history="1">
        <w:r w:rsidR="00841084" w:rsidRPr="00841084">
          <w:rPr>
            <w:rStyle w:val="afff4"/>
            <w:noProof/>
            <w:sz w:val="24"/>
            <w:szCs w:val="24"/>
          </w:rPr>
          <w:t>4.1. Прогноз численности населения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_Toc132718364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118</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5" w:history="1">
        <w:r w:rsidR="00841084" w:rsidRPr="00841084">
          <w:rPr>
            <w:rStyle w:val="afff4"/>
            <w:noProof/>
            <w:sz w:val="24"/>
            <w:szCs w:val="24"/>
          </w:rPr>
          <w:t>4.2. Развитие промышленного производства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_Toc132718365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118</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6" w:history="1">
        <w:r w:rsidR="00841084" w:rsidRPr="00841084">
          <w:rPr>
            <w:rStyle w:val="afff4"/>
            <w:noProof/>
            <w:sz w:val="24"/>
            <w:szCs w:val="24"/>
          </w:rPr>
          <w:t>4.3. Развитие лесного комплекса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_Toc132718366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118</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7" w:history="1">
        <w:r w:rsidR="00841084" w:rsidRPr="00841084">
          <w:rPr>
            <w:rStyle w:val="afff4"/>
            <w:noProof/>
            <w:sz w:val="24"/>
            <w:szCs w:val="24"/>
          </w:rPr>
          <w:t>4.4. Развитие жилищной инфраструктуры</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_Toc132718367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119</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8" w:history="1">
        <w:r w:rsidR="00841084" w:rsidRPr="00841084">
          <w:rPr>
            <w:rStyle w:val="afff4"/>
            <w:noProof/>
            <w:sz w:val="24"/>
            <w:szCs w:val="24"/>
          </w:rPr>
          <w:t>4.5. Развитие объектов социального и культурно-бытового обслуживания населения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_Toc132718368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119</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69" w:history="1">
        <w:r w:rsidR="00841084" w:rsidRPr="00841084">
          <w:rPr>
            <w:rStyle w:val="afff4"/>
            <w:noProof/>
            <w:sz w:val="24"/>
            <w:szCs w:val="24"/>
          </w:rPr>
          <w:t>4.6. Развитие кладбищ</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_Toc132718369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120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0" w:history="1">
        <w:r w:rsidR="00841084" w:rsidRPr="00841084">
          <w:rPr>
            <w:rStyle w:val="afff4"/>
            <w:noProof/>
            <w:sz w:val="24"/>
            <w:szCs w:val="24"/>
          </w:rPr>
          <w:t>4.7.Развитие туристско-рекреационных территорий</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_Toc132718370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120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1" w:history="1">
        <w:r w:rsidR="00841084" w:rsidRPr="00841084">
          <w:rPr>
            <w:rStyle w:val="afff4"/>
            <w:noProof/>
            <w:sz w:val="24"/>
            <w:szCs w:val="24"/>
          </w:rPr>
          <w:t>4.8. Развитие транспортно-коммуникационной инфраструктуры</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_Toc132718371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121</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2" w:history="1">
        <w:r w:rsidR="00841084" w:rsidRPr="00841084">
          <w:rPr>
            <w:rStyle w:val="afff4"/>
            <w:noProof/>
            <w:sz w:val="24"/>
            <w:szCs w:val="24"/>
          </w:rPr>
          <w:t>4.9.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_Toc132718372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122</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3" w:history="1">
        <w:r w:rsidR="00841084" w:rsidRPr="00841084">
          <w:rPr>
            <w:rStyle w:val="afff4"/>
            <w:noProof/>
            <w:sz w:val="24"/>
            <w:szCs w:val="24"/>
          </w:rPr>
          <w:t>4.10. Мероприятия по развитию инженерной инфраструктуры</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_Toc132718373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136</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4" w:history="1">
        <w:r w:rsidR="00841084" w:rsidRPr="00841084">
          <w:rPr>
            <w:rStyle w:val="afff4"/>
            <w:noProof/>
            <w:sz w:val="24"/>
            <w:szCs w:val="24"/>
          </w:rPr>
          <w:t>4.11.</w:t>
        </w:r>
        <w:r w:rsidR="00841084">
          <w:rPr>
            <w:rFonts w:asciiTheme="minorHAnsi" w:eastAsiaTheme="minorEastAsia" w:hAnsiTheme="minorHAnsi" w:cstheme="minorBidi"/>
            <w:smallCaps w:val="0"/>
            <w:noProof/>
            <w:sz w:val="24"/>
            <w:szCs w:val="24"/>
          </w:rPr>
          <w:t> </w:t>
        </w:r>
        <w:r w:rsidR="00841084" w:rsidRPr="00841084">
          <w:rPr>
            <w:rStyle w:val="afff4"/>
            <w:noProof/>
            <w:sz w:val="24"/>
            <w:szCs w:val="24"/>
          </w:rPr>
          <w:t>Мероприятия по развитию инженерной подготовки территории</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_Toc132718374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147</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5" w:history="1">
        <w:r w:rsidR="00841084" w:rsidRPr="00841084">
          <w:rPr>
            <w:rStyle w:val="afff4"/>
            <w:noProof/>
            <w:sz w:val="24"/>
            <w:szCs w:val="24"/>
          </w:rPr>
          <w:t>4.12.</w:t>
        </w:r>
        <w:r w:rsidR="00841084">
          <w:rPr>
            <w:rFonts w:asciiTheme="minorHAnsi" w:eastAsiaTheme="minorEastAsia" w:hAnsiTheme="minorHAnsi" w:cstheme="minorBidi"/>
            <w:smallCaps w:val="0"/>
            <w:noProof/>
            <w:sz w:val="24"/>
            <w:szCs w:val="24"/>
          </w:rPr>
          <w:t> </w:t>
        </w:r>
        <w:r w:rsidR="00841084" w:rsidRPr="00841084">
          <w:rPr>
            <w:rStyle w:val="afff4"/>
            <w:noProof/>
            <w:sz w:val="24"/>
            <w:szCs w:val="24"/>
          </w:rPr>
          <w:t>Оценка возможного влияния планируемых для размещения объектов местного значения городского поселения на комплексное развитие территории поселения</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_Toc132718375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153</w:t>
        </w:r>
        <w:r w:rsidR="00841084" w:rsidRPr="00841084">
          <w:rPr>
            <w:noProof/>
            <w:webHidden/>
            <w:sz w:val="24"/>
            <w:szCs w:val="24"/>
          </w:rPr>
          <w:fldChar w:fldCharType="end"/>
        </w:r>
      </w:hyperlink>
    </w:p>
    <w:p w:rsidR="00841084" w:rsidRPr="00841084" w:rsidRDefault="00936022">
      <w:pPr>
        <w:pStyle w:val="1e"/>
        <w:tabs>
          <w:tab w:val="left" w:pos="400"/>
        </w:tabs>
        <w:rPr>
          <w:rFonts w:asciiTheme="minorHAnsi" w:eastAsiaTheme="minorEastAsia" w:hAnsiTheme="minorHAnsi" w:cstheme="minorBidi"/>
          <w:b w:val="0"/>
          <w:bCs w:val="0"/>
          <w:caps w:val="0"/>
          <w:noProof/>
          <w:sz w:val="24"/>
          <w:szCs w:val="24"/>
        </w:rPr>
      </w:pPr>
      <w:hyperlink w:anchor="_Toc132718376" w:history="1">
        <w:r w:rsidR="00841084" w:rsidRPr="00841084">
          <w:rPr>
            <w:rStyle w:val="afff4"/>
            <w:rFonts w:eastAsia="SimSun"/>
            <w:noProof/>
            <w:sz w:val="24"/>
            <w:szCs w:val="24"/>
            <w:lang w:eastAsia="zh-CN"/>
          </w:rPr>
          <w:t>5.</w:t>
        </w:r>
        <w:r w:rsidR="00841084" w:rsidRPr="00841084">
          <w:rPr>
            <w:rFonts w:asciiTheme="minorHAnsi" w:eastAsiaTheme="minorEastAsia" w:hAnsiTheme="minorHAnsi" w:cstheme="minorBidi"/>
            <w:b w:val="0"/>
            <w:bCs w:val="0"/>
            <w:caps w:val="0"/>
            <w:noProof/>
            <w:sz w:val="24"/>
            <w:szCs w:val="24"/>
          </w:rPr>
          <w:tab/>
        </w:r>
        <w:r w:rsidR="00841084" w:rsidRPr="00841084">
          <w:rPr>
            <w:rStyle w:val="afff4"/>
            <w:rFonts w:eastAsia="SimSun"/>
            <w:noProof/>
            <w:sz w:val="24"/>
            <w:szCs w:val="24"/>
            <w:lang w:eastAsia="zh-CN"/>
          </w:rPr>
          <w:t>ПЕРЕЧЕНЬ И ХАРАКТЕРИСТИКА ОСНОВНЫХ ФАКТОРОВ РИСКА ВОЗНИКНОВЕНИЯ ЧРЕЗВЫЧАЙНЫХ СИТУАЦИЙ ПРИРОДНОГО И ТЕХНОГЕННОГО ХАРАКТЕРА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_Toc132718376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156</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7" w:history="1">
        <w:r w:rsidR="00841084">
          <w:rPr>
            <w:rStyle w:val="afff4"/>
            <w:noProof/>
            <w:sz w:val="24"/>
            <w:szCs w:val="24"/>
          </w:rPr>
          <w:t>5.1. </w:t>
        </w:r>
        <w:r w:rsidR="00841084" w:rsidRPr="00841084">
          <w:rPr>
            <w:rStyle w:val="afff4"/>
            <w:noProof/>
            <w:sz w:val="24"/>
            <w:szCs w:val="24"/>
          </w:rPr>
          <w:t>Территории, подверженные риску возникновения чрезвычайных ситуаций природного характера.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_Toc132718377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156</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8" w:history="1">
        <w:r w:rsidR="00841084">
          <w:rPr>
            <w:rStyle w:val="afff4"/>
            <w:noProof/>
            <w:sz w:val="24"/>
            <w:szCs w:val="24"/>
          </w:rPr>
          <w:t>5.2. </w:t>
        </w:r>
        <w:r w:rsidR="00841084" w:rsidRPr="00841084">
          <w:rPr>
            <w:rStyle w:val="afff4"/>
            <w:noProof/>
            <w:sz w:val="24"/>
            <w:szCs w:val="24"/>
          </w:rPr>
          <w:t>Территории, подверженные риску возникновения чрезвычайных ситуаций техногенного характера</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_Toc132718378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162</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79" w:history="1">
        <w:r w:rsidR="00841084" w:rsidRPr="00841084">
          <w:rPr>
            <w:rStyle w:val="afff4"/>
            <w:noProof/>
            <w:sz w:val="24"/>
            <w:szCs w:val="24"/>
          </w:rPr>
          <w:t>5.3. Перечень мероприятий по обеспечению пожарной безопасности</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_Toc132718379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172</w:t>
        </w:r>
        <w:r w:rsidR="00841084" w:rsidRPr="00841084">
          <w:rPr>
            <w:noProof/>
            <w:webHidden/>
            <w:sz w:val="24"/>
            <w:szCs w:val="24"/>
          </w:rPr>
          <w:fldChar w:fldCharType="end"/>
        </w:r>
      </w:hyperlink>
    </w:p>
    <w:p w:rsidR="00841084" w:rsidRPr="00841084" w:rsidRDefault="00936022">
      <w:pPr>
        <w:pStyle w:val="1e"/>
        <w:tabs>
          <w:tab w:val="left" w:pos="400"/>
        </w:tabs>
        <w:rPr>
          <w:rFonts w:asciiTheme="minorHAnsi" w:eastAsiaTheme="minorEastAsia" w:hAnsiTheme="minorHAnsi" w:cstheme="minorBidi"/>
          <w:b w:val="0"/>
          <w:bCs w:val="0"/>
          <w:caps w:val="0"/>
          <w:noProof/>
          <w:sz w:val="24"/>
          <w:szCs w:val="24"/>
        </w:rPr>
      </w:pPr>
      <w:hyperlink w:anchor="_Toc132718380" w:history="1">
        <w:r w:rsidR="00841084" w:rsidRPr="00841084">
          <w:rPr>
            <w:rStyle w:val="afff4"/>
            <w:rFonts w:eastAsia="SimSun"/>
            <w:noProof/>
            <w:sz w:val="24"/>
            <w:szCs w:val="24"/>
            <w:lang w:eastAsia="zh-CN"/>
          </w:rPr>
          <w:t>6.</w:t>
        </w:r>
        <w:r w:rsidR="00841084" w:rsidRPr="00841084">
          <w:rPr>
            <w:rFonts w:asciiTheme="minorHAnsi" w:eastAsiaTheme="minorEastAsia" w:hAnsiTheme="minorHAnsi" w:cstheme="minorBidi"/>
            <w:b w:val="0"/>
            <w:bCs w:val="0"/>
            <w:caps w:val="0"/>
            <w:noProof/>
            <w:sz w:val="24"/>
            <w:szCs w:val="24"/>
          </w:rPr>
          <w:tab/>
        </w:r>
        <w:r w:rsidR="00841084" w:rsidRPr="00841084">
          <w:rPr>
            <w:rStyle w:val="afff4"/>
            <w:rFonts w:eastAsia="SimSun"/>
            <w:noProof/>
            <w:sz w:val="24"/>
            <w:szCs w:val="24"/>
            <w:lang w:eastAsia="zh-CN"/>
          </w:rPr>
          <w:t>ТЕХНИКО-ЭКОНОМИЧЕСКИЕ ПОКАЗАТЕЛИ</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_Toc132718380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190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81" w:history="1">
        <w:r w:rsidR="00841084">
          <w:rPr>
            <w:rStyle w:val="afff4"/>
            <w:noProof/>
            <w:sz w:val="24"/>
            <w:szCs w:val="24"/>
          </w:rPr>
          <w:t>6.1. </w:t>
        </w:r>
        <w:r w:rsidR="00841084" w:rsidRPr="00841084">
          <w:rPr>
            <w:rStyle w:val="afff4"/>
            <w:noProof/>
            <w:sz w:val="24"/>
            <w:szCs w:val="24"/>
          </w:rPr>
          <w:t>Баланс использования территории муниципального образования «Городское поселение «Город Киров»</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_Toc132718381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190</w:t>
        </w:r>
        <w:r w:rsidR="00841084" w:rsidRPr="00841084">
          <w:rPr>
            <w:noProof/>
            <w:webHidden/>
            <w:sz w:val="24"/>
            <w:szCs w:val="24"/>
          </w:rPr>
          <w:fldChar w:fldCharType="end"/>
        </w:r>
      </w:hyperlink>
    </w:p>
    <w:p w:rsidR="00841084" w:rsidRPr="00841084" w:rsidRDefault="00936022">
      <w:pPr>
        <w:pStyle w:val="2b"/>
        <w:rPr>
          <w:rFonts w:asciiTheme="minorHAnsi" w:eastAsiaTheme="minorEastAsia" w:hAnsiTheme="minorHAnsi" w:cstheme="minorBidi"/>
          <w:smallCaps w:val="0"/>
          <w:noProof/>
          <w:sz w:val="24"/>
          <w:szCs w:val="24"/>
        </w:rPr>
      </w:pPr>
      <w:hyperlink w:anchor="_Toc132718382" w:history="1">
        <w:r w:rsidR="00841084">
          <w:rPr>
            <w:rStyle w:val="afff4"/>
            <w:noProof/>
            <w:sz w:val="24"/>
            <w:szCs w:val="24"/>
          </w:rPr>
          <w:t>6.2. </w:t>
        </w:r>
        <w:r w:rsidR="00841084" w:rsidRPr="00841084">
          <w:rPr>
            <w:rStyle w:val="afff4"/>
            <w:noProof/>
            <w:sz w:val="24"/>
            <w:szCs w:val="24"/>
          </w:rPr>
          <w:t>Основные технико-экономические показатели проекта внесения изменений в Генеральный план</w:t>
        </w:r>
        <w:r w:rsidR="00841084" w:rsidRPr="00841084">
          <w:rPr>
            <w:noProof/>
            <w:webHidden/>
            <w:sz w:val="24"/>
            <w:szCs w:val="24"/>
          </w:rPr>
          <w:tab/>
        </w:r>
        <w:r w:rsidR="00841084" w:rsidRPr="00841084">
          <w:rPr>
            <w:noProof/>
            <w:webHidden/>
            <w:sz w:val="24"/>
            <w:szCs w:val="24"/>
          </w:rPr>
          <w:fldChar w:fldCharType="begin"/>
        </w:r>
        <w:r w:rsidR="00841084" w:rsidRPr="00841084">
          <w:rPr>
            <w:noProof/>
            <w:webHidden/>
            <w:sz w:val="24"/>
            <w:szCs w:val="24"/>
          </w:rPr>
          <w:instrText xml:space="preserve"> PAGEREF _Toc132718382 \h </w:instrText>
        </w:r>
        <w:r w:rsidR="00841084" w:rsidRPr="00841084">
          <w:rPr>
            <w:noProof/>
            <w:webHidden/>
            <w:sz w:val="24"/>
            <w:szCs w:val="24"/>
          </w:rPr>
        </w:r>
        <w:r w:rsidR="00841084" w:rsidRPr="00841084">
          <w:rPr>
            <w:noProof/>
            <w:webHidden/>
            <w:sz w:val="24"/>
            <w:szCs w:val="24"/>
          </w:rPr>
          <w:fldChar w:fldCharType="separate"/>
        </w:r>
        <w:r w:rsidR="00EE40E8">
          <w:rPr>
            <w:noProof/>
            <w:webHidden/>
            <w:sz w:val="24"/>
            <w:szCs w:val="24"/>
          </w:rPr>
          <w:t>191</w:t>
        </w:r>
        <w:r w:rsidR="00841084" w:rsidRPr="00841084">
          <w:rPr>
            <w:noProof/>
            <w:webHidden/>
            <w:sz w:val="24"/>
            <w:szCs w:val="24"/>
          </w:rPr>
          <w:fldChar w:fldCharType="end"/>
        </w:r>
      </w:hyperlink>
    </w:p>
    <w:p w:rsidR="00495C5B" w:rsidRPr="00C45B20" w:rsidRDefault="00495C5B" w:rsidP="00165697">
      <w:pPr>
        <w:pStyle w:val="aff5"/>
        <w:spacing w:before="0" w:after="0"/>
        <w:jc w:val="center"/>
        <w:rPr>
          <w:rFonts w:ascii="Times New Roman" w:hAnsi="Times New Roman"/>
          <w:b/>
          <w:color w:val="000000"/>
          <w:sz w:val="28"/>
          <w:szCs w:val="28"/>
        </w:rPr>
      </w:pPr>
      <w:r w:rsidRPr="00841084">
        <w:rPr>
          <w:rFonts w:ascii="Times New Roman" w:hAnsi="Times New Roman"/>
          <w:b/>
          <w:caps/>
          <w:color w:val="000000"/>
          <w:sz w:val="24"/>
          <w:szCs w:val="24"/>
        </w:rPr>
        <w:fldChar w:fldCharType="end"/>
      </w:r>
      <w:r w:rsidR="00165697" w:rsidRPr="00841084">
        <w:rPr>
          <w:rFonts w:ascii="Times New Roman" w:hAnsi="Times New Roman"/>
          <w:color w:val="000000"/>
          <w:sz w:val="24"/>
          <w:szCs w:val="24"/>
          <w:lang w:val="en-US"/>
        </w:rPr>
        <w:br w:type="page"/>
      </w:r>
      <w:bookmarkStart w:id="3" w:name="_Toc68359173"/>
      <w:bookmarkStart w:id="4" w:name="_Toc76041661"/>
      <w:r w:rsidRPr="00C45B20">
        <w:rPr>
          <w:rFonts w:ascii="Times New Roman" w:hAnsi="Times New Roman"/>
          <w:b/>
          <w:bCs/>
          <w:color w:val="000000"/>
          <w:sz w:val="28"/>
          <w:szCs w:val="28"/>
        </w:rPr>
        <w:lastRenderedPageBreak/>
        <w:t>СОСТАВ ПРОЕКТА</w:t>
      </w:r>
      <w:bookmarkEnd w:id="3"/>
      <w:bookmarkEnd w:id="4"/>
    </w:p>
    <w:p w:rsidR="00495C5B" w:rsidRPr="00C45B20" w:rsidRDefault="00495C5B" w:rsidP="00495C5B">
      <w:pPr>
        <w:rPr>
          <w:color w:val="000000"/>
          <w:sz w:val="28"/>
          <w:szCs w:val="28"/>
        </w:rPr>
      </w:pPr>
    </w:p>
    <w:p w:rsidR="00495C5B" w:rsidRPr="00C45B20" w:rsidRDefault="00495C5B" w:rsidP="00495C5B">
      <w:pPr>
        <w:spacing w:line="276" w:lineRule="auto"/>
        <w:jc w:val="center"/>
        <w:rPr>
          <w:color w:val="000000"/>
          <w:sz w:val="28"/>
          <w:szCs w:val="28"/>
          <w:lang w:eastAsia="en-US"/>
        </w:rPr>
      </w:pPr>
      <w:r w:rsidRPr="00C45B20">
        <w:rPr>
          <w:color w:val="000000"/>
          <w:sz w:val="28"/>
          <w:szCs w:val="28"/>
          <w:lang w:eastAsia="en-US"/>
        </w:rPr>
        <w:t>I. Текстовые материалы</w:t>
      </w:r>
    </w:p>
    <w:tbl>
      <w:tblPr>
        <w:tblW w:w="8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8157"/>
      </w:tblGrid>
      <w:tr w:rsidR="00495C5B" w:rsidRPr="00C45B20" w:rsidTr="00052D83">
        <w:trPr>
          <w:trHeight w:val="1048"/>
          <w:jc w:val="center"/>
        </w:trPr>
        <w:tc>
          <w:tcPr>
            <w:tcW w:w="789" w:type="dxa"/>
            <w:tcBorders>
              <w:top w:val="single" w:sz="4" w:space="0" w:color="auto"/>
              <w:left w:val="single" w:sz="4" w:space="0" w:color="auto"/>
              <w:bottom w:val="single" w:sz="4" w:space="0" w:color="auto"/>
              <w:right w:val="single" w:sz="4" w:space="0" w:color="auto"/>
            </w:tcBorders>
            <w:vAlign w:val="center"/>
          </w:tcPr>
          <w:p w:rsidR="00495C5B" w:rsidRPr="00C45B20" w:rsidRDefault="00495C5B" w:rsidP="00052D83">
            <w:pPr>
              <w:spacing w:line="276" w:lineRule="auto"/>
              <w:jc w:val="center"/>
              <w:rPr>
                <w:b/>
                <w:color w:val="000000"/>
                <w:sz w:val="28"/>
                <w:szCs w:val="28"/>
              </w:rPr>
            </w:pPr>
            <w:r w:rsidRPr="00C45B20">
              <w:rPr>
                <w:b/>
                <w:color w:val="000000"/>
                <w:sz w:val="28"/>
                <w:szCs w:val="28"/>
              </w:rPr>
              <w:t>№ п/п</w:t>
            </w:r>
          </w:p>
        </w:tc>
        <w:tc>
          <w:tcPr>
            <w:tcW w:w="8157"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color w:val="000000"/>
                <w:sz w:val="28"/>
                <w:szCs w:val="28"/>
              </w:rPr>
            </w:pPr>
            <w:r w:rsidRPr="00C45B20">
              <w:rPr>
                <w:b/>
                <w:color w:val="000000"/>
                <w:sz w:val="28"/>
                <w:szCs w:val="28"/>
              </w:rPr>
              <w:t>Наименование материалов</w:t>
            </w:r>
          </w:p>
        </w:tc>
      </w:tr>
      <w:tr w:rsidR="00495C5B" w:rsidRPr="00C45B20" w:rsidTr="00052D83">
        <w:trPr>
          <w:trHeight w:val="538"/>
          <w:jc w:val="center"/>
        </w:trPr>
        <w:tc>
          <w:tcPr>
            <w:tcW w:w="789"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1.</w:t>
            </w:r>
          </w:p>
        </w:tc>
        <w:tc>
          <w:tcPr>
            <w:tcW w:w="8157"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Положение о территориальном планировании (Том 1)</w:t>
            </w:r>
          </w:p>
        </w:tc>
      </w:tr>
      <w:tr w:rsidR="00495C5B" w:rsidRPr="00C45B20" w:rsidTr="00052D83">
        <w:trPr>
          <w:trHeight w:val="472"/>
          <w:jc w:val="center"/>
        </w:trPr>
        <w:tc>
          <w:tcPr>
            <w:tcW w:w="789"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2.</w:t>
            </w:r>
          </w:p>
        </w:tc>
        <w:tc>
          <w:tcPr>
            <w:tcW w:w="8157"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Материалы по обоснованию в текстовой форме (Том 2)</w:t>
            </w:r>
          </w:p>
        </w:tc>
      </w:tr>
      <w:tr w:rsidR="00495C5B" w:rsidRPr="00C45B20" w:rsidTr="00052D83">
        <w:trPr>
          <w:jc w:val="center"/>
        </w:trPr>
        <w:tc>
          <w:tcPr>
            <w:tcW w:w="789" w:type="dxa"/>
            <w:tcBorders>
              <w:top w:val="single" w:sz="4" w:space="0" w:color="auto"/>
              <w:left w:val="single" w:sz="4" w:space="0" w:color="auto"/>
              <w:bottom w:val="single" w:sz="4" w:space="0" w:color="auto"/>
              <w:right w:val="single" w:sz="4" w:space="0" w:color="auto"/>
            </w:tcBorders>
            <w:vAlign w:val="center"/>
          </w:tcPr>
          <w:p w:rsidR="00495C5B" w:rsidRPr="00C45B20" w:rsidRDefault="00495C5B" w:rsidP="00052D83">
            <w:pPr>
              <w:spacing w:line="276" w:lineRule="auto"/>
              <w:jc w:val="center"/>
              <w:rPr>
                <w:color w:val="000000"/>
                <w:sz w:val="28"/>
                <w:szCs w:val="28"/>
              </w:rPr>
            </w:pPr>
            <w:r w:rsidRPr="00C45B20">
              <w:rPr>
                <w:color w:val="000000"/>
                <w:sz w:val="28"/>
                <w:szCs w:val="28"/>
              </w:rPr>
              <w:t>3.</w:t>
            </w:r>
          </w:p>
        </w:tc>
        <w:tc>
          <w:tcPr>
            <w:tcW w:w="8157" w:type="dxa"/>
            <w:tcBorders>
              <w:top w:val="single" w:sz="4" w:space="0" w:color="auto"/>
              <w:left w:val="single" w:sz="4" w:space="0" w:color="auto"/>
              <w:bottom w:val="single" w:sz="4" w:space="0" w:color="auto"/>
              <w:right w:val="single" w:sz="4" w:space="0" w:color="auto"/>
            </w:tcBorders>
            <w:vAlign w:val="center"/>
          </w:tcPr>
          <w:p w:rsidR="00495C5B" w:rsidRPr="00C45B20" w:rsidRDefault="00495C5B" w:rsidP="00052D83">
            <w:pPr>
              <w:jc w:val="center"/>
              <w:rPr>
                <w:color w:val="000000"/>
                <w:sz w:val="28"/>
                <w:szCs w:val="28"/>
              </w:rPr>
            </w:pPr>
            <w:r w:rsidRPr="00C45B20">
              <w:rPr>
                <w:color w:val="000000"/>
                <w:sz w:val="28"/>
                <w:szCs w:val="28"/>
              </w:rPr>
              <w:t xml:space="preserve">Материалы по обоснованию в текстовой форме </w:t>
            </w:r>
          </w:p>
          <w:p w:rsidR="00495C5B" w:rsidRPr="00C45B20" w:rsidRDefault="00495C5B" w:rsidP="00052D83">
            <w:pPr>
              <w:jc w:val="center"/>
              <w:rPr>
                <w:color w:val="000000"/>
                <w:sz w:val="28"/>
                <w:szCs w:val="28"/>
              </w:rPr>
            </w:pPr>
            <w:r w:rsidRPr="00C45B20">
              <w:rPr>
                <w:color w:val="000000"/>
                <w:sz w:val="28"/>
                <w:szCs w:val="28"/>
              </w:rPr>
              <w:t>(Том 3 - Охрана окружающей среды)</w:t>
            </w:r>
          </w:p>
        </w:tc>
      </w:tr>
    </w:tbl>
    <w:p w:rsidR="00495C5B" w:rsidRPr="00C45B20" w:rsidRDefault="00495C5B" w:rsidP="00495C5B">
      <w:pPr>
        <w:spacing w:line="276" w:lineRule="auto"/>
        <w:rPr>
          <w:color w:val="000000"/>
          <w:sz w:val="28"/>
          <w:szCs w:val="28"/>
        </w:rPr>
      </w:pPr>
    </w:p>
    <w:p w:rsidR="00495C5B" w:rsidRPr="00C45B20" w:rsidRDefault="00495C5B" w:rsidP="00495C5B">
      <w:pPr>
        <w:spacing w:line="276" w:lineRule="auto"/>
        <w:rPr>
          <w:color w:val="000000"/>
          <w:sz w:val="28"/>
          <w:szCs w:val="28"/>
        </w:rPr>
      </w:pPr>
    </w:p>
    <w:p w:rsidR="00495C5B" w:rsidRPr="00C45B20" w:rsidRDefault="00495C5B" w:rsidP="00495C5B">
      <w:pPr>
        <w:spacing w:line="276" w:lineRule="auto"/>
        <w:rPr>
          <w:color w:val="000000"/>
          <w:sz w:val="28"/>
          <w:szCs w:val="28"/>
        </w:rPr>
      </w:pPr>
    </w:p>
    <w:p w:rsidR="00495C5B" w:rsidRPr="00C45B20" w:rsidRDefault="00495C5B" w:rsidP="00495C5B">
      <w:pPr>
        <w:spacing w:line="276" w:lineRule="auto"/>
        <w:jc w:val="center"/>
        <w:rPr>
          <w:color w:val="000000"/>
          <w:sz w:val="28"/>
          <w:szCs w:val="28"/>
          <w:lang w:eastAsia="en-US"/>
        </w:rPr>
      </w:pPr>
      <w:r w:rsidRPr="00C45B20">
        <w:rPr>
          <w:color w:val="000000"/>
          <w:sz w:val="28"/>
          <w:szCs w:val="28"/>
          <w:lang w:eastAsia="en-US"/>
        </w:rPr>
        <w:t>II. Графические материалы</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6111"/>
        <w:gridCol w:w="2111"/>
      </w:tblGrid>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color w:val="000000"/>
                <w:sz w:val="28"/>
                <w:szCs w:val="28"/>
              </w:rPr>
            </w:pPr>
            <w:r w:rsidRPr="00C45B20">
              <w:rPr>
                <w:b/>
                <w:color w:val="000000"/>
                <w:sz w:val="28"/>
                <w:szCs w:val="28"/>
              </w:rPr>
              <w:t>№ п/п</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color w:val="000000"/>
                <w:sz w:val="28"/>
                <w:szCs w:val="28"/>
              </w:rPr>
            </w:pPr>
            <w:r w:rsidRPr="00C45B20">
              <w:rPr>
                <w:b/>
                <w:color w:val="000000"/>
                <w:sz w:val="28"/>
                <w:szCs w:val="28"/>
              </w:rPr>
              <w:t>Наименование картографического материала</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color w:val="000000"/>
                <w:sz w:val="28"/>
                <w:szCs w:val="28"/>
              </w:rPr>
            </w:pPr>
            <w:r w:rsidRPr="00C45B20">
              <w:rPr>
                <w:b/>
                <w:color w:val="000000"/>
                <w:sz w:val="28"/>
                <w:szCs w:val="28"/>
              </w:rPr>
              <w:t>Масштаб</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i/>
                <w:color w:val="000000"/>
                <w:sz w:val="28"/>
                <w:szCs w:val="28"/>
              </w:rPr>
            </w:pPr>
            <w:r w:rsidRPr="00C45B20">
              <w:rPr>
                <w:b/>
                <w:color w:val="000000"/>
                <w:sz w:val="28"/>
                <w:szCs w:val="28"/>
              </w:rPr>
              <w:t>1</w:t>
            </w:r>
          </w:p>
        </w:tc>
        <w:tc>
          <w:tcPr>
            <w:tcW w:w="8222" w:type="dxa"/>
            <w:gridSpan w:val="2"/>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i/>
                <w:color w:val="000000"/>
                <w:sz w:val="28"/>
                <w:szCs w:val="28"/>
              </w:rPr>
            </w:pPr>
            <w:r w:rsidRPr="00C45B20">
              <w:rPr>
                <w:b/>
                <w:color w:val="000000"/>
                <w:sz w:val="28"/>
                <w:szCs w:val="28"/>
              </w:rPr>
              <w:t>Положение о территориальном планировании</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1.1.</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rPr>
                <w:color w:val="000000"/>
                <w:sz w:val="28"/>
                <w:szCs w:val="28"/>
              </w:rPr>
            </w:pPr>
            <w:r w:rsidRPr="00C45B20">
              <w:rPr>
                <w:color w:val="000000"/>
                <w:sz w:val="28"/>
                <w:szCs w:val="28"/>
              </w:rPr>
              <w:t>Карта границ населенных пунктов (в том числе границ образуемых населенных пунктов) входящих в состав городского поселения</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1:15 000</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1.2.</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rPr>
                <w:color w:val="000000"/>
                <w:sz w:val="28"/>
                <w:szCs w:val="28"/>
              </w:rPr>
            </w:pPr>
            <w:r w:rsidRPr="00C45B20">
              <w:rPr>
                <w:color w:val="000000"/>
                <w:sz w:val="28"/>
                <w:szCs w:val="28"/>
              </w:rPr>
              <w:t>Карта функциональных зон городского поселения</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jc w:val="center"/>
              <w:rPr>
                <w:color w:val="000000"/>
                <w:sz w:val="28"/>
                <w:szCs w:val="28"/>
              </w:rPr>
            </w:pPr>
            <w:r w:rsidRPr="00C45B20">
              <w:rPr>
                <w:color w:val="000000"/>
                <w:sz w:val="28"/>
                <w:szCs w:val="28"/>
              </w:rPr>
              <w:t>1:15 000</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1.3.</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rPr>
                <w:color w:val="000000"/>
                <w:sz w:val="28"/>
                <w:szCs w:val="28"/>
              </w:rPr>
            </w:pPr>
            <w:r w:rsidRPr="00C45B20">
              <w:rPr>
                <w:color w:val="000000"/>
                <w:sz w:val="28"/>
                <w:szCs w:val="28"/>
              </w:rPr>
              <w:t>Карта планируемого размещения объектов местного значения поселения</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jc w:val="center"/>
              <w:rPr>
                <w:color w:val="000000"/>
                <w:sz w:val="28"/>
                <w:szCs w:val="28"/>
              </w:rPr>
            </w:pPr>
            <w:r w:rsidRPr="00C45B20">
              <w:rPr>
                <w:color w:val="000000"/>
                <w:sz w:val="28"/>
                <w:szCs w:val="28"/>
              </w:rPr>
              <w:t>1:15 000</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color w:val="000000"/>
                <w:sz w:val="28"/>
                <w:szCs w:val="28"/>
              </w:rPr>
            </w:pPr>
            <w:r w:rsidRPr="00C45B20">
              <w:rPr>
                <w:b/>
                <w:color w:val="000000"/>
                <w:sz w:val="28"/>
                <w:szCs w:val="28"/>
              </w:rPr>
              <w:t>2</w:t>
            </w:r>
          </w:p>
        </w:tc>
        <w:tc>
          <w:tcPr>
            <w:tcW w:w="8222" w:type="dxa"/>
            <w:gridSpan w:val="2"/>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b/>
                <w:color w:val="000000"/>
                <w:sz w:val="28"/>
                <w:szCs w:val="28"/>
              </w:rPr>
            </w:pPr>
            <w:r w:rsidRPr="00C45B20">
              <w:rPr>
                <w:b/>
                <w:color w:val="000000"/>
                <w:sz w:val="28"/>
                <w:szCs w:val="28"/>
              </w:rPr>
              <w:t>Материалы по обоснованию</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2.</w:t>
            </w:r>
            <w:r w:rsidRPr="00C45B20">
              <w:rPr>
                <w:color w:val="000000"/>
                <w:sz w:val="28"/>
                <w:szCs w:val="28"/>
                <w:lang w:val="en-US"/>
              </w:rPr>
              <w:t>1</w:t>
            </w:r>
            <w:r w:rsidRPr="00C45B20">
              <w:rPr>
                <w:color w:val="000000"/>
                <w:sz w:val="28"/>
                <w:szCs w:val="28"/>
              </w:rPr>
              <w:t>.</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rPr>
                <w:color w:val="000000"/>
                <w:sz w:val="28"/>
                <w:szCs w:val="28"/>
              </w:rPr>
            </w:pPr>
            <w:r w:rsidRPr="00C45B20">
              <w:rPr>
                <w:color w:val="000000"/>
                <w:sz w:val="28"/>
                <w:szCs w:val="28"/>
              </w:rPr>
              <w:t>Карта границ зон с особыми условиями использования территории поселения</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jc w:val="center"/>
              <w:rPr>
                <w:color w:val="000000"/>
                <w:sz w:val="28"/>
                <w:szCs w:val="28"/>
              </w:rPr>
            </w:pPr>
            <w:r w:rsidRPr="00C45B20">
              <w:rPr>
                <w:color w:val="000000"/>
                <w:sz w:val="28"/>
                <w:szCs w:val="28"/>
              </w:rPr>
              <w:t>1:15 000</w:t>
            </w:r>
          </w:p>
        </w:tc>
      </w:tr>
      <w:tr w:rsidR="00495C5B" w:rsidRPr="00C45B20" w:rsidTr="00052D83">
        <w:trPr>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rPr>
            </w:pPr>
            <w:r w:rsidRPr="00C45B20">
              <w:rPr>
                <w:color w:val="000000"/>
                <w:sz w:val="28"/>
                <w:szCs w:val="28"/>
              </w:rPr>
              <w:t>2.2.</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rPr>
                <w:color w:val="000000"/>
                <w:sz w:val="28"/>
                <w:szCs w:val="28"/>
              </w:rPr>
            </w:pPr>
            <w:r w:rsidRPr="00C45B20">
              <w:rPr>
                <w:color w:val="000000"/>
                <w:sz w:val="28"/>
                <w:szCs w:val="28"/>
              </w:rPr>
              <w:t xml:space="preserve">Территории, подверженные риску возникновения чрезвычайных ситуаций природного и техногенного характера </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jc w:val="center"/>
              <w:rPr>
                <w:color w:val="000000"/>
                <w:sz w:val="28"/>
                <w:szCs w:val="28"/>
              </w:rPr>
            </w:pPr>
            <w:r w:rsidRPr="00C45B20">
              <w:rPr>
                <w:color w:val="000000"/>
                <w:sz w:val="28"/>
                <w:szCs w:val="28"/>
              </w:rPr>
              <w:t>1:15 000</w:t>
            </w:r>
          </w:p>
        </w:tc>
      </w:tr>
      <w:tr w:rsidR="00495C5B" w:rsidRPr="00C45B20" w:rsidTr="00052D83">
        <w:trPr>
          <w:trHeight w:val="951"/>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jc w:val="center"/>
              <w:rPr>
                <w:color w:val="000000"/>
                <w:sz w:val="28"/>
                <w:szCs w:val="28"/>
                <w:highlight w:val="yellow"/>
              </w:rPr>
            </w:pPr>
            <w:r w:rsidRPr="00C45B20">
              <w:rPr>
                <w:color w:val="000000"/>
                <w:sz w:val="28"/>
                <w:szCs w:val="28"/>
              </w:rPr>
              <w:t>2.3.</w:t>
            </w:r>
          </w:p>
        </w:tc>
        <w:tc>
          <w:tcPr>
            <w:tcW w:w="6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spacing w:line="276" w:lineRule="auto"/>
              <w:rPr>
                <w:color w:val="000000"/>
                <w:sz w:val="28"/>
                <w:szCs w:val="28"/>
              </w:rPr>
            </w:pPr>
            <w:r w:rsidRPr="00C45B20">
              <w:rPr>
                <w:color w:val="000000"/>
                <w:sz w:val="28"/>
                <w:szCs w:val="28"/>
              </w:rPr>
              <w:t>Местоположение существующих и строящихся объектов федерального, регионального и местного значения поселения</w:t>
            </w:r>
          </w:p>
        </w:tc>
        <w:tc>
          <w:tcPr>
            <w:tcW w:w="2111" w:type="dxa"/>
            <w:tcBorders>
              <w:top w:val="single" w:sz="4" w:space="0" w:color="auto"/>
              <w:left w:val="single" w:sz="4" w:space="0" w:color="auto"/>
              <w:bottom w:val="single" w:sz="4" w:space="0" w:color="auto"/>
              <w:right w:val="single" w:sz="4" w:space="0" w:color="auto"/>
            </w:tcBorders>
            <w:vAlign w:val="center"/>
            <w:hideMark/>
          </w:tcPr>
          <w:p w:rsidR="00495C5B" w:rsidRPr="00C45B20" w:rsidRDefault="00495C5B" w:rsidP="00052D83">
            <w:pPr>
              <w:jc w:val="center"/>
              <w:rPr>
                <w:color w:val="000000"/>
                <w:sz w:val="28"/>
                <w:szCs w:val="28"/>
              </w:rPr>
            </w:pPr>
            <w:r w:rsidRPr="00C45B20">
              <w:rPr>
                <w:color w:val="000000"/>
                <w:sz w:val="28"/>
                <w:szCs w:val="28"/>
              </w:rPr>
              <w:t>1:15 000</w:t>
            </w:r>
          </w:p>
        </w:tc>
      </w:tr>
    </w:tbl>
    <w:p w:rsidR="00495C5B" w:rsidRDefault="00495C5B" w:rsidP="009C17B5">
      <w:pPr>
        <w:pStyle w:val="aff5"/>
        <w:spacing w:before="0" w:after="0"/>
        <w:rPr>
          <w:rFonts w:ascii="Times New Roman" w:hAnsi="Times New Roman"/>
          <w:color w:val="000000"/>
          <w:sz w:val="28"/>
          <w:lang w:val="en-US"/>
        </w:rPr>
      </w:pPr>
    </w:p>
    <w:p w:rsidR="00495C5B" w:rsidRDefault="00495C5B" w:rsidP="009C17B5">
      <w:pPr>
        <w:pStyle w:val="aff5"/>
        <w:spacing w:before="0" w:after="0"/>
        <w:rPr>
          <w:rFonts w:ascii="Times New Roman" w:hAnsi="Times New Roman"/>
          <w:color w:val="000000"/>
          <w:sz w:val="28"/>
          <w:lang w:val="en-US"/>
        </w:rPr>
      </w:pPr>
    </w:p>
    <w:p w:rsidR="00495C5B" w:rsidRPr="007705DA" w:rsidRDefault="00495C5B" w:rsidP="009C17B5">
      <w:pPr>
        <w:pStyle w:val="aff5"/>
        <w:spacing w:before="0" w:after="0"/>
        <w:rPr>
          <w:rFonts w:ascii="Times New Roman" w:hAnsi="Times New Roman"/>
          <w:color w:val="000000"/>
          <w:sz w:val="28"/>
          <w:lang w:val="en-US"/>
        </w:rPr>
        <w:sectPr w:rsidR="00495C5B" w:rsidRPr="007705DA" w:rsidSect="00165697">
          <w:footerReference w:type="first" r:id="rId12"/>
          <w:pgSz w:w="11906" w:h="16838"/>
          <w:pgMar w:top="851" w:right="707" w:bottom="851" w:left="1134" w:header="709" w:footer="709" w:gutter="0"/>
          <w:pgNumType w:start="3"/>
          <w:cols w:space="708"/>
          <w:docGrid w:linePitch="360"/>
        </w:sectPr>
      </w:pPr>
    </w:p>
    <w:p w:rsidR="00354FB8" w:rsidRPr="00211F74" w:rsidRDefault="00354FB8" w:rsidP="00211F74">
      <w:pPr>
        <w:pStyle w:val="19"/>
        <w:numPr>
          <w:ilvl w:val="0"/>
          <w:numId w:val="100"/>
        </w:numPr>
        <w:tabs>
          <w:tab w:val="num" w:pos="0"/>
        </w:tabs>
        <w:suppressAutoHyphens/>
        <w:spacing w:before="0" w:after="0"/>
        <w:ind w:left="431" w:hanging="431"/>
        <w:jc w:val="center"/>
        <w:rPr>
          <w:rFonts w:ascii="Times New Roman" w:eastAsia="SimSun" w:hAnsi="Times New Roman"/>
          <w:color w:val="000000" w:themeColor="text1"/>
          <w:kern w:val="0"/>
          <w:sz w:val="28"/>
          <w:szCs w:val="28"/>
          <w:lang w:eastAsia="zh-CN"/>
        </w:rPr>
      </w:pPr>
      <w:bookmarkStart w:id="5" w:name="_Toc260476324"/>
      <w:bookmarkStart w:id="6" w:name="_Toc398547130"/>
      <w:bookmarkStart w:id="7" w:name="_Toc63428777"/>
      <w:bookmarkStart w:id="8" w:name="_Toc127199437"/>
      <w:bookmarkStart w:id="9" w:name="_Toc132718342"/>
      <w:bookmarkEnd w:id="0"/>
      <w:bookmarkEnd w:id="1"/>
      <w:bookmarkEnd w:id="2"/>
      <w:r w:rsidRPr="00211F74">
        <w:rPr>
          <w:rFonts w:ascii="Times New Roman" w:eastAsia="SimSun" w:hAnsi="Times New Roman"/>
          <w:color w:val="000000" w:themeColor="text1"/>
          <w:kern w:val="0"/>
          <w:sz w:val="28"/>
          <w:szCs w:val="28"/>
          <w:lang w:eastAsia="zh-CN"/>
        </w:rPr>
        <w:lastRenderedPageBreak/>
        <w:t>ВВЕДЕНИЕ</w:t>
      </w:r>
      <w:bookmarkEnd w:id="5"/>
      <w:bookmarkEnd w:id="6"/>
      <w:bookmarkEnd w:id="7"/>
      <w:bookmarkEnd w:id="8"/>
      <w:bookmarkEnd w:id="9"/>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 xml:space="preserve">Генеральный план муниципального образования «Городское поселение «Город Киров» Кировского района Калужской области (далее – </w:t>
      </w:r>
      <w:r w:rsidR="00B77D4D">
        <w:rPr>
          <w:color w:val="000000"/>
          <w:sz w:val="28"/>
          <w:szCs w:val="28"/>
          <w:lang w:eastAsia="ar-SA"/>
        </w:rPr>
        <w:t>Генеральный план</w:t>
      </w:r>
      <w:r w:rsidRPr="00C45B20">
        <w:rPr>
          <w:color w:val="000000"/>
          <w:sz w:val="28"/>
          <w:szCs w:val="28"/>
          <w:lang w:eastAsia="ar-SA"/>
        </w:rPr>
        <w:t>) был разработан ООО "КалугаТИСИЗ" и утвержден Решением Городской Думы 26.02.2013 № 202.</w:t>
      </w:r>
      <w:r w:rsidR="00EE5F85">
        <w:rPr>
          <w:color w:val="000000"/>
          <w:sz w:val="28"/>
          <w:szCs w:val="28"/>
          <w:lang w:eastAsia="ar-SA"/>
        </w:rPr>
        <w:t xml:space="preserve"> В 2021 году в </w:t>
      </w:r>
      <w:r w:rsidR="005E0CE3">
        <w:rPr>
          <w:color w:val="000000"/>
          <w:sz w:val="28"/>
          <w:szCs w:val="28"/>
          <w:lang w:eastAsia="ar-SA"/>
        </w:rPr>
        <w:t>Г</w:t>
      </w:r>
      <w:r w:rsidR="00EE5F85">
        <w:rPr>
          <w:color w:val="000000"/>
          <w:sz w:val="28"/>
          <w:szCs w:val="28"/>
          <w:lang w:eastAsia="ar-SA"/>
        </w:rPr>
        <w:t>енеральн</w:t>
      </w:r>
      <w:r w:rsidR="00AC1DFF">
        <w:rPr>
          <w:color w:val="000000"/>
          <w:sz w:val="28"/>
          <w:szCs w:val="28"/>
          <w:lang w:eastAsia="ar-SA"/>
        </w:rPr>
        <w:t xml:space="preserve">ый план были внесены изменения, </w:t>
      </w:r>
      <w:r w:rsidR="00EE5F85">
        <w:rPr>
          <w:color w:val="000000"/>
          <w:sz w:val="28"/>
          <w:szCs w:val="28"/>
          <w:lang w:eastAsia="ar-SA"/>
        </w:rPr>
        <w:t>утвержденные Решением Городской Думы 21.04.2022 № </w:t>
      </w:r>
      <w:r w:rsidR="00EE5F85" w:rsidRPr="00C45B20">
        <w:rPr>
          <w:color w:val="000000"/>
          <w:sz w:val="28"/>
          <w:szCs w:val="28"/>
          <w:lang w:eastAsia="ar-SA"/>
        </w:rPr>
        <w:t>103.</w:t>
      </w:r>
    </w:p>
    <w:p w:rsidR="002D154B" w:rsidRPr="00C45B20" w:rsidRDefault="00EE5F85" w:rsidP="002D154B">
      <w:pPr>
        <w:tabs>
          <w:tab w:val="left" w:pos="0"/>
        </w:tabs>
        <w:ind w:firstLine="567"/>
        <w:jc w:val="both"/>
        <w:rPr>
          <w:color w:val="000000"/>
          <w:sz w:val="28"/>
          <w:szCs w:val="28"/>
          <w:lang w:eastAsia="ar-SA"/>
        </w:rPr>
      </w:pPr>
      <w:r>
        <w:rPr>
          <w:color w:val="000000"/>
          <w:sz w:val="28"/>
          <w:szCs w:val="28"/>
          <w:lang w:eastAsia="ar-SA"/>
        </w:rPr>
        <w:t>Настоящие изменения и дополнения</w:t>
      </w:r>
      <w:r w:rsidR="002D154B" w:rsidRPr="00C45B20">
        <w:rPr>
          <w:color w:val="000000"/>
          <w:sz w:val="28"/>
          <w:szCs w:val="28"/>
          <w:lang w:eastAsia="ar-SA"/>
        </w:rPr>
        <w:t xml:space="preserve"> в Генеральный план выполняются по заказу Кировской районной администрации муниципального района «Город Киров и Кировский район» на основании муниципального контракта № 223 от 06 октября 2022 года.</w:t>
      </w:r>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Подготовка проекта внесения изменений в Генеральный план осуществляется в целях:</w:t>
      </w:r>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 изменения границы населенного пункта города Кирова;</w:t>
      </w:r>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 изменения существующего функционального зонирования;</w:t>
      </w:r>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 уточнения и актуализации характеристик объектов федерального, регионального и местного значения на основании утвержденной документации по планировке и межеванию территорий городского поселения;</w:t>
      </w:r>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 переводом земель из одной категории в другую;</w:t>
      </w:r>
    </w:p>
    <w:p w:rsidR="002D154B" w:rsidRPr="00C45B20" w:rsidRDefault="002D154B" w:rsidP="002D154B">
      <w:pPr>
        <w:tabs>
          <w:tab w:val="left" w:pos="0"/>
        </w:tabs>
        <w:ind w:firstLine="567"/>
        <w:jc w:val="both"/>
        <w:rPr>
          <w:color w:val="000000"/>
          <w:sz w:val="28"/>
          <w:szCs w:val="28"/>
          <w:lang w:eastAsia="ar-SA"/>
        </w:rPr>
      </w:pPr>
      <w:r w:rsidRPr="00C45B20">
        <w:rPr>
          <w:color w:val="000000"/>
          <w:sz w:val="28"/>
          <w:szCs w:val="28"/>
          <w:lang w:eastAsia="ar-SA"/>
        </w:rPr>
        <w:t>- приведения в соответствие Генерального плана с действующими документами территориального планирования.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xml:space="preserve">Проект внесения изменений и дополнений в </w:t>
      </w:r>
      <w:r w:rsidR="00B77D4D">
        <w:rPr>
          <w:color w:val="000000"/>
          <w:sz w:val="28"/>
          <w:szCs w:val="28"/>
          <w:lang w:eastAsia="ar-SA"/>
        </w:rPr>
        <w:t>Г</w:t>
      </w:r>
      <w:r w:rsidRPr="00C45B20">
        <w:rPr>
          <w:color w:val="000000"/>
          <w:sz w:val="28"/>
          <w:szCs w:val="28"/>
          <w:lang w:eastAsia="ar-SA"/>
        </w:rPr>
        <w:t xml:space="preserve">енеральный план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 59 (ред. от 29.07.2020)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«Город Киров и Кировский район» и иными законами и нормативными правовыми актами Российской Федерации и Калужской области. </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В соответствии со ст. 23 Градостроительного кодекса РФ материалы по обоснованию генерального плана в текстовой форме содержат:</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xml:space="preserve">1) сведения об утвержденных документах стратегического планирования, указанных в </w:t>
      </w:r>
      <w:hyperlink r:id="rId13" w:history="1">
        <w:r w:rsidRPr="00C45B20">
          <w:rPr>
            <w:color w:val="000000"/>
            <w:sz w:val="28"/>
            <w:szCs w:val="28"/>
            <w:lang w:eastAsia="ar-SA"/>
          </w:rPr>
          <w:t>части 5.2 статьи 9</w:t>
        </w:r>
      </w:hyperlink>
      <w:r w:rsidRPr="00C45B20">
        <w:rPr>
          <w:color w:val="000000"/>
          <w:sz w:val="28"/>
          <w:szCs w:val="28"/>
          <w:lang w:eastAsia="ar-SA"/>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w:t>
      </w:r>
      <w:r w:rsidRPr="00C45B20">
        <w:rPr>
          <w:color w:val="000000"/>
          <w:sz w:val="28"/>
          <w:szCs w:val="28"/>
          <w:lang w:eastAsia="ar-SA"/>
        </w:rPr>
        <w:lastRenderedPageBreak/>
        <w:t>средств соответствующих бюджетов, предусматривающих создание объектов местного значения;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xml:space="preserve">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w:t>
      </w:r>
      <w:r w:rsidRPr="00C45B20">
        <w:rPr>
          <w:color w:val="000000"/>
          <w:sz w:val="28"/>
          <w:szCs w:val="28"/>
          <w:lang w:eastAsia="ar-SA"/>
        </w:rPr>
        <w:lastRenderedPageBreak/>
        <w:t>планируется отнести эти земельные участки, и целей их планируемого использования;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Материалы по обоснованию генерального плана в виде карт отображают:</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1) границы поселения, городского округа;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2) границы существующих населенных пунктов, входящих в состав поселения, городского округа;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3) местоположение существующих и строящихся объектов местного значения поселения, городского округа;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4) особые экономические зоны (на территории поселения отсутствуют);</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5) особо охраняемые природные территории федерального, регионального, местного значения (на территории поселения отсутствуют);</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6) территории объектов культурного наследия.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4" w:history="1">
        <w:r w:rsidRPr="00C45B20">
          <w:rPr>
            <w:color w:val="000000"/>
            <w:sz w:val="28"/>
            <w:szCs w:val="28"/>
            <w:lang w:eastAsia="ar-SA"/>
          </w:rPr>
          <w:t>статьей 59</w:t>
        </w:r>
      </w:hyperlink>
      <w:r w:rsidRPr="00C45B20">
        <w:rPr>
          <w:color w:val="000000"/>
          <w:sz w:val="28"/>
          <w:szCs w:val="28"/>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(на территории поселения отсутствуют).</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7) зоны с особыми условиями использования территорий;</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8) территории, подверженные риску возникновения чрезвычайных ситуаций природного и техногенного характера;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8.1) границы лесничеств.</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xml:space="preserve">Карты в составе материалов по обоснованию </w:t>
      </w:r>
      <w:r w:rsidR="005E0CE3">
        <w:rPr>
          <w:color w:val="000000"/>
          <w:sz w:val="28"/>
          <w:szCs w:val="28"/>
          <w:lang w:eastAsia="ar-SA"/>
        </w:rPr>
        <w:t>Г</w:t>
      </w:r>
      <w:r w:rsidRPr="00C45B20">
        <w:rPr>
          <w:color w:val="000000"/>
          <w:sz w:val="28"/>
          <w:szCs w:val="28"/>
          <w:lang w:eastAsia="ar-SA"/>
        </w:rPr>
        <w:t>енерального плана представляются в составе:</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Карта границ зон с особыми условиями использования территории поселения;</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Территории, подверженные риску возникновения чрезвычайных ситуаций природного и техногенного характера;</w:t>
      </w:r>
    </w:p>
    <w:p w:rsidR="007143FC" w:rsidRPr="00C45B20" w:rsidRDefault="007143FC" w:rsidP="007143FC">
      <w:pPr>
        <w:tabs>
          <w:tab w:val="left" w:pos="0"/>
        </w:tabs>
        <w:ind w:firstLine="567"/>
        <w:jc w:val="both"/>
        <w:rPr>
          <w:color w:val="000000"/>
          <w:sz w:val="28"/>
          <w:szCs w:val="28"/>
          <w:lang w:eastAsia="ar-SA"/>
        </w:rPr>
      </w:pPr>
      <w:r w:rsidRPr="00C45B20">
        <w:rPr>
          <w:color w:val="000000"/>
          <w:sz w:val="28"/>
          <w:szCs w:val="28"/>
          <w:lang w:eastAsia="ar-SA"/>
        </w:rPr>
        <w:t>- Местоположение существующих и строящихся объектов федерального, регионального и местного значения поселения.</w:t>
      </w:r>
    </w:p>
    <w:p w:rsidR="0037331C" w:rsidRPr="005E0CE3" w:rsidRDefault="008F26F5" w:rsidP="007143FC">
      <w:pPr>
        <w:tabs>
          <w:tab w:val="left" w:pos="0"/>
        </w:tabs>
        <w:ind w:firstLine="567"/>
        <w:jc w:val="both"/>
        <w:rPr>
          <w:color w:val="000000"/>
          <w:sz w:val="28"/>
          <w:szCs w:val="28"/>
        </w:rPr>
      </w:pPr>
      <w:r w:rsidRPr="005E0CE3">
        <w:rPr>
          <w:color w:val="000000"/>
          <w:sz w:val="28"/>
          <w:szCs w:val="28"/>
        </w:rPr>
        <w:t>Проект</w:t>
      </w:r>
      <w:r w:rsidR="00E74BA4" w:rsidRPr="005E0CE3">
        <w:rPr>
          <w:color w:val="000000"/>
          <w:sz w:val="28"/>
          <w:szCs w:val="28"/>
        </w:rPr>
        <w:t xml:space="preserve"> внесения изменений в</w:t>
      </w:r>
      <w:r w:rsidRPr="005E0CE3">
        <w:rPr>
          <w:color w:val="000000"/>
          <w:sz w:val="28"/>
          <w:szCs w:val="28"/>
        </w:rPr>
        <w:t xml:space="preserve"> Генеральн</w:t>
      </w:r>
      <w:r w:rsidR="00E74BA4" w:rsidRPr="005E0CE3">
        <w:rPr>
          <w:color w:val="000000"/>
          <w:sz w:val="28"/>
          <w:szCs w:val="28"/>
        </w:rPr>
        <w:t>ый план</w:t>
      </w:r>
      <w:r w:rsidRPr="005E0CE3">
        <w:rPr>
          <w:color w:val="000000"/>
          <w:sz w:val="28"/>
          <w:szCs w:val="28"/>
        </w:rPr>
        <w:t xml:space="preserve"> разработан на следующие временные сроки его реализации:</w:t>
      </w:r>
    </w:p>
    <w:p w:rsidR="008F26F5" w:rsidRPr="005E0CE3" w:rsidRDefault="008F26F5" w:rsidP="001809A2">
      <w:pPr>
        <w:tabs>
          <w:tab w:val="left" w:pos="0"/>
        </w:tabs>
        <w:ind w:firstLine="567"/>
        <w:jc w:val="both"/>
        <w:rPr>
          <w:color w:val="000000"/>
          <w:sz w:val="28"/>
          <w:szCs w:val="28"/>
        </w:rPr>
      </w:pPr>
      <w:r w:rsidRPr="005E0CE3">
        <w:rPr>
          <w:color w:val="000000"/>
          <w:sz w:val="28"/>
          <w:szCs w:val="28"/>
          <w:u w:val="single"/>
        </w:rPr>
        <w:t>Первая очередь</w:t>
      </w:r>
      <w:r w:rsidRPr="005E0CE3">
        <w:rPr>
          <w:color w:val="000000"/>
          <w:sz w:val="28"/>
          <w:szCs w:val="28"/>
        </w:rPr>
        <w:t>, на которую определены первоочередные мероприятия по реализации</w:t>
      </w:r>
      <w:r w:rsidR="00042E9D" w:rsidRPr="005E0CE3">
        <w:rPr>
          <w:color w:val="000000"/>
          <w:sz w:val="28"/>
          <w:szCs w:val="28"/>
        </w:rPr>
        <w:t xml:space="preserve"> проекта внесения изменений в</w:t>
      </w:r>
      <w:r w:rsidR="0060648F">
        <w:rPr>
          <w:color w:val="000000"/>
          <w:sz w:val="28"/>
          <w:szCs w:val="28"/>
        </w:rPr>
        <w:t xml:space="preserve"> </w:t>
      </w:r>
      <w:r w:rsidR="00042E9D" w:rsidRPr="005E0CE3">
        <w:rPr>
          <w:color w:val="000000"/>
          <w:sz w:val="28"/>
          <w:szCs w:val="28"/>
        </w:rPr>
        <w:t>Г</w:t>
      </w:r>
      <w:r w:rsidRPr="005E0CE3">
        <w:rPr>
          <w:color w:val="000000"/>
          <w:sz w:val="28"/>
          <w:szCs w:val="28"/>
        </w:rPr>
        <w:t>енеральн</w:t>
      </w:r>
      <w:r w:rsidR="00042E9D" w:rsidRPr="005E0CE3">
        <w:rPr>
          <w:color w:val="000000"/>
          <w:sz w:val="28"/>
          <w:szCs w:val="28"/>
        </w:rPr>
        <w:t>ый</w:t>
      </w:r>
      <w:r w:rsidRPr="005E0CE3">
        <w:rPr>
          <w:color w:val="000000"/>
          <w:sz w:val="28"/>
          <w:szCs w:val="28"/>
        </w:rPr>
        <w:t xml:space="preserve"> план – до 203</w:t>
      </w:r>
      <w:r w:rsidR="00F74D10" w:rsidRPr="005E0CE3">
        <w:rPr>
          <w:color w:val="000000"/>
          <w:sz w:val="28"/>
          <w:szCs w:val="28"/>
        </w:rPr>
        <w:t>1</w:t>
      </w:r>
      <w:r w:rsidRPr="005E0CE3">
        <w:rPr>
          <w:color w:val="000000"/>
          <w:sz w:val="28"/>
          <w:szCs w:val="28"/>
        </w:rPr>
        <w:t xml:space="preserve"> года.</w:t>
      </w:r>
    </w:p>
    <w:p w:rsidR="00F74D10" w:rsidRPr="005E0CE3" w:rsidRDefault="008F26F5" w:rsidP="001809A2">
      <w:pPr>
        <w:tabs>
          <w:tab w:val="left" w:pos="0"/>
        </w:tabs>
        <w:ind w:firstLine="567"/>
        <w:jc w:val="both"/>
        <w:rPr>
          <w:color w:val="000000"/>
          <w:sz w:val="28"/>
          <w:szCs w:val="28"/>
        </w:rPr>
      </w:pPr>
      <w:r w:rsidRPr="005E0CE3">
        <w:rPr>
          <w:color w:val="000000"/>
          <w:sz w:val="28"/>
          <w:szCs w:val="28"/>
          <w:u w:val="single"/>
        </w:rPr>
        <w:t>Расчетный срок</w:t>
      </w:r>
      <w:r w:rsidRPr="005E0CE3">
        <w:rPr>
          <w:color w:val="000000"/>
          <w:sz w:val="28"/>
          <w:szCs w:val="28"/>
        </w:rPr>
        <w:t>, на который запланированы все основные проектные решения</w:t>
      </w:r>
      <w:r w:rsidR="00042E9D" w:rsidRPr="005E0CE3">
        <w:rPr>
          <w:color w:val="000000"/>
          <w:sz w:val="28"/>
          <w:szCs w:val="28"/>
        </w:rPr>
        <w:t xml:space="preserve"> проекта внесения изменений в Г</w:t>
      </w:r>
      <w:r w:rsidRPr="005E0CE3">
        <w:rPr>
          <w:color w:val="000000"/>
          <w:sz w:val="28"/>
          <w:szCs w:val="28"/>
        </w:rPr>
        <w:t>енеральн</w:t>
      </w:r>
      <w:r w:rsidR="00042E9D" w:rsidRPr="005E0CE3">
        <w:rPr>
          <w:color w:val="000000"/>
          <w:sz w:val="28"/>
          <w:szCs w:val="28"/>
        </w:rPr>
        <w:t xml:space="preserve">ый план </w:t>
      </w:r>
      <w:r w:rsidRPr="005E0CE3">
        <w:rPr>
          <w:color w:val="000000"/>
          <w:sz w:val="28"/>
          <w:szCs w:val="28"/>
        </w:rPr>
        <w:t>– до 204</w:t>
      </w:r>
      <w:r w:rsidR="00F74D10" w:rsidRPr="005E0CE3">
        <w:rPr>
          <w:color w:val="000000"/>
          <w:sz w:val="28"/>
          <w:szCs w:val="28"/>
        </w:rPr>
        <w:t>1</w:t>
      </w:r>
      <w:r w:rsidRPr="005E0CE3">
        <w:rPr>
          <w:color w:val="000000"/>
          <w:sz w:val="28"/>
          <w:szCs w:val="28"/>
        </w:rPr>
        <w:t xml:space="preserve"> года.</w:t>
      </w:r>
    </w:p>
    <w:p w:rsidR="00354FB8" w:rsidRPr="00211F74" w:rsidRDefault="00354FB8" w:rsidP="00211F74">
      <w:pPr>
        <w:pStyle w:val="19"/>
        <w:numPr>
          <w:ilvl w:val="0"/>
          <w:numId w:val="100"/>
        </w:numPr>
        <w:tabs>
          <w:tab w:val="num" w:pos="0"/>
        </w:tabs>
        <w:suppressAutoHyphens/>
        <w:spacing w:before="0" w:after="0"/>
        <w:ind w:left="431" w:hanging="431"/>
        <w:jc w:val="center"/>
        <w:rPr>
          <w:rFonts w:ascii="Times New Roman" w:eastAsia="SimSun" w:hAnsi="Times New Roman"/>
          <w:color w:val="000000" w:themeColor="text1"/>
          <w:kern w:val="0"/>
          <w:sz w:val="28"/>
          <w:szCs w:val="28"/>
          <w:lang w:eastAsia="zh-CN"/>
        </w:rPr>
      </w:pPr>
      <w:bookmarkStart w:id="10" w:name="_Toc398547131"/>
      <w:bookmarkStart w:id="11" w:name="_Toc63428778"/>
      <w:bookmarkStart w:id="12" w:name="_Toc127199438"/>
      <w:bookmarkStart w:id="13" w:name="_Toc132718343"/>
      <w:r w:rsidRPr="00211F74">
        <w:rPr>
          <w:rFonts w:ascii="Times New Roman" w:eastAsia="SimSun" w:hAnsi="Times New Roman"/>
          <w:color w:val="000000" w:themeColor="text1"/>
          <w:kern w:val="0"/>
          <w:sz w:val="28"/>
          <w:szCs w:val="28"/>
          <w:lang w:eastAsia="zh-CN"/>
        </w:rPr>
        <w:lastRenderedPageBreak/>
        <w:t xml:space="preserve">ЦЕЛИ И </w:t>
      </w:r>
      <w:r w:rsidR="001146BF" w:rsidRPr="00211F74">
        <w:rPr>
          <w:rFonts w:ascii="Times New Roman" w:eastAsia="SimSun" w:hAnsi="Times New Roman"/>
          <w:color w:val="000000" w:themeColor="text1"/>
          <w:kern w:val="0"/>
          <w:sz w:val="28"/>
          <w:szCs w:val="28"/>
          <w:lang w:eastAsia="zh-CN"/>
        </w:rPr>
        <w:t>ЗАДАЧИ ПРОЕКТА</w:t>
      </w:r>
      <w:r w:rsidR="0048347C" w:rsidRPr="00211F74">
        <w:rPr>
          <w:rFonts w:ascii="Times New Roman" w:eastAsia="SimSun" w:hAnsi="Times New Roman"/>
          <w:color w:val="000000" w:themeColor="text1"/>
          <w:kern w:val="0"/>
          <w:sz w:val="28"/>
          <w:szCs w:val="28"/>
          <w:lang w:eastAsia="zh-CN"/>
        </w:rPr>
        <w:t xml:space="preserve"> ВНЕСЕНИЯ ИЗМЕНЕНИЙ ВГЕНЕРАЛЬНЫЙ</w:t>
      </w:r>
      <w:r w:rsidRPr="00211F74">
        <w:rPr>
          <w:rFonts w:ascii="Times New Roman" w:eastAsia="SimSun" w:hAnsi="Times New Roman"/>
          <w:color w:val="000000" w:themeColor="text1"/>
          <w:kern w:val="0"/>
          <w:sz w:val="28"/>
          <w:szCs w:val="28"/>
          <w:lang w:eastAsia="zh-CN"/>
        </w:rPr>
        <w:t xml:space="preserve"> ПЛАН</w:t>
      </w:r>
      <w:r w:rsidR="009F35CD" w:rsidRPr="00211F74">
        <w:rPr>
          <w:rFonts w:ascii="Times New Roman" w:eastAsia="SimSun" w:hAnsi="Times New Roman"/>
          <w:color w:val="000000" w:themeColor="text1"/>
          <w:kern w:val="0"/>
          <w:sz w:val="28"/>
          <w:szCs w:val="28"/>
          <w:lang w:eastAsia="zh-CN"/>
        </w:rPr>
        <w:t>МУНИЦИПАЛЬНОЕ ОБРАЗОВАНИЕ</w:t>
      </w:r>
      <w:r w:rsidR="0048347C" w:rsidRPr="00211F74">
        <w:rPr>
          <w:rFonts w:ascii="Times New Roman" w:eastAsia="SimSun" w:hAnsi="Times New Roman"/>
          <w:color w:val="000000" w:themeColor="text1"/>
          <w:kern w:val="0"/>
          <w:sz w:val="28"/>
          <w:szCs w:val="28"/>
          <w:lang w:eastAsia="zh-CN"/>
        </w:rPr>
        <w:t xml:space="preserve"> «ГОРОДСКОЕ ПОСЕЛЕНИЕ «ГОРОД КИРОВ»</w:t>
      </w:r>
      <w:bookmarkEnd w:id="10"/>
      <w:bookmarkEnd w:id="11"/>
      <w:bookmarkEnd w:id="12"/>
      <w:bookmarkEnd w:id="13"/>
    </w:p>
    <w:p w:rsidR="008F26F5" w:rsidRPr="00C45B20" w:rsidRDefault="008F26F5" w:rsidP="001809A2">
      <w:pPr>
        <w:tabs>
          <w:tab w:val="left" w:pos="6325"/>
          <w:tab w:val="left" w:pos="8926"/>
          <w:tab w:val="left" w:pos="9390"/>
        </w:tabs>
        <w:ind w:firstLine="567"/>
        <w:jc w:val="both"/>
        <w:rPr>
          <w:color w:val="000000"/>
          <w:sz w:val="28"/>
          <w:szCs w:val="28"/>
        </w:rPr>
      </w:pPr>
      <w:bookmarkStart w:id="14" w:name="_Toc63428779"/>
      <w:r w:rsidRPr="00C45B20">
        <w:rPr>
          <w:color w:val="000000"/>
          <w:sz w:val="28"/>
          <w:szCs w:val="28"/>
          <w:u w:val="single"/>
        </w:rPr>
        <w:t>Основные цели</w:t>
      </w:r>
      <w:r w:rsidRPr="00C45B20">
        <w:rPr>
          <w:color w:val="000000"/>
          <w:sz w:val="28"/>
          <w:szCs w:val="28"/>
        </w:rPr>
        <w:t xml:space="preserve"> территориального планирования, поставленные при разработке проекта</w:t>
      </w:r>
      <w:r w:rsidR="00962E2F" w:rsidRPr="00C45B20">
        <w:rPr>
          <w:color w:val="000000"/>
          <w:sz w:val="28"/>
          <w:szCs w:val="28"/>
        </w:rPr>
        <w:t xml:space="preserve"> внесения изменений в</w:t>
      </w:r>
      <w:r w:rsidR="0060648F">
        <w:rPr>
          <w:color w:val="000000"/>
          <w:sz w:val="28"/>
          <w:szCs w:val="28"/>
        </w:rPr>
        <w:t xml:space="preserve"> </w:t>
      </w:r>
      <w:r w:rsidR="00962E2F" w:rsidRPr="00C45B20">
        <w:rPr>
          <w:color w:val="000000"/>
          <w:sz w:val="28"/>
          <w:szCs w:val="28"/>
        </w:rPr>
        <w:t>Г</w:t>
      </w:r>
      <w:r w:rsidRPr="00C45B20">
        <w:rPr>
          <w:color w:val="000000"/>
          <w:sz w:val="28"/>
          <w:szCs w:val="28"/>
        </w:rPr>
        <w:t>енеральн</w:t>
      </w:r>
      <w:r w:rsidR="00962E2F" w:rsidRPr="00C45B20">
        <w:rPr>
          <w:color w:val="000000"/>
          <w:sz w:val="28"/>
          <w:szCs w:val="28"/>
        </w:rPr>
        <w:t>ый</w:t>
      </w:r>
      <w:r w:rsidRPr="00C45B20">
        <w:rPr>
          <w:color w:val="000000"/>
          <w:sz w:val="28"/>
          <w:szCs w:val="28"/>
        </w:rPr>
        <w:t xml:space="preserve"> план: </w:t>
      </w:r>
    </w:p>
    <w:p w:rsidR="00A021CF" w:rsidRPr="00C45B20" w:rsidRDefault="00A021CF" w:rsidP="00A021CF">
      <w:pPr>
        <w:tabs>
          <w:tab w:val="left" w:pos="0"/>
        </w:tabs>
        <w:ind w:firstLine="567"/>
        <w:jc w:val="both"/>
        <w:rPr>
          <w:color w:val="000000"/>
          <w:sz w:val="28"/>
          <w:szCs w:val="28"/>
          <w:shd w:val="clear" w:color="auto" w:fill="FFFFFF"/>
        </w:rPr>
      </w:pPr>
      <w:r w:rsidRPr="00C45B20">
        <w:rPr>
          <w:color w:val="000000"/>
          <w:sz w:val="28"/>
          <w:szCs w:val="28"/>
          <w:shd w:val="clear" w:color="auto" w:fill="FFFFFF"/>
        </w:rPr>
        <w:t>- изменения границы населенного пункта города Кирова;</w:t>
      </w:r>
    </w:p>
    <w:p w:rsidR="00A021CF" w:rsidRPr="00C45B20" w:rsidRDefault="00A021CF" w:rsidP="00A021CF">
      <w:pPr>
        <w:tabs>
          <w:tab w:val="left" w:pos="0"/>
        </w:tabs>
        <w:ind w:firstLine="567"/>
        <w:jc w:val="both"/>
        <w:rPr>
          <w:color w:val="000000"/>
          <w:sz w:val="28"/>
          <w:szCs w:val="28"/>
          <w:shd w:val="clear" w:color="auto" w:fill="FFFFFF"/>
        </w:rPr>
      </w:pPr>
      <w:r w:rsidRPr="00C45B20">
        <w:rPr>
          <w:color w:val="000000"/>
          <w:sz w:val="28"/>
          <w:szCs w:val="28"/>
          <w:shd w:val="clear" w:color="auto" w:fill="FFFFFF"/>
        </w:rPr>
        <w:t>- изменения существующего функционального зонирования;</w:t>
      </w:r>
    </w:p>
    <w:p w:rsidR="00A021CF" w:rsidRPr="00C45B20" w:rsidRDefault="00A021CF" w:rsidP="00A021CF">
      <w:pPr>
        <w:tabs>
          <w:tab w:val="left" w:pos="0"/>
        </w:tabs>
        <w:ind w:firstLine="567"/>
        <w:jc w:val="both"/>
        <w:rPr>
          <w:color w:val="000000"/>
          <w:sz w:val="28"/>
          <w:szCs w:val="28"/>
          <w:shd w:val="clear" w:color="auto" w:fill="FFFFFF"/>
        </w:rPr>
      </w:pPr>
      <w:r w:rsidRPr="00C45B20">
        <w:rPr>
          <w:color w:val="000000"/>
          <w:sz w:val="28"/>
          <w:szCs w:val="28"/>
          <w:shd w:val="clear" w:color="auto" w:fill="FFFFFF"/>
        </w:rPr>
        <w:t>- уточнения и актуализации характеристик объектов федерального, регионального и местного значения на основании утвержденной документации по планировке и межеванию территорий городского поселения;</w:t>
      </w:r>
    </w:p>
    <w:p w:rsidR="00A021CF" w:rsidRPr="00C45B20" w:rsidRDefault="00A021CF" w:rsidP="00A021CF">
      <w:pPr>
        <w:tabs>
          <w:tab w:val="left" w:pos="0"/>
        </w:tabs>
        <w:ind w:firstLine="567"/>
        <w:jc w:val="both"/>
        <w:rPr>
          <w:color w:val="000000"/>
          <w:sz w:val="28"/>
          <w:szCs w:val="28"/>
          <w:shd w:val="clear" w:color="auto" w:fill="FFFFFF"/>
        </w:rPr>
      </w:pPr>
      <w:r w:rsidRPr="00C45B20">
        <w:rPr>
          <w:color w:val="000000"/>
          <w:sz w:val="28"/>
          <w:szCs w:val="28"/>
          <w:shd w:val="clear" w:color="auto" w:fill="FFFFFF"/>
        </w:rPr>
        <w:t>- переводом земель из одной категории в другую;</w:t>
      </w:r>
    </w:p>
    <w:p w:rsidR="00A021CF" w:rsidRPr="00C45B20" w:rsidRDefault="00A021CF" w:rsidP="00A021CF">
      <w:pPr>
        <w:tabs>
          <w:tab w:val="left" w:pos="0"/>
        </w:tabs>
        <w:ind w:firstLine="567"/>
        <w:jc w:val="both"/>
        <w:rPr>
          <w:color w:val="000000"/>
          <w:sz w:val="28"/>
          <w:szCs w:val="28"/>
          <w:shd w:val="clear" w:color="auto" w:fill="FFFFFF"/>
        </w:rPr>
      </w:pPr>
      <w:r w:rsidRPr="00C45B20">
        <w:rPr>
          <w:color w:val="000000"/>
          <w:sz w:val="28"/>
          <w:szCs w:val="28"/>
          <w:shd w:val="clear" w:color="auto" w:fill="FFFFFF"/>
        </w:rPr>
        <w:t>- приведения в соответствие Генерального плана с действующими документами территориального планирования.</w:t>
      </w:r>
    </w:p>
    <w:p w:rsidR="0083492C" w:rsidRPr="00C45B20" w:rsidRDefault="008F26F5" w:rsidP="001809A2">
      <w:pPr>
        <w:tabs>
          <w:tab w:val="left" w:pos="6325"/>
          <w:tab w:val="left" w:pos="8926"/>
          <w:tab w:val="left" w:pos="9390"/>
        </w:tabs>
        <w:ind w:firstLine="567"/>
        <w:jc w:val="both"/>
        <w:rPr>
          <w:color w:val="000000"/>
          <w:sz w:val="28"/>
          <w:szCs w:val="28"/>
        </w:rPr>
      </w:pPr>
      <w:r w:rsidRPr="00C45B20">
        <w:rPr>
          <w:color w:val="000000"/>
          <w:sz w:val="28"/>
          <w:szCs w:val="28"/>
          <w:u w:val="single"/>
        </w:rPr>
        <w:t>Перечень задач</w:t>
      </w:r>
      <w:r w:rsidRPr="00C45B20">
        <w:rPr>
          <w:color w:val="000000"/>
          <w:sz w:val="28"/>
          <w:szCs w:val="28"/>
        </w:rPr>
        <w:t xml:space="preserve"> территориального планирования, посредством решения которых осуществляется достижение основных целей территориального планирования, поставленных при разработке проекта</w:t>
      </w:r>
      <w:r w:rsidR="0083492C" w:rsidRPr="00C45B20">
        <w:rPr>
          <w:color w:val="000000"/>
          <w:sz w:val="28"/>
          <w:szCs w:val="28"/>
        </w:rPr>
        <w:t xml:space="preserve"> внесений изменений в</w:t>
      </w:r>
      <w:r w:rsidR="0060648F">
        <w:rPr>
          <w:color w:val="000000"/>
          <w:sz w:val="28"/>
          <w:szCs w:val="28"/>
        </w:rPr>
        <w:t xml:space="preserve"> </w:t>
      </w:r>
      <w:r w:rsidR="0083492C" w:rsidRPr="00C45B20">
        <w:rPr>
          <w:color w:val="000000"/>
          <w:sz w:val="28"/>
          <w:szCs w:val="28"/>
        </w:rPr>
        <w:t>Г</w:t>
      </w:r>
      <w:r w:rsidRPr="00C45B20">
        <w:rPr>
          <w:color w:val="000000"/>
          <w:sz w:val="28"/>
          <w:szCs w:val="28"/>
        </w:rPr>
        <w:t>енеральн</w:t>
      </w:r>
      <w:r w:rsidR="0083492C" w:rsidRPr="00C45B20">
        <w:rPr>
          <w:color w:val="000000"/>
          <w:sz w:val="28"/>
          <w:szCs w:val="28"/>
        </w:rPr>
        <w:t>ый</w:t>
      </w:r>
      <w:r w:rsidRPr="00C45B20">
        <w:rPr>
          <w:color w:val="000000"/>
          <w:sz w:val="28"/>
          <w:szCs w:val="28"/>
        </w:rPr>
        <w:t xml:space="preserve"> план:</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1. </w:t>
      </w:r>
      <w:r w:rsidR="0083492C" w:rsidRPr="00C45B20">
        <w:rPr>
          <w:color w:val="000000"/>
          <w:sz w:val="28"/>
          <w:szCs w:val="28"/>
        </w:rPr>
        <w:t>Отображение в проекте внесения изменений в Генеральный план границ населенного пункта в соответствии с данными государственного кадастра недвижимости;</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2. </w:t>
      </w:r>
      <w:r w:rsidR="0083492C" w:rsidRPr="00C45B20">
        <w:rPr>
          <w:color w:val="000000"/>
          <w:sz w:val="28"/>
          <w:szCs w:val="28"/>
        </w:rPr>
        <w:t xml:space="preserve">Совершенствование планировочной структуры </w:t>
      </w:r>
      <w:r w:rsidRPr="00C45B20">
        <w:rPr>
          <w:color w:val="000000"/>
          <w:sz w:val="28"/>
          <w:szCs w:val="28"/>
        </w:rPr>
        <w:t>населенного пункта</w:t>
      </w:r>
      <w:r w:rsidR="0083492C" w:rsidRPr="00C45B20">
        <w:rPr>
          <w:color w:val="000000"/>
          <w:sz w:val="28"/>
          <w:szCs w:val="28"/>
        </w:rPr>
        <w:t>;</w:t>
      </w:r>
    </w:p>
    <w:p w:rsidR="0083492C" w:rsidRPr="00C45B20" w:rsidRDefault="0083492C" w:rsidP="001809A2">
      <w:pPr>
        <w:tabs>
          <w:tab w:val="left" w:pos="6325"/>
          <w:tab w:val="left" w:pos="8926"/>
          <w:tab w:val="left" w:pos="9390"/>
        </w:tabs>
        <w:ind w:firstLine="567"/>
        <w:jc w:val="both"/>
        <w:rPr>
          <w:color w:val="000000"/>
          <w:sz w:val="28"/>
          <w:szCs w:val="28"/>
        </w:rPr>
      </w:pPr>
      <w:r w:rsidRPr="00C45B20">
        <w:rPr>
          <w:color w:val="000000"/>
          <w:sz w:val="28"/>
          <w:szCs w:val="28"/>
        </w:rPr>
        <w:t>3.</w:t>
      </w:r>
      <w:r w:rsidR="00A021CF" w:rsidRPr="00C45B20">
        <w:rPr>
          <w:color w:val="000000"/>
          <w:sz w:val="28"/>
          <w:szCs w:val="28"/>
        </w:rPr>
        <w:t> </w:t>
      </w:r>
      <w:r w:rsidRPr="00C45B20">
        <w:rPr>
          <w:color w:val="000000"/>
          <w:sz w:val="28"/>
          <w:szCs w:val="28"/>
        </w:rPr>
        <w:t>Оптимизация функционального зонирования территории;</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4. </w:t>
      </w:r>
      <w:r w:rsidR="0083492C" w:rsidRPr="00C45B20">
        <w:rPr>
          <w:color w:val="000000"/>
          <w:sz w:val="28"/>
          <w:szCs w:val="28"/>
        </w:rPr>
        <w:t>Обоснование границ и параметров функциональных зон;</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5. </w:t>
      </w:r>
      <w:r w:rsidR="0083492C" w:rsidRPr="00C45B20">
        <w:rPr>
          <w:color w:val="000000"/>
          <w:sz w:val="28"/>
          <w:szCs w:val="28"/>
        </w:rPr>
        <w:t xml:space="preserve">Обоснование размещения объектов, необходимых для реализации полномочий органов местного самоуправления поселений; </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6. </w:t>
      </w:r>
      <w:r w:rsidR="0083492C" w:rsidRPr="00C45B20">
        <w:rPr>
          <w:color w:val="000000"/>
          <w:sz w:val="28"/>
          <w:szCs w:val="28"/>
        </w:rPr>
        <w:t xml:space="preserve">Обоснование размещения объектов федерального значения, объектов регионального значения, объектов местного значения муниципального района (при наличии); </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7. </w:t>
      </w:r>
      <w:r w:rsidR="0083492C" w:rsidRPr="00C45B20">
        <w:rPr>
          <w:color w:val="000000"/>
          <w:sz w:val="28"/>
          <w:szCs w:val="28"/>
        </w:rPr>
        <w:t>Оценка возможного влияния планируемых для размещения объектов регионального значения на комплексное развитие территории поселений.</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8. </w:t>
      </w:r>
      <w:r w:rsidR="0083492C" w:rsidRPr="00C45B20">
        <w:rPr>
          <w:color w:val="000000"/>
          <w:sz w:val="28"/>
          <w:szCs w:val="28"/>
        </w:rPr>
        <w:t xml:space="preserve">Разработка комплекса мер по сохранению и использованию объектов культурного наследия, ценных природных комплексов и объектов; </w:t>
      </w:r>
    </w:p>
    <w:p w:rsidR="0083492C"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9. </w:t>
      </w:r>
      <w:r w:rsidR="0083492C" w:rsidRPr="00C45B20">
        <w:rPr>
          <w:color w:val="000000"/>
          <w:sz w:val="28"/>
          <w:szCs w:val="28"/>
        </w:rPr>
        <w:t>Разработка мероприятий по минимизации последствий чрезвычайных ситуаций природного и техногенного характера с учётом инженерно-технических мероприятий гражданской обороны, предупреждения чрезвычайных ситуаций и обеспечения пожарной безопасности;</w:t>
      </w:r>
    </w:p>
    <w:p w:rsidR="00FF30FF" w:rsidRPr="00C45B20" w:rsidRDefault="00A021CF" w:rsidP="001809A2">
      <w:pPr>
        <w:tabs>
          <w:tab w:val="left" w:pos="6325"/>
          <w:tab w:val="left" w:pos="8926"/>
          <w:tab w:val="left" w:pos="9390"/>
        </w:tabs>
        <w:ind w:firstLine="567"/>
        <w:jc w:val="both"/>
        <w:rPr>
          <w:color w:val="000000"/>
          <w:sz w:val="28"/>
          <w:szCs w:val="28"/>
        </w:rPr>
      </w:pPr>
      <w:r w:rsidRPr="00C45B20">
        <w:rPr>
          <w:color w:val="000000"/>
          <w:sz w:val="28"/>
          <w:szCs w:val="28"/>
        </w:rPr>
        <w:t>10. </w:t>
      </w:r>
      <w:r w:rsidR="00FF30FF" w:rsidRPr="00C45B20">
        <w:rPr>
          <w:color w:val="000000"/>
          <w:sz w:val="28"/>
          <w:szCs w:val="28"/>
        </w:rPr>
        <w:t xml:space="preserve">Подготовка сведений о </w:t>
      </w:r>
      <w:r w:rsidRPr="00C45B20">
        <w:rPr>
          <w:color w:val="000000"/>
          <w:sz w:val="28"/>
          <w:szCs w:val="28"/>
        </w:rPr>
        <w:t>границе города Кирова</w:t>
      </w:r>
      <w:r w:rsidR="00FF30FF" w:rsidRPr="00C45B20">
        <w:rPr>
          <w:color w:val="000000"/>
          <w:sz w:val="28"/>
          <w:szCs w:val="28"/>
        </w:rPr>
        <w:t xml:space="preserve"> для внесения в ЕГРН.</w:t>
      </w:r>
    </w:p>
    <w:p w:rsidR="007A0495" w:rsidRPr="00C45B20" w:rsidRDefault="007A0495" w:rsidP="001809A2">
      <w:pPr>
        <w:tabs>
          <w:tab w:val="left" w:pos="6325"/>
          <w:tab w:val="left" w:pos="8926"/>
          <w:tab w:val="left" w:pos="9390"/>
        </w:tabs>
        <w:ind w:firstLine="720"/>
        <w:jc w:val="both"/>
        <w:rPr>
          <w:color w:val="000000"/>
          <w:sz w:val="40"/>
          <w:szCs w:val="28"/>
        </w:rPr>
      </w:pPr>
    </w:p>
    <w:p w:rsidR="00420EB4" w:rsidRPr="00211F74" w:rsidRDefault="00BB523B" w:rsidP="00211F74">
      <w:pPr>
        <w:pStyle w:val="19"/>
        <w:numPr>
          <w:ilvl w:val="0"/>
          <w:numId w:val="100"/>
        </w:numPr>
        <w:tabs>
          <w:tab w:val="num" w:pos="0"/>
        </w:tabs>
        <w:suppressAutoHyphens/>
        <w:spacing w:before="0" w:after="0"/>
        <w:ind w:left="431" w:hanging="431"/>
        <w:jc w:val="center"/>
        <w:rPr>
          <w:rFonts w:ascii="Times New Roman" w:eastAsia="SimSun" w:hAnsi="Times New Roman"/>
          <w:color w:val="000000" w:themeColor="text1"/>
          <w:kern w:val="0"/>
          <w:sz w:val="28"/>
          <w:szCs w:val="28"/>
          <w:lang w:eastAsia="zh-CN"/>
        </w:rPr>
      </w:pPr>
      <w:bookmarkStart w:id="15" w:name="_Toc127199439"/>
      <w:bookmarkStart w:id="16" w:name="_Toc132718344"/>
      <w:r w:rsidRPr="00211F74">
        <w:rPr>
          <w:rFonts w:ascii="Times New Roman" w:eastAsia="SimSun" w:hAnsi="Times New Roman"/>
          <w:color w:val="000000" w:themeColor="text1"/>
          <w:kern w:val="0"/>
          <w:sz w:val="28"/>
          <w:szCs w:val="28"/>
          <w:lang w:eastAsia="zh-CN"/>
        </w:rPr>
        <w:lastRenderedPageBreak/>
        <w:t>СОВРЕМЕННОЕ СОСТОЯНИЕ</w:t>
      </w:r>
      <w:bookmarkEnd w:id="14"/>
      <w:r w:rsidR="00E54FEB" w:rsidRPr="00211F74">
        <w:rPr>
          <w:rFonts w:ascii="Times New Roman" w:eastAsia="SimSun" w:hAnsi="Times New Roman"/>
          <w:color w:val="000000" w:themeColor="text1"/>
          <w:kern w:val="0"/>
          <w:sz w:val="28"/>
          <w:szCs w:val="28"/>
          <w:lang w:eastAsia="zh-CN"/>
        </w:rPr>
        <w:t>МУНИЦИПАЛЬНОГО ОБРАЗОВАНИЯ «ГОРОДСКОЕ ПОСЕЛЕНИЕ «ГОРОД КИРОВ» КИРОВСКОГО РАЙОНА КАЛУЖСКОЙ ОБЛАСТИ</w:t>
      </w:r>
      <w:bookmarkEnd w:id="15"/>
      <w:bookmarkEnd w:id="16"/>
    </w:p>
    <w:p w:rsidR="005A7D4C" w:rsidRPr="00C45B20" w:rsidRDefault="00227F64" w:rsidP="00DD41E5">
      <w:pPr>
        <w:pStyle w:val="21"/>
        <w:numPr>
          <w:ilvl w:val="0"/>
          <w:numId w:val="0"/>
        </w:numPr>
        <w:tabs>
          <w:tab w:val="left" w:pos="708"/>
        </w:tabs>
        <w:jc w:val="center"/>
        <w:rPr>
          <w:rFonts w:ascii="Times New Roman" w:hAnsi="Times New Roman"/>
          <w:b w:val="0"/>
          <w:bCs w:val="0"/>
          <w:i w:val="0"/>
          <w:color w:val="000000"/>
        </w:rPr>
      </w:pPr>
      <w:bookmarkStart w:id="17" w:name="_Toc127199440"/>
      <w:bookmarkStart w:id="18" w:name="_Toc132718345"/>
      <w:bookmarkStart w:id="19" w:name="_Toc260476325"/>
      <w:bookmarkStart w:id="20" w:name="_Toc63428780"/>
      <w:r w:rsidRPr="00C45B20">
        <w:rPr>
          <w:rFonts w:ascii="Times New Roman" w:hAnsi="Times New Roman"/>
          <w:bCs w:val="0"/>
          <w:i w:val="0"/>
          <w:color w:val="000000"/>
        </w:rPr>
        <w:t>3</w:t>
      </w:r>
      <w:r w:rsidR="004C5777" w:rsidRPr="00C45B20">
        <w:rPr>
          <w:rFonts w:ascii="Times New Roman" w:hAnsi="Times New Roman"/>
          <w:bCs w:val="0"/>
          <w:i w:val="0"/>
          <w:color w:val="000000"/>
        </w:rPr>
        <w:t>.1</w:t>
      </w:r>
      <w:r w:rsidR="00240D3B" w:rsidRPr="00C45B20">
        <w:rPr>
          <w:rFonts w:ascii="Times New Roman" w:hAnsi="Times New Roman"/>
          <w:bCs w:val="0"/>
          <w:i w:val="0"/>
          <w:color w:val="000000"/>
        </w:rPr>
        <w:t>.</w:t>
      </w:r>
      <w:r w:rsidR="00841084">
        <w:rPr>
          <w:rFonts w:ascii="Times New Roman" w:hAnsi="Times New Roman"/>
          <w:bCs w:val="0"/>
          <w:i w:val="0"/>
          <w:color w:val="000000"/>
        </w:rPr>
        <w:t xml:space="preserve"> </w:t>
      </w:r>
      <w:r w:rsidR="005A7D4C" w:rsidRPr="00C45B20">
        <w:rPr>
          <w:rFonts w:ascii="Times New Roman" w:hAnsi="Times New Roman"/>
          <w:bCs w:val="0"/>
          <w:i w:val="0"/>
          <w:color w:val="000000"/>
        </w:rPr>
        <w:t>Сведения об утвержденных документах, использованных при разработке проекта внесения изменений в Генеральный план</w:t>
      </w:r>
      <w:bookmarkEnd w:id="17"/>
      <w:bookmarkEnd w:id="18"/>
    </w:p>
    <w:p w:rsidR="005A7D4C" w:rsidRPr="00C45B20" w:rsidRDefault="005A7D4C" w:rsidP="001809A2">
      <w:pPr>
        <w:tabs>
          <w:tab w:val="left" w:pos="0"/>
        </w:tabs>
        <w:ind w:firstLine="567"/>
        <w:jc w:val="both"/>
        <w:rPr>
          <w:color w:val="000000"/>
          <w:sz w:val="28"/>
          <w:szCs w:val="28"/>
        </w:rPr>
      </w:pPr>
      <w:r w:rsidRPr="00C45B20">
        <w:rPr>
          <w:color w:val="000000"/>
          <w:sz w:val="28"/>
          <w:szCs w:val="28"/>
        </w:rPr>
        <w:t>При разработке проекта внесения изменений в Генеральный план</w:t>
      </w:r>
      <w:r w:rsidR="0060648F">
        <w:rPr>
          <w:color w:val="000000"/>
          <w:sz w:val="28"/>
          <w:szCs w:val="28"/>
        </w:rPr>
        <w:t xml:space="preserve"> </w:t>
      </w:r>
      <w:r w:rsidRPr="00C45B20">
        <w:rPr>
          <w:color w:val="000000"/>
          <w:sz w:val="28"/>
          <w:szCs w:val="28"/>
        </w:rPr>
        <w:t>были использованы следующие материалы:</w:t>
      </w:r>
    </w:p>
    <w:p w:rsidR="00FF30FF" w:rsidRPr="00C45B20" w:rsidRDefault="00A021CF" w:rsidP="001809A2">
      <w:pPr>
        <w:tabs>
          <w:tab w:val="left" w:pos="0"/>
        </w:tabs>
        <w:ind w:firstLine="567"/>
        <w:jc w:val="both"/>
        <w:rPr>
          <w:color w:val="000000"/>
          <w:sz w:val="28"/>
          <w:szCs w:val="28"/>
        </w:rPr>
      </w:pPr>
      <w:bookmarkStart w:id="21" w:name="_Toc86247392"/>
      <w:r w:rsidRPr="00C45B20">
        <w:rPr>
          <w:color w:val="000000"/>
          <w:sz w:val="28"/>
          <w:szCs w:val="28"/>
        </w:rPr>
        <w:t>1</w:t>
      </w:r>
      <w:r w:rsidR="00E2388E" w:rsidRPr="00C45B20">
        <w:rPr>
          <w:color w:val="000000"/>
          <w:sz w:val="28"/>
          <w:szCs w:val="28"/>
        </w:rPr>
        <w:t>. </w:t>
      </w:r>
      <w:r w:rsidR="00FF30FF" w:rsidRPr="00C45B20">
        <w:rPr>
          <w:color w:val="000000"/>
          <w:sz w:val="28"/>
          <w:szCs w:val="28"/>
        </w:rPr>
        <w:t xml:space="preserve">Генеральный план </w:t>
      </w:r>
      <w:r w:rsidR="00B77D4D">
        <w:rPr>
          <w:color w:val="000000"/>
          <w:sz w:val="28"/>
          <w:szCs w:val="28"/>
        </w:rPr>
        <w:t xml:space="preserve">муниципального </w:t>
      </w:r>
      <w:r w:rsidR="004C6024">
        <w:rPr>
          <w:color w:val="000000"/>
          <w:sz w:val="28"/>
          <w:szCs w:val="28"/>
        </w:rPr>
        <w:t>образования</w:t>
      </w:r>
      <w:r w:rsidR="004C6024" w:rsidRPr="00C45B20">
        <w:rPr>
          <w:color w:val="000000"/>
          <w:sz w:val="28"/>
          <w:szCs w:val="28"/>
        </w:rPr>
        <w:t xml:space="preserve"> «</w:t>
      </w:r>
      <w:r w:rsidR="00FF30FF" w:rsidRPr="00C45B20">
        <w:rPr>
          <w:color w:val="000000"/>
          <w:sz w:val="28"/>
          <w:szCs w:val="28"/>
        </w:rPr>
        <w:t xml:space="preserve">Городское поселение «Город Киров» </w:t>
      </w:r>
      <w:r w:rsidR="00B77D4D">
        <w:rPr>
          <w:color w:val="000000"/>
          <w:sz w:val="28"/>
          <w:szCs w:val="28"/>
        </w:rPr>
        <w:t>Кировского</w:t>
      </w:r>
      <w:r w:rsidR="00E2388E" w:rsidRPr="00C45B20">
        <w:rPr>
          <w:color w:val="000000"/>
          <w:sz w:val="28"/>
          <w:szCs w:val="28"/>
        </w:rPr>
        <w:t xml:space="preserve"> района </w:t>
      </w:r>
      <w:r w:rsidR="00FF30FF" w:rsidRPr="00C45B20">
        <w:rPr>
          <w:color w:val="000000"/>
          <w:sz w:val="28"/>
          <w:szCs w:val="28"/>
        </w:rPr>
        <w:t xml:space="preserve">Калужской области </w:t>
      </w:r>
      <w:r w:rsidR="00E2388E" w:rsidRPr="00C45B20">
        <w:rPr>
          <w:color w:val="000000"/>
          <w:sz w:val="28"/>
          <w:szCs w:val="28"/>
        </w:rPr>
        <w:t xml:space="preserve">утвержденный </w:t>
      </w:r>
      <w:r w:rsidR="00FF30FF" w:rsidRPr="00C45B20">
        <w:rPr>
          <w:color w:val="000000"/>
          <w:sz w:val="28"/>
          <w:szCs w:val="28"/>
        </w:rPr>
        <w:t>Решение</w:t>
      </w:r>
      <w:r w:rsidR="00E2388E" w:rsidRPr="00C45B20">
        <w:rPr>
          <w:color w:val="000000"/>
          <w:sz w:val="28"/>
          <w:szCs w:val="28"/>
        </w:rPr>
        <w:t>м</w:t>
      </w:r>
      <w:r w:rsidR="00FF30FF" w:rsidRPr="00C45B20">
        <w:rPr>
          <w:color w:val="000000"/>
          <w:sz w:val="28"/>
          <w:szCs w:val="28"/>
        </w:rPr>
        <w:t xml:space="preserve"> Городской Думы от </w:t>
      </w:r>
      <w:r w:rsidR="00E2388E" w:rsidRPr="00C45B20">
        <w:rPr>
          <w:color w:val="000000"/>
          <w:sz w:val="28"/>
          <w:szCs w:val="28"/>
        </w:rPr>
        <w:t>26.02.2013 г. №202</w:t>
      </w:r>
      <w:r w:rsidR="00FF30FF" w:rsidRPr="00C45B20">
        <w:rPr>
          <w:color w:val="000000"/>
          <w:sz w:val="28"/>
          <w:szCs w:val="28"/>
        </w:rPr>
        <w:t>);</w:t>
      </w:r>
    </w:p>
    <w:p w:rsidR="00A021CF" w:rsidRPr="00C45B20" w:rsidRDefault="00E2388E" w:rsidP="001809A2">
      <w:pPr>
        <w:tabs>
          <w:tab w:val="left" w:pos="0"/>
        </w:tabs>
        <w:ind w:firstLine="567"/>
        <w:jc w:val="both"/>
        <w:rPr>
          <w:color w:val="000000"/>
          <w:sz w:val="28"/>
          <w:szCs w:val="28"/>
        </w:rPr>
      </w:pPr>
      <w:r w:rsidRPr="00C45B20">
        <w:rPr>
          <w:color w:val="000000"/>
          <w:sz w:val="28"/>
          <w:szCs w:val="28"/>
        </w:rPr>
        <w:t xml:space="preserve">2. Генеральный план (внесение изменений) </w:t>
      </w:r>
      <w:r w:rsidR="00B77D4D">
        <w:rPr>
          <w:color w:val="000000"/>
          <w:sz w:val="28"/>
          <w:szCs w:val="28"/>
        </w:rPr>
        <w:t>муниципального образования</w:t>
      </w:r>
      <w:r w:rsidRPr="00C45B20">
        <w:rPr>
          <w:color w:val="000000"/>
          <w:sz w:val="28"/>
          <w:szCs w:val="28"/>
        </w:rPr>
        <w:t xml:space="preserve"> «Городское поселение «Город Киров» </w:t>
      </w:r>
      <w:r w:rsidR="00B77D4D">
        <w:rPr>
          <w:color w:val="000000"/>
          <w:sz w:val="28"/>
          <w:szCs w:val="28"/>
        </w:rPr>
        <w:t>Кировского</w:t>
      </w:r>
      <w:r w:rsidRPr="00C45B20">
        <w:rPr>
          <w:color w:val="000000"/>
          <w:sz w:val="28"/>
          <w:szCs w:val="28"/>
        </w:rPr>
        <w:t xml:space="preserve"> района Калужской области утвержденный Решением Городской Думы от 21.04.2022 г. №103);</w:t>
      </w:r>
    </w:p>
    <w:p w:rsidR="00FF30FF" w:rsidRPr="00C45B20" w:rsidRDefault="00A021CF" w:rsidP="001809A2">
      <w:pPr>
        <w:tabs>
          <w:tab w:val="left" w:pos="0"/>
        </w:tabs>
        <w:ind w:firstLine="567"/>
        <w:jc w:val="both"/>
        <w:rPr>
          <w:color w:val="000000"/>
          <w:sz w:val="28"/>
          <w:szCs w:val="28"/>
        </w:rPr>
      </w:pPr>
      <w:r w:rsidRPr="00C45B20">
        <w:rPr>
          <w:color w:val="000000"/>
          <w:sz w:val="28"/>
          <w:szCs w:val="28"/>
        </w:rPr>
        <w:t>3</w:t>
      </w:r>
      <w:r w:rsidR="00E2388E" w:rsidRPr="00C45B20">
        <w:rPr>
          <w:color w:val="000000"/>
          <w:sz w:val="28"/>
          <w:szCs w:val="28"/>
        </w:rPr>
        <w:t>. </w:t>
      </w:r>
      <w:r w:rsidR="00FF30FF" w:rsidRPr="00C45B20">
        <w:rPr>
          <w:color w:val="000000"/>
          <w:sz w:val="28"/>
          <w:szCs w:val="28"/>
        </w:rPr>
        <w:t xml:space="preserve">Правила землепользования и застройки </w:t>
      </w:r>
      <w:r w:rsidR="00B77D4D">
        <w:rPr>
          <w:color w:val="000000"/>
          <w:sz w:val="28"/>
          <w:szCs w:val="28"/>
        </w:rPr>
        <w:t>муниципального образования</w:t>
      </w:r>
      <w:r w:rsidR="00FF30FF" w:rsidRPr="00C45B20">
        <w:rPr>
          <w:color w:val="000000"/>
          <w:sz w:val="28"/>
          <w:szCs w:val="28"/>
        </w:rPr>
        <w:t xml:space="preserve"> «Городское поселение «Город Киров» </w:t>
      </w:r>
      <w:r w:rsidR="00E2388E" w:rsidRPr="00C45B20">
        <w:rPr>
          <w:color w:val="000000"/>
          <w:sz w:val="28"/>
          <w:szCs w:val="28"/>
        </w:rPr>
        <w:t>в редакции Р</w:t>
      </w:r>
      <w:r w:rsidR="00FF30FF" w:rsidRPr="00C45B20">
        <w:rPr>
          <w:color w:val="000000"/>
          <w:sz w:val="28"/>
          <w:szCs w:val="28"/>
        </w:rPr>
        <w:t>ешени</w:t>
      </w:r>
      <w:r w:rsidR="00E2388E" w:rsidRPr="00C45B20">
        <w:rPr>
          <w:color w:val="000000"/>
          <w:sz w:val="28"/>
          <w:szCs w:val="28"/>
        </w:rPr>
        <w:t>я</w:t>
      </w:r>
      <w:r w:rsidR="00FF30FF" w:rsidRPr="00C45B20">
        <w:rPr>
          <w:color w:val="000000"/>
          <w:sz w:val="28"/>
          <w:szCs w:val="28"/>
        </w:rPr>
        <w:t xml:space="preserve"> Городской </w:t>
      </w:r>
      <w:r w:rsidR="00E2388E" w:rsidRPr="00C45B20">
        <w:rPr>
          <w:color w:val="000000"/>
          <w:sz w:val="28"/>
          <w:szCs w:val="28"/>
        </w:rPr>
        <w:t xml:space="preserve">Думы </w:t>
      </w:r>
      <w:r w:rsidR="00FF30FF" w:rsidRPr="00C45B20">
        <w:rPr>
          <w:color w:val="000000"/>
          <w:sz w:val="28"/>
          <w:szCs w:val="28"/>
        </w:rPr>
        <w:t xml:space="preserve">от </w:t>
      </w:r>
      <w:r w:rsidR="00E2388E" w:rsidRPr="00C45B20">
        <w:rPr>
          <w:color w:val="000000"/>
          <w:sz w:val="28"/>
          <w:szCs w:val="28"/>
        </w:rPr>
        <w:t>10.12.2020 г. №26</w:t>
      </w:r>
      <w:r w:rsidR="00FF30FF" w:rsidRPr="00C45B20">
        <w:rPr>
          <w:color w:val="000000"/>
          <w:sz w:val="28"/>
          <w:szCs w:val="28"/>
        </w:rPr>
        <w:t>);</w:t>
      </w:r>
    </w:p>
    <w:p w:rsidR="00FF30FF" w:rsidRPr="00C45B20" w:rsidRDefault="00A021CF" w:rsidP="001809A2">
      <w:pPr>
        <w:tabs>
          <w:tab w:val="left" w:pos="0"/>
        </w:tabs>
        <w:ind w:firstLine="567"/>
        <w:jc w:val="both"/>
        <w:rPr>
          <w:color w:val="000000"/>
          <w:sz w:val="28"/>
          <w:szCs w:val="28"/>
        </w:rPr>
      </w:pPr>
      <w:r w:rsidRPr="00C45B20">
        <w:rPr>
          <w:color w:val="000000"/>
          <w:sz w:val="28"/>
          <w:szCs w:val="28"/>
        </w:rPr>
        <w:t>4</w:t>
      </w:r>
      <w:r w:rsidR="00E2388E" w:rsidRPr="00C45B20">
        <w:rPr>
          <w:color w:val="000000"/>
          <w:sz w:val="28"/>
          <w:szCs w:val="28"/>
        </w:rPr>
        <w:t>. </w:t>
      </w:r>
      <w:r w:rsidR="00FF30FF" w:rsidRPr="00C45B20">
        <w:rPr>
          <w:color w:val="000000"/>
          <w:sz w:val="28"/>
          <w:szCs w:val="28"/>
        </w:rPr>
        <w:t>Землеустроительное дело по описанию местоположения границ муниципального образования «Городское поселение «Город Киров» Кировского района Калужской области, карта (план) границы муниципального образования муниципального района «Город Киров и Кировский район» Калужской области (от 06.07.2017 г. регистрационный №4/156-О)</w:t>
      </w:r>
      <w:r w:rsidR="000A5FEB" w:rsidRPr="00C45B20">
        <w:rPr>
          <w:color w:val="000000"/>
          <w:sz w:val="28"/>
          <w:szCs w:val="28"/>
        </w:rPr>
        <w:t>.</w:t>
      </w:r>
    </w:p>
    <w:p w:rsidR="005A7D4C" w:rsidRPr="00C45B20" w:rsidRDefault="005A7D4C" w:rsidP="00DD41E5">
      <w:pPr>
        <w:pStyle w:val="21"/>
        <w:numPr>
          <w:ilvl w:val="0"/>
          <w:numId w:val="0"/>
        </w:numPr>
        <w:tabs>
          <w:tab w:val="left" w:pos="708"/>
        </w:tabs>
        <w:jc w:val="center"/>
        <w:rPr>
          <w:rFonts w:ascii="Times New Roman" w:hAnsi="Times New Roman"/>
          <w:bCs w:val="0"/>
          <w:i w:val="0"/>
          <w:color w:val="000000"/>
        </w:rPr>
      </w:pPr>
      <w:bookmarkStart w:id="22" w:name="_Toc127199441"/>
      <w:bookmarkStart w:id="23" w:name="_Toc132718346"/>
      <w:r w:rsidRPr="00C45B20">
        <w:rPr>
          <w:rFonts w:ascii="Times New Roman" w:hAnsi="Times New Roman"/>
          <w:i w:val="0"/>
          <w:color w:val="000000"/>
        </w:rPr>
        <w:t xml:space="preserve">3.2. </w:t>
      </w:r>
      <w:r w:rsidRPr="00C45B20">
        <w:rPr>
          <w:rFonts w:ascii="Times New Roman" w:hAnsi="Times New Roman"/>
          <w:bCs w:val="0"/>
          <w:i w:val="0"/>
          <w:color w:val="000000"/>
        </w:rPr>
        <w:t>Сведения об утвержденных документах стратегического планирования</w:t>
      </w:r>
      <w:r w:rsidR="00B35844">
        <w:rPr>
          <w:rFonts w:ascii="Times New Roman" w:hAnsi="Times New Roman"/>
          <w:bCs w:val="0"/>
          <w:i w:val="0"/>
          <w:color w:val="000000"/>
        </w:rPr>
        <w:t>,</w:t>
      </w:r>
      <w:r w:rsidRPr="00C45B20">
        <w:rPr>
          <w:rFonts w:ascii="Times New Roman" w:hAnsi="Times New Roman"/>
          <w:bCs w:val="0"/>
          <w:i w:val="0"/>
          <w:color w:val="000000"/>
        </w:rPr>
        <w:t xml:space="preserve"> о национальных проектах, об инвестиционных</w:t>
      </w:r>
      <w:r w:rsidR="0060648F">
        <w:rPr>
          <w:rFonts w:ascii="Times New Roman" w:hAnsi="Times New Roman"/>
          <w:bCs w:val="0"/>
          <w:i w:val="0"/>
          <w:color w:val="000000"/>
        </w:rPr>
        <w:t xml:space="preserve"> </w:t>
      </w:r>
      <w:r w:rsidRPr="00C45B20">
        <w:rPr>
          <w:rFonts w:ascii="Times New Roman" w:hAnsi="Times New Roman"/>
          <w:bCs w:val="0"/>
          <w:i w:val="0"/>
          <w:color w:val="000000"/>
        </w:rPr>
        <w:t>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21"/>
      <w:bookmarkEnd w:id="22"/>
      <w:bookmarkEnd w:id="23"/>
    </w:p>
    <w:p w:rsidR="005A7D4C" w:rsidRPr="00C45B20" w:rsidRDefault="00AC3AA4" w:rsidP="001809A2">
      <w:pPr>
        <w:pStyle w:val="afffffffffffffffffffffffffffc"/>
        <w:rPr>
          <w:color w:val="000000"/>
          <w:sz w:val="28"/>
          <w:szCs w:val="28"/>
          <w:lang w:val="ru-RU"/>
        </w:rPr>
      </w:pPr>
      <w:r w:rsidRPr="00C45B20">
        <w:rPr>
          <w:color w:val="000000"/>
          <w:sz w:val="28"/>
          <w:szCs w:val="28"/>
          <w:lang w:val="ru-RU"/>
        </w:rPr>
        <w:t xml:space="preserve">Комплексное социально-экономическое развитие </w:t>
      </w:r>
      <w:r w:rsidR="00F73653">
        <w:rPr>
          <w:color w:val="000000"/>
          <w:sz w:val="28"/>
          <w:szCs w:val="28"/>
          <w:lang w:val="ru-RU"/>
        </w:rPr>
        <w:t>муниципального образования</w:t>
      </w:r>
      <w:r w:rsidRPr="00C45B20">
        <w:rPr>
          <w:color w:val="000000"/>
          <w:sz w:val="28"/>
          <w:szCs w:val="28"/>
          <w:lang w:val="ru-RU"/>
        </w:rPr>
        <w:t xml:space="preserve"> «Городское поселение «Город Киров» осуществляется с учетом программ развития, принятых на федеральном, региональном и муниципальном уровне.</w:t>
      </w:r>
    </w:p>
    <w:p w:rsidR="005A7D4C" w:rsidRPr="00C45B20" w:rsidRDefault="005A7D4C" w:rsidP="005A1471">
      <w:pPr>
        <w:spacing w:before="240" w:after="240"/>
        <w:jc w:val="right"/>
        <w:rPr>
          <w:b/>
          <w:bCs/>
          <w:color w:val="000000"/>
          <w:sz w:val="28"/>
          <w:szCs w:val="28"/>
        </w:rPr>
      </w:pPr>
      <w:r w:rsidRPr="00C45B20">
        <w:rPr>
          <w:color w:val="000000"/>
          <w:sz w:val="28"/>
          <w:szCs w:val="28"/>
          <w:lang w:bidi="ru-RU"/>
        </w:rPr>
        <w:t>Таблица 3.2.1</w:t>
      </w:r>
    </w:p>
    <w:tbl>
      <w:tblPr>
        <w:tblW w:w="9903" w:type="dxa"/>
        <w:jc w:val="center"/>
        <w:tblLayout w:type="fixed"/>
        <w:tblCellMar>
          <w:left w:w="57" w:type="dxa"/>
          <w:right w:w="57" w:type="dxa"/>
        </w:tblCellMar>
        <w:tblLook w:val="04A0" w:firstRow="1" w:lastRow="0" w:firstColumn="1" w:lastColumn="0" w:noHBand="0" w:noVBand="1"/>
      </w:tblPr>
      <w:tblGrid>
        <w:gridCol w:w="1125"/>
        <w:gridCol w:w="4338"/>
        <w:gridCol w:w="4440"/>
      </w:tblGrid>
      <w:tr w:rsidR="00C45B20" w:rsidRPr="00211F74" w:rsidTr="00AC3AA4">
        <w:trPr>
          <w:cantSplit/>
          <w:trHeight w:val="159"/>
          <w:tblHeader/>
          <w:jc w:val="center"/>
        </w:trPr>
        <w:tc>
          <w:tcPr>
            <w:tcW w:w="1125" w:type="dxa"/>
            <w:tcBorders>
              <w:top w:val="single" w:sz="12" w:space="0" w:color="000000"/>
              <w:left w:val="single" w:sz="12" w:space="0" w:color="000000"/>
              <w:bottom w:val="single" w:sz="12" w:space="0" w:color="000000"/>
              <w:right w:val="single" w:sz="12" w:space="0" w:color="000000"/>
            </w:tcBorders>
            <w:vAlign w:val="center"/>
            <w:hideMark/>
          </w:tcPr>
          <w:p w:rsidR="005A7D4C" w:rsidRPr="00211F74" w:rsidRDefault="005A7D4C" w:rsidP="001809A2">
            <w:pPr>
              <w:jc w:val="center"/>
              <w:rPr>
                <w:color w:val="000000"/>
                <w:sz w:val="22"/>
                <w:szCs w:val="22"/>
              </w:rPr>
            </w:pPr>
            <w:r w:rsidRPr="00211F74">
              <w:rPr>
                <w:b/>
                <w:color w:val="000000"/>
                <w:sz w:val="22"/>
                <w:szCs w:val="22"/>
              </w:rPr>
              <w:t>№№п/п</w:t>
            </w:r>
          </w:p>
        </w:tc>
        <w:tc>
          <w:tcPr>
            <w:tcW w:w="4338" w:type="dxa"/>
            <w:tcBorders>
              <w:top w:val="single" w:sz="12" w:space="0" w:color="000000"/>
              <w:left w:val="single" w:sz="12" w:space="0" w:color="000000"/>
              <w:bottom w:val="single" w:sz="12" w:space="0" w:color="000000"/>
              <w:right w:val="single" w:sz="12" w:space="0" w:color="000000"/>
            </w:tcBorders>
            <w:vAlign w:val="center"/>
            <w:hideMark/>
          </w:tcPr>
          <w:p w:rsidR="005A7D4C" w:rsidRPr="00211F74" w:rsidRDefault="005A7D4C" w:rsidP="001809A2">
            <w:pPr>
              <w:jc w:val="center"/>
              <w:rPr>
                <w:color w:val="000000"/>
                <w:sz w:val="22"/>
                <w:szCs w:val="22"/>
              </w:rPr>
            </w:pPr>
            <w:r w:rsidRPr="00211F74">
              <w:rPr>
                <w:b/>
                <w:color w:val="000000"/>
                <w:sz w:val="22"/>
                <w:szCs w:val="22"/>
              </w:rPr>
              <w:t>Наименование программы</w:t>
            </w:r>
          </w:p>
        </w:tc>
        <w:tc>
          <w:tcPr>
            <w:tcW w:w="4440" w:type="dxa"/>
            <w:tcBorders>
              <w:top w:val="single" w:sz="12" w:space="0" w:color="000000"/>
              <w:left w:val="single" w:sz="12" w:space="0" w:color="000000"/>
              <w:bottom w:val="single" w:sz="12" w:space="0" w:color="000000"/>
              <w:right w:val="single" w:sz="12" w:space="0" w:color="000000"/>
            </w:tcBorders>
            <w:vAlign w:val="center"/>
            <w:hideMark/>
          </w:tcPr>
          <w:p w:rsidR="005A7D4C" w:rsidRPr="00211F74" w:rsidRDefault="005A7D4C" w:rsidP="001809A2">
            <w:pPr>
              <w:jc w:val="center"/>
              <w:rPr>
                <w:color w:val="000000"/>
                <w:sz w:val="22"/>
                <w:szCs w:val="22"/>
              </w:rPr>
            </w:pPr>
            <w:r w:rsidRPr="00211F74">
              <w:rPr>
                <w:b/>
                <w:color w:val="000000"/>
                <w:sz w:val="22"/>
                <w:szCs w:val="22"/>
              </w:rPr>
              <w:t>Нормативно-правовой акт</w:t>
            </w:r>
          </w:p>
        </w:tc>
      </w:tr>
      <w:tr w:rsidR="00C45B20" w:rsidRPr="00211F74" w:rsidTr="00AC3AA4">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hideMark/>
          </w:tcPr>
          <w:p w:rsidR="005A7D4C" w:rsidRPr="00211F74" w:rsidRDefault="00AC3AA4" w:rsidP="001809A2">
            <w:pPr>
              <w:jc w:val="center"/>
              <w:rPr>
                <w:color w:val="000000"/>
                <w:sz w:val="22"/>
                <w:szCs w:val="22"/>
              </w:rPr>
            </w:pPr>
            <w:r w:rsidRPr="00211F74">
              <w:rPr>
                <w:color w:val="000000"/>
                <w:sz w:val="22"/>
                <w:szCs w:val="22"/>
              </w:rPr>
              <w:t>1</w:t>
            </w:r>
            <w:r w:rsidR="00E2388E"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hideMark/>
          </w:tcPr>
          <w:p w:rsidR="005A7D4C" w:rsidRPr="00211F74" w:rsidRDefault="005A7D4C" w:rsidP="001809A2">
            <w:pPr>
              <w:jc w:val="center"/>
              <w:rPr>
                <w:color w:val="000000"/>
                <w:sz w:val="22"/>
                <w:szCs w:val="22"/>
              </w:rPr>
            </w:pPr>
            <w:r w:rsidRPr="00211F74">
              <w:rPr>
                <w:color w:val="000000"/>
                <w:sz w:val="22"/>
                <w:szCs w:val="22"/>
              </w:rPr>
              <w:t>Национальный проект «Экология»</w:t>
            </w:r>
          </w:p>
        </w:tc>
        <w:tc>
          <w:tcPr>
            <w:tcW w:w="4440" w:type="dxa"/>
            <w:tcBorders>
              <w:top w:val="single" w:sz="12" w:space="0" w:color="000000"/>
              <w:left w:val="single" w:sz="12" w:space="0" w:color="000000"/>
              <w:bottom w:val="single" w:sz="12" w:space="0" w:color="000000"/>
              <w:right w:val="single" w:sz="12" w:space="0" w:color="000000"/>
            </w:tcBorders>
            <w:vAlign w:val="center"/>
            <w:hideMark/>
          </w:tcPr>
          <w:p w:rsidR="005A7D4C" w:rsidRPr="00211F74" w:rsidRDefault="005A7D4C" w:rsidP="001809A2">
            <w:pPr>
              <w:jc w:val="center"/>
              <w:rPr>
                <w:color w:val="000000"/>
                <w:sz w:val="22"/>
                <w:szCs w:val="22"/>
              </w:rPr>
            </w:pPr>
            <w:r w:rsidRPr="00211F74">
              <w:rPr>
                <w:color w:val="000000"/>
                <w:sz w:val="22"/>
                <w:szCs w:val="22"/>
              </w:rPr>
              <w:t xml:space="preserve">Совет при Президенте Российской Федерации по стратегическому развитию и национальным проектам (протокол от </w:t>
            </w:r>
            <w:r w:rsidR="00FF30FF" w:rsidRPr="00211F74">
              <w:rPr>
                <w:color w:val="000000"/>
                <w:sz w:val="22"/>
                <w:szCs w:val="22"/>
              </w:rPr>
              <w:t>24.12.2018 г. № 16)</w:t>
            </w:r>
          </w:p>
        </w:tc>
      </w:tr>
      <w:tr w:rsidR="00C45B20" w:rsidRPr="00211F74" w:rsidTr="00AC3AA4">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1809A2">
            <w:pPr>
              <w:jc w:val="center"/>
              <w:rPr>
                <w:color w:val="000000"/>
                <w:sz w:val="22"/>
                <w:szCs w:val="22"/>
              </w:rPr>
            </w:pPr>
            <w:r w:rsidRPr="00211F74">
              <w:rPr>
                <w:color w:val="000000"/>
                <w:sz w:val="22"/>
                <w:szCs w:val="22"/>
              </w:rPr>
              <w:t>2</w:t>
            </w:r>
            <w:r w:rsidR="00E2388E"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1809A2">
            <w:pPr>
              <w:jc w:val="center"/>
              <w:rPr>
                <w:color w:val="000000"/>
                <w:sz w:val="22"/>
                <w:szCs w:val="22"/>
              </w:rPr>
            </w:pPr>
            <w:r w:rsidRPr="00211F74">
              <w:rPr>
                <w:color w:val="000000"/>
                <w:sz w:val="22"/>
                <w:szCs w:val="22"/>
              </w:rPr>
              <w:t>Схема территориального планирования Калужской области</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E2388E">
            <w:pPr>
              <w:jc w:val="center"/>
              <w:rPr>
                <w:color w:val="000000"/>
                <w:sz w:val="22"/>
                <w:szCs w:val="22"/>
              </w:rPr>
            </w:pPr>
            <w:r w:rsidRPr="00211F74">
              <w:rPr>
                <w:color w:val="000000"/>
                <w:sz w:val="22"/>
                <w:szCs w:val="22"/>
              </w:rPr>
              <w:t xml:space="preserve">Постановление Правительства Калужской области от </w:t>
            </w:r>
            <w:r w:rsidR="00E2388E" w:rsidRPr="00211F74">
              <w:rPr>
                <w:color w:val="000000"/>
                <w:sz w:val="22"/>
                <w:szCs w:val="22"/>
              </w:rPr>
              <w:t>02.09.2022</w:t>
            </w:r>
            <w:r w:rsidR="000A5FEB" w:rsidRPr="00211F74">
              <w:rPr>
                <w:color w:val="000000"/>
                <w:sz w:val="22"/>
                <w:szCs w:val="22"/>
              </w:rPr>
              <w:t xml:space="preserve">г. </w:t>
            </w:r>
            <w:r w:rsidRPr="00211F74">
              <w:rPr>
                <w:color w:val="000000"/>
                <w:sz w:val="22"/>
                <w:szCs w:val="22"/>
              </w:rPr>
              <w:t>№</w:t>
            </w:r>
            <w:r w:rsidR="00E2388E" w:rsidRPr="00211F74">
              <w:rPr>
                <w:color w:val="000000"/>
                <w:sz w:val="22"/>
                <w:szCs w:val="22"/>
              </w:rPr>
              <w:t>669</w:t>
            </w:r>
          </w:p>
        </w:tc>
      </w:tr>
      <w:tr w:rsidR="00C45B20" w:rsidRPr="00211F74" w:rsidTr="00AC3AA4">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1809A2">
            <w:pPr>
              <w:jc w:val="center"/>
              <w:rPr>
                <w:color w:val="000000"/>
                <w:sz w:val="22"/>
                <w:szCs w:val="22"/>
              </w:rPr>
            </w:pPr>
            <w:r w:rsidRPr="00211F74">
              <w:rPr>
                <w:color w:val="000000"/>
                <w:sz w:val="22"/>
                <w:szCs w:val="22"/>
              </w:rPr>
              <w:lastRenderedPageBreak/>
              <w:t>3</w:t>
            </w:r>
            <w:r w:rsidR="00E2388E"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1809A2">
            <w:pPr>
              <w:jc w:val="center"/>
              <w:rPr>
                <w:color w:val="000000"/>
                <w:sz w:val="22"/>
                <w:szCs w:val="22"/>
              </w:rPr>
            </w:pPr>
            <w:r w:rsidRPr="00211F74">
              <w:rPr>
                <w:color w:val="000000"/>
                <w:sz w:val="22"/>
                <w:szCs w:val="22"/>
              </w:rPr>
              <w:t>Схема территориального планирования муниципального района «Город Киров и Кировский район» Калужской области</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1809A2">
            <w:pPr>
              <w:jc w:val="center"/>
              <w:rPr>
                <w:color w:val="000000"/>
                <w:sz w:val="22"/>
                <w:szCs w:val="22"/>
              </w:rPr>
            </w:pPr>
            <w:r w:rsidRPr="00211F74">
              <w:rPr>
                <w:color w:val="000000"/>
                <w:sz w:val="22"/>
                <w:szCs w:val="22"/>
              </w:rPr>
              <w:t>Решение Районной Думы муниципального района</w:t>
            </w:r>
            <w:r w:rsidR="00401404" w:rsidRPr="00211F74">
              <w:rPr>
                <w:color w:val="000000"/>
                <w:sz w:val="22"/>
                <w:szCs w:val="22"/>
              </w:rPr>
              <w:t xml:space="preserve"> «</w:t>
            </w:r>
            <w:r w:rsidRPr="00211F74">
              <w:rPr>
                <w:color w:val="000000"/>
                <w:sz w:val="22"/>
                <w:szCs w:val="22"/>
              </w:rPr>
              <w:t>Город Киров и Кировский район</w:t>
            </w:r>
            <w:r w:rsidR="00401404" w:rsidRPr="00211F74">
              <w:rPr>
                <w:color w:val="000000"/>
                <w:sz w:val="22"/>
                <w:szCs w:val="22"/>
              </w:rPr>
              <w:t>»</w:t>
            </w:r>
            <w:r w:rsidRPr="00211F74">
              <w:rPr>
                <w:color w:val="000000"/>
                <w:sz w:val="22"/>
                <w:szCs w:val="22"/>
              </w:rPr>
              <w:t xml:space="preserve"> Калужской области от 24.01.2019</w:t>
            </w:r>
            <w:r w:rsidR="00FF30FF" w:rsidRPr="00211F74">
              <w:rPr>
                <w:color w:val="000000"/>
                <w:sz w:val="22"/>
                <w:szCs w:val="22"/>
              </w:rPr>
              <w:t xml:space="preserve"> г.</w:t>
            </w:r>
            <w:r w:rsidRPr="00211F74">
              <w:rPr>
                <w:color w:val="000000"/>
                <w:sz w:val="22"/>
                <w:szCs w:val="22"/>
              </w:rPr>
              <w:t xml:space="preserve"> №228</w:t>
            </w:r>
          </w:p>
        </w:tc>
      </w:tr>
      <w:tr w:rsidR="00C45B20"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BF583E" w:rsidRPr="00211F74" w:rsidRDefault="00BF583E" w:rsidP="001809A2">
            <w:pPr>
              <w:jc w:val="center"/>
              <w:rPr>
                <w:color w:val="000000"/>
                <w:sz w:val="22"/>
                <w:szCs w:val="22"/>
              </w:rPr>
            </w:pPr>
            <w:r w:rsidRPr="00211F74">
              <w:rPr>
                <w:color w:val="000000"/>
                <w:sz w:val="22"/>
                <w:szCs w:val="22"/>
              </w:rPr>
              <w:t>4</w:t>
            </w:r>
            <w:r w:rsidR="00E2388E"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hideMark/>
          </w:tcPr>
          <w:p w:rsidR="00BF583E" w:rsidRPr="00211F74" w:rsidRDefault="00BF583E" w:rsidP="001809A2">
            <w:pPr>
              <w:jc w:val="center"/>
              <w:rPr>
                <w:color w:val="000000"/>
                <w:sz w:val="22"/>
                <w:szCs w:val="22"/>
              </w:rPr>
            </w:pPr>
            <w:r w:rsidRPr="00211F74">
              <w:rPr>
                <w:color w:val="000000"/>
                <w:sz w:val="22"/>
                <w:szCs w:val="22"/>
              </w:rPr>
              <w:t>Государственная программа «Обеспечение доступным и комфортным жильем и коммунальными услугами граждан Российской Федерации»</w:t>
            </w:r>
          </w:p>
        </w:tc>
        <w:tc>
          <w:tcPr>
            <w:tcW w:w="4440" w:type="dxa"/>
            <w:tcBorders>
              <w:top w:val="single" w:sz="12" w:space="0" w:color="000000"/>
              <w:left w:val="single" w:sz="12" w:space="0" w:color="000000"/>
              <w:bottom w:val="single" w:sz="12" w:space="0" w:color="000000"/>
              <w:right w:val="single" w:sz="12" w:space="0" w:color="000000"/>
            </w:tcBorders>
            <w:vAlign w:val="center"/>
            <w:hideMark/>
          </w:tcPr>
          <w:p w:rsidR="00BF583E" w:rsidRPr="00211F74" w:rsidRDefault="00BF583E" w:rsidP="001809A2">
            <w:pPr>
              <w:jc w:val="center"/>
              <w:rPr>
                <w:color w:val="000000"/>
                <w:sz w:val="22"/>
                <w:szCs w:val="22"/>
              </w:rPr>
            </w:pPr>
            <w:r w:rsidRPr="00211F74">
              <w:rPr>
                <w:color w:val="000000"/>
                <w:sz w:val="22"/>
                <w:szCs w:val="22"/>
              </w:rPr>
              <w:t>Постановление Правительства Российской Федерации от 30</w:t>
            </w:r>
            <w:r w:rsidR="000A5FEB" w:rsidRPr="00211F74">
              <w:rPr>
                <w:color w:val="000000"/>
                <w:sz w:val="22"/>
                <w:szCs w:val="22"/>
              </w:rPr>
              <w:t>.12.</w:t>
            </w:r>
            <w:r w:rsidRPr="00211F74">
              <w:rPr>
                <w:color w:val="000000"/>
                <w:sz w:val="22"/>
                <w:szCs w:val="22"/>
              </w:rPr>
              <w:t>2017 г. № 1710</w:t>
            </w:r>
          </w:p>
        </w:tc>
      </w:tr>
      <w:tr w:rsidR="00133B5F" w:rsidRPr="00211F74" w:rsidTr="00133B5F">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5.</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4D0CA0" w:rsidRDefault="00133B5F" w:rsidP="00133B5F">
            <w:pPr>
              <w:jc w:val="center"/>
              <w:rPr>
                <w:color w:val="000000"/>
                <w:sz w:val="22"/>
                <w:szCs w:val="22"/>
              </w:rPr>
            </w:pPr>
            <w:r w:rsidRPr="000B0A38">
              <w:rPr>
                <w:color w:val="000000"/>
                <w:sz w:val="22"/>
                <w:szCs w:val="22"/>
              </w:rPr>
              <w:t>Стратегия социально-экономического развития Калужской области до 2040 года</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4D0CA0" w:rsidRDefault="00133B5F" w:rsidP="00133B5F">
            <w:pPr>
              <w:jc w:val="center"/>
              <w:rPr>
                <w:bCs/>
                <w:color w:val="000000"/>
                <w:sz w:val="22"/>
                <w:szCs w:val="22"/>
              </w:rPr>
            </w:pPr>
            <w:r w:rsidRPr="004D0CA0">
              <w:rPr>
                <w:bCs/>
                <w:color w:val="000000"/>
                <w:sz w:val="22"/>
                <w:szCs w:val="22"/>
              </w:rPr>
              <w:t xml:space="preserve">Постановлением Правительства Калужской области от </w:t>
            </w:r>
            <w:r>
              <w:rPr>
                <w:bCs/>
                <w:color w:val="000000"/>
                <w:sz w:val="22"/>
                <w:szCs w:val="22"/>
              </w:rPr>
              <w:t xml:space="preserve">15 декабря </w:t>
            </w:r>
            <w:r w:rsidRPr="004D0CA0">
              <w:rPr>
                <w:bCs/>
                <w:color w:val="000000"/>
                <w:sz w:val="22"/>
                <w:szCs w:val="22"/>
              </w:rPr>
              <w:t>20</w:t>
            </w:r>
            <w:r>
              <w:rPr>
                <w:bCs/>
                <w:color w:val="000000"/>
                <w:sz w:val="22"/>
                <w:szCs w:val="22"/>
              </w:rPr>
              <w:t>22</w:t>
            </w:r>
            <w:r w:rsidRPr="004D0CA0">
              <w:rPr>
                <w:bCs/>
                <w:color w:val="000000"/>
                <w:sz w:val="22"/>
                <w:szCs w:val="22"/>
              </w:rPr>
              <w:t xml:space="preserve"> N </w:t>
            </w:r>
            <w:r>
              <w:rPr>
                <w:bCs/>
                <w:color w:val="000000"/>
                <w:sz w:val="22"/>
                <w:szCs w:val="22"/>
              </w:rPr>
              <w:t>970</w:t>
            </w:r>
          </w:p>
          <w:p w:rsidR="00133B5F" w:rsidRPr="004D0CA0" w:rsidRDefault="00133B5F" w:rsidP="00133B5F">
            <w:pPr>
              <w:jc w:val="center"/>
              <w:rPr>
                <w:bCs/>
                <w:color w:val="000000"/>
                <w:sz w:val="22"/>
                <w:szCs w:val="22"/>
              </w:rPr>
            </w:pPr>
            <w:r w:rsidRPr="004D0CA0">
              <w:rPr>
                <w:bCs/>
                <w:color w:val="000000"/>
                <w:sz w:val="22"/>
                <w:szCs w:val="22"/>
              </w:rPr>
              <w:t>(с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6</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Развитие сети автомобильных дорог и повышение безопасности дорожного движения на территории муниципального образования «Городское поселение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№200 от 10.02.2020г.  «Об утверждении муниципальной программы «Развитие сети автомобильных дорог и повышение безопасности дорожного движения на территории муниципального образования «Городское поселение «Город Киров» (с последующими изменениями)</w:t>
            </w:r>
          </w:p>
        </w:tc>
      </w:tr>
      <w:tr w:rsidR="00133B5F" w:rsidRPr="00211F74" w:rsidTr="00BF583E">
        <w:trPr>
          <w:cantSplit/>
          <w:trHeight w:val="208"/>
          <w:tblHeader/>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7</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Комплексное благоустройство территории муниципального образования «Городское поселение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№315 от 05.03.2020г. «Об утверждении муниципальной программы «Комплексное благоустройство территории муниципального образования «Городское поселение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8</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Комплексное развитие систем коммунальной инфраструктуры городского поселения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№286 от 28.02.2020г. «Об утверждении муниципальной программы «Комплексное развитие систем коммунальной инфраструктуры городского поселения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9</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Повышение доступности гигиенических услуг для отдельных категорий граждан, улучшение санитарно-эпидемиологического положения в городском поселении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№207 от 10.02.2020 г. «Об утверждении муниципальной программы «Повышение доступности гигиенических услуг для отдельных категорий граждан, улучшение санитарно-эпидемиологического положения в городском поселении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10</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Проведение отдельных мероприятий в части осуществления транспортного обслуживания населения на территории городского поселения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№225 от 14.02.2019 г. «Об утверждении муниципальной программы «Проведение отдельных мероприятий в части осуществления транспортного обслуживания населения на территории городского поселения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11</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Обеспечение безопасности жизнедеятельности населения городского поселения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№138 от 30.01.2019г. «Об утверждении муниципальной программы «Обеспечение безопасности жизнедеятельности населения городского поселения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lastRenderedPageBreak/>
              <w:t>12</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Развитие и содержание муниципального жилищного фонда на территории городского поселения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№334 от 12.03.2020г.«Об утверждении муниципальной программы «Развитие и содержание муниципального жилищного фонда городского поселения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13</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Формирование современной городской среды муниципального образования «Городское поселение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№1654 от 13.11.2017г. «Об утверждении муниципальной программы «Формирование современной городской среды муниципального образования «Городское поселение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14</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Обеспечение земельных участков, предоставленных гражданам, имеющих трех и более детей сетями инженерно-технического обеспечения в городском поселении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 №242 от 18.02.2019г. «Об утверждении муниципальной программы «Обеспечение земельных участков, предоставленных гражданам, имеющих трех и более детей сетями инженерно-технического обеспечения в городском поселении «Город Киров» (с последующими изменениями)</w:t>
            </w:r>
          </w:p>
        </w:tc>
      </w:tr>
      <w:tr w:rsidR="00133B5F" w:rsidRPr="00211F74" w:rsidTr="00BF583E">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15</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Энергосбережение и повышение энергетической эффективности в городском поселении «Город Киров»</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sidRPr="00211F74">
              <w:rPr>
                <w:color w:val="000000"/>
                <w:sz w:val="22"/>
                <w:szCs w:val="22"/>
              </w:rPr>
              <w:t>Постановление Кировской районной администрации№1315 от 02.12.2019 г.</w:t>
            </w:r>
          </w:p>
          <w:p w:rsidR="00133B5F" w:rsidRPr="00211F74" w:rsidRDefault="00133B5F" w:rsidP="00133B5F">
            <w:pPr>
              <w:jc w:val="center"/>
              <w:rPr>
                <w:color w:val="000000"/>
                <w:sz w:val="22"/>
                <w:szCs w:val="22"/>
              </w:rPr>
            </w:pPr>
            <w:r w:rsidRPr="00211F74">
              <w:rPr>
                <w:color w:val="000000"/>
                <w:sz w:val="22"/>
                <w:szCs w:val="22"/>
              </w:rPr>
              <w:t>Об утверждении муниципальной программы «Энергосбережение и повышение энергетической эффективности в городском поселении «Город Киров»</w:t>
            </w:r>
            <w:r>
              <w:rPr>
                <w:color w:val="000000"/>
                <w:sz w:val="22"/>
                <w:szCs w:val="22"/>
              </w:rPr>
              <w:t xml:space="preserve"> </w:t>
            </w:r>
            <w:r w:rsidRPr="00211F74">
              <w:rPr>
                <w:color w:val="000000"/>
                <w:sz w:val="22"/>
                <w:szCs w:val="22"/>
              </w:rPr>
              <w:t>(с последующими изменениями)</w:t>
            </w:r>
          </w:p>
        </w:tc>
      </w:tr>
      <w:tr w:rsidR="00133B5F" w:rsidRPr="00211F74" w:rsidTr="001366F0">
        <w:trPr>
          <w:cantSplit/>
          <w:trHeight w:val="208"/>
          <w:jc w:val="center"/>
        </w:trPr>
        <w:tc>
          <w:tcPr>
            <w:tcW w:w="1125"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jc w:val="center"/>
              <w:rPr>
                <w:color w:val="000000"/>
                <w:sz w:val="22"/>
                <w:szCs w:val="22"/>
              </w:rPr>
            </w:pPr>
            <w:r>
              <w:rPr>
                <w:color w:val="000000"/>
                <w:sz w:val="22"/>
                <w:szCs w:val="22"/>
              </w:rPr>
              <w:t>16</w:t>
            </w:r>
            <w:r w:rsidRPr="00211F74">
              <w:rPr>
                <w:color w:val="000000"/>
                <w:sz w:val="22"/>
                <w:szCs w:val="22"/>
              </w:rPr>
              <w:t>.</w:t>
            </w:r>
          </w:p>
        </w:tc>
        <w:tc>
          <w:tcPr>
            <w:tcW w:w="4338"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ind w:firstLine="112"/>
              <w:jc w:val="center"/>
              <w:rPr>
                <w:color w:val="000000"/>
                <w:sz w:val="22"/>
                <w:szCs w:val="22"/>
              </w:rPr>
            </w:pPr>
            <w:r w:rsidRPr="00211F74">
              <w:rPr>
                <w:color w:val="000000"/>
                <w:sz w:val="22"/>
                <w:szCs w:val="22"/>
              </w:rPr>
              <w:t>Государственная программа «Обеспечение доступным и комфортным жильем и коммунальными услугами граждан Российской Федерации»</w:t>
            </w:r>
          </w:p>
        </w:tc>
        <w:tc>
          <w:tcPr>
            <w:tcW w:w="4440" w:type="dxa"/>
            <w:tcBorders>
              <w:top w:val="single" w:sz="12" w:space="0" w:color="000000"/>
              <w:left w:val="single" w:sz="12" w:space="0" w:color="000000"/>
              <w:bottom w:val="single" w:sz="12" w:space="0" w:color="000000"/>
              <w:right w:val="single" w:sz="12" w:space="0" w:color="000000"/>
            </w:tcBorders>
            <w:vAlign w:val="center"/>
          </w:tcPr>
          <w:p w:rsidR="00133B5F" w:rsidRPr="00211F74" w:rsidRDefault="00133B5F" w:rsidP="00133B5F">
            <w:pPr>
              <w:ind w:firstLine="112"/>
              <w:jc w:val="center"/>
              <w:rPr>
                <w:color w:val="000000"/>
                <w:sz w:val="22"/>
                <w:szCs w:val="22"/>
              </w:rPr>
            </w:pPr>
            <w:r w:rsidRPr="00211F74">
              <w:rPr>
                <w:color w:val="000000"/>
                <w:sz w:val="22"/>
                <w:szCs w:val="22"/>
              </w:rPr>
              <w:t>Постановление Правительства Российской Федерации от 30.12.2017 г. № 1710</w:t>
            </w:r>
          </w:p>
        </w:tc>
      </w:tr>
    </w:tbl>
    <w:p w:rsidR="00FF4A37" w:rsidRPr="00C45B20" w:rsidRDefault="00FF4A37" w:rsidP="001809A2">
      <w:pPr>
        <w:ind w:firstLine="567"/>
        <w:jc w:val="both"/>
        <w:rPr>
          <w:color w:val="000000"/>
          <w:sz w:val="28"/>
          <w:szCs w:val="28"/>
        </w:rPr>
        <w:sectPr w:rsidR="00FF4A37" w:rsidRPr="00C45B20" w:rsidSect="007C0104">
          <w:footerReference w:type="even" r:id="rId15"/>
          <w:footerReference w:type="default" r:id="rId16"/>
          <w:pgSz w:w="11906" w:h="16838" w:code="9"/>
          <w:pgMar w:top="851" w:right="851" w:bottom="851" w:left="1701" w:header="709" w:footer="709" w:gutter="0"/>
          <w:pgNumType w:start="6"/>
          <w:cols w:space="708"/>
          <w:titlePg/>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3194"/>
        <w:gridCol w:w="2277"/>
        <w:gridCol w:w="2091"/>
        <w:gridCol w:w="2556"/>
        <w:gridCol w:w="1657"/>
        <w:gridCol w:w="2808"/>
      </w:tblGrid>
      <w:tr w:rsidR="00C45B20" w:rsidRPr="00C45B20" w:rsidTr="00027653">
        <w:trPr>
          <w:trHeight w:val="841"/>
          <w:tblHeader/>
          <w:jc w:val="center"/>
        </w:trPr>
        <w:tc>
          <w:tcPr>
            <w:tcW w:w="15352" w:type="dxa"/>
            <w:gridSpan w:val="7"/>
            <w:tcBorders>
              <w:top w:val="nil"/>
              <w:left w:val="nil"/>
              <w:bottom w:val="single" w:sz="4" w:space="0" w:color="auto"/>
              <w:right w:val="nil"/>
            </w:tcBorders>
            <w:shd w:val="clear" w:color="auto" w:fill="auto"/>
            <w:vAlign w:val="center"/>
          </w:tcPr>
          <w:p w:rsidR="00211F74" w:rsidRPr="00C45B20" w:rsidRDefault="00211F74" w:rsidP="00211F74">
            <w:pPr>
              <w:pStyle w:val="21"/>
              <w:numPr>
                <w:ilvl w:val="0"/>
                <w:numId w:val="0"/>
              </w:numPr>
              <w:jc w:val="center"/>
              <w:rPr>
                <w:rFonts w:ascii="Times New Roman" w:hAnsi="Times New Roman"/>
                <w:bCs w:val="0"/>
                <w:i w:val="0"/>
                <w:color w:val="000000"/>
              </w:rPr>
            </w:pPr>
            <w:bookmarkStart w:id="24" w:name="_Toc132718347"/>
            <w:r w:rsidRPr="00C45B20">
              <w:rPr>
                <w:rFonts w:ascii="Times New Roman" w:hAnsi="Times New Roman"/>
                <w:i w:val="0"/>
                <w:color w:val="000000"/>
              </w:rPr>
              <w:lastRenderedPageBreak/>
              <w:t>3.3</w:t>
            </w:r>
            <w:r w:rsidRPr="00C45B20">
              <w:rPr>
                <w:rFonts w:ascii="Times New Roman" w:hAnsi="Times New Roman"/>
                <w:color w:val="000000"/>
              </w:rPr>
              <w:t xml:space="preserve">. </w:t>
            </w:r>
            <w:r w:rsidRPr="00C45B20">
              <w:rPr>
                <w:rFonts w:ascii="Times New Roman" w:hAnsi="Times New Roman"/>
                <w:i w:val="0"/>
                <w:color w:val="000000"/>
              </w:rPr>
              <w:t>Утвержденные</w:t>
            </w:r>
            <w:r>
              <w:rPr>
                <w:rFonts w:ascii="Times New Roman" w:hAnsi="Times New Roman"/>
                <w:i w:val="0"/>
                <w:color w:val="000000"/>
              </w:rPr>
              <w:t xml:space="preserve"> </w:t>
            </w:r>
            <w:r w:rsidRPr="00C45B20">
              <w:rPr>
                <w:rFonts w:ascii="Times New Roman" w:hAnsi="Times New Roman"/>
                <w:bCs w:val="0"/>
                <w:i w:val="0"/>
                <w:color w:val="000000"/>
              </w:rPr>
              <w:t>документы территориального планирования Российской Федерации,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w:t>
            </w:r>
            <w:r>
              <w:rPr>
                <w:rFonts w:ascii="Times New Roman" w:hAnsi="Times New Roman"/>
                <w:bCs w:val="0"/>
                <w:i w:val="0"/>
                <w:color w:val="000000"/>
              </w:rPr>
              <w:t>,</w:t>
            </w:r>
            <w:r w:rsidRPr="00C45B20">
              <w:rPr>
                <w:rFonts w:ascii="Times New Roman" w:hAnsi="Times New Roman"/>
                <w:bCs w:val="0"/>
                <w:i w:val="0"/>
                <w:color w:val="000000"/>
              </w:rPr>
              <w:t xml:space="preserve"> сведения о ви</w:t>
            </w:r>
            <w:r>
              <w:rPr>
                <w:rFonts w:ascii="Times New Roman" w:hAnsi="Times New Roman"/>
                <w:bCs w:val="0"/>
                <w:i w:val="0"/>
                <w:color w:val="000000"/>
              </w:rPr>
              <w:t>дах, назначении и наименованиях</w:t>
            </w:r>
            <w:r w:rsidRPr="00C45B20">
              <w:rPr>
                <w:rFonts w:ascii="Times New Roman" w:hAnsi="Times New Roman"/>
                <w:bCs w:val="0"/>
                <w:i w:val="0"/>
                <w:color w:val="000000"/>
              </w:rPr>
              <w:t xml:space="preserve"> планируемых для размещения на территориях поселения (ГО) объектов федерального значения, объектов регионального значения</w:t>
            </w:r>
            <w:bookmarkEnd w:id="24"/>
          </w:p>
          <w:p w:rsidR="00211F74" w:rsidRPr="00C45B20" w:rsidRDefault="00211F74" w:rsidP="00211F74">
            <w:pPr>
              <w:ind w:firstLine="567"/>
              <w:jc w:val="both"/>
              <w:rPr>
                <w:color w:val="000000"/>
                <w:sz w:val="28"/>
                <w:szCs w:val="28"/>
              </w:rPr>
            </w:pPr>
            <w:r w:rsidRPr="00C45B20">
              <w:rPr>
                <w:color w:val="000000"/>
                <w:sz w:val="28"/>
                <w:szCs w:val="28"/>
              </w:rPr>
              <w:t>Документами территориального планирования Российской Федерации размещение объектов федерального значения не предусмотрено.</w:t>
            </w:r>
          </w:p>
          <w:p w:rsidR="00211F74" w:rsidRPr="00C45B20" w:rsidRDefault="00211F74" w:rsidP="00211F74">
            <w:pPr>
              <w:ind w:firstLine="567"/>
              <w:jc w:val="both"/>
              <w:rPr>
                <w:color w:val="000000"/>
                <w:sz w:val="28"/>
                <w:szCs w:val="28"/>
              </w:rPr>
            </w:pPr>
            <w:r w:rsidRPr="00C45B20">
              <w:rPr>
                <w:color w:val="000000"/>
                <w:sz w:val="28"/>
                <w:szCs w:val="28"/>
              </w:rPr>
              <w:t>Согласно схеме территориального планирования Калужской области,</w:t>
            </w:r>
            <w:r>
              <w:rPr>
                <w:color w:val="000000"/>
                <w:sz w:val="28"/>
                <w:szCs w:val="28"/>
              </w:rPr>
              <w:t xml:space="preserve"> </w:t>
            </w:r>
            <w:r w:rsidRPr="00C45B20">
              <w:rPr>
                <w:color w:val="000000"/>
                <w:sz w:val="28"/>
                <w:szCs w:val="28"/>
              </w:rPr>
              <w:t>на территории поселения планируется размещение объектов, представленных в таблице 3.3.1.</w:t>
            </w:r>
          </w:p>
          <w:p w:rsidR="00867B46" w:rsidRPr="00C45B20" w:rsidRDefault="00867B46" w:rsidP="00FF4A37">
            <w:pPr>
              <w:ind w:firstLine="567"/>
              <w:jc w:val="right"/>
              <w:rPr>
                <w:color w:val="000000"/>
                <w:sz w:val="28"/>
                <w:szCs w:val="28"/>
              </w:rPr>
            </w:pPr>
            <w:r w:rsidRPr="00C45B20">
              <w:rPr>
                <w:color w:val="000000"/>
                <w:sz w:val="28"/>
                <w:szCs w:val="28"/>
              </w:rPr>
              <w:t>Таблица 3.3.1</w:t>
            </w:r>
          </w:p>
          <w:p w:rsidR="00867B46" w:rsidRPr="00C45B20" w:rsidRDefault="00867B46" w:rsidP="00D614C1">
            <w:pPr>
              <w:ind w:left="1985" w:right="1528"/>
              <w:jc w:val="center"/>
              <w:rPr>
                <w:color w:val="000000"/>
                <w:sz w:val="26"/>
                <w:szCs w:val="26"/>
              </w:rPr>
            </w:pPr>
            <w:r w:rsidRPr="00C45B20">
              <w:rPr>
                <w:color w:val="000000"/>
                <w:sz w:val="28"/>
                <w:szCs w:val="28"/>
              </w:rPr>
              <w:t xml:space="preserve">Планируемые для размещения объектов регионального значения на территории </w:t>
            </w:r>
            <w:r w:rsidR="00F73653" w:rsidRPr="00E00466">
              <w:rPr>
                <w:color w:val="000000"/>
                <w:sz w:val="28"/>
                <w:szCs w:val="28"/>
              </w:rPr>
              <w:t>муниципального образования «Городское поселение «Город Киров»</w:t>
            </w:r>
          </w:p>
          <w:p w:rsidR="00867B46" w:rsidRPr="00C45B20" w:rsidRDefault="00133B5F" w:rsidP="00133B5F">
            <w:pPr>
              <w:spacing w:after="240"/>
              <w:ind w:firstLine="567"/>
              <w:jc w:val="center"/>
              <w:rPr>
                <w:b/>
                <w:color w:val="000000"/>
                <w:sz w:val="28"/>
                <w:szCs w:val="28"/>
              </w:rPr>
            </w:pPr>
            <w:r w:rsidRPr="006F49E7">
              <w:rPr>
                <w:color w:val="000000"/>
                <w:sz w:val="26"/>
                <w:szCs w:val="26"/>
              </w:rPr>
              <w:t xml:space="preserve">(в соответствии со Схемой территориального планирования </w:t>
            </w:r>
            <w:r w:rsidRPr="004B59C6">
              <w:rPr>
                <w:color w:val="000000"/>
                <w:sz w:val="28"/>
                <w:szCs w:val="28"/>
              </w:rPr>
              <w:t>Калужской области, утв. Постановлением Правительства Калужской области от 02.09.2022 № 669)</w:t>
            </w:r>
          </w:p>
        </w:tc>
      </w:tr>
      <w:tr w:rsidR="00C45B20" w:rsidRPr="00C45B20" w:rsidTr="00867B46">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Назначение объекта регионального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Наименование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Краткая характеристика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Местоположение планируемого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Срок реализации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67B46" w:rsidRPr="00C45B20" w:rsidRDefault="00867B46" w:rsidP="00C070F7">
            <w:pPr>
              <w:jc w:val="center"/>
              <w:rPr>
                <w:color w:val="000000"/>
                <w:sz w:val="24"/>
                <w:szCs w:val="24"/>
              </w:rPr>
            </w:pPr>
            <w:r w:rsidRPr="00C45B20">
              <w:rPr>
                <w:color w:val="000000"/>
                <w:sz w:val="24"/>
                <w:szCs w:val="24"/>
              </w:rPr>
              <w:t>Зона с особыми условиями использования территории</w:t>
            </w:r>
          </w:p>
        </w:tc>
      </w:tr>
      <w:tr w:rsidR="00C45B20" w:rsidRPr="00C45B20" w:rsidTr="00027653">
        <w:trPr>
          <w:tblHeader/>
          <w:jc w:val="center"/>
        </w:trPr>
        <w:tc>
          <w:tcPr>
            <w:tcW w:w="1535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C070F7">
            <w:pPr>
              <w:jc w:val="center"/>
              <w:rPr>
                <w:color w:val="000000"/>
                <w:sz w:val="24"/>
                <w:szCs w:val="24"/>
              </w:rPr>
            </w:pPr>
            <w:r w:rsidRPr="00C45B20">
              <w:rPr>
                <w:color w:val="000000"/>
                <w:sz w:val="24"/>
                <w:szCs w:val="24"/>
              </w:rPr>
              <w:t>Объекты в области водоснабжения и водоотведения</w:t>
            </w:r>
          </w:p>
        </w:tc>
      </w:tr>
      <w:tr w:rsidR="00C45B20" w:rsidRPr="00C45B20" w:rsidTr="00C070F7">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1.</w:t>
            </w:r>
          </w:p>
        </w:tc>
        <w:tc>
          <w:tcPr>
            <w:tcW w:w="0" w:type="auto"/>
            <w:tcBorders>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Организация водоснабжения, водоотведения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Строительство станции очистки питьевой воды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Кировский</w:t>
            </w:r>
            <w:r w:rsidR="00F73653">
              <w:rPr>
                <w:color w:val="000000"/>
                <w:sz w:val="24"/>
                <w:szCs w:val="24"/>
              </w:rPr>
              <w:t xml:space="preserve"> район, МО ГП «Город Киров», г. </w:t>
            </w:r>
            <w:r w:rsidRPr="00C45B20">
              <w:rPr>
                <w:color w:val="000000"/>
                <w:sz w:val="24"/>
                <w:szCs w:val="24"/>
              </w:rPr>
              <w:t>Киров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Первая очередь (2019-2024)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867B46">
            <w:pPr>
              <w:jc w:val="center"/>
              <w:rPr>
                <w:color w:val="000000"/>
                <w:sz w:val="24"/>
                <w:szCs w:val="24"/>
              </w:rPr>
            </w:pPr>
            <w:r w:rsidRPr="00C45B20">
              <w:rPr>
                <w:color w:val="000000"/>
                <w:sz w:val="24"/>
                <w:szCs w:val="24"/>
              </w:rPr>
              <w:t>Определяется проектом ЗСО объекта в соответствии с СанПиНом 2.1.4.1110-02</w:t>
            </w:r>
          </w:p>
        </w:tc>
      </w:tr>
      <w:tr w:rsidR="00C45B20" w:rsidRPr="00C45B20" w:rsidTr="00027653">
        <w:trPr>
          <w:tblHeader/>
          <w:jc w:val="center"/>
        </w:trPr>
        <w:tc>
          <w:tcPr>
            <w:tcW w:w="1535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67B46" w:rsidRPr="00C45B20" w:rsidRDefault="00867B46" w:rsidP="00C070F7">
            <w:pPr>
              <w:jc w:val="center"/>
              <w:rPr>
                <w:color w:val="000000"/>
                <w:sz w:val="24"/>
                <w:szCs w:val="24"/>
              </w:rPr>
            </w:pPr>
            <w:r w:rsidRPr="00C45B20">
              <w:rPr>
                <w:color w:val="000000"/>
                <w:sz w:val="24"/>
                <w:szCs w:val="24"/>
              </w:rPr>
              <w:t>Объекты в области физической культуры и спорта</w:t>
            </w:r>
          </w:p>
        </w:tc>
      </w:tr>
      <w:tr w:rsidR="00C45B20" w:rsidRPr="00C45B20" w:rsidTr="00C070F7">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7653" w:rsidRPr="00C45B20" w:rsidRDefault="00027653" w:rsidP="00027653">
            <w:pPr>
              <w:jc w:val="center"/>
              <w:rPr>
                <w:color w:val="000000"/>
                <w:sz w:val="24"/>
                <w:szCs w:val="24"/>
              </w:rPr>
            </w:pPr>
            <w:r w:rsidRPr="00C45B20">
              <w:rPr>
                <w:color w:val="000000"/>
                <w:sz w:val="24"/>
                <w:szCs w:val="24"/>
              </w:rPr>
              <w:t>2.</w:t>
            </w:r>
          </w:p>
        </w:tc>
        <w:tc>
          <w:tcPr>
            <w:tcW w:w="0" w:type="auto"/>
            <w:tcBorders>
              <w:left w:val="single" w:sz="4" w:space="0" w:color="auto"/>
              <w:right w:val="single" w:sz="4" w:space="0" w:color="auto"/>
            </w:tcBorders>
            <w:shd w:val="clear" w:color="auto" w:fill="auto"/>
            <w:vAlign w:val="center"/>
          </w:tcPr>
          <w:p w:rsidR="00027653" w:rsidRPr="00C45B20" w:rsidRDefault="00027653" w:rsidP="00027653">
            <w:pPr>
              <w:jc w:val="center"/>
              <w:rPr>
                <w:color w:val="000000"/>
                <w:sz w:val="24"/>
                <w:szCs w:val="24"/>
              </w:rPr>
            </w:pPr>
            <w:r w:rsidRPr="00C45B20">
              <w:rPr>
                <w:color w:val="000000"/>
                <w:sz w:val="24"/>
                <w:szCs w:val="24"/>
              </w:rPr>
              <w:t>Обеспечение условий для развития физической культуры, школьного спорта и массового спорта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7653" w:rsidRPr="00C45B20" w:rsidRDefault="00027653" w:rsidP="00027653">
            <w:pPr>
              <w:jc w:val="center"/>
              <w:rPr>
                <w:color w:val="000000"/>
                <w:sz w:val="24"/>
                <w:szCs w:val="24"/>
              </w:rPr>
            </w:pPr>
            <w:r w:rsidRPr="00C45B20">
              <w:rPr>
                <w:color w:val="000000"/>
                <w:sz w:val="24"/>
                <w:szCs w:val="24"/>
              </w:rPr>
              <w:t>Строительство спортивной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7653" w:rsidRPr="00C45B20" w:rsidRDefault="00027653" w:rsidP="00027653">
            <w:pPr>
              <w:jc w:val="center"/>
              <w:rPr>
                <w:color w:val="000000"/>
                <w:sz w:val="24"/>
                <w:szCs w:val="24"/>
              </w:rPr>
            </w:pPr>
            <w:r w:rsidRPr="00C45B20">
              <w:rPr>
                <w:color w:val="000000"/>
                <w:sz w:val="24"/>
                <w:szCs w:val="24"/>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7653" w:rsidRPr="00C45B20" w:rsidRDefault="00027653" w:rsidP="00027653">
            <w:pPr>
              <w:jc w:val="center"/>
              <w:rPr>
                <w:color w:val="000000"/>
                <w:sz w:val="24"/>
                <w:szCs w:val="24"/>
              </w:rPr>
            </w:pPr>
            <w:r w:rsidRPr="00C45B20">
              <w:rPr>
                <w:color w:val="000000"/>
                <w:sz w:val="24"/>
                <w:szCs w:val="24"/>
              </w:rPr>
              <w:t>Кировский район, МО ГП «Город Киров», г. Киров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7653" w:rsidRPr="00C45B20" w:rsidRDefault="00027653" w:rsidP="00027653">
            <w:pPr>
              <w:shd w:val="clear" w:color="auto" w:fill="FFFFFF"/>
              <w:jc w:val="center"/>
              <w:rPr>
                <w:color w:val="000000"/>
                <w:sz w:val="24"/>
                <w:szCs w:val="24"/>
              </w:rPr>
            </w:pPr>
            <w:r w:rsidRPr="00C45B20">
              <w:rPr>
                <w:color w:val="000000"/>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7653" w:rsidRPr="00C45B20" w:rsidRDefault="00027653" w:rsidP="00027653">
            <w:pPr>
              <w:jc w:val="center"/>
              <w:rPr>
                <w:color w:val="000000"/>
                <w:sz w:val="24"/>
                <w:szCs w:val="24"/>
              </w:rPr>
            </w:pPr>
            <w:r w:rsidRPr="00C45B20">
              <w:rPr>
                <w:color w:val="000000"/>
                <w:sz w:val="24"/>
                <w:szCs w:val="24"/>
              </w:rPr>
              <w:t>Установление ЗОУИТ не требуется</w:t>
            </w:r>
          </w:p>
        </w:tc>
      </w:tr>
    </w:tbl>
    <w:p w:rsidR="00FF4A37" w:rsidRPr="00C45B20" w:rsidRDefault="00FF4A37" w:rsidP="00FF4A37">
      <w:pPr>
        <w:ind w:left="567"/>
        <w:jc w:val="both"/>
        <w:rPr>
          <w:color w:val="000000"/>
          <w:sz w:val="28"/>
          <w:szCs w:val="28"/>
        </w:rPr>
      </w:pPr>
    </w:p>
    <w:p w:rsidR="00FF4A37" w:rsidRPr="00C45B20" w:rsidRDefault="00FF4A37" w:rsidP="001809A2">
      <w:pPr>
        <w:numPr>
          <w:ilvl w:val="0"/>
          <w:numId w:val="88"/>
        </w:numPr>
        <w:ind w:left="0" w:firstLine="567"/>
        <w:jc w:val="both"/>
        <w:rPr>
          <w:color w:val="000000"/>
          <w:sz w:val="28"/>
          <w:szCs w:val="28"/>
        </w:rPr>
        <w:sectPr w:rsidR="00FF4A37" w:rsidRPr="00C45B20" w:rsidSect="007C0104">
          <w:headerReference w:type="default" r:id="rId17"/>
          <w:footerReference w:type="default" r:id="rId18"/>
          <w:footerReference w:type="first" r:id="rId19"/>
          <w:pgSz w:w="16838" w:h="11906" w:orient="landscape" w:code="9"/>
          <w:pgMar w:top="1276" w:right="851" w:bottom="851" w:left="851" w:header="709" w:footer="709" w:gutter="0"/>
          <w:pgNumType w:start="13"/>
          <w:cols w:space="708"/>
          <w:titlePg/>
          <w:docGrid w:linePitch="360"/>
        </w:sectPr>
      </w:pPr>
    </w:p>
    <w:p w:rsidR="005A7D4C" w:rsidRPr="00C45B20" w:rsidRDefault="005A7D4C" w:rsidP="00DD41E5">
      <w:pPr>
        <w:pStyle w:val="21"/>
        <w:numPr>
          <w:ilvl w:val="0"/>
          <w:numId w:val="0"/>
        </w:numPr>
        <w:jc w:val="center"/>
        <w:rPr>
          <w:rFonts w:ascii="Times New Roman" w:hAnsi="Times New Roman"/>
          <w:bCs w:val="0"/>
          <w:i w:val="0"/>
          <w:color w:val="000000"/>
        </w:rPr>
      </w:pPr>
      <w:bookmarkStart w:id="25" w:name="_Toc86247394"/>
      <w:bookmarkStart w:id="26" w:name="_Toc127199443"/>
      <w:bookmarkStart w:id="27" w:name="_Toc132718348"/>
      <w:r w:rsidRPr="00C45B20">
        <w:rPr>
          <w:rFonts w:ascii="Times New Roman" w:hAnsi="Times New Roman"/>
          <w:i w:val="0"/>
          <w:color w:val="000000"/>
        </w:rPr>
        <w:lastRenderedPageBreak/>
        <w:t>3.4</w:t>
      </w:r>
      <w:r w:rsidRPr="00C45B20">
        <w:rPr>
          <w:rFonts w:ascii="Times New Roman" w:hAnsi="Times New Roman"/>
          <w:color w:val="000000"/>
        </w:rPr>
        <w:t>.</w:t>
      </w:r>
      <w:r w:rsidR="00841084">
        <w:rPr>
          <w:rFonts w:ascii="Times New Roman" w:hAnsi="Times New Roman"/>
          <w:color w:val="000000"/>
        </w:rPr>
        <w:t xml:space="preserve"> </w:t>
      </w:r>
      <w:r w:rsidR="00516A65" w:rsidRPr="00C45B20">
        <w:rPr>
          <w:rFonts w:ascii="Times New Roman" w:hAnsi="Times New Roman"/>
          <w:i w:val="0"/>
          <w:color w:val="000000"/>
        </w:rPr>
        <w:t>Утвержденные</w:t>
      </w:r>
      <w:r w:rsidR="0060648F">
        <w:rPr>
          <w:rFonts w:ascii="Times New Roman" w:hAnsi="Times New Roman"/>
          <w:i w:val="0"/>
          <w:color w:val="000000"/>
        </w:rPr>
        <w:t xml:space="preserve"> </w:t>
      </w:r>
      <w:r w:rsidRPr="00C45B20">
        <w:rPr>
          <w:rFonts w:ascii="Times New Roman" w:hAnsi="Times New Roman"/>
          <w:bCs w:val="0"/>
          <w:i w:val="0"/>
          <w:color w:val="000000"/>
        </w:rPr>
        <w:t>документ</w:t>
      </w:r>
      <w:r w:rsidR="004F0568" w:rsidRPr="00C45B20">
        <w:rPr>
          <w:rFonts w:ascii="Times New Roman" w:hAnsi="Times New Roman"/>
          <w:bCs w:val="0"/>
          <w:i w:val="0"/>
          <w:color w:val="000000"/>
        </w:rPr>
        <w:t xml:space="preserve">ы территориального планирования </w:t>
      </w:r>
      <w:r w:rsidRPr="00C45B20">
        <w:rPr>
          <w:rFonts w:ascii="Times New Roman" w:hAnsi="Times New Roman"/>
          <w:bCs w:val="0"/>
          <w:i w:val="0"/>
          <w:color w:val="000000"/>
        </w:rPr>
        <w:t>муниципального района</w:t>
      </w:r>
      <w:r w:rsidR="00721A0F">
        <w:rPr>
          <w:rFonts w:ascii="Times New Roman" w:hAnsi="Times New Roman"/>
          <w:bCs w:val="0"/>
          <w:i w:val="0"/>
          <w:color w:val="000000"/>
        </w:rPr>
        <w:t>,</w:t>
      </w:r>
      <w:r w:rsidRPr="00C45B20">
        <w:rPr>
          <w:rFonts w:ascii="Times New Roman" w:hAnsi="Times New Roman"/>
          <w:bCs w:val="0"/>
          <w:i w:val="0"/>
          <w:color w:val="000000"/>
        </w:rPr>
        <w:t xml:space="preserve"> сведения о ви</w:t>
      </w:r>
      <w:r w:rsidR="00721A0F">
        <w:rPr>
          <w:rFonts w:ascii="Times New Roman" w:hAnsi="Times New Roman"/>
          <w:bCs w:val="0"/>
          <w:i w:val="0"/>
          <w:color w:val="000000"/>
        </w:rPr>
        <w:t>дах, назначении и наименованиях</w:t>
      </w:r>
      <w:r w:rsidRPr="00C45B20">
        <w:rPr>
          <w:rFonts w:ascii="Times New Roman" w:hAnsi="Times New Roman"/>
          <w:bCs w:val="0"/>
          <w:i w:val="0"/>
          <w:color w:val="000000"/>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w:t>
      </w:r>
      <w:bookmarkEnd w:id="25"/>
      <w:bookmarkEnd w:id="26"/>
      <w:bookmarkEnd w:id="27"/>
    </w:p>
    <w:p w:rsidR="005A7D4C" w:rsidRPr="00C45B20" w:rsidRDefault="005A7D4C" w:rsidP="001809A2">
      <w:pPr>
        <w:ind w:firstLine="567"/>
        <w:jc w:val="both"/>
        <w:rPr>
          <w:color w:val="000000"/>
          <w:sz w:val="28"/>
          <w:szCs w:val="28"/>
        </w:rPr>
      </w:pPr>
      <w:r w:rsidRPr="00C45B20">
        <w:rPr>
          <w:color w:val="000000"/>
          <w:sz w:val="28"/>
          <w:szCs w:val="28"/>
        </w:rPr>
        <w:t>Согласно схеме территориального планирования</w:t>
      </w:r>
      <w:r w:rsidR="000F3758" w:rsidRPr="00C45B20">
        <w:rPr>
          <w:color w:val="000000"/>
          <w:sz w:val="28"/>
          <w:szCs w:val="28"/>
        </w:rPr>
        <w:t xml:space="preserve"> муниципального района «Город Киров и Кировский район» Калужской области</w:t>
      </w:r>
      <w:r w:rsidR="008E1673" w:rsidRPr="00C45B20">
        <w:rPr>
          <w:color w:val="000000"/>
          <w:sz w:val="28"/>
          <w:szCs w:val="28"/>
        </w:rPr>
        <w:t xml:space="preserve"> на срок до 2027 года предлагается реконструировать существующую систему водоснабжения.</w:t>
      </w:r>
    </w:p>
    <w:p w:rsidR="000A08AE" w:rsidRPr="00C45B20" w:rsidRDefault="005A7D4C" w:rsidP="00DD41E5">
      <w:pPr>
        <w:pStyle w:val="21"/>
        <w:numPr>
          <w:ilvl w:val="0"/>
          <w:numId w:val="0"/>
        </w:numPr>
        <w:jc w:val="center"/>
        <w:rPr>
          <w:rFonts w:ascii="Times New Roman" w:hAnsi="Times New Roman"/>
          <w:bCs w:val="0"/>
          <w:i w:val="0"/>
          <w:color w:val="000000"/>
        </w:rPr>
      </w:pPr>
      <w:bookmarkStart w:id="28" w:name="_Toc127199444"/>
      <w:bookmarkStart w:id="29" w:name="_Toc132718349"/>
      <w:r w:rsidRPr="00C45B20">
        <w:rPr>
          <w:rFonts w:ascii="Times New Roman" w:hAnsi="Times New Roman"/>
          <w:bCs w:val="0"/>
          <w:i w:val="0"/>
          <w:color w:val="000000"/>
        </w:rPr>
        <w:t xml:space="preserve">3.5. </w:t>
      </w:r>
      <w:bookmarkEnd w:id="19"/>
      <w:bookmarkEnd w:id="20"/>
      <w:r w:rsidR="00B80567" w:rsidRPr="00C45B20">
        <w:rPr>
          <w:rFonts w:ascii="Times New Roman" w:hAnsi="Times New Roman"/>
          <w:bCs w:val="0"/>
          <w:i w:val="0"/>
          <w:color w:val="000000"/>
        </w:rPr>
        <w:t>Обоснование выбранного варианта размещения объектов местного значения городского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bookmarkEnd w:id="28"/>
      <w:bookmarkEnd w:id="29"/>
    </w:p>
    <w:p w:rsidR="00BB33EA" w:rsidRDefault="00BF4C06" w:rsidP="00BB33EA">
      <w:pPr>
        <w:tabs>
          <w:tab w:val="left" w:pos="6325"/>
          <w:tab w:val="left" w:pos="8926"/>
          <w:tab w:val="left" w:pos="9390"/>
        </w:tabs>
        <w:ind w:firstLine="567"/>
        <w:jc w:val="both"/>
        <w:rPr>
          <w:color w:val="000000"/>
          <w:sz w:val="28"/>
          <w:szCs w:val="28"/>
        </w:rPr>
      </w:pPr>
      <w:r w:rsidRPr="00C45B20">
        <w:rPr>
          <w:color w:val="000000"/>
          <w:sz w:val="28"/>
          <w:szCs w:val="28"/>
        </w:rPr>
        <w:t xml:space="preserve">Городское поселение образовано в соответствии с законом Калужской области от 01.11.2004 г. № 369-ОЗ «Об установлении границ муниципальных образований, расположенных на территории административно-территориальных единиц «Думиничский район», «Кировский район», «Медынский район», «Перемышльский район», «Сухиничский район», «Тарусский район», «Юхновский район», и наделении их статусом городского поселения, сельского поселения, муниципального района» (в редакции Законов Калужской области от 29.05.2009 г. № 551-ОЗ, от 10.11.2009 г. № 592-ОЗ, от 23.04.2010 г. № 6-ОЗ, от 25.02.2011 г. № 114-ОЗ, от 10.05.2011 г. № 138-ОЗ, от 29.06.2012 </w:t>
      </w:r>
      <w:r w:rsidR="00645443">
        <w:rPr>
          <w:color w:val="000000"/>
          <w:sz w:val="28"/>
          <w:szCs w:val="28"/>
        </w:rPr>
        <w:t>г. № 310-ОЗ, от 25.10.2013 г. № </w:t>
      </w:r>
      <w:r w:rsidRPr="00C45B20">
        <w:rPr>
          <w:color w:val="000000"/>
          <w:sz w:val="28"/>
          <w:szCs w:val="28"/>
        </w:rPr>
        <w:t xml:space="preserve">497-ОЗ, от 29.09.2014 г. № 619-ОЗ, от 29.09.2014 г. № 621-ОЗ, от 05.12.2014 г. № 651-ОЗ, от 24.04.2015 г. № 712-ОЗ, от 29.05.2015 г. № 728-ОЗ, от 02.11.2015 г. № 13-ОЗ, от 27.11.2015 г. № 26-ОЗ, от 03.06.2016 г. № 89-ОЗ, от 07.11.2016 г. № 129-ОЗ, от 25.05.2017 г. </w:t>
      </w:r>
      <w:r w:rsidR="00BB33EA" w:rsidRPr="006F49E7">
        <w:rPr>
          <w:color w:val="000000"/>
          <w:sz w:val="28"/>
          <w:szCs w:val="28"/>
        </w:rPr>
        <w:t xml:space="preserve">№ 204-ОЗ, от 21.09.2017 г. № 251-ОЗ, от 28.05.2019 г. № 476-ОЗ, от 17.06.2020 г. </w:t>
      </w:r>
      <w:r w:rsidR="00BB33EA">
        <w:rPr>
          <w:color w:val="000000"/>
          <w:sz w:val="28"/>
          <w:szCs w:val="28"/>
        </w:rPr>
        <w:t>№ 608-ОЗ, от 26.04.2022 г.№ 218 </w:t>
      </w:r>
      <w:r w:rsidR="00BB33EA" w:rsidRPr="006F49E7">
        <w:rPr>
          <w:color w:val="000000"/>
          <w:sz w:val="28"/>
          <w:szCs w:val="28"/>
        </w:rPr>
        <w:t>ОЗ).</w:t>
      </w:r>
    </w:p>
    <w:p w:rsidR="0037331C" w:rsidRPr="00C45B20" w:rsidRDefault="00C94D83" w:rsidP="00BB33EA">
      <w:pPr>
        <w:tabs>
          <w:tab w:val="left" w:pos="6325"/>
          <w:tab w:val="left" w:pos="8926"/>
          <w:tab w:val="left" w:pos="9390"/>
        </w:tabs>
        <w:ind w:firstLine="567"/>
        <w:jc w:val="both"/>
        <w:rPr>
          <w:color w:val="000000"/>
          <w:sz w:val="28"/>
          <w:szCs w:val="28"/>
        </w:rPr>
      </w:pPr>
      <w:r w:rsidRPr="00C45B20">
        <w:rPr>
          <w:color w:val="000000"/>
          <w:sz w:val="28"/>
          <w:szCs w:val="28"/>
        </w:rPr>
        <w:t>Городское</w:t>
      </w:r>
      <w:r w:rsidR="008E7302" w:rsidRPr="00C45B20">
        <w:rPr>
          <w:color w:val="000000"/>
          <w:sz w:val="28"/>
          <w:szCs w:val="28"/>
        </w:rPr>
        <w:t xml:space="preserve"> поселение</w:t>
      </w:r>
      <w:r w:rsidR="0060648F">
        <w:rPr>
          <w:color w:val="000000"/>
          <w:sz w:val="28"/>
          <w:szCs w:val="28"/>
        </w:rPr>
        <w:t xml:space="preserve"> </w:t>
      </w:r>
      <w:r w:rsidR="00C46296" w:rsidRPr="00C45B20">
        <w:rPr>
          <w:color w:val="000000"/>
          <w:sz w:val="28"/>
          <w:szCs w:val="28"/>
        </w:rPr>
        <w:t>расположен</w:t>
      </w:r>
      <w:r w:rsidR="00EE23EA" w:rsidRPr="00C45B20">
        <w:rPr>
          <w:color w:val="000000"/>
          <w:sz w:val="28"/>
          <w:szCs w:val="28"/>
        </w:rPr>
        <w:t>о</w:t>
      </w:r>
      <w:r w:rsidR="00C46296" w:rsidRPr="00C45B20">
        <w:rPr>
          <w:color w:val="000000"/>
          <w:sz w:val="28"/>
          <w:szCs w:val="28"/>
        </w:rPr>
        <w:t xml:space="preserve"> в юго – западной части Калужской области на расстоянии 190 км. от города Калуги и 360 км. от города Москвы, на пересечении железных дорог Брянск - Вязьма - Рославль – Сухиничи - Тула. Автомобильной дорогой Киров - Брянск город связан с союзной автомагистралью Москва-Рославль-Брест</w:t>
      </w:r>
      <w:r w:rsidR="00B326B5" w:rsidRPr="00C45B20">
        <w:rPr>
          <w:color w:val="000000"/>
          <w:sz w:val="28"/>
          <w:szCs w:val="28"/>
        </w:rPr>
        <w:t>.</w:t>
      </w:r>
      <w:r w:rsidR="00841084">
        <w:rPr>
          <w:color w:val="000000"/>
          <w:sz w:val="28"/>
          <w:szCs w:val="28"/>
        </w:rPr>
        <w:t xml:space="preserve"> </w:t>
      </w:r>
      <w:r w:rsidR="00EE23EA" w:rsidRPr="00C45B20">
        <w:rPr>
          <w:color w:val="000000"/>
          <w:sz w:val="28"/>
          <w:szCs w:val="28"/>
        </w:rPr>
        <w:t>Также городское поселение</w:t>
      </w:r>
      <w:r w:rsidR="008E7302" w:rsidRPr="00C45B20">
        <w:rPr>
          <w:color w:val="000000"/>
          <w:sz w:val="28"/>
          <w:szCs w:val="28"/>
        </w:rPr>
        <w:t xml:space="preserve"> граничит с</w:t>
      </w:r>
      <w:r w:rsidR="00150CDC">
        <w:rPr>
          <w:color w:val="000000"/>
          <w:sz w:val="28"/>
          <w:szCs w:val="28"/>
        </w:rPr>
        <w:t xml:space="preserve"> с</w:t>
      </w:r>
      <w:r w:rsidR="00B326B5" w:rsidRPr="00C45B20">
        <w:rPr>
          <w:color w:val="000000"/>
          <w:sz w:val="28"/>
          <w:szCs w:val="28"/>
        </w:rPr>
        <w:t xml:space="preserve">ельскими поселениями «Деревня Малая Песочня», «Деревня Большие Савки», «Деревня Верхняя Песочня», «Село Воскресенск», «Село Бережки» Кировского района Калужской области и сельским поселением </w:t>
      </w:r>
      <w:r w:rsidR="006B39DC" w:rsidRPr="00C45B20">
        <w:rPr>
          <w:color w:val="000000"/>
          <w:sz w:val="28"/>
          <w:szCs w:val="28"/>
        </w:rPr>
        <w:t>«</w:t>
      </w:r>
      <w:r w:rsidR="00B326B5" w:rsidRPr="00C45B20">
        <w:rPr>
          <w:color w:val="000000"/>
          <w:sz w:val="28"/>
          <w:szCs w:val="28"/>
        </w:rPr>
        <w:t>Деревня Манино</w:t>
      </w:r>
      <w:r w:rsidR="006B39DC" w:rsidRPr="00C45B20">
        <w:rPr>
          <w:color w:val="000000"/>
          <w:sz w:val="28"/>
          <w:szCs w:val="28"/>
        </w:rPr>
        <w:t>»</w:t>
      </w:r>
      <w:r w:rsidR="00B326B5" w:rsidRPr="00C45B20">
        <w:rPr>
          <w:color w:val="000000"/>
          <w:sz w:val="28"/>
          <w:szCs w:val="28"/>
        </w:rPr>
        <w:t xml:space="preserve"> Людиновского района Калужской области</w:t>
      </w:r>
      <w:r w:rsidR="006B39DC" w:rsidRPr="00C45B20">
        <w:rPr>
          <w:color w:val="000000"/>
          <w:sz w:val="28"/>
          <w:szCs w:val="28"/>
        </w:rPr>
        <w:t>.</w:t>
      </w:r>
    </w:p>
    <w:p w:rsidR="0037331C" w:rsidRPr="00C45B20" w:rsidRDefault="008E7302" w:rsidP="001809A2">
      <w:pPr>
        <w:ind w:firstLine="567"/>
        <w:jc w:val="both"/>
        <w:rPr>
          <w:bCs/>
          <w:color w:val="000000"/>
          <w:sz w:val="24"/>
          <w:szCs w:val="24"/>
          <w:lang w:eastAsia="en-US"/>
        </w:rPr>
      </w:pPr>
      <w:r w:rsidRPr="00C45B20">
        <w:rPr>
          <w:color w:val="000000"/>
          <w:sz w:val="28"/>
          <w:szCs w:val="28"/>
        </w:rPr>
        <w:t xml:space="preserve">Общая площадь муниципального образования составляет </w:t>
      </w:r>
      <w:r w:rsidR="00BF4C06" w:rsidRPr="00C45B20">
        <w:rPr>
          <w:color w:val="000000"/>
          <w:sz w:val="28"/>
          <w:szCs w:val="28"/>
          <w:lang w:eastAsia="en-US"/>
        </w:rPr>
        <w:t xml:space="preserve">3673,11 </w:t>
      </w:r>
      <w:r w:rsidR="002E7DC8" w:rsidRPr="00C45B20">
        <w:rPr>
          <w:color w:val="000000"/>
          <w:sz w:val="28"/>
          <w:szCs w:val="28"/>
        </w:rPr>
        <w:t>га</w:t>
      </w:r>
      <w:r w:rsidR="00630505" w:rsidRPr="00C45B20">
        <w:rPr>
          <w:color w:val="000000"/>
          <w:sz w:val="28"/>
          <w:szCs w:val="28"/>
        </w:rPr>
        <w:t>.</w:t>
      </w:r>
    </w:p>
    <w:p w:rsidR="008E7302" w:rsidRPr="00C45B20" w:rsidRDefault="008E7302" w:rsidP="001809A2">
      <w:pPr>
        <w:tabs>
          <w:tab w:val="left" w:pos="6325"/>
          <w:tab w:val="left" w:pos="8926"/>
          <w:tab w:val="left" w:pos="9390"/>
        </w:tabs>
        <w:ind w:firstLine="567"/>
        <w:jc w:val="both"/>
        <w:rPr>
          <w:color w:val="000000"/>
          <w:sz w:val="28"/>
          <w:szCs w:val="28"/>
        </w:rPr>
      </w:pPr>
      <w:r w:rsidRPr="00C45B20">
        <w:rPr>
          <w:color w:val="000000"/>
          <w:sz w:val="28"/>
          <w:szCs w:val="28"/>
        </w:rPr>
        <w:t xml:space="preserve">В </w:t>
      </w:r>
      <w:r w:rsidR="00F87475" w:rsidRPr="00C45B20">
        <w:rPr>
          <w:color w:val="000000"/>
          <w:sz w:val="28"/>
          <w:szCs w:val="28"/>
        </w:rPr>
        <w:t>городском</w:t>
      </w:r>
      <w:r w:rsidRPr="00C45B20">
        <w:rPr>
          <w:color w:val="000000"/>
          <w:sz w:val="28"/>
          <w:szCs w:val="28"/>
        </w:rPr>
        <w:t xml:space="preserve"> поселении</w:t>
      </w:r>
      <w:r w:rsidR="0060648F">
        <w:rPr>
          <w:color w:val="000000"/>
          <w:sz w:val="28"/>
          <w:szCs w:val="28"/>
        </w:rPr>
        <w:t xml:space="preserve"> </w:t>
      </w:r>
      <w:r w:rsidRPr="00C45B20">
        <w:rPr>
          <w:color w:val="000000"/>
          <w:sz w:val="28"/>
          <w:szCs w:val="28"/>
        </w:rPr>
        <w:t>имеются следующие общественные объекты:</w:t>
      </w:r>
      <w:r w:rsidR="00150CDC">
        <w:rPr>
          <w:color w:val="000000"/>
          <w:sz w:val="28"/>
          <w:szCs w:val="28"/>
        </w:rPr>
        <w:t xml:space="preserve"> д</w:t>
      </w:r>
      <w:r w:rsidR="00F87475" w:rsidRPr="00C45B20">
        <w:rPr>
          <w:color w:val="000000"/>
          <w:sz w:val="28"/>
          <w:szCs w:val="28"/>
        </w:rPr>
        <w:t xml:space="preserve">етские сады, общеобразовательные школы, музеи, библиотеки, </w:t>
      </w:r>
      <w:r w:rsidR="00001789" w:rsidRPr="00C45B20">
        <w:rPr>
          <w:color w:val="000000"/>
          <w:sz w:val="28"/>
          <w:szCs w:val="28"/>
        </w:rPr>
        <w:t>поликлиника</w:t>
      </w:r>
      <w:r w:rsidR="00F87475" w:rsidRPr="00C45B20">
        <w:rPr>
          <w:color w:val="000000"/>
          <w:sz w:val="28"/>
          <w:szCs w:val="28"/>
        </w:rPr>
        <w:t xml:space="preserve">, больница, гостиницы и т.д. </w:t>
      </w:r>
    </w:p>
    <w:p w:rsidR="004448E1" w:rsidRPr="00C45B20" w:rsidRDefault="004448E1" w:rsidP="001809A2">
      <w:pPr>
        <w:autoSpaceDE w:val="0"/>
        <w:autoSpaceDN w:val="0"/>
        <w:adjustRightInd w:val="0"/>
        <w:ind w:firstLine="567"/>
        <w:jc w:val="both"/>
        <w:rPr>
          <w:color w:val="000000"/>
          <w:sz w:val="28"/>
          <w:szCs w:val="28"/>
        </w:rPr>
      </w:pPr>
      <w:r w:rsidRPr="00C45B20">
        <w:rPr>
          <w:color w:val="000000"/>
          <w:sz w:val="28"/>
          <w:szCs w:val="28"/>
        </w:rPr>
        <w:lastRenderedPageBreak/>
        <w:t xml:space="preserve">На территории </w:t>
      </w:r>
      <w:r w:rsidR="008106A1">
        <w:rPr>
          <w:color w:val="000000"/>
          <w:sz w:val="28"/>
          <w:szCs w:val="28"/>
        </w:rPr>
        <w:t>городского поселения</w:t>
      </w:r>
      <w:r w:rsidRPr="00C45B20">
        <w:rPr>
          <w:color w:val="000000"/>
          <w:sz w:val="28"/>
          <w:szCs w:val="28"/>
        </w:rPr>
        <w:t xml:space="preserve"> имеются следующие объекты производства:</w:t>
      </w:r>
    </w:p>
    <w:tbl>
      <w:tblPr>
        <w:tblW w:w="8850" w:type="dxa"/>
        <w:tblInd w:w="534" w:type="dxa"/>
        <w:tblLayout w:type="fixed"/>
        <w:tblLook w:val="0000" w:firstRow="0" w:lastRow="0" w:firstColumn="0" w:lastColumn="0" w:noHBand="0" w:noVBand="0"/>
      </w:tblPr>
      <w:tblGrid>
        <w:gridCol w:w="8567"/>
        <w:gridCol w:w="283"/>
      </w:tblGrid>
      <w:tr w:rsidR="00C45B20" w:rsidRPr="00C45B20" w:rsidTr="00AE6A2D">
        <w:trPr>
          <w:trHeight w:val="345"/>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«Кировский хлебокомбинат»;</w:t>
            </w:r>
          </w:p>
        </w:tc>
      </w:tr>
      <w:tr w:rsidR="003E7A81" w:rsidRPr="00C45B20" w:rsidTr="00AE6A2D">
        <w:trPr>
          <w:trHeight w:val="345"/>
        </w:trPr>
        <w:tc>
          <w:tcPr>
            <w:tcW w:w="8850" w:type="dxa"/>
            <w:gridSpan w:val="2"/>
          </w:tcPr>
          <w:p w:rsidR="003E7A81" w:rsidRPr="00C45B20" w:rsidRDefault="003E7A81" w:rsidP="00AE6A2D">
            <w:pPr>
              <w:ind w:firstLine="567"/>
              <w:rPr>
                <w:color w:val="000000"/>
                <w:sz w:val="28"/>
                <w:szCs w:val="28"/>
              </w:rPr>
            </w:pPr>
            <w:r>
              <w:rPr>
                <w:color w:val="000000"/>
                <w:sz w:val="28"/>
                <w:szCs w:val="28"/>
              </w:rPr>
              <w:t>- ООО «Сладкоежка»;</w:t>
            </w:r>
          </w:p>
        </w:tc>
      </w:tr>
      <w:tr w:rsidR="00C45B20" w:rsidRPr="00C45B20" w:rsidTr="00AE6A2D">
        <w:trPr>
          <w:gridAfter w:val="1"/>
          <w:wAfter w:w="283" w:type="dxa"/>
          <w:trHeight w:val="345"/>
        </w:trPr>
        <w:tc>
          <w:tcPr>
            <w:tcW w:w="8567" w:type="dxa"/>
          </w:tcPr>
          <w:p w:rsidR="004448E1" w:rsidRPr="00C45B20" w:rsidRDefault="004448E1" w:rsidP="00AE6A2D">
            <w:pPr>
              <w:ind w:firstLine="567"/>
              <w:rPr>
                <w:color w:val="000000"/>
                <w:sz w:val="28"/>
                <w:szCs w:val="28"/>
              </w:rPr>
            </w:pPr>
            <w:r w:rsidRPr="00C45B20">
              <w:rPr>
                <w:color w:val="000000"/>
                <w:sz w:val="28"/>
                <w:szCs w:val="28"/>
              </w:rPr>
              <w:t>- ООО «Кировская кондитерская фабрика»;</w:t>
            </w:r>
          </w:p>
        </w:tc>
      </w:tr>
      <w:tr w:rsidR="00C45B20" w:rsidRPr="00C45B20" w:rsidTr="00AE6A2D">
        <w:trPr>
          <w:trHeight w:val="371"/>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«Ювента»;</w:t>
            </w:r>
          </w:p>
        </w:tc>
      </w:tr>
      <w:tr w:rsidR="00C45B20" w:rsidRPr="00C45B20" w:rsidTr="00AE6A2D">
        <w:trPr>
          <w:trHeight w:val="345"/>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«Швейное предприятие № 1»;</w:t>
            </w:r>
          </w:p>
        </w:tc>
      </w:tr>
      <w:tr w:rsidR="00C45B20" w:rsidRPr="00C45B20" w:rsidTr="00AE6A2D">
        <w:trPr>
          <w:trHeight w:val="400"/>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«Лес»;</w:t>
            </w:r>
          </w:p>
        </w:tc>
      </w:tr>
      <w:tr w:rsidR="00C45B20" w:rsidRPr="00C45B20" w:rsidTr="00AE6A2D">
        <w:trPr>
          <w:trHeight w:val="371"/>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«Пакарт»;</w:t>
            </w:r>
          </w:p>
        </w:tc>
      </w:tr>
      <w:tr w:rsidR="00C45B20" w:rsidRPr="00C45B20" w:rsidTr="00AE6A2D">
        <w:trPr>
          <w:trHeight w:val="400"/>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«Фарфор»;</w:t>
            </w:r>
          </w:p>
        </w:tc>
      </w:tr>
      <w:tr w:rsidR="00C45B20" w:rsidRPr="00C45B20" w:rsidTr="00AE6A2D">
        <w:trPr>
          <w:trHeight w:val="400"/>
        </w:trPr>
        <w:tc>
          <w:tcPr>
            <w:tcW w:w="8850" w:type="dxa"/>
            <w:gridSpan w:val="2"/>
          </w:tcPr>
          <w:p w:rsidR="00AE6A2D" w:rsidRPr="00C45B20" w:rsidRDefault="004448E1" w:rsidP="00AE6A2D">
            <w:pPr>
              <w:ind w:firstLine="567"/>
              <w:rPr>
                <w:color w:val="000000"/>
                <w:sz w:val="28"/>
                <w:szCs w:val="28"/>
              </w:rPr>
            </w:pPr>
            <w:r w:rsidRPr="00C45B20">
              <w:rPr>
                <w:color w:val="000000"/>
                <w:sz w:val="28"/>
                <w:szCs w:val="28"/>
              </w:rPr>
              <w:t>- АО «Кировская керамика»;</w:t>
            </w:r>
          </w:p>
        </w:tc>
      </w:tr>
      <w:tr w:rsidR="00AE6A2D" w:rsidRPr="00C45B20" w:rsidTr="00AE6A2D">
        <w:trPr>
          <w:trHeight w:val="400"/>
        </w:trPr>
        <w:tc>
          <w:tcPr>
            <w:tcW w:w="8850" w:type="dxa"/>
            <w:gridSpan w:val="2"/>
          </w:tcPr>
          <w:p w:rsidR="00AE6A2D" w:rsidRPr="00C45B20" w:rsidRDefault="00AE6A2D" w:rsidP="00AE6A2D">
            <w:pPr>
              <w:ind w:firstLine="567"/>
              <w:rPr>
                <w:color w:val="000000"/>
                <w:sz w:val="28"/>
                <w:szCs w:val="28"/>
              </w:rPr>
            </w:pPr>
            <w:r>
              <w:rPr>
                <w:color w:val="000000"/>
                <w:sz w:val="28"/>
                <w:szCs w:val="28"/>
              </w:rPr>
              <w:t>- АО «Кировский ДСК»;</w:t>
            </w:r>
          </w:p>
        </w:tc>
      </w:tr>
      <w:tr w:rsidR="00C45B20" w:rsidRPr="00C45B20" w:rsidTr="00AE6A2D">
        <w:trPr>
          <w:trHeight w:val="371"/>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«Кировские ЖБИ»;</w:t>
            </w:r>
          </w:p>
        </w:tc>
      </w:tr>
      <w:tr w:rsidR="00C45B20" w:rsidRPr="00C45B20" w:rsidTr="00AE6A2D">
        <w:trPr>
          <w:trHeight w:val="400"/>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«Метал Воркс»;</w:t>
            </w:r>
          </w:p>
        </w:tc>
      </w:tr>
      <w:tr w:rsidR="00C45B20" w:rsidRPr="00C45B20" w:rsidTr="00AE6A2D">
        <w:trPr>
          <w:trHeight w:val="400"/>
        </w:trPr>
        <w:tc>
          <w:tcPr>
            <w:tcW w:w="8850" w:type="dxa"/>
            <w:gridSpan w:val="2"/>
          </w:tcPr>
          <w:p w:rsidR="004448E1" w:rsidRPr="00C45B20" w:rsidRDefault="004448E1" w:rsidP="00AE6A2D">
            <w:pPr>
              <w:ind w:firstLine="567"/>
              <w:rPr>
                <w:color w:val="000000"/>
                <w:sz w:val="28"/>
                <w:szCs w:val="28"/>
              </w:rPr>
            </w:pPr>
            <w:r w:rsidRPr="00C45B20">
              <w:rPr>
                <w:color w:val="000000"/>
                <w:sz w:val="28"/>
                <w:szCs w:val="28"/>
              </w:rPr>
              <w:t>- ООО «Желдормаш».</w:t>
            </w:r>
          </w:p>
        </w:tc>
      </w:tr>
    </w:tbl>
    <w:p w:rsidR="0037331C" w:rsidRPr="00C45B20" w:rsidRDefault="008E7302" w:rsidP="001809A2">
      <w:pPr>
        <w:autoSpaceDE w:val="0"/>
        <w:autoSpaceDN w:val="0"/>
        <w:adjustRightInd w:val="0"/>
        <w:ind w:firstLine="567"/>
        <w:jc w:val="both"/>
        <w:rPr>
          <w:color w:val="000000"/>
          <w:sz w:val="28"/>
          <w:szCs w:val="28"/>
        </w:rPr>
      </w:pPr>
      <w:r w:rsidRPr="00C45B20">
        <w:rPr>
          <w:color w:val="000000"/>
          <w:sz w:val="28"/>
          <w:szCs w:val="28"/>
        </w:rPr>
        <w:t>К</w:t>
      </w:r>
      <w:r w:rsidR="005E054F" w:rsidRPr="00C45B20">
        <w:rPr>
          <w:color w:val="000000"/>
          <w:sz w:val="28"/>
          <w:szCs w:val="28"/>
        </w:rPr>
        <w:t>роме того, на территории городского поселения</w:t>
      </w:r>
      <w:r w:rsidRPr="00C45B20">
        <w:rPr>
          <w:color w:val="000000"/>
          <w:sz w:val="28"/>
          <w:szCs w:val="28"/>
        </w:rPr>
        <w:t xml:space="preserve"> имеются</w:t>
      </w:r>
      <w:r w:rsidR="005E054F" w:rsidRPr="00C45B20">
        <w:rPr>
          <w:color w:val="000000"/>
          <w:sz w:val="28"/>
          <w:szCs w:val="28"/>
        </w:rPr>
        <w:t xml:space="preserve"> резервные объекты АПК, расположенные в юго-западной части муниципального образования по ул. Ленина.</w:t>
      </w:r>
    </w:p>
    <w:p w:rsidR="00227F64" w:rsidRPr="00C45B20" w:rsidRDefault="004A07CC" w:rsidP="001809A2">
      <w:pPr>
        <w:tabs>
          <w:tab w:val="left" w:pos="6325"/>
          <w:tab w:val="left" w:pos="8926"/>
          <w:tab w:val="left" w:pos="9390"/>
        </w:tabs>
        <w:ind w:firstLine="567"/>
        <w:jc w:val="both"/>
        <w:rPr>
          <w:color w:val="000000"/>
          <w:sz w:val="28"/>
          <w:szCs w:val="28"/>
        </w:rPr>
      </w:pPr>
      <w:r w:rsidRPr="00C45B20">
        <w:rPr>
          <w:color w:val="000000"/>
          <w:sz w:val="28"/>
          <w:szCs w:val="28"/>
        </w:rPr>
        <w:t xml:space="preserve">Транспортная связь </w:t>
      </w:r>
      <w:r w:rsidR="008106A1">
        <w:rPr>
          <w:color w:val="000000"/>
          <w:sz w:val="28"/>
          <w:szCs w:val="28"/>
        </w:rPr>
        <w:t>городского поселения</w:t>
      </w:r>
      <w:r w:rsidR="0060648F">
        <w:rPr>
          <w:color w:val="000000"/>
          <w:sz w:val="28"/>
          <w:szCs w:val="28"/>
        </w:rPr>
        <w:t xml:space="preserve"> </w:t>
      </w:r>
      <w:r w:rsidRPr="00C45B20">
        <w:rPr>
          <w:color w:val="000000"/>
          <w:sz w:val="28"/>
          <w:szCs w:val="28"/>
        </w:rPr>
        <w:t xml:space="preserve">с другими районами </w:t>
      </w:r>
      <w:r w:rsidR="00D30CCB" w:rsidRPr="00C45B20">
        <w:rPr>
          <w:color w:val="000000"/>
          <w:sz w:val="28"/>
          <w:szCs w:val="28"/>
        </w:rPr>
        <w:t>Калужской области</w:t>
      </w:r>
      <w:r w:rsidRPr="00C45B20">
        <w:rPr>
          <w:color w:val="000000"/>
          <w:sz w:val="28"/>
          <w:szCs w:val="28"/>
        </w:rPr>
        <w:t xml:space="preserve"> и поселениями в настоящее время осуществляется через</w:t>
      </w:r>
      <w:r w:rsidR="0060648F">
        <w:rPr>
          <w:color w:val="000000"/>
          <w:sz w:val="28"/>
          <w:szCs w:val="28"/>
        </w:rPr>
        <w:t xml:space="preserve"> </w:t>
      </w:r>
      <w:r w:rsidR="004448E1" w:rsidRPr="00C45B20">
        <w:rPr>
          <w:color w:val="000000"/>
          <w:sz w:val="28"/>
          <w:szCs w:val="28"/>
        </w:rPr>
        <w:t>автомобильные дороги регионального или межмуниципального значения.</w:t>
      </w:r>
    </w:p>
    <w:p w:rsidR="004A07CC" w:rsidRPr="00C45B20" w:rsidRDefault="004A07CC" w:rsidP="001809A2">
      <w:pPr>
        <w:tabs>
          <w:tab w:val="left" w:pos="6325"/>
          <w:tab w:val="left" w:pos="8926"/>
          <w:tab w:val="left" w:pos="9390"/>
        </w:tabs>
        <w:ind w:firstLine="567"/>
        <w:jc w:val="both"/>
        <w:rPr>
          <w:color w:val="000000"/>
          <w:sz w:val="28"/>
          <w:szCs w:val="28"/>
        </w:rPr>
      </w:pPr>
      <w:r w:rsidRPr="00C45B20">
        <w:rPr>
          <w:color w:val="000000"/>
          <w:sz w:val="28"/>
          <w:szCs w:val="28"/>
          <w:u w:val="single"/>
        </w:rPr>
        <w:t>Роль в системе расселения</w:t>
      </w:r>
    </w:p>
    <w:p w:rsidR="00306D0D" w:rsidRPr="00C45B20" w:rsidRDefault="00306D0D" w:rsidP="001809A2">
      <w:pPr>
        <w:ind w:firstLine="567"/>
        <w:jc w:val="both"/>
        <w:rPr>
          <w:color w:val="000000"/>
          <w:sz w:val="28"/>
          <w:szCs w:val="28"/>
        </w:rPr>
      </w:pPr>
      <w:r w:rsidRPr="00C45B20">
        <w:rPr>
          <w:color w:val="000000"/>
          <w:sz w:val="28"/>
          <w:szCs w:val="28"/>
        </w:rPr>
        <w:t xml:space="preserve">Территориальная организация </w:t>
      </w:r>
      <w:r w:rsidR="008106A1">
        <w:rPr>
          <w:color w:val="000000"/>
          <w:sz w:val="28"/>
          <w:szCs w:val="28"/>
        </w:rPr>
        <w:t>городского поселения</w:t>
      </w:r>
      <w:r w:rsidRPr="00C45B20">
        <w:rPr>
          <w:color w:val="000000"/>
          <w:sz w:val="28"/>
          <w:szCs w:val="28"/>
        </w:rPr>
        <w:t xml:space="preserve"> является частью системы расселения Кировского района, которая входит в систему расселения Калужской области и характеризуется как общими признаками развития ее территории, так и конкретными градостроительными ситуациями.</w:t>
      </w:r>
    </w:p>
    <w:p w:rsidR="00227F64" w:rsidRPr="00B205AD" w:rsidRDefault="008106A1" w:rsidP="001809A2">
      <w:pPr>
        <w:ind w:firstLine="567"/>
        <w:jc w:val="both"/>
        <w:rPr>
          <w:color w:val="000000"/>
          <w:sz w:val="28"/>
          <w:szCs w:val="28"/>
        </w:rPr>
      </w:pPr>
      <w:r w:rsidRPr="00B205AD">
        <w:rPr>
          <w:color w:val="000000"/>
          <w:sz w:val="28"/>
          <w:szCs w:val="28"/>
        </w:rPr>
        <w:t>Н</w:t>
      </w:r>
      <w:r w:rsidR="00206CED" w:rsidRPr="00B205AD">
        <w:rPr>
          <w:color w:val="000000"/>
          <w:sz w:val="28"/>
          <w:szCs w:val="28"/>
        </w:rPr>
        <w:t>аселение проживает на территории одного населенного пункта – город Киров. О</w:t>
      </w:r>
      <w:r w:rsidR="00306D0D" w:rsidRPr="00B205AD">
        <w:rPr>
          <w:color w:val="000000"/>
          <w:sz w:val="28"/>
          <w:szCs w:val="28"/>
        </w:rPr>
        <w:t>бщ</w:t>
      </w:r>
      <w:r w:rsidR="00206CED" w:rsidRPr="00B205AD">
        <w:rPr>
          <w:color w:val="000000"/>
          <w:sz w:val="28"/>
          <w:szCs w:val="28"/>
        </w:rPr>
        <w:t>ая</w:t>
      </w:r>
      <w:r w:rsidR="00306D0D" w:rsidRPr="00B205AD">
        <w:rPr>
          <w:color w:val="000000"/>
          <w:sz w:val="28"/>
          <w:szCs w:val="28"/>
        </w:rPr>
        <w:t xml:space="preserve"> численность</w:t>
      </w:r>
      <w:r w:rsidR="00206CED" w:rsidRPr="00B205AD">
        <w:rPr>
          <w:color w:val="000000"/>
          <w:sz w:val="28"/>
          <w:szCs w:val="28"/>
        </w:rPr>
        <w:t xml:space="preserve"> населения –</w:t>
      </w:r>
      <w:r w:rsidR="00306D0D" w:rsidRPr="00B205AD">
        <w:rPr>
          <w:color w:val="000000"/>
          <w:sz w:val="28"/>
          <w:szCs w:val="28"/>
        </w:rPr>
        <w:t xml:space="preserve"> 29</w:t>
      </w:r>
      <w:r w:rsidR="00BF4C06" w:rsidRPr="00B205AD">
        <w:rPr>
          <w:color w:val="000000"/>
          <w:sz w:val="28"/>
          <w:szCs w:val="28"/>
        </w:rPr>
        <w:t>576</w:t>
      </w:r>
      <w:r w:rsidR="00306D0D" w:rsidRPr="00B205AD">
        <w:rPr>
          <w:color w:val="000000"/>
          <w:sz w:val="28"/>
          <w:szCs w:val="28"/>
        </w:rPr>
        <w:t xml:space="preserve"> человек </w:t>
      </w:r>
      <w:r w:rsidR="00206CED" w:rsidRPr="00B205AD">
        <w:rPr>
          <w:color w:val="000000"/>
          <w:sz w:val="28"/>
          <w:szCs w:val="28"/>
        </w:rPr>
        <w:t xml:space="preserve">(данные </w:t>
      </w:r>
      <w:r w:rsidR="00306D0D" w:rsidRPr="00B205AD">
        <w:rPr>
          <w:color w:val="000000"/>
          <w:sz w:val="28"/>
          <w:szCs w:val="28"/>
        </w:rPr>
        <w:t>на 1 января 202</w:t>
      </w:r>
      <w:r w:rsidR="00BF4C06" w:rsidRPr="00B205AD">
        <w:rPr>
          <w:color w:val="000000"/>
          <w:sz w:val="28"/>
          <w:szCs w:val="28"/>
        </w:rPr>
        <w:t>2</w:t>
      </w:r>
      <w:r w:rsidR="00306D0D" w:rsidRPr="00B205AD">
        <w:rPr>
          <w:color w:val="000000"/>
          <w:sz w:val="28"/>
          <w:szCs w:val="28"/>
        </w:rPr>
        <w:t xml:space="preserve"> года</w:t>
      </w:r>
      <w:r w:rsidR="00206CED" w:rsidRPr="00B205AD">
        <w:rPr>
          <w:color w:val="000000"/>
          <w:sz w:val="28"/>
          <w:szCs w:val="28"/>
        </w:rPr>
        <w:t>)</w:t>
      </w:r>
      <w:r w:rsidR="00306D0D" w:rsidRPr="00B205AD">
        <w:rPr>
          <w:color w:val="000000"/>
          <w:sz w:val="28"/>
          <w:szCs w:val="28"/>
        </w:rPr>
        <w:t xml:space="preserve">, </w:t>
      </w:r>
      <w:r w:rsidR="00206CED" w:rsidRPr="00B205AD">
        <w:rPr>
          <w:color w:val="000000"/>
          <w:sz w:val="28"/>
          <w:szCs w:val="28"/>
        </w:rPr>
        <w:t xml:space="preserve">что составляет </w:t>
      </w:r>
      <w:r w:rsidR="00BF4C06" w:rsidRPr="00B205AD">
        <w:rPr>
          <w:color w:val="000000"/>
          <w:sz w:val="28"/>
          <w:szCs w:val="28"/>
        </w:rPr>
        <w:t xml:space="preserve">75 </w:t>
      </w:r>
      <w:r w:rsidR="00206CED" w:rsidRPr="00B205AD">
        <w:rPr>
          <w:color w:val="000000"/>
          <w:sz w:val="28"/>
          <w:szCs w:val="28"/>
        </w:rPr>
        <w:t>% от численности городского и сельского населения муниципального района «Город Киров и Кировский район».</w:t>
      </w:r>
    </w:p>
    <w:p w:rsidR="00227F64" w:rsidRPr="00C45B20" w:rsidRDefault="00227F64" w:rsidP="00DD41E5">
      <w:pPr>
        <w:pStyle w:val="21"/>
        <w:numPr>
          <w:ilvl w:val="0"/>
          <w:numId w:val="0"/>
        </w:numPr>
        <w:ind w:firstLine="567"/>
        <w:jc w:val="center"/>
        <w:rPr>
          <w:rFonts w:ascii="Times New Roman" w:hAnsi="Times New Roman"/>
          <w:i w:val="0"/>
          <w:color w:val="000000"/>
        </w:rPr>
      </w:pPr>
      <w:bookmarkStart w:id="30" w:name="_Toc127199445"/>
      <w:bookmarkStart w:id="31" w:name="_Toc132718350"/>
      <w:r w:rsidRPr="00C45B20">
        <w:rPr>
          <w:rFonts w:ascii="Times New Roman" w:hAnsi="Times New Roman"/>
          <w:bCs w:val="0"/>
          <w:i w:val="0"/>
          <w:color w:val="000000"/>
        </w:rPr>
        <w:t>3.</w:t>
      </w:r>
      <w:r w:rsidR="00B80567" w:rsidRPr="00C45B20">
        <w:rPr>
          <w:rFonts w:ascii="Times New Roman" w:hAnsi="Times New Roman"/>
          <w:bCs w:val="0"/>
          <w:i w:val="0"/>
          <w:color w:val="000000"/>
        </w:rPr>
        <w:t>5.1</w:t>
      </w:r>
      <w:r w:rsidRPr="00C45B20">
        <w:rPr>
          <w:rFonts w:ascii="Times New Roman" w:hAnsi="Times New Roman"/>
          <w:bCs w:val="0"/>
          <w:i w:val="0"/>
          <w:color w:val="000000"/>
        </w:rPr>
        <w:t xml:space="preserve">. </w:t>
      </w:r>
      <w:r w:rsidRPr="00C45B20">
        <w:rPr>
          <w:rFonts w:ascii="Times New Roman" w:hAnsi="Times New Roman"/>
          <w:i w:val="0"/>
          <w:color w:val="000000"/>
        </w:rPr>
        <w:t>Характеристика земельного фонда</w:t>
      </w:r>
      <w:bookmarkEnd w:id="30"/>
      <w:bookmarkEnd w:id="31"/>
    </w:p>
    <w:p w:rsidR="004A07CC" w:rsidRPr="00C45B20" w:rsidRDefault="004A07CC" w:rsidP="001809A2">
      <w:pPr>
        <w:pStyle w:val="affff3"/>
        <w:spacing w:line="240" w:lineRule="auto"/>
        <w:ind w:firstLine="567"/>
        <w:jc w:val="left"/>
        <w:rPr>
          <w:color w:val="000000"/>
          <w:u w:val="single"/>
        </w:rPr>
      </w:pPr>
      <w:r w:rsidRPr="00C45B20">
        <w:rPr>
          <w:color w:val="000000"/>
          <w:u w:val="single"/>
        </w:rPr>
        <w:t>Распределение земельного фонда по категориям</w:t>
      </w:r>
    </w:p>
    <w:p w:rsidR="004A07CC" w:rsidRPr="00C45B20" w:rsidRDefault="004A07CC" w:rsidP="001809A2">
      <w:pPr>
        <w:pStyle w:val="1b"/>
        <w:spacing w:line="240" w:lineRule="auto"/>
        <w:ind w:firstLine="567"/>
        <w:rPr>
          <w:color w:val="000000"/>
          <w:sz w:val="28"/>
          <w:szCs w:val="28"/>
        </w:rPr>
      </w:pPr>
      <w:r w:rsidRPr="00C45B20">
        <w:rPr>
          <w:color w:val="000000"/>
          <w:sz w:val="28"/>
          <w:szCs w:val="28"/>
        </w:rPr>
        <w:t>Все земли, расположенные в границах той или иной территории, рассматриваются как ее земельные ресурсы, которые либо вовлечены в хозяйственный оборот, либо могут быть использованы в нем.</w:t>
      </w:r>
    </w:p>
    <w:p w:rsidR="004A07CC" w:rsidRPr="00C45B20" w:rsidRDefault="004A07CC" w:rsidP="001809A2">
      <w:pPr>
        <w:ind w:firstLine="567"/>
        <w:jc w:val="both"/>
        <w:rPr>
          <w:color w:val="000000"/>
          <w:sz w:val="28"/>
          <w:szCs w:val="28"/>
        </w:rPr>
      </w:pPr>
      <w:r w:rsidRPr="00C45B20">
        <w:rPr>
          <w:color w:val="000000"/>
          <w:sz w:val="28"/>
          <w:szCs w:val="28"/>
        </w:rPr>
        <w:t xml:space="preserve">В соответствии со статьей 7 </w:t>
      </w:r>
      <w:r w:rsidRPr="00C45B20">
        <w:rPr>
          <w:color w:val="000000"/>
          <w:sz w:val="28"/>
        </w:rPr>
        <w:t xml:space="preserve">п.1 </w:t>
      </w:r>
      <w:r w:rsidRPr="00C45B20">
        <w:rPr>
          <w:color w:val="000000"/>
          <w:sz w:val="28"/>
          <w:szCs w:val="28"/>
        </w:rPr>
        <w:t>Земельного Кодекса Российской Федерации земли в Российской Федерации по целевому назначению подразделяются на следующие категории:</w:t>
      </w:r>
    </w:p>
    <w:p w:rsidR="004A07CC" w:rsidRPr="00C45B20" w:rsidRDefault="004A07CC" w:rsidP="001809A2">
      <w:pPr>
        <w:ind w:firstLine="567"/>
        <w:jc w:val="both"/>
        <w:rPr>
          <w:color w:val="000000"/>
          <w:sz w:val="28"/>
        </w:rPr>
      </w:pPr>
      <w:r w:rsidRPr="00C45B20">
        <w:rPr>
          <w:color w:val="000000"/>
          <w:sz w:val="28"/>
        </w:rPr>
        <w:t>- земли сельскохозяйственного назначения;</w:t>
      </w:r>
    </w:p>
    <w:p w:rsidR="004A07CC" w:rsidRPr="00C45B20" w:rsidRDefault="004A07CC" w:rsidP="001809A2">
      <w:pPr>
        <w:ind w:firstLine="567"/>
        <w:jc w:val="both"/>
        <w:rPr>
          <w:color w:val="000000"/>
          <w:sz w:val="28"/>
        </w:rPr>
      </w:pPr>
      <w:r w:rsidRPr="00C45B20">
        <w:rPr>
          <w:color w:val="000000"/>
          <w:sz w:val="28"/>
        </w:rPr>
        <w:t>- земли населенных пунктов;</w:t>
      </w:r>
    </w:p>
    <w:p w:rsidR="004A07CC" w:rsidRPr="00C45B20" w:rsidRDefault="004A07CC" w:rsidP="001809A2">
      <w:pPr>
        <w:ind w:firstLine="567"/>
        <w:jc w:val="both"/>
        <w:rPr>
          <w:color w:val="000000"/>
          <w:sz w:val="28"/>
        </w:rPr>
      </w:pPr>
      <w:r w:rsidRPr="00C45B20">
        <w:rPr>
          <w:color w:val="000000"/>
          <w:sz w:val="28"/>
        </w:rPr>
        <w:t xml:space="preserve">- земли промышленности, энергетики, транспорта, связи, радиовещания, телевидения, информатики, земли для обеспечения космической </w:t>
      </w:r>
      <w:r w:rsidRPr="00C45B20">
        <w:rPr>
          <w:color w:val="000000"/>
          <w:sz w:val="28"/>
        </w:rPr>
        <w:lastRenderedPageBreak/>
        <w:t>деятельности, земли обороны, безопасности и земли иного специального назначения;</w:t>
      </w:r>
    </w:p>
    <w:p w:rsidR="004A07CC" w:rsidRPr="00C45B20" w:rsidRDefault="004A07CC" w:rsidP="001809A2">
      <w:pPr>
        <w:ind w:firstLine="709"/>
        <w:jc w:val="both"/>
        <w:rPr>
          <w:color w:val="000000"/>
          <w:sz w:val="28"/>
        </w:rPr>
      </w:pPr>
      <w:r w:rsidRPr="00C45B20">
        <w:rPr>
          <w:color w:val="000000"/>
          <w:sz w:val="28"/>
        </w:rPr>
        <w:t>- земли   особо охраняемых   территорий   и   объектов</w:t>
      </w:r>
      <w:r w:rsidR="000C697C" w:rsidRPr="00C45B20">
        <w:rPr>
          <w:color w:val="000000"/>
          <w:sz w:val="28"/>
        </w:rPr>
        <w:t>;</w:t>
      </w:r>
    </w:p>
    <w:p w:rsidR="004A07CC" w:rsidRPr="00C45B20" w:rsidRDefault="004A07CC" w:rsidP="001809A2">
      <w:pPr>
        <w:ind w:firstLine="709"/>
        <w:jc w:val="both"/>
        <w:rPr>
          <w:color w:val="000000"/>
          <w:sz w:val="28"/>
        </w:rPr>
      </w:pPr>
      <w:r w:rsidRPr="00C45B20">
        <w:rPr>
          <w:color w:val="000000"/>
          <w:sz w:val="28"/>
        </w:rPr>
        <w:t>- земли лесного фонда;</w:t>
      </w:r>
    </w:p>
    <w:p w:rsidR="004A07CC" w:rsidRPr="00C45B20" w:rsidRDefault="004A07CC" w:rsidP="001809A2">
      <w:pPr>
        <w:ind w:firstLine="709"/>
        <w:jc w:val="both"/>
        <w:rPr>
          <w:color w:val="000000"/>
          <w:sz w:val="28"/>
        </w:rPr>
      </w:pPr>
      <w:r w:rsidRPr="00C45B20">
        <w:rPr>
          <w:color w:val="000000"/>
          <w:sz w:val="28"/>
        </w:rPr>
        <w:t>- земли водного фонда;</w:t>
      </w:r>
    </w:p>
    <w:p w:rsidR="004A07CC" w:rsidRPr="00C45B20" w:rsidRDefault="004A07CC" w:rsidP="001809A2">
      <w:pPr>
        <w:ind w:firstLine="709"/>
        <w:jc w:val="both"/>
        <w:rPr>
          <w:color w:val="000000"/>
          <w:sz w:val="40"/>
          <w:szCs w:val="28"/>
        </w:rPr>
      </w:pPr>
      <w:r w:rsidRPr="00C45B20">
        <w:rPr>
          <w:color w:val="000000"/>
          <w:sz w:val="28"/>
        </w:rPr>
        <w:t>- земли запаса.</w:t>
      </w:r>
    </w:p>
    <w:p w:rsidR="000C697C" w:rsidRPr="00C45B20" w:rsidRDefault="008106A1" w:rsidP="001809A2">
      <w:pPr>
        <w:pStyle w:val="1b"/>
        <w:spacing w:line="240" w:lineRule="auto"/>
        <w:ind w:firstLine="709"/>
        <w:rPr>
          <w:color w:val="000000"/>
          <w:sz w:val="28"/>
        </w:rPr>
      </w:pPr>
      <w:r>
        <w:rPr>
          <w:color w:val="000000"/>
          <w:sz w:val="28"/>
          <w:szCs w:val="28"/>
        </w:rPr>
        <w:t>На территории городского поселения</w:t>
      </w:r>
      <w:r w:rsidR="0060648F">
        <w:rPr>
          <w:color w:val="000000"/>
          <w:sz w:val="28"/>
          <w:szCs w:val="28"/>
        </w:rPr>
        <w:t xml:space="preserve"> </w:t>
      </w:r>
      <w:r w:rsidR="004A07CC" w:rsidRPr="00C45B20">
        <w:rPr>
          <w:color w:val="000000"/>
          <w:sz w:val="28"/>
          <w:szCs w:val="28"/>
        </w:rPr>
        <w:t>присутствуют все вышеназванные категории</w:t>
      </w:r>
      <w:r w:rsidR="000C697C" w:rsidRPr="00C45B20">
        <w:rPr>
          <w:color w:val="000000"/>
          <w:sz w:val="28"/>
          <w:szCs w:val="28"/>
        </w:rPr>
        <w:t xml:space="preserve">, </w:t>
      </w:r>
      <w:r w:rsidR="0037331C" w:rsidRPr="00C45B20">
        <w:rPr>
          <w:color w:val="000000"/>
          <w:sz w:val="28"/>
          <w:szCs w:val="28"/>
        </w:rPr>
        <w:t>кроме</w:t>
      </w:r>
      <w:bookmarkStart w:id="32" w:name="_Hlk18912265"/>
      <w:r w:rsidR="000C697C" w:rsidRPr="00C45B20">
        <w:rPr>
          <w:color w:val="000000"/>
          <w:sz w:val="28"/>
          <w:szCs w:val="28"/>
        </w:rPr>
        <w:t xml:space="preserve"> земель </w:t>
      </w:r>
      <w:r w:rsidR="000C697C" w:rsidRPr="00C45B20">
        <w:rPr>
          <w:color w:val="000000"/>
          <w:sz w:val="28"/>
        </w:rPr>
        <w:t>сельскохоз</w:t>
      </w:r>
      <w:r w:rsidR="004B1FD4" w:rsidRPr="00C45B20">
        <w:rPr>
          <w:color w:val="000000"/>
          <w:sz w:val="28"/>
        </w:rPr>
        <w:t xml:space="preserve">яйственного назначения, земель </w:t>
      </w:r>
      <w:r w:rsidR="000C697C" w:rsidRPr="00C45B20">
        <w:rPr>
          <w:color w:val="000000"/>
          <w:sz w:val="28"/>
        </w:rPr>
        <w:t>особо охраняемых   территорий   и   объектов</w:t>
      </w:r>
      <w:r>
        <w:rPr>
          <w:color w:val="000000"/>
          <w:sz w:val="28"/>
        </w:rPr>
        <w:t xml:space="preserve"> и</w:t>
      </w:r>
      <w:r w:rsidR="000C697C" w:rsidRPr="00C45B20">
        <w:rPr>
          <w:color w:val="000000"/>
          <w:sz w:val="28"/>
        </w:rPr>
        <w:t xml:space="preserve"> земель запаса.</w:t>
      </w:r>
    </w:p>
    <w:p w:rsidR="00C95D6B" w:rsidRPr="00C45B20" w:rsidRDefault="00227F64" w:rsidP="00DD41E5">
      <w:pPr>
        <w:pStyle w:val="21"/>
        <w:numPr>
          <w:ilvl w:val="0"/>
          <w:numId w:val="0"/>
        </w:numPr>
        <w:jc w:val="center"/>
        <w:rPr>
          <w:rFonts w:ascii="Times New Roman" w:hAnsi="Times New Roman"/>
          <w:i w:val="0"/>
          <w:color w:val="000000"/>
        </w:rPr>
      </w:pPr>
      <w:bookmarkStart w:id="33" w:name="_Toc127199446"/>
      <w:bookmarkStart w:id="34" w:name="_Toc132718351"/>
      <w:bookmarkEnd w:id="32"/>
      <w:r w:rsidRPr="00C45B20">
        <w:rPr>
          <w:rFonts w:ascii="Times New Roman" w:hAnsi="Times New Roman"/>
          <w:bCs w:val="0"/>
          <w:i w:val="0"/>
          <w:color w:val="000000"/>
        </w:rPr>
        <w:t>3.</w:t>
      </w:r>
      <w:r w:rsidR="00B80567" w:rsidRPr="00C45B20">
        <w:rPr>
          <w:rFonts w:ascii="Times New Roman" w:hAnsi="Times New Roman"/>
          <w:bCs w:val="0"/>
          <w:i w:val="0"/>
          <w:color w:val="000000"/>
        </w:rPr>
        <w:t>5.2</w:t>
      </w:r>
      <w:r w:rsidRPr="00C45B20">
        <w:rPr>
          <w:rFonts w:ascii="Times New Roman" w:hAnsi="Times New Roman"/>
          <w:bCs w:val="0"/>
          <w:i w:val="0"/>
          <w:color w:val="000000"/>
        </w:rPr>
        <w:t xml:space="preserve">. </w:t>
      </w:r>
      <w:r w:rsidRPr="00C45B20">
        <w:rPr>
          <w:rFonts w:ascii="Times New Roman" w:hAnsi="Times New Roman"/>
          <w:i w:val="0"/>
          <w:color w:val="000000"/>
        </w:rPr>
        <w:t>Демографическая структура населения</w:t>
      </w:r>
      <w:bookmarkEnd w:id="33"/>
      <w:bookmarkEnd w:id="34"/>
    </w:p>
    <w:p w:rsidR="004A07CC" w:rsidRPr="00C45B20" w:rsidRDefault="004A07CC" w:rsidP="001809A2">
      <w:pPr>
        <w:ind w:firstLine="567"/>
        <w:jc w:val="both"/>
        <w:rPr>
          <w:color w:val="000000"/>
          <w:sz w:val="28"/>
          <w:szCs w:val="28"/>
        </w:rPr>
      </w:pPr>
      <w:r w:rsidRPr="00C45B20">
        <w:rPr>
          <w:color w:val="000000"/>
          <w:sz w:val="28"/>
          <w:szCs w:val="28"/>
        </w:rPr>
        <w:t xml:space="preserve">Демографический фактор оказывает наибольшее влияние на уровень хозяйственного освоения территории и экономического развития общества. </w:t>
      </w:r>
    </w:p>
    <w:p w:rsidR="004A07CC" w:rsidRPr="00C45B20" w:rsidRDefault="004D5619" w:rsidP="001809A2">
      <w:pPr>
        <w:pStyle w:val="1f2"/>
        <w:spacing w:line="240" w:lineRule="auto"/>
        <w:ind w:firstLine="567"/>
        <w:rPr>
          <w:szCs w:val="28"/>
        </w:rPr>
      </w:pPr>
      <w:r w:rsidRPr="00C45B20">
        <w:rPr>
          <w:szCs w:val="28"/>
        </w:rPr>
        <w:t xml:space="preserve">По </w:t>
      </w:r>
      <w:r w:rsidR="004A07CC" w:rsidRPr="00C45B20">
        <w:rPr>
          <w:szCs w:val="28"/>
        </w:rPr>
        <w:t xml:space="preserve">данным, </w:t>
      </w:r>
      <w:r w:rsidR="00396F89" w:rsidRPr="00C45B20">
        <w:rPr>
          <w:szCs w:val="28"/>
        </w:rPr>
        <w:t>службы государственной статистики</w:t>
      </w:r>
      <w:r w:rsidR="004A07CC" w:rsidRPr="00C45B20">
        <w:rPr>
          <w:szCs w:val="28"/>
        </w:rPr>
        <w:t xml:space="preserve">, численность населения на </w:t>
      </w:r>
      <w:r w:rsidRPr="00C45B20">
        <w:rPr>
          <w:szCs w:val="28"/>
        </w:rPr>
        <w:t xml:space="preserve">1 января </w:t>
      </w:r>
      <w:r w:rsidR="004D250D" w:rsidRPr="00C45B20">
        <w:rPr>
          <w:szCs w:val="28"/>
        </w:rPr>
        <w:t>202</w:t>
      </w:r>
      <w:r w:rsidR="00396F89" w:rsidRPr="00C45B20">
        <w:rPr>
          <w:szCs w:val="28"/>
        </w:rPr>
        <w:t>2</w:t>
      </w:r>
      <w:r w:rsidR="004D250D" w:rsidRPr="00C45B20">
        <w:rPr>
          <w:szCs w:val="28"/>
        </w:rPr>
        <w:t xml:space="preserve"> года составила </w:t>
      </w:r>
      <w:r w:rsidR="00396F89" w:rsidRPr="00C45B20">
        <w:rPr>
          <w:szCs w:val="28"/>
        </w:rPr>
        <w:t>29576</w:t>
      </w:r>
      <w:r w:rsidR="004A07CC" w:rsidRPr="00C45B20">
        <w:rPr>
          <w:szCs w:val="28"/>
        </w:rPr>
        <w:t xml:space="preserve"> человек.</w:t>
      </w:r>
    </w:p>
    <w:p w:rsidR="004A07CC" w:rsidRPr="00C45B20" w:rsidRDefault="00851176" w:rsidP="001809A2">
      <w:pPr>
        <w:pStyle w:val="1f2"/>
        <w:spacing w:line="240" w:lineRule="auto"/>
        <w:ind w:firstLine="567"/>
        <w:rPr>
          <w:spacing w:val="-1"/>
          <w:szCs w:val="28"/>
        </w:rPr>
      </w:pPr>
      <w:r>
        <w:rPr>
          <w:spacing w:val="-1"/>
          <w:szCs w:val="28"/>
        </w:rPr>
        <w:t>Демографическая</w:t>
      </w:r>
      <w:r w:rsidR="0060648F">
        <w:rPr>
          <w:spacing w:val="-1"/>
          <w:szCs w:val="28"/>
        </w:rPr>
        <w:t xml:space="preserve"> </w:t>
      </w:r>
      <w:r w:rsidR="004A07CC" w:rsidRPr="00C45B20">
        <w:rPr>
          <w:spacing w:val="-1"/>
          <w:szCs w:val="28"/>
        </w:rPr>
        <w:t>структура</w:t>
      </w:r>
      <w:r w:rsidR="0060648F">
        <w:rPr>
          <w:spacing w:val="-1"/>
          <w:szCs w:val="28"/>
        </w:rPr>
        <w:t xml:space="preserve"> </w:t>
      </w:r>
      <w:r w:rsidR="008106A1">
        <w:rPr>
          <w:spacing w:val="-1"/>
          <w:szCs w:val="28"/>
        </w:rPr>
        <w:t xml:space="preserve">городского </w:t>
      </w:r>
      <w:r w:rsidR="00EC0ECF">
        <w:rPr>
          <w:spacing w:val="-1"/>
          <w:szCs w:val="28"/>
        </w:rPr>
        <w:t>поселения</w:t>
      </w:r>
      <w:r w:rsidR="0060648F">
        <w:rPr>
          <w:spacing w:val="-1"/>
          <w:szCs w:val="28"/>
        </w:rPr>
        <w:t xml:space="preserve"> </w:t>
      </w:r>
      <w:r w:rsidR="00C95D6B" w:rsidRPr="00C45B20">
        <w:rPr>
          <w:szCs w:val="28"/>
        </w:rPr>
        <w:t>представлена</w:t>
      </w:r>
      <w:r w:rsidR="004A07CC" w:rsidRPr="00C45B20">
        <w:rPr>
          <w:szCs w:val="28"/>
        </w:rPr>
        <w:t xml:space="preserve"> в</w:t>
      </w:r>
      <w:r w:rsidR="004A07CC" w:rsidRPr="00C45B20">
        <w:rPr>
          <w:spacing w:val="-1"/>
          <w:szCs w:val="28"/>
        </w:rPr>
        <w:t xml:space="preserve"> таблице</w:t>
      </w:r>
      <w:r w:rsidR="004A07CC" w:rsidRPr="00C45B20">
        <w:rPr>
          <w:szCs w:val="28"/>
        </w:rPr>
        <w:t>3.</w:t>
      </w:r>
      <w:r w:rsidR="00B80567" w:rsidRPr="00C45B20">
        <w:rPr>
          <w:szCs w:val="28"/>
        </w:rPr>
        <w:t>5</w:t>
      </w:r>
      <w:r w:rsidR="004A07CC" w:rsidRPr="00C45B20">
        <w:rPr>
          <w:szCs w:val="28"/>
        </w:rPr>
        <w:t>.</w:t>
      </w:r>
      <w:r w:rsidR="00B80567" w:rsidRPr="00C45B20">
        <w:rPr>
          <w:szCs w:val="28"/>
        </w:rPr>
        <w:t>2</w:t>
      </w:r>
      <w:r w:rsidR="004A07CC" w:rsidRPr="00C45B20">
        <w:rPr>
          <w:szCs w:val="28"/>
        </w:rPr>
        <w:t>.</w:t>
      </w:r>
      <w:r w:rsidR="00B80567" w:rsidRPr="00C45B20">
        <w:rPr>
          <w:szCs w:val="28"/>
        </w:rPr>
        <w:t>1.</w:t>
      </w:r>
      <w:r w:rsidR="00BF4C06" w:rsidRPr="00C45B20">
        <w:rPr>
          <w:szCs w:val="28"/>
        </w:rPr>
        <w:t xml:space="preserve"> (по данным Кировской районной администрации на </w:t>
      </w:r>
      <w:r w:rsidR="00396F89" w:rsidRPr="00C45B20">
        <w:rPr>
          <w:szCs w:val="28"/>
        </w:rPr>
        <w:t xml:space="preserve">начало </w:t>
      </w:r>
      <w:r w:rsidR="00BF4C06" w:rsidRPr="00C45B20">
        <w:rPr>
          <w:szCs w:val="28"/>
        </w:rPr>
        <w:t>2021 год)</w:t>
      </w:r>
    </w:p>
    <w:p w:rsidR="00C95D6B" w:rsidRPr="00C45B20" w:rsidRDefault="00CB0879" w:rsidP="005A1471">
      <w:pPr>
        <w:pStyle w:val="afff2"/>
        <w:spacing w:before="240"/>
        <w:rPr>
          <w:color w:val="000000"/>
        </w:rPr>
      </w:pPr>
      <w:r w:rsidRPr="00C45B20">
        <w:rPr>
          <w:color w:val="000000"/>
        </w:rPr>
        <w:t xml:space="preserve">Таблица </w:t>
      </w:r>
      <w:r w:rsidR="00B80567" w:rsidRPr="00C45B20">
        <w:rPr>
          <w:color w:val="000000"/>
        </w:rPr>
        <w:t>3</w:t>
      </w:r>
      <w:r w:rsidRPr="00C45B20">
        <w:rPr>
          <w:color w:val="000000"/>
        </w:rPr>
        <w:t>.</w:t>
      </w:r>
      <w:r w:rsidR="00B80567" w:rsidRPr="00C45B20">
        <w:rPr>
          <w:color w:val="000000"/>
        </w:rPr>
        <w:t>5</w:t>
      </w:r>
      <w:r w:rsidRPr="00C45B20">
        <w:rPr>
          <w:color w:val="000000"/>
        </w:rPr>
        <w:t>.</w:t>
      </w:r>
      <w:r w:rsidR="00B80567" w:rsidRPr="00C45B20">
        <w:rPr>
          <w:color w:val="000000"/>
        </w:rPr>
        <w:t>2.1</w:t>
      </w:r>
    </w:p>
    <w:tbl>
      <w:tblPr>
        <w:tblW w:w="8860" w:type="dxa"/>
        <w:jc w:val="center"/>
        <w:tblCellMar>
          <w:left w:w="0" w:type="dxa"/>
          <w:right w:w="0" w:type="dxa"/>
        </w:tblCellMar>
        <w:tblLook w:val="04A0" w:firstRow="1" w:lastRow="0" w:firstColumn="1" w:lastColumn="0" w:noHBand="0" w:noVBand="1"/>
      </w:tblPr>
      <w:tblGrid>
        <w:gridCol w:w="2259"/>
        <w:gridCol w:w="2024"/>
        <w:gridCol w:w="2260"/>
        <w:gridCol w:w="2317"/>
      </w:tblGrid>
      <w:tr w:rsidR="00C45B20" w:rsidRPr="00C45B20" w:rsidTr="006E1726">
        <w:trPr>
          <w:trHeight w:val="300"/>
          <w:jc w:val="center"/>
        </w:trPr>
        <w:tc>
          <w:tcPr>
            <w:tcW w:w="225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 </w:t>
            </w:r>
          </w:p>
        </w:tc>
        <w:tc>
          <w:tcPr>
            <w:tcW w:w="6601" w:type="dxa"/>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Городское население</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Оба пола</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Мужчины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Женщины</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Все население</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29925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13277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b/>
                <w:bCs/>
                <w:color w:val="000000"/>
                <w:sz w:val="24"/>
                <w:szCs w:val="24"/>
              </w:rPr>
            </w:pPr>
            <w:r w:rsidRPr="00C45B20">
              <w:rPr>
                <w:b/>
                <w:bCs/>
                <w:color w:val="000000"/>
                <w:sz w:val="24"/>
                <w:szCs w:val="24"/>
              </w:rPr>
              <w:t>16648</w:t>
            </w:r>
          </w:p>
        </w:tc>
      </w:tr>
      <w:tr w:rsidR="00C45B20" w:rsidRPr="00C45B20" w:rsidTr="00A82125">
        <w:trPr>
          <w:trHeight w:val="338"/>
          <w:jc w:val="center"/>
        </w:trPr>
        <w:tc>
          <w:tcPr>
            <w:tcW w:w="8860" w:type="dxa"/>
            <w:gridSpan w:val="4"/>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82125" w:rsidRPr="00C45B20" w:rsidRDefault="00A82125" w:rsidP="001809A2">
            <w:pPr>
              <w:jc w:val="center"/>
              <w:rPr>
                <w:color w:val="000000"/>
                <w:sz w:val="24"/>
                <w:szCs w:val="24"/>
              </w:rPr>
            </w:pPr>
            <w:r w:rsidRPr="00C45B20">
              <w:rPr>
                <w:color w:val="000000"/>
                <w:sz w:val="24"/>
                <w:szCs w:val="24"/>
              </w:rPr>
              <w:t>в том числе в возрасте, лет:</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rFonts w:eastAsia="Arial Unicode MS"/>
                <w:color w:val="000000"/>
                <w:sz w:val="24"/>
                <w:szCs w:val="24"/>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102</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189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98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91</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0 - 2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675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361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314</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3 - 5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909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457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452</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293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153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140</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1 - 6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1662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858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804</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162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144</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8 - 13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2123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1024</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14 - 15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628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309</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16 - 17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696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370</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18 - 19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586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332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254</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20 - 24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1272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641</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25 - 29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1325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630</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30 - 34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1987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987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1000</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35 - 39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2336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1137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1199</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40 - 44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2294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1280</w:t>
            </w:r>
          </w:p>
        </w:tc>
      </w:tr>
      <w:tr w:rsidR="00C45B20" w:rsidRPr="00C45B20" w:rsidTr="006E1726">
        <w:trPr>
          <w:trHeight w:val="300"/>
          <w:jc w:val="center"/>
        </w:trPr>
        <w:tc>
          <w:tcPr>
            <w:tcW w:w="225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45 - 49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2252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1031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1221</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50- 54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1881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875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1006</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55 - 59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2312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1007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1305</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60 - 64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2665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1050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1615</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65 - 69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1955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713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1242</w:t>
            </w:r>
          </w:p>
        </w:tc>
      </w:tr>
      <w:tr w:rsidR="00C45B20" w:rsidRPr="00C45B20" w:rsidTr="006E1726">
        <w:trPr>
          <w:trHeight w:val="300"/>
          <w:jc w:val="center"/>
        </w:trPr>
        <w:tc>
          <w:tcPr>
            <w:tcW w:w="225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4D250D" w:rsidRPr="00C45B20" w:rsidRDefault="004D250D" w:rsidP="001809A2">
            <w:pPr>
              <w:jc w:val="center"/>
              <w:rPr>
                <w:rFonts w:eastAsia="Arial Unicode MS"/>
                <w:color w:val="000000"/>
                <w:sz w:val="24"/>
                <w:szCs w:val="24"/>
              </w:rPr>
            </w:pPr>
            <w:r w:rsidRPr="00C45B20">
              <w:rPr>
                <w:color w:val="000000"/>
                <w:sz w:val="24"/>
                <w:szCs w:val="24"/>
              </w:rPr>
              <w:t>70 и более</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3430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928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2502</w:t>
            </w:r>
          </w:p>
        </w:tc>
      </w:tr>
      <w:tr w:rsidR="00C45B20" w:rsidRPr="00C45B20" w:rsidTr="00A82125">
        <w:trPr>
          <w:trHeight w:val="321"/>
          <w:jc w:val="center"/>
        </w:trPr>
        <w:tc>
          <w:tcPr>
            <w:tcW w:w="8860" w:type="dxa"/>
            <w:gridSpan w:val="4"/>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82125" w:rsidRPr="00C45B20" w:rsidRDefault="00A82125" w:rsidP="001809A2">
            <w:pPr>
              <w:jc w:val="center"/>
              <w:rPr>
                <w:color w:val="000000"/>
                <w:sz w:val="24"/>
                <w:szCs w:val="24"/>
              </w:rPr>
            </w:pPr>
            <w:r w:rsidRPr="00C45B20">
              <w:rPr>
                <w:color w:val="000000"/>
                <w:sz w:val="24"/>
                <w:szCs w:val="24"/>
              </w:rPr>
              <w:lastRenderedPageBreak/>
              <w:t>Из общей численности - население в возрасте:</w:t>
            </w:r>
          </w:p>
        </w:tc>
      </w:tr>
      <w:tr w:rsidR="00C45B20" w:rsidRPr="00C45B20" w:rsidTr="006E1726">
        <w:trPr>
          <w:trHeight w:val="51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 xml:space="preserve">моложе трудоспособного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4934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2551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2383</w:t>
            </w:r>
          </w:p>
        </w:tc>
      </w:tr>
      <w:tr w:rsidR="00C45B20" w:rsidRPr="00C45B20" w:rsidTr="006E1726">
        <w:trPr>
          <w:trHeight w:val="30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трудоспособном</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16122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8281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7841</w:t>
            </w:r>
          </w:p>
        </w:tc>
      </w:tr>
      <w:tr w:rsidR="00C45B20" w:rsidRPr="00C45B20" w:rsidTr="006E1726">
        <w:trPr>
          <w:trHeight w:val="510"/>
          <w:jc w:val="center"/>
        </w:trPr>
        <w:tc>
          <w:tcPr>
            <w:tcW w:w="225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 xml:space="preserve">старше трудоспособного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8869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2445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250D" w:rsidRPr="00C45B20" w:rsidRDefault="004D250D" w:rsidP="001809A2">
            <w:pPr>
              <w:jc w:val="center"/>
              <w:rPr>
                <w:color w:val="000000"/>
                <w:sz w:val="24"/>
                <w:szCs w:val="24"/>
              </w:rPr>
            </w:pPr>
            <w:r w:rsidRPr="00C45B20">
              <w:rPr>
                <w:color w:val="000000"/>
                <w:sz w:val="24"/>
                <w:szCs w:val="24"/>
              </w:rPr>
              <w:t>6424</w:t>
            </w:r>
          </w:p>
        </w:tc>
      </w:tr>
    </w:tbl>
    <w:p w:rsidR="00333F72" w:rsidRPr="00C45B20" w:rsidRDefault="00333F72" w:rsidP="005A1471">
      <w:pPr>
        <w:spacing w:before="240"/>
        <w:ind w:firstLine="567"/>
        <w:jc w:val="both"/>
        <w:rPr>
          <w:color w:val="000000"/>
          <w:sz w:val="28"/>
        </w:rPr>
      </w:pPr>
      <w:r w:rsidRPr="00C45B20">
        <w:rPr>
          <w:color w:val="000000"/>
          <w:sz w:val="28"/>
        </w:rPr>
        <w:t>Как видно из таблицы 3.</w:t>
      </w:r>
      <w:r w:rsidR="00B80567" w:rsidRPr="00C45B20">
        <w:rPr>
          <w:color w:val="000000"/>
          <w:sz w:val="28"/>
        </w:rPr>
        <w:t>5</w:t>
      </w:r>
      <w:r w:rsidRPr="00C45B20">
        <w:rPr>
          <w:color w:val="000000"/>
          <w:sz w:val="28"/>
        </w:rPr>
        <w:t>.</w:t>
      </w:r>
      <w:r w:rsidR="00B80567" w:rsidRPr="00C45B20">
        <w:rPr>
          <w:color w:val="000000"/>
          <w:sz w:val="28"/>
        </w:rPr>
        <w:t>2.1</w:t>
      </w:r>
      <w:r w:rsidR="00E37237">
        <w:rPr>
          <w:color w:val="000000"/>
          <w:sz w:val="28"/>
        </w:rPr>
        <w:t xml:space="preserve"> на территории городского поселения </w:t>
      </w:r>
      <w:r w:rsidR="00746F72" w:rsidRPr="00C45B20">
        <w:rPr>
          <w:color w:val="000000"/>
          <w:sz w:val="28"/>
        </w:rPr>
        <w:t>преобладает женское население 16648, что составляет 55,63%</w:t>
      </w:r>
      <w:r w:rsidR="004F3EBF" w:rsidRPr="00C45B20">
        <w:rPr>
          <w:color w:val="000000"/>
          <w:sz w:val="28"/>
        </w:rPr>
        <w:t xml:space="preserve"> от общего числа </w:t>
      </w:r>
      <w:r w:rsidR="00746F72" w:rsidRPr="00C45B20">
        <w:rPr>
          <w:color w:val="000000"/>
          <w:sz w:val="28"/>
        </w:rPr>
        <w:t>населения.</w:t>
      </w:r>
      <w:r w:rsidR="0060648F">
        <w:rPr>
          <w:color w:val="000000"/>
          <w:sz w:val="28"/>
        </w:rPr>
        <w:t xml:space="preserve"> </w:t>
      </w:r>
      <w:r w:rsidR="00C50FA2" w:rsidRPr="00C45B20">
        <w:rPr>
          <w:color w:val="000000"/>
          <w:sz w:val="28"/>
        </w:rPr>
        <w:t>Мужское население преобладает в возрасте моложе трудоспособного и трудоспособном, женское население преобладает в возрасте старше трудоспособного</w:t>
      </w:r>
    </w:p>
    <w:p w:rsidR="004A07CC" w:rsidRPr="00C45B20" w:rsidRDefault="00C50FA2" w:rsidP="001809A2">
      <w:pPr>
        <w:ind w:firstLine="567"/>
        <w:jc w:val="both"/>
        <w:rPr>
          <w:color w:val="000000"/>
          <w:sz w:val="28"/>
        </w:rPr>
      </w:pPr>
      <w:r w:rsidRPr="00C45B20">
        <w:rPr>
          <w:color w:val="000000"/>
          <w:sz w:val="28"/>
        </w:rPr>
        <w:t>Общий анализ городского населения показывает, что в городе Киров Кировского района Ка</w:t>
      </w:r>
      <w:r w:rsidR="00BF7C18" w:rsidRPr="00C45B20">
        <w:rPr>
          <w:color w:val="000000"/>
          <w:sz w:val="28"/>
        </w:rPr>
        <w:t>лужской области большая часть населения – трудоспособного возраста.</w:t>
      </w:r>
    </w:p>
    <w:p w:rsidR="00227F64" w:rsidRPr="00C45B20" w:rsidRDefault="00227F64" w:rsidP="00DD41E5">
      <w:pPr>
        <w:pStyle w:val="21"/>
        <w:numPr>
          <w:ilvl w:val="0"/>
          <w:numId w:val="0"/>
        </w:numPr>
        <w:jc w:val="center"/>
        <w:rPr>
          <w:rFonts w:ascii="Times New Roman" w:hAnsi="Times New Roman"/>
          <w:i w:val="0"/>
          <w:color w:val="000000"/>
        </w:rPr>
      </w:pPr>
      <w:bookmarkStart w:id="35" w:name="_Toc127199447"/>
      <w:bookmarkStart w:id="36" w:name="_Toc132718352"/>
      <w:r w:rsidRPr="00C45B20">
        <w:rPr>
          <w:rFonts w:ascii="Times New Roman" w:hAnsi="Times New Roman"/>
          <w:bCs w:val="0"/>
          <w:i w:val="0"/>
          <w:color w:val="000000"/>
        </w:rPr>
        <w:t>3.</w:t>
      </w:r>
      <w:r w:rsidR="00B80567" w:rsidRPr="00C45B20">
        <w:rPr>
          <w:rFonts w:ascii="Times New Roman" w:hAnsi="Times New Roman"/>
          <w:bCs w:val="0"/>
          <w:i w:val="0"/>
          <w:color w:val="000000"/>
        </w:rPr>
        <w:t>5.3</w:t>
      </w:r>
      <w:r w:rsidRPr="00C45B20">
        <w:rPr>
          <w:rFonts w:ascii="Times New Roman" w:hAnsi="Times New Roman"/>
          <w:bCs w:val="0"/>
          <w:i w:val="0"/>
          <w:color w:val="000000"/>
        </w:rPr>
        <w:t xml:space="preserve">. </w:t>
      </w:r>
      <w:r w:rsidRPr="00C45B20">
        <w:rPr>
          <w:rFonts w:ascii="Times New Roman" w:hAnsi="Times New Roman"/>
          <w:i w:val="0"/>
          <w:color w:val="000000"/>
        </w:rPr>
        <w:t>Производственные территории</w:t>
      </w:r>
      <w:bookmarkEnd w:id="35"/>
      <w:bookmarkEnd w:id="36"/>
    </w:p>
    <w:p w:rsidR="0091299F" w:rsidRPr="00C45B20" w:rsidRDefault="0091299F" w:rsidP="001809A2">
      <w:pPr>
        <w:autoSpaceDE w:val="0"/>
        <w:autoSpaceDN w:val="0"/>
        <w:adjustRightInd w:val="0"/>
        <w:ind w:firstLine="567"/>
        <w:jc w:val="both"/>
        <w:rPr>
          <w:color w:val="000000"/>
          <w:sz w:val="28"/>
          <w:szCs w:val="28"/>
        </w:rPr>
      </w:pPr>
      <w:r w:rsidRPr="00C45B20">
        <w:rPr>
          <w:color w:val="000000"/>
          <w:sz w:val="28"/>
          <w:szCs w:val="28"/>
        </w:rPr>
        <w:t>Наиболее значимой и самой динамично развивающейся отраслью экономики города Кирова является промышленность.</w:t>
      </w:r>
    </w:p>
    <w:p w:rsidR="0091299F" w:rsidRPr="00C45B20" w:rsidRDefault="0091299F" w:rsidP="001809A2">
      <w:pPr>
        <w:autoSpaceDE w:val="0"/>
        <w:autoSpaceDN w:val="0"/>
        <w:adjustRightInd w:val="0"/>
        <w:ind w:firstLine="567"/>
        <w:jc w:val="both"/>
        <w:rPr>
          <w:color w:val="000000"/>
          <w:sz w:val="28"/>
          <w:szCs w:val="28"/>
        </w:rPr>
      </w:pPr>
      <w:r w:rsidRPr="00C45B20">
        <w:rPr>
          <w:color w:val="000000"/>
          <w:sz w:val="28"/>
          <w:szCs w:val="28"/>
        </w:rPr>
        <w:t xml:space="preserve">На территории </w:t>
      </w:r>
      <w:r w:rsidR="008106A1">
        <w:rPr>
          <w:color w:val="000000"/>
          <w:sz w:val="28"/>
          <w:szCs w:val="28"/>
        </w:rPr>
        <w:t>городского поселения</w:t>
      </w:r>
      <w:r w:rsidR="0060648F">
        <w:rPr>
          <w:color w:val="000000"/>
          <w:sz w:val="28"/>
          <w:szCs w:val="28"/>
        </w:rPr>
        <w:t xml:space="preserve"> </w:t>
      </w:r>
      <w:r w:rsidRPr="00C45B20">
        <w:rPr>
          <w:color w:val="000000"/>
          <w:sz w:val="28"/>
          <w:szCs w:val="28"/>
        </w:rPr>
        <w:t>имеются следующие объекты производства:</w:t>
      </w:r>
    </w:p>
    <w:tbl>
      <w:tblPr>
        <w:tblW w:w="8850" w:type="dxa"/>
        <w:tblInd w:w="817" w:type="dxa"/>
        <w:tblLayout w:type="fixed"/>
        <w:tblLook w:val="0000" w:firstRow="0" w:lastRow="0" w:firstColumn="0" w:lastColumn="0" w:noHBand="0" w:noVBand="0"/>
      </w:tblPr>
      <w:tblGrid>
        <w:gridCol w:w="8850"/>
      </w:tblGrid>
      <w:tr w:rsidR="00C45B20" w:rsidRPr="00C45B20" w:rsidTr="00434026">
        <w:trPr>
          <w:trHeight w:val="345"/>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«Кировский хлебокомбинат»;</w:t>
            </w:r>
          </w:p>
        </w:tc>
      </w:tr>
      <w:tr w:rsidR="003E7A81" w:rsidRPr="00C45B20" w:rsidTr="00434026">
        <w:trPr>
          <w:trHeight w:val="345"/>
        </w:trPr>
        <w:tc>
          <w:tcPr>
            <w:tcW w:w="8850" w:type="dxa"/>
            <w:vAlign w:val="center"/>
          </w:tcPr>
          <w:p w:rsidR="003E7A81" w:rsidRPr="00C45B20" w:rsidRDefault="003E7A81" w:rsidP="001809A2">
            <w:pPr>
              <w:ind w:firstLine="567"/>
              <w:jc w:val="both"/>
              <w:rPr>
                <w:color w:val="000000"/>
                <w:sz w:val="28"/>
                <w:szCs w:val="28"/>
              </w:rPr>
            </w:pPr>
            <w:r w:rsidRPr="003E7A81">
              <w:rPr>
                <w:color w:val="000000"/>
                <w:sz w:val="28"/>
                <w:szCs w:val="28"/>
              </w:rPr>
              <w:t>- ООО «Сладкоежка»;</w:t>
            </w:r>
          </w:p>
        </w:tc>
      </w:tr>
      <w:tr w:rsidR="00C45B20" w:rsidRPr="00C45B20" w:rsidTr="00434026">
        <w:trPr>
          <w:trHeight w:val="345"/>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«Кировская кондитерская фабрика»;</w:t>
            </w:r>
          </w:p>
        </w:tc>
      </w:tr>
      <w:tr w:rsidR="00C45B20" w:rsidRPr="00C45B20" w:rsidTr="00434026">
        <w:trPr>
          <w:trHeight w:val="371"/>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«Ювента»;</w:t>
            </w:r>
          </w:p>
        </w:tc>
      </w:tr>
      <w:tr w:rsidR="00C45B20" w:rsidRPr="00C45B20" w:rsidTr="00434026">
        <w:trPr>
          <w:trHeight w:val="345"/>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«Швейное предприятие № 1»;</w:t>
            </w:r>
          </w:p>
        </w:tc>
      </w:tr>
      <w:tr w:rsidR="00C45B20" w:rsidRPr="00C45B20" w:rsidTr="00434026">
        <w:trPr>
          <w:trHeight w:val="400"/>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«Лес»;</w:t>
            </w:r>
          </w:p>
        </w:tc>
      </w:tr>
      <w:tr w:rsidR="00C45B20" w:rsidRPr="00C45B20" w:rsidTr="00434026">
        <w:trPr>
          <w:trHeight w:val="371"/>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«Пакарт»;</w:t>
            </w:r>
          </w:p>
        </w:tc>
      </w:tr>
      <w:tr w:rsidR="00C45B20" w:rsidRPr="00C45B20" w:rsidTr="00434026">
        <w:trPr>
          <w:trHeight w:val="400"/>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«Фарфор»;</w:t>
            </w:r>
          </w:p>
        </w:tc>
      </w:tr>
      <w:tr w:rsidR="00C45B20" w:rsidRPr="00C45B20" w:rsidTr="00434026">
        <w:trPr>
          <w:trHeight w:val="400"/>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АО «Кировская керамика»;</w:t>
            </w:r>
          </w:p>
        </w:tc>
      </w:tr>
      <w:tr w:rsidR="001B431B" w:rsidRPr="00C45B20" w:rsidTr="00434026">
        <w:trPr>
          <w:trHeight w:val="400"/>
        </w:trPr>
        <w:tc>
          <w:tcPr>
            <w:tcW w:w="8850" w:type="dxa"/>
            <w:vAlign w:val="center"/>
          </w:tcPr>
          <w:p w:rsidR="001B431B" w:rsidRPr="00C45B20" w:rsidRDefault="001B431B" w:rsidP="001B431B">
            <w:pPr>
              <w:ind w:firstLine="567"/>
              <w:jc w:val="both"/>
              <w:rPr>
                <w:color w:val="000000"/>
                <w:sz w:val="28"/>
                <w:szCs w:val="28"/>
              </w:rPr>
            </w:pPr>
            <w:r w:rsidRPr="00C45B20">
              <w:rPr>
                <w:color w:val="000000"/>
                <w:sz w:val="28"/>
                <w:szCs w:val="28"/>
              </w:rPr>
              <w:t>- АО «Кировск</w:t>
            </w:r>
            <w:r>
              <w:rPr>
                <w:color w:val="000000"/>
                <w:sz w:val="28"/>
                <w:szCs w:val="28"/>
              </w:rPr>
              <w:t>ий ДСК</w:t>
            </w:r>
            <w:r w:rsidRPr="00C45B20">
              <w:rPr>
                <w:color w:val="000000"/>
                <w:sz w:val="28"/>
                <w:szCs w:val="28"/>
              </w:rPr>
              <w:t>»;</w:t>
            </w:r>
          </w:p>
        </w:tc>
      </w:tr>
      <w:tr w:rsidR="00C45B20" w:rsidRPr="00C45B20" w:rsidTr="00434026">
        <w:trPr>
          <w:trHeight w:val="371"/>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«Кировские ЖБИ»;</w:t>
            </w:r>
          </w:p>
        </w:tc>
      </w:tr>
      <w:tr w:rsidR="00C45B20" w:rsidRPr="00C45B20" w:rsidTr="00434026">
        <w:trPr>
          <w:trHeight w:val="400"/>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«Метал Воркс»;</w:t>
            </w:r>
          </w:p>
        </w:tc>
      </w:tr>
      <w:tr w:rsidR="00C45B20" w:rsidRPr="00C45B20" w:rsidTr="00434026">
        <w:trPr>
          <w:trHeight w:val="400"/>
        </w:trPr>
        <w:tc>
          <w:tcPr>
            <w:tcW w:w="8850" w:type="dxa"/>
            <w:vAlign w:val="center"/>
          </w:tcPr>
          <w:p w:rsidR="0091299F" w:rsidRPr="00C45B20" w:rsidRDefault="0091299F" w:rsidP="001809A2">
            <w:pPr>
              <w:ind w:firstLine="567"/>
              <w:jc w:val="both"/>
              <w:rPr>
                <w:color w:val="000000"/>
                <w:sz w:val="28"/>
                <w:szCs w:val="28"/>
              </w:rPr>
            </w:pPr>
            <w:r w:rsidRPr="00C45B20">
              <w:rPr>
                <w:color w:val="000000"/>
                <w:sz w:val="28"/>
                <w:szCs w:val="28"/>
              </w:rPr>
              <w:t>- ООО «Желдормаш».</w:t>
            </w:r>
          </w:p>
        </w:tc>
      </w:tr>
    </w:tbl>
    <w:p w:rsidR="00296548" w:rsidRPr="00C45B20" w:rsidRDefault="00296548" w:rsidP="001809A2">
      <w:pPr>
        <w:pStyle w:val="afffffffffffffffff8"/>
        <w:ind w:firstLine="567"/>
        <w:jc w:val="both"/>
        <w:rPr>
          <w:color w:val="000000"/>
        </w:rPr>
      </w:pPr>
      <w:r w:rsidRPr="00C45B20">
        <w:rPr>
          <w:color w:val="000000"/>
        </w:rPr>
        <w:t>Структура промышленности города характеризуется наличием небольшого количества отраслей, в основном это предприятия машиностроения металлообработки, промышленности строительных материалов, пищевой и легкой промышленности.</w:t>
      </w:r>
    </w:p>
    <w:p w:rsidR="00227F64" w:rsidRPr="00C45B20" w:rsidRDefault="00227F64" w:rsidP="00DD41E5">
      <w:pPr>
        <w:pStyle w:val="21"/>
        <w:numPr>
          <w:ilvl w:val="0"/>
          <w:numId w:val="0"/>
        </w:numPr>
        <w:jc w:val="center"/>
        <w:rPr>
          <w:rFonts w:ascii="Times New Roman" w:hAnsi="Times New Roman"/>
          <w:i w:val="0"/>
          <w:color w:val="000000"/>
        </w:rPr>
      </w:pPr>
      <w:bookmarkStart w:id="37" w:name="_Toc127199448"/>
      <w:bookmarkStart w:id="38" w:name="_Toc132718353"/>
      <w:r w:rsidRPr="00C45B20">
        <w:rPr>
          <w:rFonts w:ascii="Times New Roman" w:hAnsi="Times New Roman"/>
          <w:bCs w:val="0"/>
          <w:i w:val="0"/>
          <w:color w:val="000000"/>
        </w:rPr>
        <w:t>3.</w:t>
      </w:r>
      <w:r w:rsidR="00B80567" w:rsidRPr="00C45B20">
        <w:rPr>
          <w:rFonts w:ascii="Times New Roman" w:hAnsi="Times New Roman"/>
          <w:bCs w:val="0"/>
          <w:i w:val="0"/>
          <w:color w:val="000000"/>
        </w:rPr>
        <w:t>5.4</w:t>
      </w:r>
      <w:r w:rsidRPr="00C45B20">
        <w:rPr>
          <w:rFonts w:ascii="Times New Roman" w:hAnsi="Times New Roman"/>
          <w:bCs w:val="0"/>
          <w:i w:val="0"/>
          <w:color w:val="000000"/>
        </w:rPr>
        <w:t xml:space="preserve">. </w:t>
      </w:r>
      <w:r w:rsidRPr="00C45B20">
        <w:rPr>
          <w:rFonts w:ascii="Times New Roman" w:hAnsi="Times New Roman"/>
          <w:i w:val="0"/>
          <w:color w:val="000000"/>
        </w:rPr>
        <w:t>Лесной комплекс</w:t>
      </w:r>
      <w:bookmarkEnd w:id="37"/>
      <w:bookmarkEnd w:id="38"/>
    </w:p>
    <w:p w:rsidR="000230D6" w:rsidRPr="00C45B20" w:rsidRDefault="000230D6" w:rsidP="001809A2">
      <w:pPr>
        <w:autoSpaceDE w:val="0"/>
        <w:autoSpaceDN w:val="0"/>
        <w:adjustRightInd w:val="0"/>
        <w:ind w:firstLine="567"/>
        <w:jc w:val="both"/>
        <w:rPr>
          <w:color w:val="000000"/>
          <w:sz w:val="28"/>
          <w:szCs w:val="28"/>
        </w:rPr>
      </w:pPr>
      <w:r w:rsidRPr="00C45B20">
        <w:rPr>
          <w:color w:val="000000"/>
          <w:sz w:val="28"/>
          <w:szCs w:val="28"/>
        </w:rPr>
        <w:t>В соответствии с Лесным и Земельным кодексами Российской Федерации, к землям лесного фонда относят как покрытые, так и непокрытые лесом земли.</w:t>
      </w:r>
    </w:p>
    <w:p w:rsidR="000230D6" w:rsidRPr="00C45B20" w:rsidRDefault="000230D6" w:rsidP="001809A2">
      <w:pPr>
        <w:autoSpaceDE w:val="0"/>
        <w:autoSpaceDN w:val="0"/>
        <w:adjustRightInd w:val="0"/>
        <w:ind w:firstLine="567"/>
        <w:jc w:val="both"/>
        <w:rPr>
          <w:color w:val="000000"/>
          <w:sz w:val="28"/>
          <w:szCs w:val="28"/>
        </w:rPr>
      </w:pPr>
      <w:r w:rsidRPr="00C45B20">
        <w:rPr>
          <w:color w:val="000000"/>
          <w:sz w:val="28"/>
          <w:szCs w:val="28"/>
        </w:rPr>
        <w:lastRenderedPageBreak/>
        <w:t>К землям лесного фонда относятся лесные земли (земли, покрытые лесной растительностью и не покрытые ею, но предназначенные для ее восстановления, –вырубки, гари, редины, прогалины и др.) и предназначенные для ведения лесного хозяйства нелесные земли (просеки, дороги, болота и другие). Все леса, за исключением лесов, расположенных на землях обороны и землях населенных пунктов, а также лесных насаждений, не входящих в лесной фонд, образуют лесной фонд.</w:t>
      </w:r>
    </w:p>
    <w:p w:rsidR="000230D6" w:rsidRPr="00C45B20" w:rsidRDefault="00577BA9" w:rsidP="001809A2">
      <w:pPr>
        <w:tabs>
          <w:tab w:val="left" w:pos="8820"/>
          <w:tab w:val="left" w:pos="9480"/>
        </w:tabs>
        <w:ind w:firstLine="567"/>
        <w:jc w:val="both"/>
        <w:rPr>
          <w:color w:val="000000"/>
          <w:sz w:val="28"/>
          <w:szCs w:val="28"/>
        </w:rPr>
      </w:pPr>
      <w:r w:rsidRPr="00C45B20">
        <w:rPr>
          <w:color w:val="000000"/>
          <w:sz w:val="28"/>
          <w:szCs w:val="28"/>
        </w:rPr>
        <w:t>Согласно лесохозяйственному регламенту городских лесов г. Кирова</w:t>
      </w:r>
      <w:r w:rsidR="00C11D24" w:rsidRPr="00C45B20">
        <w:rPr>
          <w:color w:val="000000"/>
          <w:sz w:val="28"/>
          <w:szCs w:val="28"/>
        </w:rPr>
        <w:t xml:space="preserve"> (</w:t>
      </w:r>
      <w:r w:rsidR="00C11D24" w:rsidRPr="00C45B20">
        <w:rPr>
          <w:color w:val="000000"/>
          <w:sz w:val="28"/>
        </w:rPr>
        <w:t>срок действия лесохозяйственного регламента – с 2020 года по 2029 год включительно)</w:t>
      </w:r>
      <w:r w:rsidRPr="00C45B20">
        <w:rPr>
          <w:color w:val="000000"/>
          <w:sz w:val="28"/>
          <w:szCs w:val="28"/>
        </w:rPr>
        <w:t>, л</w:t>
      </w:r>
      <w:r w:rsidR="000230D6" w:rsidRPr="00C45B20">
        <w:rPr>
          <w:color w:val="000000"/>
          <w:sz w:val="28"/>
          <w:szCs w:val="28"/>
        </w:rPr>
        <w:t xml:space="preserve">есной фонд </w:t>
      </w:r>
      <w:r w:rsidR="008106A1">
        <w:rPr>
          <w:color w:val="000000"/>
          <w:sz w:val="28"/>
          <w:szCs w:val="28"/>
        </w:rPr>
        <w:t>городского поселения</w:t>
      </w:r>
      <w:r w:rsidR="0060648F">
        <w:rPr>
          <w:color w:val="000000"/>
          <w:sz w:val="28"/>
          <w:szCs w:val="28"/>
        </w:rPr>
        <w:t xml:space="preserve"> </w:t>
      </w:r>
      <w:r w:rsidR="000F78CE" w:rsidRPr="00C45B20">
        <w:rPr>
          <w:color w:val="000000"/>
          <w:sz w:val="28"/>
          <w:szCs w:val="28"/>
        </w:rPr>
        <w:t>представлен городскими лесами который</w:t>
      </w:r>
      <w:r w:rsidR="000230D6" w:rsidRPr="00C45B20">
        <w:rPr>
          <w:color w:val="000000"/>
          <w:sz w:val="28"/>
          <w:szCs w:val="28"/>
        </w:rPr>
        <w:t xml:space="preserve"> занимает площадь </w:t>
      </w:r>
      <w:r w:rsidR="000F78CE" w:rsidRPr="00C45B20">
        <w:rPr>
          <w:color w:val="000000"/>
          <w:sz w:val="28"/>
          <w:szCs w:val="28"/>
        </w:rPr>
        <w:t>398,76</w:t>
      </w:r>
      <w:r w:rsidR="000230D6" w:rsidRPr="00C45B20">
        <w:rPr>
          <w:color w:val="000000"/>
          <w:sz w:val="28"/>
          <w:szCs w:val="28"/>
        </w:rPr>
        <w:t xml:space="preserve"> га, что составляет </w:t>
      </w:r>
      <w:r w:rsidR="000F78CE" w:rsidRPr="00C45B20">
        <w:rPr>
          <w:color w:val="000000"/>
          <w:sz w:val="28"/>
          <w:szCs w:val="28"/>
        </w:rPr>
        <w:t>10,9%</w:t>
      </w:r>
      <w:r w:rsidR="000230D6" w:rsidRPr="00C45B20">
        <w:rPr>
          <w:color w:val="000000"/>
          <w:sz w:val="28"/>
          <w:szCs w:val="28"/>
        </w:rPr>
        <w:t xml:space="preserve"> от площади </w:t>
      </w:r>
      <w:r w:rsidR="000F78CE" w:rsidRPr="00C45B20">
        <w:rPr>
          <w:color w:val="000000"/>
          <w:sz w:val="28"/>
          <w:szCs w:val="28"/>
        </w:rPr>
        <w:t>городского</w:t>
      </w:r>
      <w:r w:rsidR="000230D6" w:rsidRPr="00C45B20">
        <w:rPr>
          <w:color w:val="000000"/>
          <w:sz w:val="28"/>
          <w:szCs w:val="28"/>
        </w:rPr>
        <w:t xml:space="preserve"> поселения.</w:t>
      </w:r>
      <w:r w:rsidR="000F78CE" w:rsidRPr="00C45B20">
        <w:rPr>
          <w:color w:val="000000"/>
          <w:sz w:val="28"/>
          <w:szCs w:val="28"/>
        </w:rPr>
        <w:t xml:space="preserve"> В настоящее время использование, охрана, защита и </w:t>
      </w:r>
      <w:r w:rsidR="001A151F" w:rsidRPr="00C45B20">
        <w:rPr>
          <w:color w:val="000000"/>
          <w:sz w:val="28"/>
          <w:szCs w:val="28"/>
        </w:rPr>
        <w:t>воспроизводство городских лесов,</w:t>
      </w:r>
      <w:r w:rsidR="000F78CE" w:rsidRPr="00C45B20">
        <w:rPr>
          <w:color w:val="000000"/>
          <w:sz w:val="28"/>
          <w:szCs w:val="28"/>
        </w:rPr>
        <w:t xml:space="preserve"> и благоустройство территории находится в ведении администрации муниципального района «Город Киров и Кировский район» Калужской области.</w:t>
      </w:r>
    </w:p>
    <w:p w:rsidR="007C254B" w:rsidRPr="00C45B20" w:rsidRDefault="007C254B" w:rsidP="001809A2">
      <w:pPr>
        <w:ind w:firstLine="567"/>
        <w:jc w:val="both"/>
        <w:rPr>
          <w:color w:val="000000"/>
          <w:sz w:val="28"/>
          <w:szCs w:val="28"/>
        </w:rPr>
      </w:pPr>
      <w:r w:rsidRPr="00C45B20">
        <w:rPr>
          <w:color w:val="000000"/>
          <w:sz w:val="28"/>
          <w:szCs w:val="28"/>
        </w:rPr>
        <w:t xml:space="preserve">По лесорастительному районированию (приказ Министерства природных ресурсов и экологии Российской Федерации от 18.08.2014 г. №367 «Об утверждении Перечня лесорастительных зон Российской Федерации и Перечня лесных районов Российской Федерации» (с изм.) территория </w:t>
      </w:r>
      <w:r w:rsidR="008106A1">
        <w:rPr>
          <w:color w:val="000000"/>
          <w:sz w:val="28"/>
          <w:szCs w:val="28"/>
        </w:rPr>
        <w:t xml:space="preserve">городского </w:t>
      </w:r>
      <w:r w:rsidR="00EC0ECF">
        <w:rPr>
          <w:color w:val="000000"/>
          <w:sz w:val="28"/>
          <w:szCs w:val="28"/>
        </w:rPr>
        <w:t>поселения</w:t>
      </w:r>
      <w:r w:rsidR="0060648F">
        <w:rPr>
          <w:color w:val="000000"/>
          <w:sz w:val="28"/>
          <w:szCs w:val="28"/>
        </w:rPr>
        <w:t xml:space="preserve"> </w:t>
      </w:r>
      <w:r w:rsidRPr="00C45B20">
        <w:rPr>
          <w:color w:val="000000"/>
          <w:sz w:val="28"/>
          <w:szCs w:val="28"/>
        </w:rPr>
        <w:t>относится к зоне хвойно-широколиственных лесов, к лесному району хвойно-широколиственных (смешанных) лесов европейской части Российской Федерации.</w:t>
      </w:r>
    </w:p>
    <w:p w:rsidR="00FF30FF" w:rsidRPr="00C45B20" w:rsidRDefault="007C0104" w:rsidP="001809A2">
      <w:pPr>
        <w:ind w:firstLine="567"/>
        <w:jc w:val="both"/>
        <w:rPr>
          <w:color w:val="000000"/>
          <w:sz w:val="28"/>
          <w:szCs w:val="28"/>
        </w:rPr>
      </w:pPr>
      <w:r>
        <w:rPr>
          <w:color w:val="000000"/>
          <w:sz w:val="28"/>
          <w:szCs w:val="28"/>
        </w:rPr>
        <w:t xml:space="preserve">По лесозащитному районированию </w:t>
      </w:r>
      <w:r w:rsidR="00FF30FF" w:rsidRPr="00C45B20">
        <w:rPr>
          <w:color w:val="000000"/>
          <w:sz w:val="28"/>
          <w:szCs w:val="28"/>
        </w:rPr>
        <w:t>(приказ Рослесхоза от 30.10.2019 г. №1265 «О внесении изменений в Приложение №2 к приказу Рослесхоза от   26.12.2018 г. №1067 «Об установлении лесозащитного районирования в лесах, расположенных на землях лесного фонда, и признании утратившим силу приказа Рослесхоза от 25.04.2017 г. №179</w:t>
      </w:r>
      <w:r w:rsidR="00133B5F" w:rsidRPr="00C45B20">
        <w:rPr>
          <w:color w:val="000000"/>
          <w:sz w:val="28"/>
          <w:szCs w:val="28"/>
        </w:rPr>
        <w:t>») леса</w:t>
      </w:r>
      <w:r w:rsidR="00FF30FF" w:rsidRPr="00C45B20">
        <w:rPr>
          <w:color w:val="000000"/>
          <w:sz w:val="28"/>
          <w:szCs w:val="28"/>
        </w:rPr>
        <w:t xml:space="preserve"> относятся к зоне средней лесопатологической угрозы.</w:t>
      </w:r>
    </w:p>
    <w:p w:rsidR="00FF30FF" w:rsidRPr="00C45B20" w:rsidRDefault="00FF30FF" w:rsidP="001809A2">
      <w:pPr>
        <w:ind w:firstLine="567"/>
        <w:jc w:val="both"/>
        <w:rPr>
          <w:color w:val="000000"/>
          <w:sz w:val="28"/>
          <w:szCs w:val="28"/>
        </w:rPr>
      </w:pPr>
      <w:r w:rsidRPr="00C45B20">
        <w:rPr>
          <w:color w:val="000000"/>
          <w:sz w:val="28"/>
          <w:szCs w:val="28"/>
        </w:rPr>
        <w:t xml:space="preserve">В соответствии с Правилами санитарной безопасности в лесах (постановление Правительства Российской Федерации от </w:t>
      </w:r>
      <w:r w:rsidR="00F54F1E" w:rsidRPr="00F54F1E">
        <w:rPr>
          <w:color w:val="000000"/>
          <w:sz w:val="28"/>
          <w:szCs w:val="28"/>
        </w:rPr>
        <w:t>09</w:t>
      </w:r>
      <w:r w:rsidR="00F54F1E">
        <w:rPr>
          <w:color w:val="000000"/>
          <w:sz w:val="28"/>
          <w:szCs w:val="28"/>
        </w:rPr>
        <w:t>.</w:t>
      </w:r>
      <w:r w:rsidR="00F54F1E" w:rsidRPr="00F54F1E">
        <w:rPr>
          <w:color w:val="000000"/>
          <w:sz w:val="28"/>
          <w:szCs w:val="28"/>
        </w:rPr>
        <w:t>12</w:t>
      </w:r>
      <w:r w:rsidR="00F54F1E">
        <w:rPr>
          <w:color w:val="000000"/>
          <w:sz w:val="28"/>
          <w:szCs w:val="28"/>
        </w:rPr>
        <w:t>.2020 г. № 2047</w:t>
      </w:r>
      <w:r w:rsidRPr="00C45B20">
        <w:rPr>
          <w:color w:val="000000"/>
          <w:sz w:val="28"/>
          <w:szCs w:val="28"/>
        </w:rPr>
        <w:t>) проведение лесозащитного районирования обеспечивается Федеральным агентством лесного хозяйства.</w:t>
      </w:r>
    </w:p>
    <w:p w:rsidR="00FF30FF" w:rsidRPr="00C45B20" w:rsidRDefault="00FF30FF" w:rsidP="001809A2">
      <w:pPr>
        <w:ind w:firstLine="567"/>
        <w:jc w:val="both"/>
        <w:rPr>
          <w:color w:val="000000"/>
          <w:sz w:val="28"/>
          <w:szCs w:val="28"/>
        </w:rPr>
      </w:pPr>
      <w:r w:rsidRPr="00C45B20">
        <w:rPr>
          <w:color w:val="000000"/>
          <w:sz w:val="28"/>
          <w:szCs w:val="28"/>
        </w:rPr>
        <w:t>По лесосеменному районированию (приказ Ро</w:t>
      </w:r>
      <w:r w:rsidR="007C0104">
        <w:rPr>
          <w:color w:val="000000"/>
          <w:sz w:val="28"/>
          <w:szCs w:val="28"/>
        </w:rPr>
        <w:t xml:space="preserve">слесхоза от </w:t>
      </w:r>
      <w:r w:rsidR="00F54F1E" w:rsidRPr="00F54F1E">
        <w:rPr>
          <w:color w:val="000000"/>
          <w:sz w:val="28"/>
          <w:szCs w:val="28"/>
        </w:rPr>
        <w:t>19</w:t>
      </w:r>
      <w:r w:rsidR="00F54F1E">
        <w:rPr>
          <w:color w:val="000000"/>
          <w:sz w:val="28"/>
          <w:szCs w:val="28"/>
        </w:rPr>
        <w:t>.</w:t>
      </w:r>
      <w:r w:rsidR="00F54F1E" w:rsidRPr="00F54F1E">
        <w:rPr>
          <w:color w:val="000000"/>
          <w:sz w:val="28"/>
          <w:szCs w:val="28"/>
        </w:rPr>
        <w:t>12</w:t>
      </w:r>
      <w:r w:rsidR="00F54F1E">
        <w:rPr>
          <w:color w:val="000000"/>
          <w:sz w:val="28"/>
          <w:szCs w:val="28"/>
        </w:rPr>
        <w:t>.2020</w:t>
      </w:r>
      <w:r w:rsidR="007C0104">
        <w:rPr>
          <w:color w:val="000000"/>
          <w:sz w:val="28"/>
          <w:szCs w:val="28"/>
        </w:rPr>
        <w:t xml:space="preserve"> г. №</w:t>
      </w:r>
      <w:r w:rsidR="00F54F1E">
        <w:rPr>
          <w:color w:val="000000"/>
          <w:sz w:val="28"/>
          <w:szCs w:val="28"/>
          <w:lang w:val="en-US"/>
        </w:rPr>
        <w:t> </w:t>
      </w:r>
      <w:r w:rsidR="00F54F1E" w:rsidRPr="00F54F1E">
        <w:rPr>
          <w:color w:val="000000"/>
          <w:sz w:val="28"/>
          <w:szCs w:val="28"/>
        </w:rPr>
        <w:t>1032</w:t>
      </w:r>
      <w:r w:rsidR="007C0104">
        <w:rPr>
          <w:color w:val="000000"/>
          <w:sz w:val="28"/>
          <w:szCs w:val="28"/>
        </w:rPr>
        <w:t xml:space="preserve"> </w:t>
      </w:r>
      <w:r w:rsidRPr="00C45B20">
        <w:rPr>
          <w:color w:val="000000"/>
          <w:sz w:val="28"/>
          <w:szCs w:val="28"/>
        </w:rPr>
        <w:t>«Об установлении лесосеменного районирования») леса относятся ко второму лесосеменному району по сосне обыкновенной, к первому по дубу черешчатому и к третьему лесосеменному району по ели обыкновенной.</w:t>
      </w:r>
    </w:p>
    <w:p w:rsidR="007C254B" w:rsidRPr="00C45B20" w:rsidRDefault="007C254B" w:rsidP="001809A2">
      <w:pPr>
        <w:ind w:firstLine="567"/>
        <w:jc w:val="both"/>
        <w:rPr>
          <w:color w:val="000000"/>
          <w:sz w:val="28"/>
          <w:szCs w:val="28"/>
        </w:rPr>
      </w:pPr>
      <w:r w:rsidRPr="00C45B20">
        <w:rPr>
          <w:color w:val="000000"/>
          <w:sz w:val="28"/>
          <w:szCs w:val="28"/>
        </w:rPr>
        <w:t>С учетом особенносте</w:t>
      </w:r>
      <w:r w:rsidR="007C0104">
        <w:rPr>
          <w:color w:val="000000"/>
          <w:sz w:val="28"/>
          <w:szCs w:val="28"/>
        </w:rPr>
        <w:t xml:space="preserve">й правового режима (ст.10, 111 </w:t>
      </w:r>
      <w:r w:rsidRPr="00C45B20">
        <w:rPr>
          <w:color w:val="000000"/>
          <w:sz w:val="28"/>
          <w:szCs w:val="28"/>
        </w:rPr>
        <w:t xml:space="preserve">Лесного кодекса РФ), леса </w:t>
      </w:r>
      <w:r w:rsidR="008106A1">
        <w:rPr>
          <w:color w:val="000000"/>
          <w:sz w:val="28"/>
          <w:szCs w:val="28"/>
        </w:rPr>
        <w:t xml:space="preserve">городского </w:t>
      </w:r>
      <w:r w:rsidR="00EC0ECF">
        <w:rPr>
          <w:color w:val="000000"/>
          <w:sz w:val="28"/>
          <w:szCs w:val="28"/>
        </w:rPr>
        <w:t>поселения</w:t>
      </w:r>
      <w:r w:rsidR="0060648F">
        <w:rPr>
          <w:color w:val="000000"/>
          <w:sz w:val="28"/>
          <w:szCs w:val="28"/>
        </w:rPr>
        <w:t xml:space="preserve"> </w:t>
      </w:r>
      <w:r w:rsidRPr="00C45B20">
        <w:rPr>
          <w:color w:val="000000"/>
          <w:sz w:val="28"/>
          <w:szCs w:val="28"/>
        </w:rPr>
        <w:t>отнесены полностью к защитным лесам.</w:t>
      </w:r>
    </w:p>
    <w:p w:rsidR="007C254B" w:rsidRPr="00C45B20" w:rsidRDefault="007C254B" w:rsidP="001809A2">
      <w:pPr>
        <w:ind w:firstLine="567"/>
        <w:jc w:val="both"/>
        <w:rPr>
          <w:color w:val="000000"/>
          <w:sz w:val="28"/>
          <w:szCs w:val="28"/>
        </w:rPr>
      </w:pPr>
      <w:r w:rsidRPr="00C45B20">
        <w:rPr>
          <w:color w:val="000000"/>
          <w:sz w:val="28"/>
          <w:szCs w:val="28"/>
        </w:rPr>
        <w:t>Согласно ст. 12 Лесного кодекса РФ,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7C254B" w:rsidRPr="00C45B20" w:rsidRDefault="007C254B" w:rsidP="001809A2">
      <w:pPr>
        <w:ind w:firstLine="567"/>
        <w:jc w:val="both"/>
        <w:rPr>
          <w:color w:val="000000"/>
          <w:sz w:val="28"/>
          <w:szCs w:val="28"/>
        </w:rPr>
      </w:pPr>
      <w:r w:rsidRPr="00C45B20">
        <w:rPr>
          <w:color w:val="000000"/>
          <w:sz w:val="28"/>
          <w:szCs w:val="28"/>
        </w:rPr>
        <w:t>Таким образом, основными направлениями использования лесов являются:</w:t>
      </w:r>
    </w:p>
    <w:p w:rsidR="007C254B" w:rsidRPr="00C45B20" w:rsidRDefault="00396F89" w:rsidP="001809A2">
      <w:pPr>
        <w:ind w:firstLine="567"/>
        <w:jc w:val="both"/>
        <w:rPr>
          <w:color w:val="000000"/>
          <w:sz w:val="28"/>
          <w:szCs w:val="28"/>
        </w:rPr>
      </w:pPr>
      <w:r w:rsidRPr="00C45B20">
        <w:rPr>
          <w:color w:val="000000"/>
          <w:sz w:val="28"/>
          <w:szCs w:val="28"/>
        </w:rPr>
        <w:lastRenderedPageBreak/>
        <w:t>- </w:t>
      </w:r>
      <w:r w:rsidR="007C254B" w:rsidRPr="00C45B20">
        <w:rPr>
          <w:color w:val="000000"/>
          <w:sz w:val="28"/>
          <w:szCs w:val="28"/>
        </w:rPr>
        <w:t>сохранение биологического разнообразия лесов и повышение их потенциала;</w:t>
      </w:r>
    </w:p>
    <w:p w:rsidR="007C254B" w:rsidRPr="00C45B20" w:rsidRDefault="00396F89" w:rsidP="001809A2">
      <w:pPr>
        <w:ind w:firstLine="567"/>
        <w:jc w:val="both"/>
        <w:rPr>
          <w:color w:val="000000"/>
          <w:sz w:val="28"/>
          <w:szCs w:val="28"/>
        </w:rPr>
      </w:pPr>
      <w:r w:rsidRPr="00C45B20">
        <w:rPr>
          <w:color w:val="000000"/>
          <w:sz w:val="28"/>
          <w:szCs w:val="28"/>
        </w:rPr>
        <w:t>- </w:t>
      </w:r>
      <w:r w:rsidR="007C254B" w:rsidRPr="00C45B20">
        <w:rPr>
          <w:color w:val="000000"/>
          <w:sz w:val="28"/>
          <w:szCs w:val="28"/>
        </w:rPr>
        <w:t>сохранение средообразующих, прежде всего, санитарно-гигиенических, рекреационных, оздоровительных функций в лесах лесопарковых зон и почвозащитных функций в противоэрозионных лесах;</w:t>
      </w:r>
    </w:p>
    <w:p w:rsidR="007C254B" w:rsidRPr="00C45B20" w:rsidRDefault="00396F89" w:rsidP="001809A2">
      <w:pPr>
        <w:ind w:firstLine="567"/>
        <w:jc w:val="both"/>
        <w:rPr>
          <w:color w:val="000000"/>
          <w:sz w:val="28"/>
          <w:szCs w:val="28"/>
        </w:rPr>
      </w:pPr>
      <w:r w:rsidRPr="00C45B20">
        <w:rPr>
          <w:color w:val="000000"/>
          <w:sz w:val="28"/>
          <w:szCs w:val="28"/>
        </w:rPr>
        <w:t>- </w:t>
      </w:r>
      <w:r w:rsidR="007C254B" w:rsidRPr="00C45B20">
        <w:rPr>
          <w:color w:val="000000"/>
          <w:sz w:val="28"/>
          <w:szCs w:val="28"/>
        </w:rPr>
        <w:t>устойчивое управление лесами;</w:t>
      </w:r>
    </w:p>
    <w:p w:rsidR="007C254B" w:rsidRPr="00C45B20" w:rsidRDefault="00396F89" w:rsidP="001809A2">
      <w:pPr>
        <w:ind w:firstLine="567"/>
        <w:jc w:val="both"/>
        <w:rPr>
          <w:color w:val="000000"/>
          <w:sz w:val="28"/>
          <w:szCs w:val="28"/>
        </w:rPr>
      </w:pPr>
      <w:r w:rsidRPr="00C45B20">
        <w:rPr>
          <w:color w:val="000000"/>
          <w:sz w:val="28"/>
          <w:szCs w:val="28"/>
        </w:rPr>
        <w:t>- </w:t>
      </w:r>
      <w:r w:rsidR="007C254B" w:rsidRPr="00C45B20">
        <w:rPr>
          <w:color w:val="000000"/>
          <w:sz w:val="28"/>
          <w:szCs w:val="28"/>
        </w:rPr>
        <w:t>обеспечение охраны, защиты и воспроизводства лесов, улучшение их качества, а также повышение продуктивности лесов;</w:t>
      </w:r>
    </w:p>
    <w:p w:rsidR="007C254B" w:rsidRPr="00C45B20" w:rsidRDefault="00396F89" w:rsidP="001809A2">
      <w:pPr>
        <w:ind w:firstLine="567"/>
        <w:jc w:val="both"/>
        <w:rPr>
          <w:color w:val="000000"/>
          <w:sz w:val="28"/>
          <w:szCs w:val="28"/>
        </w:rPr>
      </w:pPr>
      <w:r w:rsidRPr="00C45B20">
        <w:rPr>
          <w:color w:val="000000"/>
          <w:sz w:val="28"/>
          <w:szCs w:val="28"/>
        </w:rPr>
        <w:t>- </w:t>
      </w:r>
      <w:r w:rsidR="007C254B" w:rsidRPr="00C45B20">
        <w:rPr>
          <w:color w:val="000000"/>
          <w:sz w:val="28"/>
          <w:szCs w:val="28"/>
        </w:rPr>
        <w:t>использование лесов способами, не наносящими вреда окружающей природной среде и здоровью человека.</w:t>
      </w:r>
    </w:p>
    <w:p w:rsidR="00C95D6B" w:rsidRPr="00C45B20" w:rsidRDefault="00577BA9" w:rsidP="005A1471">
      <w:pPr>
        <w:pStyle w:val="Style37"/>
        <w:ind w:firstLine="567"/>
        <w:rPr>
          <w:rFonts w:ascii="Times New Roman" w:hAnsi="Times New Roman"/>
          <w:color w:val="000000"/>
          <w:sz w:val="28"/>
          <w:szCs w:val="28"/>
        </w:rPr>
      </w:pPr>
      <w:r w:rsidRPr="00C45B20">
        <w:rPr>
          <w:rFonts w:ascii="Times New Roman" w:hAnsi="Times New Roman"/>
          <w:color w:val="000000"/>
          <w:sz w:val="28"/>
          <w:szCs w:val="28"/>
        </w:rPr>
        <w:t>Характеристика лесных и нелесных земель лесного фонда на территории городских лесов города Кирова представлена в таблице 3.</w:t>
      </w:r>
      <w:r w:rsidR="00B80567" w:rsidRPr="00C45B20">
        <w:rPr>
          <w:rFonts w:ascii="Times New Roman" w:hAnsi="Times New Roman"/>
          <w:color w:val="000000"/>
          <w:sz w:val="28"/>
          <w:szCs w:val="28"/>
        </w:rPr>
        <w:t>5.4</w:t>
      </w:r>
      <w:r w:rsidRPr="00C45B20">
        <w:rPr>
          <w:rFonts w:ascii="Times New Roman" w:hAnsi="Times New Roman"/>
          <w:color w:val="000000"/>
          <w:sz w:val="28"/>
          <w:szCs w:val="28"/>
        </w:rPr>
        <w:t>.1.</w:t>
      </w:r>
    </w:p>
    <w:p w:rsidR="00577BA9" w:rsidRPr="00C45B20" w:rsidRDefault="00577BA9" w:rsidP="005A1471">
      <w:pPr>
        <w:pStyle w:val="Style37"/>
        <w:spacing w:before="240"/>
        <w:jc w:val="right"/>
        <w:rPr>
          <w:rFonts w:ascii="Times New Roman" w:hAnsi="Times New Roman"/>
          <w:color w:val="000000"/>
          <w:sz w:val="28"/>
          <w:szCs w:val="28"/>
        </w:rPr>
      </w:pPr>
      <w:r w:rsidRPr="00C45B20">
        <w:rPr>
          <w:rFonts w:ascii="Times New Roman" w:hAnsi="Times New Roman"/>
          <w:color w:val="000000"/>
          <w:sz w:val="28"/>
          <w:szCs w:val="28"/>
        </w:rPr>
        <w:t>Таблица 3.</w:t>
      </w:r>
      <w:r w:rsidR="00B80567" w:rsidRPr="00C45B20">
        <w:rPr>
          <w:rFonts w:ascii="Times New Roman" w:hAnsi="Times New Roman"/>
          <w:color w:val="000000"/>
          <w:sz w:val="28"/>
          <w:szCs w:val="28"/>
        </w:rPr>
        <w:t>5.4</w:t>
      </w:r>
      <w:r w:rsidRPr="00C45B20">
        <w:rPr>
          <w:rFonts w:ascii="Times New Roman" w:hAnsi="Times New Roman"/>
          <w:color w:val="000000"/>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8"/>
        <w:gridCol w:w="1472"/>
        <w:gridCol w:w="1470"/>
      </w:tblGrid>
      <w:tr w:rsidR="00C45B20" w:rsidRPr="00C45B20" w:rsidTr="00577BA9">
        <w:tc>
          <w:tcPr>
            <w:tcW w:w="3463" w:type="pct"/>
            <w:vMerge w:val="restar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Показатели характеристики</w:t>
            </w:r>
          </w:p>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земель</w:t>
            </w:r>
          </w:p>
        </w:tc>
        <w:tc>
          <w:tcPr>
            <w:tcW w:w="1537" w:type="pct"/>
            <w:gridSpan w:val="2"/>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Всего по лесничеству</w:t>
            </w:r>
          </w:p>
        </w:tc>
      </w:tr>
      <w:tr w:rsidR="00C45B20" w:rsidRPr="00C45B20" w:rsidTr="00577BA9">
        <w:tc>
          <w:tcPr>
            <w:tcW w:w="0" w:type="auto"/>
            <w:vMerge/>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rPr>
                <w:color w:val="000000"/>
                <w:sz w:val="24"/>
                <w:szCs w:val="24"/>
              </w:rPr>
            </w:pP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площадь,</w:t>
            </w:r>
          </w:p>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га</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Общая площадь земель</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398,76</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100,0</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Лесные земли, всего</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377,00</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94,5</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Земли, покрытые лесной растительностью, всего</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362,80</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91,0</w:t>
            </w:r>
          </w:p>
        </w:tc>
      </w:tr>
      <w:tr w:rsidR="00C45B20" w:rsidRPr="00C45B20" w:rsidTr="00577BA9">
        <w:tc>
          <w:tcPr>
            <w:tcW w:w="5000" w:type="pct"/>
            <w:gridSpan w:val="3"/>
            <w:tcBorders>
              <w:top w:val="single" w:sz="4" w:space="0" w:color="auto"/>
              <w:left w:val="single" w:sz="4" w:space="0" w:color="auto"/>
              <w:bottom w:val="nil"/>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в том числе:</w:t>
            </w:r>
          </w:p>
        </w:tc>
      </w:tr>
      <w:tr w:rsidR="00C45B20" w:rsidRPr="00C45B20" w:rsidTr="00577BA9">
        <w:tc>
          <w:tcPr>
            <w:tcW w:w="3463" w:type="pct"/>
            <w:tcBorders>
              <w:top w:val="single" w:sz="4" w:space="0" w:color="auto"/>
              <w:left w:val="single" w:sz="4" w:space="0" w:color="auto"/>
              <w:bottom w:val="nil"/>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лесные культуры</w:t>
            </w:r>
          </w:p>
        </w:tc>
        <w:tc>
          <w:tcPr>
            <w:tcW w:w="769" w:type="pct"/>
            <w:tcBorders>
              <w:top w:val="single" w:sz="4" w:space="0" w:color="auto"/>
              <w:left w:val="single" w:sz="4" w:space="0" w:color="auto"/>
              <w:bottom w:val="nil"/>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80,30</w:t>
            </w:r>
          </w:p>
        </w:tc>
        <w:tc>
          <w:tcPr>
            <w:tcW w:w="768" w:type="pct"/>
            <w:tcBorders>
              <w:top w:val="single" w:sz="4" w:space="0" w:color="auto"/>
              <w:left w:val="single" w:sz="4" w:space="0" w:color="auto"/>
              <w:bottom w:val="nil"/>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20,1</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Земли, не покрытые лесной растительностью, всего</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14,20</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3,5</w:t>
            </w:r>
          </w:p>
        </w:tc>
      </w:tr>
      <w:tr w:rsidR="00C45B20" w:rsidRPr="00C45B20" w:rsidTr="00577BA9">
        <w:tc>
          <w:tcPr>
            <w:tcW w:w="5000" w:type="pct"/>
            <w:gridSpan w:val="3"/>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в том числе:</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несомкнувшиеся лесные культуры</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0,90</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0,2</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лесные питомники, плантации</w:t>
            </w:r>
          </w:p>
        </w:tc>
        <w:tc>
          <w:tcPr>
            <w:tcW w:w="769"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w:t>
            </w:r>
          </w:p>
        </w:tc>
        <w:tc>
          <w:tcPr>
            <w:tcW w:w="768"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rPr>
                <w:rFonts w:ascii="Times New Roman" w:hAnsi="Times New Roman"/>
                <w:color w:val="000000"/>
              </w:rPr>
            </w:pPr>
            <w:r w:rsidRPr="00C45B20">
              <w:rPr>
                <w:rFonts w:ascii="Times New Roman" w:hAnsi="Times New Roman"/>
                <w:color w:val="000000"/>
              </w:rPr>
              <w:t>редины естественные</w:t>
            </w:r>
          </w:p>
        </w:tc>
        <w:tc>
          <w:tcPr>
            <w:tcW w:w="769"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w:t>
            </w:r>
          </w:p>
        </w:tc>
        <w:tc>
          <w:tcPr>
            <w:tcW w:w="768"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pStyle w:val="Style37"/>
              <w:jc w:val="center"/>
              <w:rPr>
                <w:rFonts w:ascii="Times New Roman" w:hAnsi="Times New Roman"/>
                <w:color w:val="000000"/>
              </w:rPr>
            </w:pPr>
            <w:r w:rsidRPr="00C45B20">
              <w:rPr>
                <w:rFonts w:ascii="Times New Roman" w:hAnsi="Times New Roman"/>
                <w:color w:val="000000"/>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snapToGrid w:val="0"/>
              <w:rPr>
                <w:color w:val="000000"/>
                <w:sz w:val="24"/>
                <w:szCs w:val="24"/>
              </w:rPr>
            </w:pPr>
            <w:r w:rsidRPr="00C45B20">
              <w:rPr>
                <w:color w:val="000000"/>
                <w:sz w:val="24"/>
                <w:szCs w:val="24"/>
              </w:rPr>
              <w:t>фонд лесовосстановления, всего</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jc w:val="center"/>
              <w:rPr>
                <w:color w:val="000000"/>
                <w:sz w:val="24"/>
                <w:szCs w:val="24"/>
              </w:rPr>
            </w:pPr>
            <w:r w:rsidRPr="00C45B20">
              <w:rPr>
                <w:color w:val="000000"/>
                <w:sz w:val="24"/>
                <w:szCs w:val="24"/>
              </w:rPr>
              <w:t>13,30</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jc w:val="center"/>
              <w:rPr>
                <w:color w:val="000000"/>
                <w:sz w:val="24"/>
                <w:szCs w:val="24"/>
              </w:rPr>
            </w:pPr>
            <w:r w:rsidRPr="00C45B20">
              <w:rPr>
                <w:color w:val="000000"/>
                <w:sz w:val="24"/>
                <w:szCs w:val="24"/>
              </w:rPr>
              <w:t>3,3</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snapToGrid w:val="0"/>
              <w:rPr>
                <w:color w:val="000000"/>
                <w:sz w:val="24"/>
                <w:szCs w:val="24"/>
              </w:rPr>
            </w:pPr>
            <w:r w:rsidRPr="00C45B20">
              <w:rPr>
                <w:color w:val="000000"/>
                <w:sz w:val="24"/>
                <w:szCs w:val="24"/>
              </w:rPr>
              <w:t>в том числе:</w:t>
            </w:r>
          </w:p>
        </w:tc>
        <w:tc>
          <w:tcPr>
            <w:tcW w:w="769"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pStyle w:val="Style37"/>
              <w:jc w:val="center"/>
              <w:rPr>
                <w:rFonts w:ascii="Times New Roman" w:hAnsi="Times New Roman"/>
                <w:color w:val="000000"/>
              </w:rPr>
            </w:pPr>
          </w:p>
        </w:tc>
        <w:tc>
          <w:tcPr>
            <w:tcW w:w="768"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pStyle w:val="Style37"/>
              <w:jc w:val="center"/>
              <w:rPr>
                <w:rFonts w:ascii="Times New Roman" w:hAnsi="Times New Roman"/>
                <w:color w:val="000000"/>
              </w:rPr>
            </w:pP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snapToGrid w:val="0"/>
              <w:rPr>
                <w:color w:val="000000"/>
                <w:sz w:val="24"/>
                <w:szCs w:val="24"/>
              </w:rPr>
            </w:pPr>
            <w:r w:rsidRPr="00C45B20">
              <w:rPr>
                <w:color w:val="000000"/>
                <w:sz w:val="24"/>
                <w:szCs w:val="24"/>
              </w:rPr>
              <w:t xml:space="preserve">вырубки, лесосеки </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jc w:val="center"/>
              <w:rPr>
                <w:color w:val="000000"/>
                <w:sz w:val="24"/>
                <w:szCs w:val="24"/>
              </w:rPr>
            </w:pPr>
            <w:r w:rsidRPr="00C45B20">
              <w:rPr>
                <w:color w:val="000000"/>
                <w:sz w:val="24"/>
                <w:szCs w:val="24"/>
              </w:rPr>
              <w:t>-</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jc w:val="center"/>
              <w:rPr>
                <w:color w:val="000000"/>
                <w:sz w:val="24"/>
                <w:szCs w:val="24"/>
              </w:rPr>
            </w:pPr>
            <w:r w:rsidRPr="00C45B20">
              <w:rPr>
                <w:color w:val="000000"/>
                <w:sz w:val="24"/>
                <w:szCs w:val="24"/>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hideMark/>
          </w:tcPr>
          <w:p w:rsidR="00577BA9" w:rsidRPr="00C45B20" w:rsidRDefault="00577BA9" w:rsidP="001809A2">
            <w:pPr>
              <w:snapToGrid w:val="0"/>
              <w:rPr>
                <w:color w:val="000000"/>
                <w:sz w:val="24"/>
                <w:szCs w:val="24"/>
              </w:rPr>
            </w:pPr>
            <w:r w:rsidRPr="00C45B20">
              <w:rPr>
                <w:color w:val="000000"/>
                <w:sz w:val="24"/>
                <w:szCs w:val="24"/>
              </w:rPr>
              <w:t>погибшие насаждения</w:t>
            </w:r>
          </w:p>
        </w:tc>
        <w:tc>
          <w:tcPr>
            <w:tcW w:w="769"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jc w:val="center"/>
              <w:rPr>
                <w:color w:val="000000"/>
                <w:sz w:val="24"/>
                <w:szCs w:val="24"/>
              </w:rPr>
            </w:pPr>
            <w:r w:rsidRPr="00C45B20">
              <w:rPr>
                <w:color w:val="000000"/>
                <w:sz w:val="24"/>
                <w:szCs w:val="24"/>
              </w:rPr>
              <w:t>2,20</w:t>
            </w:r>
          </w:p>
        </w:tc>
        <w:tc>
          <w:tcPr>
            <w:tcW w:w="768" w:type="pct"/>
            <w:tcBorders>
              <w:top w:val="single" w:sz="4" w:space="0" w:color="auto"/>
              <w:left w:val="single" w:sz="4" w:space="0" w:color="auto"/>
              <w:bottom w:val="single" w:sz="4" w:space="0" w:color="auto"/>
              <w:right w:val="single" w:sz="4" w:space="0" w:color="auto"/>
            </w:tcBorders>
            <w:vAlign w:val="center"/>
            <w:hideMark/>
          </w:tcPr>
          <w:p w:rsidR="00577BA9" w:rsidRPr="00C45B20" w:rsidRDefault="00577BA9" w:rsidP="001809A2">
            <w:pPr>
              <w:jc w:val="center"/>
              <w:rPr>
                <w:color w:val="000000"/>
                <w:sz w:val="24"/>
                <w:szCs w:val="24"/>
              </w:rPr>
            </w:pPr>
            <w:r w:rsidRPr="00C45B20">
              <w:rPr>
                <w:color w:val="000000"/>
                <w:sz w:val="24"/>
                <w:szCs w:val="24"/>
              </w:rPr>
              <w:t>0,5</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гари</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прогалины, пустыри</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11,1</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2,8</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Нелесные земли, всего</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21,76</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5,5</w:t>
            </w:r>
          </w:p>
        </w:tc>
      </w:tr>
      <w:tr w:rsidR="00C45B20" w:rsidRPr="00C45B20" w:rsidTr="00591B6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pStyle w:val="aff8"/>
              <w:spacing w:after="0"/>
              <w:rPr>
                <w:color w:val="000000"/>
                <w:sz w:val="24"/>
                <w:szCs w:val="24"/>
              </w:rPr>
            </w:pPr>
            <w:r w:rsidRPr="00C45B20">
              <w:rPr>
                <w:color w:val="000000"/>
                <w:sz w:val="24"/>
                <w:szCs w:val="24"/>
              </w:rPr>
              <w:t>в том числе:</w:t>
            </w:r>
          </w:p>
        </w:tc>
        <w:tc>
          <w:tcPr>
            <w:tcW w:w="769"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jc w:val="center"/>
              <w:rPr>
                <w:color w:val="000000"/>
                <w:sz w:val="24"/>
                <w:szCs w:val="24"/>
              </w:rPr>
            </w:pP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 xml:space="preserve">пашни </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сенокосы</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пастбища</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6,40</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1,6</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воды</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0,20</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0,1</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сады, виноградники и др.</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дороги, просеки</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6,90</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1,7</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усадьбы и пр.</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2,30</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0,6</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болота</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3,26</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0,8</w:t>
            </w:r>
          </w:p>
        </w:tc>
      </w:tr>
      <w:tr w:rsidR="00C45B20" w:rsidRPr="00C45B20" w:rsidTr="00577BA9">
        <w:tc>
          <w:tcPr>
            <w:tcW w:w="3463" w:type="pct"/>
            <w:tcBorders>
              <w:top w:val="single" w:sz="4" w:space="0" w:color="auto"/>
              <w:left w:val="single" w:sz="4" w:space="0" w:color="auto"/>
              <w:bottom w:val="single" w:sz="4" w:space="0" w:color="auto"/>
              <w:right w:val="single" w:sz="4" w:space="0" w:color="auto"/>
            </w:tcBorders>
          </w:tcPr>
          <w:p w:rsidR="00577BA9" w:rsidRPr="00C45B20" w:rsidRDefault="00577BA9" w:rsidP="001809A2">
            <w:pPr>
              <w:snapToGrid w:val="0"/>
              <w:rPr>
                <w:color w:val="000000"/>
                <w:sz w:val="24"/>
                <w:szCs w:val="24"/>
              </w:rPr>
            </w:pPr>
            <w:r w:rsidRPr="00C45B20">
              <w:rPr>
                <w:color w:val="000000"/>
                <w:sz w:val="24"/>
                <w:szCs w:val="24"/>
              </w:rPr>
              <w:t>прочие земли</w:t>
            </w:r>
          </w:p>
        </w:tc>
        <w:tc>
          <w:tcPr>
            <w:tcW w:w="769"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2,70</w:t>
            </w:r>
          </w:p>
        </w:tc>
        <w:tc>
          <w:tcPr>
            <w:tcW w:w="768" w:type="pct"/>
            <w:tcBorders>
              <w:top w:val="single" w:sz="4" w:space="0" w:color="auto"/>
              <w:left w:val="single" w:sz="4" w:space="0" w:color="auto"/>
              <w:bottom w:val="single" w:sz="4" w:space="0" w:color="auto"/>
              <w:right w:val="single" w:sz="4" w:space="0" w:color="auto"/>
            </w:tcBorders>
            <w:vAlign w:val="center"/>
          </w:tcPr>
          <w:p w:rsidR="00577BA9" w:rsidRPr="00C45B20" w:rsidRDefault="00577BA9" w:rsidP="001809A2">
            <w:pPr>
              <w:jc w:val="center"/>
              <w:rPr>
                <w:color w:val="000000"/>
                <w:sz w:val="24"/>
                <w:szCs w:val="24"/>
              </w:rPr>
            </w:pPr>
            <w:r w:rsidRPr="00C45B20">
              <w:rPr>
                <w:color w:val="000000"/>
                <w:sz w:val="24"/>
                <w:szCs w:val="24"/>
              </w:rPr>
              <w:t>0,7</w:t>
            </w:r>
          </w:p>
        </w:tc>
      </w:tr>
    </w:tbl>
    <w:p w:rsidR="00C95D6B" w:rsidRPr="00C45B20" w:rsidRDefault="00C95D6B" w:rsidP="001809A2">
      <w:pPr>
        <w:ind w:firstLine="708"/>
        <w:jc w:val="both"/>
        <w:rPr>
          <w:color w:val="000000"/>
          <w:sz w:val="28"/>
        </w:rPr>
      </w:pPr>
    </w:p>
    <w:p w:rsidR="00577BA9" w:rsidRPr="00C45B20" w:rsidRDefault="00577BA9" w:rsidP="001809A2">
      <w:pPr>
        <w:ind w:firstLine="567"/>
        <w:jc w:val="both"/>
        <w:rPr>
          <w:color w:val="000000"/>
          <w:sz w:val="28"/>
        </w:rPr>
      </w:pPr>
      <w:r w:rsidRPr="00C45B20">
        <w:rPr>
          <w:color w:val="000000"/>
          <w:sz w:val="28"/>
        </w:rPr>
        <w:t>Таким образом, 91,0% от площади городских лесов – покрытые лесной растительностью земли. Насаждения искусственного происхождения занимают 20,1% от общей площади.</w:t>
      </w:r>
    </w:p>
    <w:p w:rsidR="00577BA9" w:rsidRPr="00C45B20" w:rsidRDefault="00577BA9" w:rsidP="001809A2">
      <w:pPr>
        <w:ind w:firstLine="567"/>
        <w:jc w:val="both"/>
        <w:rPr>
          <w:color w:val="000000"/>
          <w:sz w:val="28"/>
        </w:rPr>
      </w:pPr>
      <w:r w:rsidRPr="00C45B20">
        <w:rPr>
          <w:color w:val="000000"/>
          <w:sz w:val="28"/>
        </w:rPr>
        <w:lastRenderedPageBreak/>
        <w:t>На долю нелесных земель приходится 5,5% от общей площади. Наибольшая часть из них приходится на дороги и просеки– 1,7%.</w:t>
      </w:r>
    </w:p>
    <w:p w:rsidR="00C95D6B" w:rsidRPr="00C45B20" w:rsidRDefault="009C5ACB" w:rsidP="00DD41E5">
      <w:pPr>
        <w:pStyle w:val="24"/>
        <w:numPr>
          <w:ilvl w:val="0"/>
          <w:numId w:val="0"/>
        </w:numPr>
        <w:rPr>
          <w:color w:val="000000"/>
        </w:rPr>
      </w:pPr>
      <w:bookmarkStart w:id="39" w:name="_Toc127199449"/>
      <w:bookmarkStart w:id="40" w:name="_Toc132718354"/>
      <w:r w:rsidRPr="00C45B20">
        <w:rPr>
          <w:color w:val="000000"/>
        </w:rPr>
        <w:t>3.</w:t>
      </w:r>
      <w:r w:rsidR="00B80567" w:rsidRPr="00C45B20">
        <w:rPr>
          <w:color w:val="000000"/>
        </w:rPr>
        <w:t>5.5</w:t>
      </w:r>
      <w:r w:rsidRPr="00C45B20">
        <w:rPr>
          <w:color w:val="000000"/>
        </w:rPr>
        <w:t>. Садоводческие или огороднические некоммерческие товарищества</w:t>
      </w:r>
      <w:bookmarkEnd w:id="39"/>
      <w:bookmarkEnd w:id="40"/>
    </w:p>
    <w:p w:rsidR="009C5ACB" w:rsidRPr="00C45B20" w:rsidRDefault="009C5ACB" w:rsidP="001809A2">
      <w:pPr>
        <w:ind w:firstLine="567"/>
        <w:jc w:val="both"/>
        <w:rPr>
          <w:color w:val="000000"/>
          <w:sz w:val="28"/>
        </w:rPr>
      </w:pPr>
      <w:r w:rsidRPr="00C45B20">
        <w:rPr>
          <w:color w:val="000000"/>
          <w:sz w:val="28"/>
        </w:rPr>
        <w:t xml:space="preserve">В настоящее время на территории </w:t>
      </w:r>
      <w:r w:rsidR="008106A1">
        <w:rPr>
          <w:color w:val="000000"/>
          <w:sz w:val="28"/>
          <w:szCs w:val="28"/>
        </w:rPr>
        <w:t xml:space="preserve">городского </w:t>
      </w:r>
      <w:r w:rsidR="00EC0ECF">
        <w:rPr>
          <w:color w:val="000000"/>
          <w:sz w:val="28"/>
          <w:szCs w:val="28"/>
        </w:rPr>
        <w:t>поселения</w:t>
      </w:r>
      <w:r w:rsidRPr="00C45B20">
        <w:rPr>
          <w:color w:val="000000"/>
          <w:sz w:val="28"/>
        </w:rPr>
        <w:t xml:space="preserve"> располагается 3 садоводческих некоммерческих товарищества (СНТ): СНТ «Иночка», СНТ «Красная Заря», СНТ «Радуга».</w:t>
      </w:r>
    </w:p>
    <w:p w:rsidR="00227F64" w:rsidRPr="00C45B20" w:rsidRDefault="00227F64" w:rsidP="00DD41E5">
      <w:pPr>
        <w:pStyle w:val="21"/>
        <w:numPr>
          <w:ilvl w:val="0"/>
          <w:numId w:val="0"/>
        </w:numPr>
        <w:jc w:val="center"/>
        <w:rPr>
          <w:rFonts w:ascii="Times New Roman" w:hAnsi="Times New Roman"/>
          <w:i w:val="0"/>
          <w:color w:val="000000"/>
        </w:rPr>
      </w:pPr>
      <w:bookmarkStart w:id="41" w:name="_Toc127199450"/>
      <w:bookmarkStart w:id="42" w:name="_Toc132718355"/>
      <w:r w:rsidRPr="00C45B20">
        <w:rPr>
          <w:rFonts w:ascii="Times New Roman" w:hAnsi="Times New Roman"/>
          <w:bCs w:val="0"/>
          <w:i w:val="0"/>
          <w:color w:val="000000"/>
        </w:rPr>
        <w:t>3</w:t>
      </w:r>
      <w:r w:rsidR="000E4569" w:rsidRPr="00C45B20">
        <w:rPr>
          <w:rFonts w:ascii="Times New Roman" w:hAnsi="Times New Roman"/>
          <w:bCs w:val="0"/>
          <w:i w:val="0"/>
          <w:color w:val="000000"/>
        </w:rPr>
        <w:t>.</w:t>
      </w:r>
      <w:r w:rsidR="00B80567" w:rsidRPr="00C45B20">
        <w:rPr>
          <w:rFonts w:ascii="Times New Roman" w:hAnsi="Times New Roman"/>
          <w:bCs w:val="0"/>
          <w:i w:val="0"/>
          <w:color w:val="000000"/>
        </w:rPr>
        <w:t>5.6</w:t>
      </w:r>
      <w:r w:rsidRPr="00C45B20">
        <w:rPr>
          <w:rFonts w:ascii="Times New Roman" w:hAnsi="Times New Roman"/>
          <w:bCs w:val="0"/>
          <w:i w:val="0"/>
          <w:color w:val="000000"/>
        </w:rPr>
        <w:t xml:space="preserve">. </w:t>
      </w:r>
      <w:r w:rsidRPr="00C45B20">
        <w:rPr>
          <w:rFonts w:ascii="Times New Roman" w:hAnsi="Times New Roman"/>
          <w:i w:val="0"/>
          <w:color w:val="000000"/>
        </w:rPr>
        <w:t>Жилищный фонд и жилищное строительство</w:t>
      </w:r>
      <w:bookmarkEnd w:id="41"/>
      <w:bookmarkEnd w:id="42"/>
    </w:p>
    <w:p w:rsidR="000230D6" w:rsidRPr="00C45B20" w:rsidRDefault="006975E1" w:rsidP="001809A2">
      <w:pPr>
        <w:ind w:firstLine="567"/>
        <w:jc w:val="both"/>
        <w:rPr>
          <w:color w:val="000000"/>
          <w:sz w:val="28"/>
          <w:szCs w:val="28"/>
        </w:rPr>
      </w:pPr>
      <w:r w:rsidRPr="00C45B20">
        <w:rPr>
          <w:color w:val="000000"/>
          <w:sz w:val="28"/>
          <w:szCs w:val="28"/>
        </w:rPr>
        <w:t>О</w:t>
      </w:r>
      <w:r w:rsidR="000230D6" w:rsidRPr="00C45B20">
        <w:rPr>
          <w:color w:val="000000"/>
          <w:sz w:val="28"/>
          <w:szCs w:val="28"/>
        </w:rPr>
        <w:t xml:space="preserve">бъем жилищного фонда </w:t>
      </w:r>
      <w:r w:rsidR="008106A1">
        <w:rPr>
          <w:color w:val="000000"/>
          <w:sz w:val="28"/>
          <w:szCs w:val="28"/>
        </w:rPr>
        <w:t>городского поселения</w:t>
      </w:r>
      <w:r w:rsidR="000230D6" w:rsidRPr="00C45B20">
        <w:rPr>
          <w:color w:val="000000"/>
          <w:sz w:val="28"/>
          <w:szCs w:val="28"/>
        </w:rPr>
        <w:t>состав</w:t>
      </w:r>
      <w:r w:rsidRPr="00C45B20">
        <w:rPr>
          <w:color w:val="000000"/>
          <w:sz w:val="28"/>
          <w:szCs w:val="28"/>
        </w:rPr>
        <w:t>ляет</w:t>
      </w:r>
      <w:r w:rsidR="00FD13BE">
        <w:rPr>
          <w:color w:val="000000"/>
          <w:sz w:val="28"/>
          <w:szCs w:val="28"/>
        </w:rPr>
        <w:t>468 072,97</w:t>
      </w:r>
      <w:r w:rsidR="001D61B9" w:rsidRPr="00C45B20">
        <w:rPr>
          <w:color w:val="000000"/>
          <w:sz w:val="28"/>
          <w:szCs w:val="28"/>
        </w:rPr>
        <w:t xml:space="preserve"> м</w:t>
      </w:r>
      <w:r w:rsidR="001D61B9" w:rsidRPr="00C45B20">
        <w:rPr>
          <w:color w:val="000000"/>
          <w:sz w:val="28"/>
          <w:szCs w:val="28"/>
          <w:vertAlign w:val="superscript"/>
        </w:rPr>
        <w:t>2</w:t>
      </w:r>
      <w:r w:rsidR="000230D6" w:rsidRPr="00C45B20">
        <w:rPr>
          <w:color w:val="000000"/>
          <w:sz w:val="28"/>
          <w:szCs w:val="28"/>
        </w:rPr>
        <w:t xml:space="preserve"> общей площади жилья.</w:t>
      </w:r>
    </w:p>
    <w:p w:rsidR="006975E1" w:rsidRPr="00C45B20" w:rsidRDefault="006975E1" w:rsidP="001809A2">
      <w:pPr>
        <w:ind w:firstLine="567"/>
        <w:jc w:val="both"/>
        <w:rPr>
          <w:color w:val="000000"/>
          <w:sz w:val="28"/>
          <w:szCs w:val="28"/>
        </w:rPr>
      </w:pPr>
      <w:r w:rsidRPr="00C45B20">
        <w:rPr>
          <w:color w:val="000000"/>
          <w:sz w:val="28"/>
          <w:szCs w:val="28"/>
        </w:rPr>
        <w:t>Большая часть жилищного фонда города находится в личной собственности населения и представляет собой 1-этажные дома усадебного типа с приусадебными участками. Средний размер индивидуального дома – 52 м</w:t>
      </w:r>
      <w:r w:rsidRPr="00C45B20">
        <w:rPr>
          <w:color w:val="000000"/>
          <w:sz w:val="28"/>
          <w:szCs w:val="28"/>
          <w:vertAlign w:val="superscript"/>
        </w:rPr>
        <w:t>2</w:t>
      </w:r>
      <w:r w:rsidRPr="00C45B20">
        <w:rPr>
          <w:color w:val="000000"/>
          <w:sz w:val="28"/>
          <w:szCs w:val="28"/>
        </w:rPr>
        <w:t>, общей площади, средний размер приусадебного участка – 1800 м</w:t>
      </w:r>
      <w:r w:rsidRPr="00C45B20">
        <w:rPr>
          <w:color w:val="000000"/>
          <w:sz w:val="28"/>
          <w:szCs w:val="28"/>
          <w:vertAlign w:val="superscript"/>
        </w:rPr>
        <w:t>2</w:t>
      </w:r>
      <w:r w:rsidRPr="00C45B20">
        <w:rPr>
          <w:color w:val="000000"/>
          <w:sz w:val="28"/>
          <w:szCs w:val="28"/>
        </w:rPr>
        <w:t>.</w:t>
      </w:r>
    </w:p>
    <w:p w:rsidR="006975E1" w:rsidRPr="00C45B20" w:rsidRDefault="006975E1" w:rsidP="001809A2">
      <w:pPr>
        <w:ind w:firstLine="567"/>
        <w:jc w:val="both"/>
        <w:rPr>
          <w:color w:val="000000"/>
          <w:sz w:val="28"/>
          <w:szCs w:val="28"/>
        </w:rPr>
      </w:pPr>
      <w:r w:rsidRPr="00C45B20">
        <w:rPr>
          <w:color w:val="000000"/>
          <w:sz w:val="28"/>
          <w:szCs w:val="28"/>
        </w:rPr>
        <w:t>Оставшуюся часть жилого фонда занимают малоэтажные и среднеэтажные жилые дома.</w:t>
      </w:r>
    </w:p>
    <w:p w:rsidR="006975E1" w:rsidRPr="00C45B20" w:rsidRDefault="006975E1" w:rsidP="001809A2">
      <w:pPr>
        <w:ind w:firstLine="567"/>
        <w:jc w:val="both"/>
        <w:rPr>
          <w:color w:val="000000"/>
          <w:sz w:val="28"/>
          <w:szCs w:val="28"/>
        </w:rPr>
      </w:pPr>
      <w:r w:rsidRPr="00C45B20">
        <w:rPr>
          <w:color w:val="000000"/>
          <w:sz w:val="28"/>
          <w:szCs w:val="28"/>
        </w:rPr>
        <w:t>Наиболее плотно застроенные кварталы расположены в районах новой капитальной застройки: в центральном районе по Пролетарской улице.</w:t>
      </w:r>
    </w:p>
    <w:p w:rsidR="006F116A" w:rsidRDefault="006F116A" w:rsidP="001809A2">
      <w:pPr>
        <w:ind w:firstLine="567"/>
        <w:jc w:val="both"/>
        <w:rPr>
          <w:color w:val="000000"/>
          <w:sz w:val="28"/>
          <w:szCs w:val="28"/>
        </w:rPr>
      </w:pPr>
      <w:r w:rsidRPr="00C45B20">
        <w:rPr>
          <w:color w:val="000000"/>
          <w:sz w:val="28"/>
          <w:szCs w:val="28"/>
        </w:rPr>
        <w:t>Согласно муниципальной программе «Формирование современной городской среды муниципального образования городское поселение «Город Киров», большинство жилых домов введено в эксплуатацию в 1955-1990 годах прошлого столетия и дворовые территории не соответствуют технологическим и эксплуатационным требованиям. Результаты обследований дворовых территорий показали, что в 175 дворовых территориях многоквартирных жилых домов, в которых проживает 9120 чел., пришло в негодность асфальтобетонное покрытие внутри дворовых проездов и тротуаров. В большинстве дворов отсутствуют необходимый набор малых архитектурных форм, освещение, обустроенные детские и спортивные площадки. Отсутствуют специально оборудованные стоянки для автомобилей, что приводит к их хаотичной парковке, в некоторых случаях даже на зеленой зоне.</w:t>
      </w:r>
    </w:p>
    <w:p w:rsidR="00887BC0" w:rsidRPr="00C45B20" w:rsidRDefault="00E826BD" w:rsidP="008106A1">
      <w:pPr>
        <w:ind w:firstLine="567"/>
        <w:jc w:val="both"/>
        <w:rPr>
          <w:color w:val="000000"/>
          <w:sz w:val="28"/>
          <w:szCs w:val="28"/>
        </w:rPr>
      </w:pPr>
      <w:r>
        <w:rPr>
          <w:color w:val="000000"/>
          <w:sz w:val="28"/>
          <w:szCs w:val="28"/>
        </w:rPr>
        <w:br w:type="page"/>
      </w:r>
      <w:r w:rsidR="00887BC0" w:rsidRPr="00C45B20">
        <w:rPr>
          <w:color w:val="000000"/>
          <w:sz w:val="28"/>
          <w:szCs w:val="28"/>
        </w:rPr>
        <w:lastRenderedPageBreak/>
        <w:t xml:space="preserve">Аварийные дома </w:t>
      </w:r>
      <w:r w:rsidR="008106A1" w:rsidRPr="008106A1">
        <w:rPr>
          <w:color w:val="000000"/>
          <w:sz w:val="28"/>
          <w:szCs w:val="28"/>
        </w:rPr>
        <w:t>муниципального образования «Городское поселение «Город Киров»</w:t>
      </w:r>
      <w:r w:rsidR="004C6024">
        <w:rPr>
          <w:color w:val="000000"/>
          <w:sz w:val="28"/>
          <w:szCs w:val="28"/>
        </w:rPr>
        <w:t xml:space="preserve"> </w:t>
      </w:r>
      <w:r w:rsidR="00887BC0" w:rsidRPr="00C45B20">
        <w:rPr>
          <w:color w:val="000000"/>
          <w:sz w:val="28"/>
          <w:szCs w:val="28"/>
        </w:rPr>
        <w:t>представлены в таблице 3.</w:t>
      </w:r>
      <w:r w:rsidR="00B80567" w:rsidRPr="00C45B20">
        <w:rPr>
          <w:color w:val="000000"/>
          <w:sz w:val="28"/>
          <w:szCs w:val="28"/>
        </w:rPr>
        <w:t>5.6</w:t>
      </w:r>
      <w:r w:rsidR="00887BC0" w:rsidRPr="00C45B20">
        <w:rPr>
          <w:color w:val="000000"/>
          <w:sz w:val="28"/>
          <w:szCs w:val="28"/>
        </w:rPr>
        <w:t>.1.</w:t>
      </w:r>
    </w:p>
    <w:p w:rsidR="00C95D6B" w:rsidRPr="00C45B20" w:rsidRDefault="00887BC0" w:rsidP="005A1471">
      <w:pPr>
        <w:spacing w:before="240"/>
        <w:ind w:firstLine="700"/>
        <w:jc w:val="right"/>
        <w:rPr>
          <w:color w:val="000000"/>
          <w:sz w:val="28"/>
          <w:szCs w:val="28"/>
        </w:rPr>
      </w:pPr>
      <w:r w:rsidRPr="00C45B20">
        <w:rPr>
          <w:color w:val="000000"/>
          <w:sz w:val="28"/>
          <w:szCs w:val="28"/>
        </w:rPr>
        <w:t>Таблица 3.</w:t>
      </w:r>
      <w:r w:rsidR="00B80567" w:rsidRPr="00C45B20">
        <w:rPr>
          <w:color w:val="000000"/>
          <w:sz w:val="28"/>
          <w:szCs w:val="28"/>
        </w:rPr>
        <w:t>5.6</w:t>
      </w:r>
      <w:r w:rsidRPr="00C45B20">
        <w:rPr>
          <w:color w:val="000000"/>
          <w:sz w:val="28"/>
          <w:szCs w:val="28"/>
        </w:rPr>
        <w:t>.1</w:t>
      </w:r>
    </w:p>
    <w:tbl>
      <w:tblPr>
        <w:tblW w:w="11057" w:type="dxa"/>
        <w:tblInd w:w="-1026" w:type="dxa"/>
        <w:tblLayout w:type="fixed"/>
        <w:tblLook w:val="04A0" w:firstRow="1" w:lastRow="0" w:firstColumn="1" w:lastColumn="0" w:noHBand="0" w:noVBand="1"/>
      </w:tblPr>
      <w:tblGrid>
        <w:gridCol w:w="1985"/>
        <w:gridCol w:w="1103"/>
        <w:gridCol w:w="1147"/>
        <w:gridCol w:w="1152"/>
        <w:gridCol w:w="1228"/>
        <w:gridCol w:w="1285"/>
        <w:gridCol w:w="1947"/>
        <w:gridCol w:w="1210"/>
      </w:tblGrid>
      <w:tr w:rsidR="00C45B20" w:rsidRPr="00C45B20" w:rsidTr="008F051A">
        <w:trPr>
          <w:trHeight w:val="86"/>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Улица (наименование)</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Номер дома</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Год постройки</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Количество помещений (жилых)</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Общая площадь дома (всего)</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Общая степень износа здания</w:t>
            </w:r>
          </w:p>
        </w:tc>
        <w:tc>
          <w:tcPr>
            <w:tcW w:w="1947"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Кадастровый номер</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887BC0" w:rsidRPr="00C45B20" w:rsidRDefault="00887BC0" w:rsidP="001809A2">
            <w:pPr>
              <w:jc w:val="center"/>
              <w:rPr>
                <w:b/>
                <w:bCs/>
                <w:color w:val="000000"/>
                <w:sz w:val="24"/>
                <w:szCs w:val="24"/>
              </w:rPr>
            </w:pPr>
            <w:r w:rsidRPr="00C45B20">
              <w:rPr>
                <w:b/>
                <w:bCs/>
                <w:color w:val="000000"/>
                <w:sz w:val="24"/>
                <w:szCs w:val="24"/>
              </w:rPr>
              <w:t>дальнейшее использование</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Энгельса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46б</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1971</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3</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167,3</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76,1</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пер. Куракина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14</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1956</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14</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712,4</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76,6</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Жмакина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1937</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391,6</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76,6</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Карла Маркса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18</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1963</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10</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636,6</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76,75</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8 Марта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9</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1956</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168,1</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76,6</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40:29:010529:85</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1937</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10</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630,3</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76,6</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1955</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12</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658,8</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75,5</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16</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1935</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497,04</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71,1</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29</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1935</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536</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75,5</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20</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1933</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9</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486,5</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71,1</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26</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1950</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12</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512,4</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72,5</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59"/>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 Жмакина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60</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1960</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447</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76,6</w:t>
            </w:r>
          </w:p>
        </w:tc>
        <w:tc>
          <w:tcPr>
            <w:tcW w:w="1947" w:type="dxa"/>
            <w:tcBorders>
              <w:top w:val="nil"/>
              <w:left w:val="nil"/>
              <w:bottom w:val="single" w:sz="4" w:space="0" w:color="auto"/>
              <w:right w:val="single" w:sz="4" w:space="0" w:color="auto"/>
            </w:tcBorders>
            <w:shd w:val="clear" w:color="auto" w:fill="auto"/>
          </w:tcPr>
          <w:p w:rsidR="00E826BD" w:rsidRDefault="00E826BD" w:rsidP="00E826BD">
            <w:pPr>
              <w:jc w:val="center"/>
            </w:pPr>
            <w:r w:rsidRPr="00E53422">
              <w:rPr>
                <w:color w:val="000000"/>
                <w:sz w:val="24"/>
                <w:szCs w:val="24"/>
              </w:rPr>
              <w:t>-</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 xml:space="preserve">Шайковка </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10</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1936</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35</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2534</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75,0</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40:09:30101:247</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ул.Жмакина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10</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454,5</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76,1</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40:29:010449:32</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32</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1958</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13</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689,78</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78,2</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40:29:010560:49</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пер. Некрасова</w:t>
            </w:r>
          </w:p>
        </w:tc>
        <w:tc>
          <w:tcPr>
            <w:tcW w:w="1103"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39</w:t>
            </w:r>
          </w:p>
        </w:tc>
        <w:tc>
          <w:tcPr>
            <w:tcW w:w="1147"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1970</w:t>
            </w:r>
          </w:p>
        </w:tc>
        <w:tc>
          <w:tcPr>
            <w:tcW w:w="1152"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8</w:t>
            </w:r>
          </w:p>
        </w:tc>
        <w:tc>
          <w:tcPr>
            <w:tcW w:w="1228"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409,6</w:t>
            </w:r>
          </w:p>
        </w:tc>
        <w:tc>
          <w:tcPr>
            <w:tcW w:w="1285"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71,95</w:t>
            </w:r>
          </w:p>
        </w:tc>
        <w:tc>
          <w:tcPr>
            <w:tcW w:w="1947"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 -</w:t>
            </w:r>
          </w:p>
        </w:tc>
        <w:tc>
          <w:tcPr>
            <w:tcW w:w="1210" w:type="dxa"/>
            <w:tcBorders>
              <w:top w:val="single" w:sz="4" w:space="0" w:color="auto"/>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E826BD">
        <w:trPr>
          <w:trHeight w:val="285"/>
        </w:trPr>
        <w:tc>
          <w:tcPr>
            <w:tcW w:w="1985" w:type="dxa"/>
            <w:tcBorders>
              <w:top w:val="nil"/>
              <w:left w:val="single" w:sz="4" w:space="0" w:color="auto"/>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ул.Пушкина</w:t>
            </w:r>
          </w:p>
        </w:tc>
        <w:tc>
          <w:tcPr>
            <w:tcW w:w="1103"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55</w:t>
            </w:r>
          </w:p>
        </w:tc>
        <w:tc>
          <w:tcPr>
            <w:tcW w:w="11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1950</w:t>
            </w:r>
          </w:p>
        </w:tc>
        <w:tc>
          <w:tcPr>
            <w:tcW w:w="1152"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3</w:t>
            </w:r>
          </w:p>
        </w:tc>
        <w:tc>
          <w:tcPr>
            <w:tcW w:w="1228"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177,0</w:t>
            </w:r>
          </w:p>
        </w:tc>
        <w:tc>
          <w:tcPr>
            <w:tcW w:w="1285"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74,3</w:t>
            </w:r>
          </w:p>
        </w:tc>
        <w:tc>
          <w:tcPr>
            <w:tcW w:w="1947"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40:29:010574:39</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ул.Жмакина</w:t>
            </w:r>
          </w:p>
        </w:tc>
        <w:tc>
          <w:tcPr>
            <w:tcW w:w="1103"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25</w:t>
            </w:r>
          </w:p>
        </w:tc>
        <w:tc>
          <w:tcPr>
            <w:tcW w:w="1147"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1959</w:t>
            </w:r>
          </w:p>
        </w:tc>
        <w:tc>
          <w:tcPr>
            <w:tcW w:w="1152"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16</w:t>
            </w:r>
          </w:p>
        </w:tc>
        <w:tc>
          <w:tcPr>
            <w:tcW w:w="1228"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580,2</w:t>
            </w:r>
          </w:p>
        </w:tc>
        <w:tc>
          <w:tcPr>
            <w:tcW w:w="1285"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72,5</w:t>
            </w:r>
          </w:p>
        </w:tc>
        <w:tc>
          <w:tcPr>
            <w:tcW w:w="1947"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40:29:010453:89</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ул.Пушкина</w:t>
            </w:r>
          </w:p>
        </w:tc>
        <w:tc>
          <w:tcPr>
            <w:tcW w:w="1103"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53а</w:t>
            </w:r>
          </w:p>
        </w:tc>
        <w:tc>
          <w:tcPr>
            <w:tcW w:w="1147"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1981</w:t>
            </w:r>
          </w:p>
        </w:tc>
        <w:tc>
          <w:tcPr>
            <w:tcW w:w="1152"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2</w:t>
            </w:r>
          </w:p>
        </w:tc>
        <w:tc>
          <w:tcPr>
            <w:tcW w:w="1228"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128,2</w:t>
            </w:r>
          </w:p>
        </w:tc>
        <w:tc>
          <w:tcPr>
            <w:tcW w:w="1285"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65,1</w:t>
            </w:r>
          </w:p>
        </w:tc>
        <w:tc>
          <w:tcPr>
            <w:tcW w:w="1947"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40:29:010574:46</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r w:rsidR="00E826BD" w:rsidRPr="00C45B20" w:rsidTr="006E1726">
        <w:trPr>
          <w:trHeight w:val="285"/>
        </w:trPr>
        <w:tc>
          <w:tcPr>
            <w:tcW w:w="1985" w:type="dxa"/>
            <w:tcBorders>
              <w:top w:val="nil"/>
              <w:left w:val="single" w:sz="4" w:space="0" w:color="auto"/>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ул.Пушкина</w:t>
            </w:r>
          </w:p>
        </w:tc>
        <w:tc>
          <w:tcPr>
            <w:tcW w:w="1103"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21</w:t>
            </w:r>
          </w:p>
        </w:tc>
        <w:tc>
          <w:tcPr>
            <w:tcW w:w="1147"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1957</w:t>
            </w:r>
          </w:p>
        </w:tc>
        <w:tc>
          <w:tcPr>
            <w:tcW w:w="1152"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12</w:t>
            </w:r>
          </w:p>
        </w:tc>
        <w:tc>
          <w:tcPr>
            <w:tcW w:w="1228"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 </w:t>
            </w:r>
            <w:r>
              <w:rPr>
                <w:color w:val="000000"/>
                <w:sz w:val="24"/>
                <w:szCs w:val="24"/>
              </w:rPr>
              <w:t>-</w:t>
            </w:r>
          </w:p>
        </w:tc>
        <w:tc>
          <w:tcPr>
            <w:tcW w:w="1285"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72,6</w:t>
            </w:r>
          </w:p>
        </w:tc>
        <w:tc>
          <w:tcPr>
            <w:tcW w:w="1947" w:type="dxa"/>
            <w:tcBorders>
              <w:top w:val="nil"/>
              <w:left w:val="nil"/>
              <w:bottom w:val="single" w:sz="4" w:space="0" w:color="auto"/>
              <w:right w:val="single" w:sz="4" w:space="0" w:color="auto"/>
            </w:tcBorders>
            <w:shd w:val="clear" w:color="auto" w:fill="auto"/>
            <w:vAlign w:val="bottom"/>
          </w:tcPr>
          <w:p w:rsidR="00E826BD" w:rsidRPr="00E826BD" w:rsidRDefault="00E826BD" w:rsidP="00E826BD">
            <w:pPr>
              <w:jc w:val="center"/>
              <w:rPr>
                <w:color w:val="000000"/>
                <w:sz w:val="24"/>
                <w:szCs w:val="24"/>
              </w:rPr>
            </w:pPr>
            <w:r w:rsidRPr="00E826BD">
              <w:rPr>
                <w:color w:val="000000"/>
                <w:sz w:val="24"/>
                <w:szCs w:val="24"/>
              </w:rPr>
              <w:t> -</w:t>
            </w:r>
          </w:p>
        </w:tc>
        <w:tc>
          <w:tcPr>
            <w:tcW w:w="1210" w:type="dxa"/>
            <w:tcBorders>
              <w:top w:val="nil"/>
              <w:left w:val="nil"/>
              <w:bottom w:val="single" w:sz="4" w:space="0" w:color="auto"/>
              <w:right w:val="single" w:sz="4" w:space="0" w:color="auto"/>
            </w:tcBorders>
            <w:shd w:val="clear" w:color="auto" w:fill="auto"/>
            <w:vAlign w:val="center"/>
          </w:tcPr>
          <w:p w:rsidR="00E826BD" w:rsidRPr="00E826BD" w:rsidRDefault="00E826BD" w:rsidP="00E826BD">
            <w:pPr>
              <w:jc w:val="center"/>
              <w:rPr>
                <w:color w:val="000000"/>
                <w:sz w:val="24"/>
                <w:szCs w:val="24"/>
              </w:rPr>
            </w:pPr>
            <w:r w:rsidRPr="00E826BD">
              <w:rPr>
                <w:color w:val="000000"/>
                <w:sz w:val="24"/>
                <w:szCs w:val="24"/>
              </w:rPr>
              <w:t>снос</w:t>
            </w:r>
          </w:p>
        </w:tc>
      </w:tr>
    </w:tbl>
    <w:p w:rsidR="00227F64" w:rsidRPr="00C45B20" w:rsidRDefault="00227F64" w:rsidP="00DD41E5">
      <w:pPr>
        <w:pStyle w:val="21"/>
        <w:numPr>
          <w:ilvl w:val="0"/>
          <w:numId w:val="0"/>
        </w:numPr>
        <w:jc w:val="center"/>
        <w:rPr>
          <w:rFonts w:ascii="Times New Roman" w:hAnsi="Times New Roman"/>
          <w:i w:val="0"/>
          <w:color w:val="000000"/>
        </w:rPr>
      </w:pPr>
      <w:bookmarkStart w:id="43" w:name="_Toc127199451"/>
      <w:bookmarkStart w:id="44" w:name="_Toc132718356"/>
      <w:r w:rsidRPr="00C45B20">
        <w:rPr>
          <w:rFonts w:ascii="Times New Roman" w:hAnsi="Times New Roman"/>
          <w:bCs w:val="0"/>
          <w:i w:val="0"/>
          <w:color w:val="000000"/>
        </w:rPr>
        <w:t>3.</w:t>
      </w:r>
      <w:r w:rsidR="00B80567" w:rsidRPr="00C45B20">
        <w:rPr>
          <w:rFonts w:ascii="Times New Roman" w:hAnsi="Times New Roman"/>
          <w:bCs w:val="0"/>
          <w:i w:val="0"/>
          <w:color w:val="000000"/>
        </w:rPr>
        <w:t>5.7</w:t>
      </w:r>
      <w:r w:rsidRPr="00C45B20">
        <w:rPr>
          <w:rFonts w:ascii="Times New Roman" w:hAnsi="Times New Roman"/>
          <w:bCs w:val="0"/>
          <w:i w:val="0"/>
          <w:color w:val="000000"/>
        </w:rPr>
        <w:t xml:space="preserve">. </w:t>
      </w:r>
      <w:r w:rsidRPr="00C45B20">
        <w:rPr>
          <w:rFonts w:ascii="Times New Roman" w:hAnsi="Times New Roman"/>
          <w:i w:val="0"/>
          <w:color w:val="000000"/>
        </w:rPr>
        <w:t>Объекты социального и культурно-бытового обслуживания населения</w:t>
      </w:r>
      <w:bookmarkEnd w:id="43"/>
      <w:bookmarkEnd w:id="44"/>
    </w:p>
    <w:p w:rsidR="004D31E2" w:rsidRPr="00C45B20" w:rsidRDefault="00FE6F02" w:rsidP="001809A2">
      <w:pPr>
        <w:ind w:firstLine="567"/>
        <w:jc w:val="both"/>
        <w:rPr>
          <w:color w:val="000000"/>
          <w:sz w:val="28"/>
          <w:szCs w:val="28"/>
        </w:rPr>
      </w:pPr>
      <w:r w:rsidRPr="00C45B20">
        <w:rPr>
          <w:color w:val="000000"/>
          <w:sz w:val="28"/>
          <w:szCs w:val="28"/>
        </w:rPr>
        <w:t>Существующая сеть культурно-</w:t>
      </w:r>
      <w:r w:rsidR="004D31E2" w:rsidRPr="00C45B20">
        <w:rPr>
          <w:color w:val="000000"/>
          <w:sz w:val="28"/>
          <w:szCs w:val="28"/>
        </w:rPr>
        <w:t>бытового обслуживания имеет в своем составе значительное количество предприятий и учреждений, предоставляющих населению различные виды услуг. Однако многими видами культурно – бытового услуг населения города обеспечено ниже уровня действующих градостроительных нормативов.</w:t>
      </w:r>
    </w:p>
    <w:p w:rsidR="00060B76" w:rsidRPr="00C45B20" w:rsidRDefault="00060B76" w:rsidP="001809A2">
      <w:pPr>
        <w:ind w:firstLine="567"/>
        <w:rPr>
          <w:color w:val="000000"/>
          <w:sz w:val="28"/>
          <w:szCs w:val="28"/>
          <w:u w:val="single"/>
        </w:rPr>
      </w:pPr>
      <w:r w:rsidRPr="00C45B20">
        <w:rPr>
          <w:color w:val="000000"/>
          <w:sz w:val="28"/>
          <w:szCs w:val="28"/>
          <w:u w:val="single"/>
        </w:rPr>
        <w:t>Образовательные организации</w:t>
      </w:r>
    </w:p>
    <w:p w:rsidR="007D795C" w:rsidRPr="00C45B20" w:rsidRDefault="007D795C" w:rsidP="001809A2">
      <w:pPr>
        <w:ind w:firstLine="567"/>
        <w:jc w:val="both"/>
        <w:rPr>
          <w:color w:val="000000"/>
          <w:sz w:val="28"/>
          <w:szCs w:val="28"/>
        </w:rPr>
      </w:pPr>
      <w:r w:rsidRPr="00C45B20">
        <w:rPr>
          <w:color w:val="000000"/>
          <w:sz w:val="28"/>
          <w:szCs w:val="28"/>
        </w:rPr>
        <w:t>Для достижения основной цели образовательного комплекса в городе формируются системы:</w:t>
      </w:r>
    </w:p>
    <w:p w:rsidR="007D795C" w:rsidRPr="00C45B20" w:rsidRDefault="007D795C" w:rsidP="001809A2">
      <w:pPr>
        <w:numPr>
          <w:ilvl w:val="0"/>
          <w:numId w:val="86"/>
        </w:numPr>
        <w:ind w:left="0" w:firstLine="567"/>
        <w:jc w:val="both"/>
        <w:rPr>
          <w:color w:val="000000"/>
          <w:sz w:val="28"/>
          <w:szCs w:val="28"/>
        </w:rPr>
      </w:pPr>
      <w:r w:rsidRPr="00C45B20">
        <w:rPr>
          <w:color w:val="000000"/>
          <w:sz w:val="28"/>
          <w:szCs w:val="28"/>
        </w:rPr>
        <w:t>Дошкольного воспитания;</w:t>
      </w:r>
    </w:p>
    <w:p w:rsidR="007D795C" w:rsidRPr="00C45B20" w:rsidRDefault="007D795C" w:rsidP="001809A2">
      <w:pPr>
        <w:numPr>
          <w:ilvl w:val="0"/>
          <w:numId w:val="86"/>
        </w:numPr>
        <w:ind w:left="0" w:firstLine="567"/>
        <w:jc w:val="both"/>
        <w:rPr>
          <w:color w:val="000000"/>
          <w:sz w:val="28"/>
          <w:szCs w:val="28"/>
        </w:rPr>
      </w:pPr>
      <w:r w:rsidRPr="00C45B20">
        <w:rPr>
          <w:color w:val="000000"/>
          <w:sz w:val="28"/>
          <w:szCs w:val="28"/>
        </w:rPr>
        <w:t>Общего среднего образования;</w:t>
      </w:r>
    </w:p>
    <w:p w:rsidR="007D795C" w:rsidRPr="00C45B20" w:rsidRDefault="007D795C" w:rsidP="001809A2">
      <w:pPr>
        <w:numPr>
          <w:ilvl w:val="0"/>
          <w:numId w:val="86"/>
        </w:numPr>
        <w:ind w:left="0" w:firstLine="567"/>
        <w:jc w:val="both"/>
        <w:rPr>
          <w:color w:val="000000"/>
          <w:sz w:val="28"/>
          <w:szCs w:val="28"/>
        </w:rPr>
      </w:pPr>
      <w:r w:rsidRPr="00C45B20">
        <w:rPr>
          <w:color w:val="000000"/>
          <w:sz w:val="28"/>
          <w:szCs w:val="28"/>
        </w:rPr>
        <w:t>Среднего специального образования;</w:t>
      </w:r>
    </w:p>
    <w:p w:rsidR="007D795C" w:rsidRPr="00C45B20" w:rsidRDefault="007D795C" w:rsidP="001809A2">
      <w:pPr>
        <w:numPr>
          <w:ilvl w:val="0"/>
          <w:numId w:val="86"/>
        </w:numPr>
        <w:ind w:left="0" w:firstLine="567"/>
        <w:jc w:val="both"/>
        <w:rPr>
          <w:color w:val="000000"/>
          <w:sz w:val="28"/>
          <w:szCs w:val="28"/>
        </w:rPr>
      </w:pPr>
      <w:r w:rsidRPr="00C45B20">
        <w:rPr>
          <w:color w:val="000000"/>
          <w:sz w:val="28"/>
          <w:szCs w:val="28"/>
        </w:rPr>
        <w:t>Внешкольного образования и воспитания.</w:t>
      </w:r>
    </w:p>
    <w:p w:rsidR="007D795C" w:rsidRPr="00C45B20" w:rsidRDefault="007D795C" w:rsidP="001809A2">
      <w:pPr>
        <w:ind w:firstLine="567"/>
        <w:jc w:val="both"/>
        <w:rPr>
          <w:color w:val="000000"/>
          <w:sz w:val="28"/>
          <w:szCs w:val="28"/>
        </w:rPr>
      </w:pPr>
      <w:r w:rsidRPr="00C45B20">
        <w:rPr>
          <w:color w:val="000000"/>
          <w:sz w:val="28"/>
          <w:szCs w:val="28"/>
        </w:rPr>
        <w:t>В настоящее время в городе создана достаточно разнообразная система общеобразовательных учреждений – общеобразовательные школы, начальная и т.д.</w:t>
      </w:r>
    </w:p>
    <w:p w:rsidR="007D795C" w:rsidRPr="00C45B20" w:rsidRDefault="007D795C" w:rsidP="001809A2">
      <w:pPr>
        <w:ind w:firstLine="567"/>
        <w:jc w:val="both"/>
        <w:rPr>
          <w:color w:val="000000"/>
          <w:sz w:val="28"/>
          <w:szCs w:val="28"/>
        </w:rPr>
      </w:pPr>
      <w:r w:rsidRPr="00C45B20">
        <w:rPr>
          <w:color w:val="000000"/>
          <w:sz w:val="28"/>
          <w:szCs w:val="28"/>
        </w:rPr>
        <w:lastRenderedPageBreak/>
        <w:t>Учреждения среднего специального образования играют большую роль в формировании кадрового потенциала района и города Кирова, способствуют увеличению численности населения.</w:t>
      </w:r>
    </w:p>
    <w:p w:rsidR="007D795C" w:rsidRPr="00C45B20" w:rsidRDefault="007D795C" w:rsidP="001809A2">
      <w:pPr>
        <w:ind w:firstLine="567"/>
        <w:jc w:val="both"/>
        <w:rPr>
          <w:color w:val="000000"/>
          <w:sz w:val="28"/>
          <w:szCs w:val="28"/>
        </w:rPr>
      </w:pPr>
      <w:r w:rsidRPr="00C45B20">
        <w:rPr>
          <w:color w:val="000000"/>
          <w:sz w:val="28"/>
          <w:szCs w:val="28"/>
        </w:rPr>
        <w:t>Необходимо создание системы профориентации, формирующей заказ на образование, исходя из потребностей.</w:t>
      </w:r>
    </w:p>
    <w:p w:rsidR="0074531C" w:rsidRPr="00C45B20" w:rsidRDefault="00BF7C18" w:rsidP="001809A2">
      <w:pPr>
        <w:ind w:firstLine="567"/>
        <w:jc w:val="both"/>
        <w:rPr>
          <w:color w:val="000000"/>
          <w:sz w:val="28"/>
          <w:szCs w:val="28"/>
        </w:rPr>
      </w:pPr>
      <w:r w:rsidRPr="00C45B20">
        <w:rPr>
          <w:color w:val="000000"/>
          <w:sz w:val="28"/>
          <w:szCs w:val="28"/>
        </w:rPr>
        <w:t>Д</w:t>
      </w:r>
      <w:r w:rsidR="00227F64" w:rsidRPr="00C45B20">
        <w:rPr>
          <w:color w:val="000000"/>
          <w:sz w:val="28"/>
          <w:szCs w:val="28"/>
        </w:rPr>
        <w:t>ействующие дошкольные образовательные организации (детские сады) и общеобразовательные организации (общеобразовательные школы), расположенны</w:t>
      </w:r>
      <w:r w:rsidRPr="00C45B20">
        <w:rPr>
          <w:color w:val="000000"/>
          <w:sz w:val="28"/>
          <w:szCs w:val="28"/>
        </w:rPr>
        <w:t>е</w:t>
      </w:r>
      <w:r w:rsidR="00227F64" w:rsidRPr="00C45B20">
        <w:rPr>
          <w:color w:val="000000"/>
          <w:sz w:val="28"/>
          <w:szCs w:val="28"/>
        </w:rPr>
        <w:t xml:space="preserve"> на территории</w:t>
      </w:r>
      <w:r w:rsidR="00133B5F">
        <w:rPr>
          <w:color w:val="000000"/>
          <w:sz w:val="28"/>
          <w:szCs w:val="28"/>
        </w:rPr>
        <w:t xml:space="preserve"> </w:t>
      </w:r>
      <w:r w:rsidR="008106A1">
        <w:rPr>
          <w:color w:val="000000"/>
          <w:sz w:val="28"/>
          <w:szCs w:val="28"/>
        </w:rPr>
        <w:t>городского поселения</w:t>
      </w:r>
      <w:r w:rsidR="00133B5F">
        <w:rPr>
          <w:color w:val="000000"/>
          <w:sz w:val="28"/>
          <w:szCs w:val="28"/>
        </w:rPr>
        <w:t xml:space="preserve"> </w:t>
      </w:r>
      <w:r w:rsidR="008106A1">
        <w:rPr>
          <w:color w:val="000000"/>
          <w:sz w:val="28"/>
          <w:szCs w:val="28"/>
        </w:rPr>
        <w:t>указаны в таблице </w:t>
      </w:r>
      <w:r w:rsidR="0074531C" w:rsidRPr="00C45B20">
        <w:rPr>
          <w:color w:val="000000"/>
          <w:sz w:val="28"/>
          <w:szCs w:val="28"/>
        </w:rPr>
        <w:t>3.</w:t>
      </w:r>
      <w:r w:rsidR="00B80567" w:rsidRPr="00C45B20">
        <w:rPr>
          <w:color w:val="000000"/>
          <w:sz w:val="28"/>
          <w:szCs w:val="28"/>
        </w:rPr>
        <w:t>5.7</w:t>
      </w:r>
      <w:r w:rsidR="0074531C" w:rsidRPr="00C45B20">
        <w:rPr>
          <w:color w:val="000000"/>
          <w:sz w:val="28"/>
          <w:szCs w:val="28"/>
        </w:rPr>
        <w:t>.1.</w:t>
      </w:r>
    </w:p>
    <w:p w:rsidR="00060B76" w:rsidRPr="00C45B20" w:rsidRDefault="00060B76" w:rsidP="001809A2">
      <w:pPr>
        <w:widowControl w:val="0"/>
        <w:kinsoku w:val="0"/>
        <w:overflowPunct w:val="0"/>
        <w:autoSpaceDE w:val="0"/>
        <w:autoSpaceDN w:val="0"/>
        <w:adjustRightInd w:val="0"/>
        <w:ind w:firstLine="567"/>
        <w:rPr>
          <w:color w:val="000000"/>
          <w:spacing w:val="-1"/>
          <w:sz w:val="28"/>
          <w:szCs w:val="28"/>
          <w:u w:val="single"/>
        </w:rPr>
      </w:pPr>
      <w:r w:rsidRPr="00C45B20">
        <w:rPr>
          <w:color w:val="000000"/>
          <w:spacing w:val="-1"/>
          <w:sz w:val="28"/>
          <w:szCs w:val="28"/>
          <w:u w:val="single"/>
        </w:rPr>
        <w:t>Организации дополнительного образования</w:t>
      </w:r>
    </w:p>
    <w:p w:rsidR="00227F64" w:rsidRPr="00C45B20" w:rsidRDefault="00391EF3" w:rsidP="001809A2">
      <w:pPr>
        <w:pStyle w:val="aff3"/>
        <w:spacing w:after="0"/>
        <w:ind w:left="0" w:firstLine="567"/>
        <w:jc w:val="both"/>
        <w:rPr>
          <w:color w:val="000000"/>
          <w:sz w:val="28"/>
          <w:szCs w:val="28"/>
        </w:rPr>
      </w:pPr>
      <w:r w:rsidRPr="00C45B20">
        <w:rPr>
          <w:color w:val="000000"/>
          <w:sz w:val="28"/>
          <w:szCs w:val="28"/>
        </w:rPr>
        <w:t>О</w:t>
      </w:r>
      <w:r w:rsidR="00227F64" w:rsidRPr="00C45B20">
        <w:rPr>
          <w:color w:val="000000"/>
          <w:sz w:val="28"/>
          <w:szCs w:val="28"/>
        </w:rPr>
        <w:t>рганизации дополнительного образования детей, действующие на территории</w:t>
      </w:r>
      <w:r w:rsidR="00E13269">
        <w:rPr>
          <w:color w:val="000000"/>
          <w:sz w:val="28"/>
          <w:szCs w:val="28"/>
        </w:rPr>
        <w:t xml:space="preserve"> </w:t>
      </w:r>
      <w:r w:rsidR="008106A1">
        <w:rPr>
          <w:color w:val="000000"/>
          <w:sz w:val="28"/>
          <w:szCs w:val="28"/>
        </w:rPr>
        <w:t xml:space="preserve">городского </w:t>
      </w:r>
      <w:r w:rsidR="00EC0ECF">
        <w:rPr>
          <w:color w:val="000000"/>
          <w:sz w:val="28"/>
          <w:szCs w:val="28"/>
        </w:rPr>
        <w:t>поселения</w:t>
      </w:r>
      <w:r w:rsidRPr="00C45B20">
        <w:rPr>
          <w:color w:val="000000"/>
          <w:sz w:val="28"/>
          <w:szCs w:val="28"/>
        </w:rPr>
        <w:t xml:space="preserve"> представлены в таблице 3.</w:t>
      </w:r>
      <w:r w:rsidR="00B80567" w:rsidRPr="00C45B20">
        <w:rPr>
          <w:color w:val="000000"/>
          <w:sz w:val="28"/>
          <w:szCs w:val="28"/>
        </w:rPr>
        <w:t>5</w:t>
      </w:r>
      <w:r w:rsidRPr="00C45B20">
        <w:rPr>
          <w:color w:val="000000"/>
          <w:sz w:val="28"/>
          <w:szCs w:val="28"/>
        </w:rPr>
        <w:t>.</w:t>
      </w:r>
      <w:r w:rsidR="00B80567" w:rsidRPr="00C45B20">
        <w:rPr>
          <w:color w:val="000000"/>
          <w:sz w:val="28"/>
          <w:szCs w:val="28"/>
        </w:rPr>
        <w:t>7.</w:t>
      </w:r>
      <w:r w:rsidRPr="00C45B20">
        <w:rPr>
          <w:color w:val="000000"/>
          <w:sz w:val="28"/>
          <w:szCs w:val="28"/>
        </w:rPr>
        <w:t>2.</w:t>
      </w:r>
      <w:r w:rsidR="007272E7" w:rsidRPr="00C45B20">
        <w:rPr>
          <w:color w:val="000000"/>
          <w:sz w:val="28"/>
          <w:szCs w:val="28"/>
        </w:rPr>
        <w:t xml:space="preserve"> Всего – 2 организации, требуется капитальный ремонт.</w:t>
      </w:r>
    </w:p>
    <w:p w:rsidR="00060B76" w:rsidRPr="00C45B20" w:rsidRDefault="00060B76" w:rsidP="001809A2">
      <w:pPr>
        <w:pStyle w:val="aff3"/>
        <w:tabs>
          <w:tab w:val="left" w:pos="0"/>
        </w:tabs>
        <w:spacing w:after="0"/>
        <w:ind w:left="0" w:firstLine="567"/>
        <w:rPr>
          <w:color w:val="000000"/>
          <w:sz w:val="28"/>
          <w:szCs w:val="28"/>
          <w:u w:val="single"/>
        </w:rPr>
      </w:pPr>
      <w:r w:rsidRPr="00C45B20">
        <w:rPr>
          <w:color w:val="000000"/>
          <w:sz w:val="28"/>
          <w:szCs w:val="28"/>
          <w:u w:val="single"/>
        </w:rPr>
        <w:t xml:space="preserve">Лечебно-профилактические медицинские организации </w:t>
      </w:r>
    </w:p>
    <w:p w:rsidR="00AA6E79" w:rsidRPr="00C45B20" w:rsidRDefault="00AA6E79" w:rsidP="001809A2">
      <w:pPr>
        <w:pStyle w:val="aff3"/>
        <w:spacing w:after="0"/>
        <w:ind w:left="0" w:firstLine="567"/>
        <w:jc w:val="both"/>
        <w:rPr>
          <w:color w:val="000000"/>
          <w:sz w:val="28"/>
          <w:szCs w:val="28"/>
        </w:rPr>
      </w:pPr>
      <w:r w:rsidRPr="00C45B20">
        <w:rPr>
          <w:color w:val="000000"/>
          <w:sz w:val="28"/>
          <w:szCs w:val="28"/>
        </w:rPr>
        <w:t xml:space="preserve">Лечебно-профилактическая сеть города представлена </w:t>
      </w:r>
      <w:r w:rsidR="009B0648" w:rsidRPr="00C45B20">
        <w:rPr>
          <w:color w:val="000000"/>
          <w:sz w:val="28"/>
          <w:szCs w:val="28"/>
        </w:rPr>
        <w:t>меж</w:t>
      </w:r>
      <w:r w:rsidRPr="00C45B20">
        <w:rPr>
          <w:color w:val="000000"/>
          <w:sz w:val="28"/>
          <w:szCs w:val="28"/>
        </w:rPr>
        <w:t xml:space="preserve">районной </w:t>
      </w:r>
      <w:r w:rsidR="009B0648" w:rsidRPr="00C45B20">
        <w:rPr>
          <w:color w:val="000000"/>
          <w:sz w:val="28"/>
          <w:szCs w:val="28"/>
        </w:rPr>
        <w:t>больницей с поликлиникой на ж/д ст. Фаянсовая.</w:t>
      </w:r>
    </w:p>
    <w:p w:rsidR="00227F64" w:rsidRPr="00C45B20" w:rsidRDefault="009B0648" w:rsidP="001809A2">
      <w:pPr>
        <w:pStyle w:val="aff3"/>
        <w:spacing w:after="0"/>
        <w:ind w:left="0" w:firstLine="567"/>
        <w:jc w:val="both"/>
        <w:rPr>
          <w:color w:val="000000"/>
          <w:sz w:val="28"/>
          <w:szCs w:val="28"/>
        </w:rPr>
      </w:pPr>
      <w:r w:rsidRPr="00C45B20">
        <w:rPr>
          <w:color w:val="000000"/>
          <w:sz w:val="28"/>
          <w:szCs w:val="28"/>
        </w:rPr>
        <w:t>Характеристики де</w:t>
      </w:r>
      <w:r w:rsidR="00227F64" w:rsidRPr="00C45B20">
        <w:rPr>
          <w:color w:val="000000"/>
          <w:sz w:val="28"/>
          <w:szCs w:val="28"/>
        </w:rPr>
        <w:t>йствующи</w:t>
      </w:r>
      <w:r w:rsidRPr="00C45B20">
        <w:rPr>
          <w:color w:val="000000"/>
          <w:sz w:val="28"/>
          <w:szCs w:val="28"/>
        </w:rPr>
        <w:t>х</w:t>
      </w:r>
      <w:r w:rsidR="00227F64" w:rsidRPr="00C45B20">
        <w:rPr>
          <w:color w:val="000000"/>
          <w:sz w:val="28"/>
          <w:szCs w:val="28"/>
        </w:rPr>
        <w:t xml:space="preserve"> на территории </w:t>
      </w:r>
      <w:r w:rsidR="008106A1">
        <w:rPr>
          <w:color w:val="000000"/>
          <w:sz w:val="28"/>
          <w:szCs w:val="28"/>
        </w:rPr>
        <w:t xml:space="preserve">городского </w:t>
      </w:r>
      <w:r w:rsidR="00EC0ECF">
        <w:rPr>
          <w:color w:val="000000"/>
          <w:sz w:val="28"/>
          <w:szCs w:val="28"/>
        </w:rPr>
        <w:t>поселения</w:t>
      </w:r>
      <w:r w:rsidR="00E13269">
        <w:rPr>
          <w:color w:val="000000"/>
          <w:sz w:val="28"/>
          <w:szCs w:val="28"/>
        </w:rPr>
        <w:t xml:space="preserve"> </w:t>
      </w:r>
      <w:r w:rsidR="00227F64" w:rsidRPr="00C45B20">
        <w:rPr>
          <w:color w:val="000000"/>
          <w:sz w:val="28"/>
          <w:szCs w:val="28"/>
        </w:rPr>
        <w:t>лечебно-профилактически</w:t>
      </w:r>
      <w:r w:rsidRPr="00C45B20">
        <w:rPr>
          <w:color w:val="000000"/>
          <w:sz w:val="28"/>
          <w:szCs w:val="28"/>
        </w:rPr>
        <w:t>х</w:t>
      </w:r>
      <w:r w:rsidR="00227F64" w:rsidRPr="00C45B20">
        <w:rPr>
          <w:color w:val="000000"/>
          <w:sz w:val="28"/>
          <w:szCs w:val="28"/>
        </w:rPr>
        <w:t xml:space="preserve"> медицински</w:t>
      </w:r>
      <w:r w:rsidRPr="00C45B20">
        <w:rPr>
          <w:color w:val="000000"/>
          <w:sz w:val="28"/>
          <w:szCs w:val="28"/>
        </w:rPr>
        <w:t>х</w:t>
      </w:r>
      <w:r w:rsidR="00227F64" w:rsidRPr="00C45B20">
        <w:rPr>
          <w:color w:val="000000"/>
          <w:sz w:val="28"/>
          <w:szCs w:val="28"/>
        </w:rPr>
        <w:t xml:space="preserve"> организаци</w:t>
      </w:r>
      <w:r w:rsidRPr="00C45B20">
        <w:rPr>
          <w:color w:val="000000"/>
          <w:sz w:val="28"/>
          <w:szCs w:val="28"/>
        </w:rPr>
        <w:t>й</w:t>
      </w:r>
      <w:r w:rsidR="006E1726">
        <w:rPr>
          <w:color w:val="000000"/>
          <w:sz w:val="28"/>
          <w:szCs w:val="28"/>
        </w:rPr>
        <w:t>,</w:t>
      </w:r>
      <w:r w:rsidR="00E13269">
        <w:rPr>
          <w:color w:val="000000"/>
          <w:sz w:val="28"/>
          <w:szCs w:val="28"/>
        </w:rPr>
        <w:t xml:space="preserve"> </w:t>
      </w:r>
      <w:r w:rsidRPr="00C45B20">
        <w:rPr>
          <w:color w:val="000000"/>
          <w:sz w:val="28"/>
          <w:szCs w:val="28"/>
        </w:rPr>
        <w:t>указаны в таблиц</w:t>
      </w:r>
      <w:r w:rsidR="00F321B7">
        <w:rPr>
          <w:color w:val="000000"/>
          <w:sz w:val="28"/>
          <w:szCs w:val="28"/>
        </w:rPr>
        <w:t>е</w:t>
      </w:r>
      <w:r w:rsidRPr="00C45B20">
        <w:rPr>
          <w:color w:val="000000"/>
          <w:sz w:val="28"/>
          <w:szCs w:val="28"/>
        </w:rPr>
        <w:t xml:space="preserve"> 3.</w:t>
      </w:r>
      <w:r w:rsidR="00B80567" w:rsidRPr="00C45B20">
        <w:rPr>
          <w:color w:val="000000"/>
          <w:sz w:val="28"/>
          <w:szCs w:val="28"/>
        </w:rPr>
        <w:t>5.7</w:t>
      </w:r>
      <w:r w:rsidRPr="00C45B20">
        <w:rPr>
          <w:color w:val="000000"/>
          <w:sz w:val="28"/>
          <w:szCs w:val="28"/>
        </w:rPr>
        <w:t>.3.</w:t>
      </w:r>
    </w:p>
    <w:p w:rsidR="00060B76" w:rsidRPr="00C45B20" w:rsidRDefault="00060B76" w:rsidP="001809A2">
      <w:pPr>
        <w:pStyle w:val="aff3"/>
        <w:spacing w:after="0"/>
        <w:ind w:left="0" w:firstLine="567"/>
        <w:rPr>
          <w:color w:val="000000"/>
          <w:sz w:val="28"/>
          <w:szCs w:val="28"/>
          <w:u w:val="single"/>
        </w:rPr>
      </w:pPr>
      <w:r w:rsidRPr="00C45B20">
        <w:rPr>
          <w:color w:val="000000"/>
          <w:sz w:val="28"/>
          <w:szCs w:val="28"/>
          <w:u w:val="single"/>
        </w:rPr>
        <w:t>Культурно-досуговые учреждения</w:t>
      </w:r>
    </w:p>
    <w:p w:rsidR="00453D7A" w:rsidRPr="00C45B20" w:rsidRDefault="00453D7A" w:rsidP="001809A2">
      <w:pPr>
        <w:pStyle w:val="aff3"/>
        <w:spacing w:after="0"/>
        <w:ind w:left="0" w:firstLine="567"/>
        <w:jc w:val="both"/>
        <w:rPr>
          <w:color w:val="000000"/>
          <w:sz w:val="28"/>
          <w:szCs w:val="28"/>
        </w:rPr>
      </w:pPr>
      <w:r w:rsidRPr="00C45B20">
        <w:rPr>
          <w:color w:val="000000"/>
          <w:sz w:val="28"/>
          <w:szCs w:val="28"/>
        </w:rPr>
        <w:t xml:space="preserve">Большой вклад в организацию культурного досуга граждан города </w:t>
      </w:r>
      <w:r w:rsidR="00EE1CBE" w:rsidRPr="00C45B20">
        <w:rPr>
          <w:color w:val="000000"/>
          <w:sz w:val="28"/>
          <w:szCs w:val="28"/>
        </w:rPr>
        <w:t>вносит Кировский историко-</w:t>
      </w:r>
      <w:r w:rsidR="00320C1D" w:rsidRPr="00C45B20">
        <w:rPr>
          <w:color w:val="000000"/>
          <w:sz w:val="28"/>
          <w:szCs w:val="28"/>
        </w:rPr>
        <w:t>краеведческий музей. На данный момент здание пришло в негодность и</w:t>
      </w:r>
      <w:r w:rsidR="00233CEA" w:rsidRPr="00C45B20">
        <w:rPr>
          <w:color w:val="000000"/>
          <w:sz w:val="28"/>
          <w:szCs w:val="28"/>
        </w:rPr>
        <w:t xml:space="preserve"> планируется к сносу и новому строительству</w:t>
      </w:r>
      <w:r w:rsidR="00320C1D" w:rsidRPr="00C45B20">
        <w:rPr>
          <w:color w:val="000000"/>
          <w:sz w:val="28"/>
          <w:szCs w:val="28"/>
        </w:rPr>
        <w:t>. Весь перечень культурно-до</w:t>
      </w:r>
      <w:r w:rsidR="00B80567" w:rsidRPr="00C45B20">
        <w:rPr>
          <w:color w:val="000000"/>
          <w:sz w:val="28"/>
          <w:szCs w:val="28"/>
        </w:rPr>
        <w:t>суговых учреждений в таблице 3.5.7</w:t>
      </w:r>
      <w:r w:rsidR="00320C1D" w:rsidRPr="00C45B20">
        <w:rPr>
          <w:color w:val="000000"/>
          <w:sz w:val="28"/>
          <w:szCs w:val="28"/>
        </w:rPr>
        <w:t>.4.</w:t>
      </w:r>
    </w:p>
    <w:p w:rsidR="00060B76" w:rsidRPr="00C45B20" w:rsidRDefault="00060B76" w:rsidP="001809A2">
      <w:pPr>
        <w:pStyle w:val="aff3"/>
        <w:spacing w:after="0"/>
        <w:ind w:left="0" w:firstLine="567"/>
        <w:rPr>
          <w:color w:val="000000"/>
          <w:sz w:val="28"/>
          <w:szCs w:val="28"/>
          <w:u w:val="single"/>
        </w:rPr>
      </w:pPr>
      <w:r w:rsidRPr="00C45B20">
        <w:rPr>
          <w:color w:val="000000"/>
          <w:sz w:val="28"/>
          <w:szCs w:val="28"/>
          <w:u w:val="single"/>
        </w:rPr>
        <w:t>Спортивные учреждения</w:t>
      </w:r>
    </w:p>
    <w:p w:rsidR="00227F64" w:rsidRPr="00C45B20" w:rsidRDefault="00FE3BE2" w:rsidP="001809A2">
      <w:pPr>
        <w:pStyle w:val="aff3"/>
        <w:spacing w:after="0"/>
        <w:ind w:left="0" w:firstLine="567"/>
        <w:jc w:val="both"/>
        <w:rPr>
          <w:color w:val="000000"/>
          <w:sz w:val="28"/>
          <w:szCs w:val="28"/>
        </w:rPr>
      </w:pPr>
      <w:r w:rsidRPr="00C45B20">
        <w:rPr>
          <w:color w:val="000000"/>
          <w:sz w:val="28"/>
          <w:szCs w:val="28"/>
        </w:rPr>
        <w:t>Д</w:t>
      </w:r>
      <w:r w:rsidR="00227F64" w:rsidRPr="00C45B20">
        <w:rPr>
          <w:color w:val="000000"/>
          <w:sz w:val="28"/>
          <w:szCs w:val="28"/>
        </w:rPr>
        <w:t>ействующие на территории поселения спортивные объекты, имеющие спортивные залы, в том числе при общеобразовательных школах, с указанием их проектной мощности, месторасположения, состояния зданий</w:t>
      </w:r>
      <w:r w:rsidR="003C06FC" w:rsidRPr="00C45B20">
        <w:rPr>
          <w:color w:val="000000"/>
          <w:sz w:val="28"/>
          <w:szCs w:val="28"/>
        </w:rPr>
        <w:t xml:space="preserve"> продемонстрированы в таблице 3.</w:t>
      </w:r>
      <w:r w:rsidR="00B80567" w:rsidRPr="00C45B20">
        <w:rPr>
          <w:color w:val="000000"/>
          <w:sz w:val="28"/>
          <w:szCs w:val="28"/>
        </w:rPr>
        <w:t>5.7</w:t>
      </w:r>
      <w:r w:rsidR="003C06FC" w:rsidRPr="00C45B20">
        <w:rPr>
          <w:color w:val="000000"/>
          <w:sz w:val="28"/>
          <w:szCs w:val="28"/>
        </w:rPr>
        <w:t>.5.</w:t>
      </w:r>
    </w:p>
    <w:p w:rsidR="00096CCC" w:rsidRPr="00C45B20" w:rsidRDefault="00096CCC" w:rsidP="001809A2">
      <w:pPr>
        <w:pStyle w:val="aff3"/>
        <w:spacing w:after="0"/>
        <w:ind w:left="0" w:firstLine="567"/>
        <w:jc w:val="both"/>
        <w:rPr>
          <w:color w:val="000000"/>
          <w:sz w:val="28"/>
          <w:szCs w:val="28"/>
        </w:rPr>
      </w:pPr>
      <w:r w:rsidRPr="00C45B20">
        <w:rPr>
          <w:color w:val="000000"/>
          <w:sz w:val="28"/>
          <w:szCs w:val="28"/>
          <w:u w:val="single"/>
        </w:rPr>
        <w:t>Объекты социального обслуживания</w:t>
      </w:r>
      <w:r w:rsidR="00E13269">
        <w:rPr>
          <w:color w:val="000000"/>
          <w:sz w:val="28"/>
          <w:szCs w:val="28"/>
          <w:u w:val="single"/>
        </w:rPr>
        <w:t xml:space="preserve"> </w:t>
      </w:r>
      <w:r w:rsidR="00B80567" w:rsidRPr="00C45B20">
        <w:rPr>
          <w:color w:val="000000"/>
          <w:sz w:val="28"/>
          <w:szCs w:val="28"/>
        </w:rPr>
        <w:t>указаны в таблице 3.5.7</w:t>
      </w:r>
      <w:r w:rsidRPr="00C45B20">
        <w:rPr>
          <w:color w:val="000000"/>
          <w:sz w:val="28"/>
          <w:szCs w:val="28"/>
        </w:rPr>
        <w:t>.6.</w:t>
      </w:r>
    </w:p>
    <w:p w:rsidR="00096CCC" w:rsidRPr="00C45B20" w:rsidRDefault="00096CCC" w:rsidP="001809A2">
      <w:pPr>
        <w:pStyle w:val="aff3"/>
        <w:spacing w:after="0"/>
        <w:ind w:left="0" w:firstLine="567"/>
        <w:jc w:val="both"/>
        <w:rPr>
          <w:color w:val="000000"/>
          <w:sz w:val="28"/>
          <w:szCs w:val="28"/>
        </w:rPr>
      </w:pPr>
      <w:r w:rsidRPr="00C45B20">
        <w:rPr>
          <w:color w:val="000000"/>
          <w:sz w:val="28"/>
          <w:szCs w:val="22"/>
          <w:u w:val="single"/>
        </w:rPr>
        <w:t>Гостиницы и аналогичные коллективные средства размещения</w:t>
      </w:r>
      <w:r w:rsidRPr="00C45B20">
        <w:rPr>
          <w:color w:val="000000"/>
          <w:sz w:val="28"/>
          <w:szCs w:val="22"/>
        </w:rPr>
        <w:t xml:space="preserve">, расположенные на территории </w:t>
      </w:r>
      <w:r w:rsidR="008106A1">
        <w:rPr>
          <w:color w:val="000000"/>
          <w:sz w:val="28"/>
          <w:szCs w:val="28"/>
        </w:rPr>
        <w:t>городского поселения</w:t>
      </w:r>
      <w:r w:rsidR="008106A1">
        <w:rPr>
          <w:color w:val="000000"/>
          <w:sz w:val="28"/>
          <w:szCs w:val="22"/>
        </w:rPr>
        <w:t>, указаны в таблице </w:t>
      </w:r>
      <w:r w:rsidRPr="00C45B20">
        <w:rPr>
          <w:color w:val="000000"/>
          <w:sz w:val="28"/>
          <w:szCs w:val="22"/>
        </w:rPr>
        <w:t>3.</w:t>
      </w:r>
      <w:r w:rsidR="00B80567" w:rsidRPr="00C45B20">
        <w:rPr>
          <w:color w:val="000000"/>
          <w:sz w:val="28"/>
          <w:szCs w:val="22"/>
        </w:rPr>
        <w:t>5.7</w:t>
      </w:r>
      <w:r w:rsidRPr="00C45B20">
        <w:rPr>
          <w:color w:val="000000"/>
          <w:sz w:val="28"/>
          <w:szCs w:val="22"/>
        </w:rPr>
        <w:t>.7.</w:t>
      </w:r>
    </w:p>
    <w:p w:rsidR="00060B76" w:rsidRPr="00C45B20" w:rsidRDefault="00060B76" w:rsidP="001809A2">
      <w:pPr>
        <w:pStyle w:val="aff3"/>
        <w:spacing w:after="0"/>
        <w:ind w:left="0" w:firstLine="567"/>
        <w:rPr>
          <w:color w:val="000000"/>
          <w:sz w:val="28"/>
          <w:szCs w:val="28"/>
          <w:u w:val="single"/>
        </w:rPr>
      </w:pPr>
      <w:r w:rsidRPr="00C45B20">
        <w:rPr>
          <w:color w:val="000000"/>
          <w:sz w:val="28"/>
          <w:szCs w:val="28"/>
          <w:u w:val="single"/>
        </w:rPr>
        <w:t xml:space="preserve">Предприятия торговли </w:t>
      </w:r>
    </w:p>
    <w:p w:rsidR="005B59BC" w:rsidRPr="00C45B20" w:rsidRDefault="00072738" w:rsidP="001809A2">
      <w:pPr>
        <w:pStyle w:val="26"/>
        <w:spacing w:line="240" w:lineRule="auto"/>
        <w:jc w:val="both"/>
        <w:rPr>
          <w:color w:val="000000"/>
          <w:szCs w:val="28"/>
        </w:rPr>
      </w:pPr>
      <w:r>
        <w:rPr>
          <w:color w:val="000000"/>
          <w:szCs w:val="28"/>
        </w:rPr>
        <w:t>Предприятия</w:t>
      </w:r>
      <w:r w:rsidR="00227F64" w:rsidRPr="00C45B20">
        <w:rPr>
          <w:color w:val="000000"/>
          <w:szCs w:val="28"/>
        </w:rPr>
        <w:t xml:space="preserve"> торговли, расположенные на территории</w:t>
      </w:r>
      <w:r w:rsidR="00E13269">
        <w:rPr>
          <w:color w:val="000000"/>
          <w:szCs w:val="28"/>
        </w:rPr>
        <w:t xml:space="preserve"> </w:t>
      </w:r>
      <w:r w:rsidR="008106A1">
        <w:rPr>
          <w:color w:val="000000"/>
          <w:szCs w:val="28"/>
        </w:rPr>
        <w:t xml:space="preserve">городского </w:t>
      </w:r>
      <w:r w:rsidR="001C0865">
        <w:rPr>
          <w:color w:val="000000"/>
          <w:szCs w:val="28"/>
        </w:rPr>
        <w:t>поселения</w:t>
      </w:r>
      <w:r w:rsidR="00115365" w:rsidRPr="00C45B20">
        <w:rPr>
          <w:color w:val="000000"/>
          <w:szCs w:val="28"/>
        </w:rPr>
        <w:t xml:space="preserve">, </w:t>
      </w:r>
      <w:r w:rsidR="00096CCC" w:rsidRPr="00C45B20">
        <w:rPr>
          <w:color w:val="000000"/>
          <w:szCs w:val="28"/>
        </w:rPr>
        <w:t>представлены в таблице 3.</w:t>
      </w:r>
      <w:r w:rsidR="00B80567" w:rsidRPr="00C45B20">
        <w:rPr>
          <w:color w:val="000000"/>
          <w:szCs w:val="28"/>
        </w:rPr>
        <w:t>5.7</w:t>
      </w:r>
      <w:r w:rsidR="00096CCC" w:rsidRPr="00C45B20">
        <w:rPr>
          <w:color w:val="000000"/>
          <w:szCs w:val="28"/>
        </w:rPr>
        <w:t>.8, общес</w:t>
      </w:r>
      <w:r w:rsidR="00B80567" w:rsidRPr="00C45B20">
        <w:rPr>
          <w:color w:val="000000"/>
          <w:szCs w:val="28"/>
        </w:rPr>
        <w:t>твенного питания – в таблице 3.5.7</w:t>
      </w:r>
      <w:r w:rsidR="00096CCC" w:rsidRPr="00C45B20">
        <w:rPr>
          <w:color w:val="000000"/>
          <w:szCs w:val="28"/>
        </w:rPr>
        <w:t>.9.</w:t>
      </w:r>
    </w:p>
    <w:p w:rsidR="006E1726" w:rsidRDefault="00060B76" w:rsidP="006E1726">
      <w:pPr>
        <w:pStyle w:val="aff3"/>
        <w:spacing w:after="0"/>
        <w:ind w:left="0" w:firstLine="567"/>
        <w:rPr>
          <w:color w:val="000000"/>
          <w:sz w:val="28"/>
          <w:szCs w:val="28"/>
          <w:u w:val="single"/>
        </w:rPr>
      </w:pPr>
      <w:r w:rsidRPr="00C45B20">
        <w:rPr>
          <w:color w:val="000000"/>
          <w:sz w:val="28"/>
          <w:szCs w:val="28"/>
          <w:u w:val="single"/>
        </w:rPr>
        <w:t>Кредитно-финансовые учреждения и предприятия связи</w:t>
      </w:r>
    </w:p>
    <w:p w:rsidR="00001789" w:rsidRPr="006E1726" w:rsidRDefault="00001789" w:rsidP="006E1726">
      <w:pPr>
        <w:pStyle w:val="aff3"/>
        <w:spacing w:after="0"/>
        <w:ind w:left="0" w:firstLine="567"/>
        <w:jc w:val="both"/>
        <w:rPr>
          <w:color w:val="000000"/>
          <w:sz w:val="28"/>
          <w:szCs w:val="28"/>
          <w:u w:val="single"/>
        </w:rPr>
      </w:pPr>
      <w:r w:rsidRPr="00C45B20">
        <w:rPr>
          <w:color w:val="000000"/>
          <w:sz w:val="28"/>
          <w:szCs w:val="28"/>
        </w:rPr>
        <w:t>На территории населенного пункта г. Киров Калужской области расположены следующие банки:</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t>- ПАО «СБЕРБАНК России» - Дополнительный офис № 8608/0156, Калужская обл., г. Киров, ул. Пролетарская, 50;</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t xml:space="preserve">- ООО «Банк «Элита» </w:t>
      </w:r>
      <w:r w:rsidR="005B59BC" w:rsidRPr="00C45B20">
        <w:rPr>
          <w:color w:val="000000"/>
          <w:sz w:val="28"/>
          <w:szCs w:val="28"/>
        </w:rPr>
        <w:t>- Калужская</w:t>
      </w:r>
      <w:r w:rsidRPr="00C45B20">
        <w:rPr>
          <w:color w:val="000000"/>
          <w:sz w:val="28"/>
          <w:szCs w:val="28"/>
        </w:rPr>
        <w:t xml:space="preserve"> обл., г. Киров, ул. Пр</w:t>
      </w:r>
      <w:r w:rsidR="00F3390D" w:rsidRPr="00C45B20">
        <w:rPr>
          <w:color w:val="000000"/>
          <w:sz w:val="28"/>
          <w:szCs w:val="28"/>
        </w:rPr>
        <w:t>олетарская, д. 36 </w:t>
      </w:r>
      <w:r w:rsidRPr="00C45B20">
        <w:rPr>
          <w:color w:val="000000"/>
          <w:sz w:val="28"/>
          <w:szCs w:val="28"/>
        </w:rPr>
        <w:t>Б;</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t>- АО «Почта банк» - Калужская обл., г. Киров, ул. Пролетарская, д. 34;</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t>- ООО КБ «Калуга» - Калужская обл., г. Киров, ул. Пролетарская, д. 33а;</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lastRenderedPageBreak/>
        <w:t>- АО «Газэнергобанк» - Калужская обл.,</w:t>
      </w:r>
      <w:r w:rsidR="00F3390D" w:rsidRPr="00C45B20">
        <w:rPr>
          <w:color w:val="000000"/>
          <w:sz w:val="28"/>
          <w:szCs w:val="28"/>
        </w:rPr>
        <w:t xml:space="preserve"> г. Киров, ул. Пролетарская, д. </w:t>
      </w:r>
      <w:r w:rsidRPr="00C45B20">
        <w:rPr>
          <w:color w:val="000000"/>
          <w:sz w:val="28"/>
          <w:szCs w:val="28"/>
        </w:rPr>
        <w:t>34;</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t>Объекты связи, в т.ч. почтовой службы, расположенные в границах муниципального образования «Городское поселение «Город Киров»:</w:t>
      </w:r>
    </w:p>
    <w:p w:rsidR="00001789" w:rsidRPr="00C45B20" w:rsidRDefault="00001789" w:rsidP="006E1726">
      <w:pPr>
        <w:pStyle w:val="aff3"/>
        <w:spacing w:after="0"/>
        <w:ind w:left="0" w:firstLine="567"/>
        <w:jc w:val="both"/>
        <w:rPr>
          <w:color w:val="000000"/>
          <w:sz w:val="28"/>
          <w:szCs w:val="28"/>
        </w:rPr>
      </w:pPr>
      <w:r w:rsidRPr="00C45B20">
        <w:rPr>
          <w:color w:val="000000"/>
          <w:sz w:val="28"/>
          <w:szCs w:val="28"/>
        </w:rPr>
        <w:t>- ООО «Интеркомсервис» г. Киров ул. Ленина д.7 директор Куренкова Татьяна Владимировна;</w:t>
      </w:r>
    </w:p>
    <w:p w:rsidR="00001789" w:rsidRPr="00C45B20" w:rsidRDefault="00001789" w:rsidP="00072738">
      <w:pPr>
        <w:pStyle w:val="aff3"/>
        <w:spacing w:after="0"/>
        <w:ind w:left="0" w:firstLine="567"/>
        <w:jc w:val="both"/>
        <w:rPr>
          <w:color w:val="000000"/>
          <w:sz w:val="28"/>
          <w:szCs w:val="28"/>
        </w:rPr>
      </w:pPr>
      <w:r w:rsidRPr="00C45B20">
        <w:rPr>
          <w:color w:val="000000"/>
          <w:sz w:val="28"/>
          <w:szCs w:val="28"/>
        </w:rPr>
        <w:t xml:space="preserve">- </w:t>
      </w:r>
      <w:r w:rsidR="006E1726">
        <w:rPr>
          <w:color w:val="000000"/>
          <w:sz w:val="28"/>
          <w:szCs w:val="28"/>
        </w:rPr>
        <w:t>П</w:t>
      </w:r>
      <w:r w:rsidRPr="00C45B20">
        <w:rPr>
          <w:color w:val="000000"/>
          <w:sz w:val="28"/>
          <w:szCs w:val="28"/>
        </w:rPr>
        <w:t>АО «РосТелеком» Калужский филиал Центр продаж массовым клиентам г.</w:t>
      </w:r>
      <w:r w:rsidR="00841084">
        <w:rPr>
          <w:color w:val="000000"/>
          <w:sz w:val="28"/>
          <w:szCs w:val="28"/>
        </w:rPr>
        <w:t xml:space="preserve"> </w:t>
      </w:r>
      <w:r w:rsidRPr="00C45B20">
        <w:rPr>
          <w:color w:val="000000"/>
          <w:sz w:val="28"/>
          <w:szCs w:val="28"/>
        </w:rPr>
        <w:t>Киров, ул. Пролетарская, 34, Марченков Михаил Юрьевич;</w:t>
      </w:r>
    </w:p>
    <w:p w:rsidR="00001789" w:rsidRPr="00C45B20" w:rsidRDefault="00001789" w:rsidP="00072738">
      <w:pPr>
        <w:pStyle w:val="aff3"/>
        <w:spacing w:after="0"/>
        <w:ind w:left="0" w:firstLine="567"/>
        <w:jc w:val="both"/>
        <w:rPr>
          <w:color w:val="000000"/>
          <w:sz w:val="28"/>
          <w:szCs w:val="28"/>
        </w:rPr>
      </w:pPr>
      <w:r w:rsidRPr="00C45B20">
        <w:rPr>
          <w:color w:val="000000"/>
          <w:sz w:val="28"/>
          <w:szCs w:val="28"/>
        </w:rPr>
        <w:t>- ОСП «Кировский почтамт» УФПС Калужской области - филиал ФГУП «Почта России», г.</w:t>
      </w:r>
      <w:r w:rsidR="00841084">
        <w:rPr>
          <w:color w:val="000000"/>
          <w:sz w:val="28"/>
          <w:szCs w:val="28"/>
        </w:rPr>
        <w:t xml:space="preserve"> </w:t>
      </w:r>
      <w:r w:rsidRPr="00C45B20">
        <w:rPr>
          <w:color w:val="000000"/>
          <w:sz w:val="28"/>
          <w:szCs w:val="28"/>
        </w:rPr>
        <w:t>Киров, ул. Пролетарская, д. 34 начальник Петренко Екатерина Николаевна.</w:t>
      </w:r>
    </w:p>
    <w:p w:rsidR="006E1726" w:rsidRDefault="00060B76" w:rsidP="006E1726">
      <w:pPr>
        <w:pStyle w:val="aff3"/>
        <w:spacing w:after="0"/>
        <w:ind w:left="0" w:firstLine="567"/>
        <w:jc w:val="both"/>
        <w:rPr>
          <w:color w:val="000000"/>
          <w:sz w:val="28"/>
          <w:szCs w:val="28"/>
          <w:u w:val="single"/>
        </w:rPr>
      </w:pPr>
      <w:r w:rsidRPr="00C45B20">
        <w:rPr>
          <w:color w:val="000000"/>
          <w:sz w:val="28"/>
          <w:szCs w:val="28"/>
          <w:u w:val="single"/>
        </w:rPr>
        <w:t>Предприятия бытового обслуживания</w:t>
      </w:r>
    </w:p>
    <w:p w:rsidR="00060B76" w:rsidRPr="00C45B20" w:rsidRDefault="00072738" w:rsidP="006E1726">
      <w:pPr>
        <w:pStyle w:val="aff3"/>
        <w:spacing w:after="0"/>
        <w:ind w:left="0" w:firstLine="567"/>
        <w:jc w:val="both"/>
        <w:rPr>
          <w:color w:val="000000"/>
          <w:sz w:val="28"/>
          <w:szCs w:val="28"/>
        </w:rPr>
      </w:pPr>
      <w:r>
        <w:rPr>
          <w:color w:val="000000"/>
          <w:sz w:val="28"/>
          <w:szCs w:val="28"/>
        </w:rPr>
        <w:t>Предприятия п</w:t>
      </w:r>
      <w:r w:rsidR="00661940" w:rsidRPr="00C45B20">
        <w:rPr>
          <w:color w:val="000000"/>
          <w:sz w:val="28"/>
          <w:szCs w:val="28"/>
        </w:rPr>
        <w:t>редставлены в таблице 3.</w:t>
      </w:r>
      <w:r w:rsidR="00B80567" w:rsidRPr="00C45B20">
        <w:rPr>
          <w:color w:val="000000"/>
          <w:sz w:val="28"/>
          <w:szCs w:val="28"/>
        </w:rPr>
        <w:t>5.7</w:t>
      </w:r>
      <w:r w:rsidR="00661940" w:rsidRPr="00C45B20">
        <w:rPr>
          <w:color w:val="000000"/>
          <w:sz w:val="28"/>
          <w:szCs w:val="28"/>
        </w:rPr>
        <w:t>.10.</w:t>
      </w:r>
    </w:p>
    <w:p w:rsidR="00060B76" w:rsidRPr="00C45B20" w:rsidRDefault="00060B76" w:rsidP="006E1726">
      <w:pPr>
        <w:ind w:firstLine="567"/>
        <w:jc w:val="both"/>
        <w:rPr>
          <w:color w:val="000000"/>
          <w:sz w:val="28"/>
          <w:szCs w:val="28"/>
          <w:u w:val="single"/>
        </w:rPr>
      </w:pPr>
      <w:r w:rsidRPr="00C45B20">
        <w:rPr>
          <w:color w:val="000000"/>
          <w:sz w:val="28"/>
          <w:szCs w:val="28"/>
          <w:u w:val="single"/>
        </w:rPr>
        <w:t>Полиция</w:t>
      </w:r>
    </w:p>
    <w:p w:rsidR="00E96BD4" w:rsidRPr="00C45B20" w:rsidRDefault="00E96BD4" w:rsidP="006E1726">
      <w:pPr>
        <w:ind w:firstLine="567"/>
        <w:jc w:val="both"/>
        <w:rPr>
          <w:color w:val="000000"/>
          <w:sz w:val="28"/>
          <w:szCs w:val="28"/>
        </w:rPr>
      </w:pPr>
      <w:r w:rsidRPr="00C45B20">
        <w:rPr>
          <w:color w:val="000000"/>
          <w:sz w:val="28"/>
          <w:szCs w:val="28"/>
        </w:rPr>
        <w:t xml:space="preserve">Здание </w:t>
      </w:r>
      <w:r w:rsidR="006E1726" w:rsidRPr="006E1726">
        <w:rPr>
          <w:color w:val="000000"/>
          <w:sz w:val="28"/>
          <w:szCs w:val="28"/>
        </w:rPr>
        <w:t>МО МВД России «Кировский»</w:t>
      </w:r>
      <w:r w:rsidR="00133B5F">
        <w:rPr>
          <w:color w:val="000000"/>
          <w:sz w:val="28"/>
          <w:szCs w:val="28"/>
        </w:rPr>
        <w:t xml:space="preserve"> </w:t>
      </w:r>
      <w:r w:rsidRPr="00C45B20">
        <w:rPr>
          <w:color w:val="000000"/>
          <w:sz w:val="28"/>
          <w:szCs w:val="28"/>
        </w:rPr>
        <w:t>полиции находится по адресу</w:t>
      </w:r>
      <w:r w:rsidR="006E1726">
        <w:rPr>
          <w:color w:val="000000"/>
          <w:sz w:val="28"/>
          <w:szCs w:val="28"/>
        </w:rPr>
        <w:t>:</w:t>
      </w:r>
      <w:r w:rsidRPr="00C45B20">
        <w:rPr>
          <w:color w:val="000000"/>
          <w:sz w:val="28"/>
          <w:szCs w:val="28"/>
        </w:rPr>
        <w:t xml:space="preserve"> Калужская область, г. Киров, ул. Пролетарская, д. 16.</w:t>
      </w:r>
    </w:p>
    <w:p w:rsidR="00060B76" w:rsidRPr="00C45B20" w:rsidRDefault="00060B76" w:rsidP="006E1726">
      <w:pPr>
        <w:ind w:firstLine="567"/>
        <w:jc w:val="both"/>
        <w:rPr>
          <w:color w:val="000000"/>
          <w:sz w:val="28"/>
          <w:szCs w:val="28"/>
          <w:u w:val="single"/>
        </w:rPr>
      </w:pPr>
      <w:r w:rsidRPr="00C45B20">
        <w:rPr>
          <w:color w:val="000000"/>
          <w:sz w:val="28"/>
          <w:szCs w:val="28"/>
          <w:u w:val="single"/>
        </w:rPr>
        <w:t>Объекты административно-делового назначения</w:t>
      </w:r>
    </w:p>
    <w:p w:rsidR="00DB7309" w:rsidRDefault="00E96BD4" w:rsidP="001268E2">
      <w:pPr>
        <w:ind w:firstLine="567"/>
        <w:jc w:val="both"/>
        <w:rPr>
          <w:color w:val="000000"/>
          <w:sz w:val="28"/>
          <w:szCs w:val="28"/>
        </w:rPr>
      </w:pPr>
      <w:r w:rsidRPr="00C45B20">
        <w:rPr>
          <w:color w:val="000000"/>
          <w:sz w:val="28"/>
          <w:szCs w:val="28"/>
        </w:rPr>
        <w:t>О</w:t>
      </w:r>
      <w:r w:rsidR="00227F64" w:rsidRPr="00C45B20">
        <w:rPr>
          <w:color w:val="000000"/>
          <w:sz w:val="28"/>
          <w:szCs w:val="28"/>
        </w:rPr>
        <w:t>бъект административно-делового назначения</w:t>
      </w:r>
      <w:r w:rsidRPr="00C45B20">
        <w:rPr>
          <w:color w:val="000000"/>
          <w:sz w:val="28"/>
          <w:szCs w:val="28"/>
        </w:rPr>
        <w:t xml:space="preserve"> находится по адресу</w:t>
      </w:r>
      <w:r w:rsidR="006E1726">
        <w:rPr>
          <w:color w:val="000000"/>
          <w:sz w:val="28"/>
          <w:szCs w:val="28"/>
        </w:rPr>
        <w:t>:</w:t>
      </w:r>
      <w:r w:rsidRPr="00C45B20">
        <w:rPr>
          <w:color w:val="000000"/>
          <w:sz w:val="28"/>
          <w:szCs w:val="28"/>
        </w:rPr>
        <w:t xml:space="preserve"> Калужская область, г. Киров, ул. Пролетарская, д. 36, 40:29:010444:401. Площадь здани</w:t>
      </w:r>
      <w:r w:rsidR="00736384" w:rsidRPr="00C45B20">
        <w:rPr>
          <w:color w:val="000000"/>
          <w:sz w:val="28"/>
          <w:szCs w:val="28"/>
        </w:rPr>
        <w:t>я</w:t>
      </w:r>
      <w:r w:rsidRPr="00C45B20">
        <w:rPr>
          <w:color w:val="000000"/>
          <w:sz w:val="28"/>
          <w:szCs w:val="28"/>
        </w:rPr>
        <w:t xml:space="preserve"> составляет 2261,7 м</w:t>
      </w:r>
      <w:r w:rsidRPr="00C45B20">
        <w:rPr>
          <w:color w:val="000000"/>
          <w:sz w:val="28"/>
          <w:szCs w:val="28"/>
          <w:vertAlign w:val="superscript"/>
        </w:rPr>
        <w:t>2</w:t>
      </w:r>
      <w:r w:rsidRPr="00C45B20">
        <w:rPr>
          <w:color w:val="000000"/>
          <w:sz w:val="28"/>
          <w:szCs w:val="28"/>
        </w:rPr>
        <w:t xml:space="preserve">. Здание введено в эксплуатацию </w:t>
      </w:r>
      <w:r w:rsidR="00C34314" w:rsidRPr="00C45B20">
        <w:rPr>
          <w:color w:val="000000"/>
          <w:sz w:val="28"/>
          <w:szCs w:val="28"/>
        </w:rPr>
        <w:t>в</w:t>
      </w:r>
      <w:r w:rsidRPr="00C45B20">
        <w:rPr>
          <w:color w:val="000000"/>
          <w:sz w:val="28"/>
          <w:szCs w:val="28"/>
        </w:rPr>
        <w:t xml:space="preserve"> 1973 год</w:t>
      </w:r>
      <w:r w:rsidR="00736384" w:rsidRPr="00C45B20">
        <w:rPr>
          <w:color w:val="000000"/>
          <w:sz w:val="28"/>
          <w:szCs w:val="28"/>
        </w:rPr>
        <w:t>у</w:t>
      </w:r>
      <w:r w:rsidR="00367F6C" w:rsidRPr="00C45B20">
        <w:rPr>
          <w:color w:val="000000"/>
          <w:sz w:val="28"/>
          <w:szCs w:val="28"/>
        </w:rPr>
        <w:t>, износ составляет 20%, 121 рабочее место.</w:t>
      </w:r>
    </w:p>
    <w:p w:rsidR="00C95D6B" w:rsidRPr="00C45B20" w:rsidRDefault="00353ED7" w:rsidP="005A1471">
      <w:pPr>
        <w:spacing w:before="240" w:after="240"/>
        <w:jc w:val="center"/>
        <w:rPr>
          <w:color w:val="000000"/>
          <w:sz w:val="28"/>
          <w:szCs w:val="24"/>
        </w:rPr>
      </w:pPr>
      <w:r w:rsidRPr="00C45B20">
        <w:rPr>
          <w:bCs/>
          <w:color w:val="000000"/>
          <w:sz w:val="28"/>
          <w:szCs w:val="24"/>
        </w:rPr>
        <w:t xml:space="preserve">Список религиозных организаций, входящих в состав </w:t>
      </w:r>
      <w:r w:rsidRPr="00C45B20">
        <w:rPr>
          <w:color w:val="000000"/>
          <w:sz w:val="28"/>
          <w:szCs w:val="24"/>
        </w:rPr>
        <w:t>Религиозной организации «Песоченская Епархия</w:t>
      </w:r>
      <w:r w:rsidR="00133B5F">
        <w:rPr>
          <w:color w:val="000000"/>
          <w:sz w:val="28"/>
          <w:szCs w:val="24"/>
        </w:rPr>
        <w:t xml:space="preserve"> </w:t>
      </w:r>
      <w:r w:rsidRPr="00C45B20">
        <w:rPr>
          <w:color w:val="000000"/>
          <w:sz w:val="28"/>
          <w:szCs w:val="24"/>
        </w:rPr>
        <w:t>Русской Православной Церкви (Московский Патриархат)»</w:t>
      </w:r>
      <w:r w:rsidRPr="00C45B20">
        <w:rPr>
          <w:bCs/>
          <w:color w:val="000000"/>
          <w:sz w:val="28"/>
          <w:szCs w:val="24"/>
        </w:rPr>
        <w:t xml:space="preserve">, </w:t>
      </w:r>
      <w:r w:rsidRPr="00C45B20">
        <w:rPr>
          <w:color w:val="000000"/>
          <w:sz w:val="28"/>
          <w:szCs w:val="24"/>
        </w:rPr>
        <w:t>Песоченское Благочиние</w:t>
      </w:r>
      <w:r w:rsidR="00DB7309" w:rsidRPr="00C45B20">
        <w:rPr>
          <w:color w:val="000000"/>
          <w:sz w:val="28"/>
          <w:szCs w:val="24"/>
        </w:rPr>
        <w:t>:</w:t>
      </w: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3"/>
        <w:gridCol w:w="1724"/>
        <w:gridCol w:w="1641"/>
        <w:gridCol w:w="1701"/>
        <w:gridCol w:w="1737"/>
      </w:tblGrid>
      <w:tr w:rsidR="00C45B20" w:rsidRPr="00C45B20" w:rsidTr="00B551AA">
        <w:trPr>
          <w:cantSplit/>
          <w:trHeight w:val="678"/>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353ED7" w:rsidRPr="00C45B20" w:rsidRDefault="00353ED7" w:rsidP="001809A2">
            <w:pPr>
              <w:jc w:val="center"/>
              <w:rPr>
                <w:color w:val="000000"/>
                <w:sz w:val="24"/>
                <w:szCs w:val="24"/>
              </w:rPr>
            </w:pPr>
            <w:r w:rsidRPr="00C45B20">
              <w:rPr>
                <w:color w:val="000000"/>
                <w:sz w:val="24"/>
                <w:szCs w:val="24"/>
              </w:rPr>
              <w:t>№ п/п</w:t>
            </w:r>
          </w:p>
        </w:tc>
        <w:tc>
          <w:tcPr>
            <w:tcW w:w="3403" w:type="dxa"/>
            <w:tcBorders>
              <w:top w:val="single" w:sz="4" w:space="0" w:color="auto"/>
              <w:left w:val="single" w:sz="4" w:space="0" w:color="auto"/>
              <w:bottom w:val="single" w:sz="4" w:space="0" w:color="auto"/>
              <w:right w:val="single" w:sz="4" w:space="0" w:color="auto"/>
            </w:tcBorders>
            <w:vAlign w:val="center"/>
            <w:hideMark/>
          </w:tcPr>
          <w:p w:rsidR="00353ED7" w:rsidRPr="00C45B20" w:rsidRDefault="00353ED7" w:rsidP="001809A2">
            <w:pPr>
              <w:jc w:val="center"/>
              <w:rPr>
                <w:color w:val="000000"/>
                <w:sz w:val="24"/>
                <w:szCs w:val="24"/>
              </w:rPr>
            </w:pPr>
            <w:r w:rsidRPr="00C45B20">
              <w:rPr>
                <w:color w:val="000000"/>
                <w:sz w:val="24"/>
                <w:szCs w:val="24"/>
              </w:rPr>
              <w:t>Полное наименование</w:t>
            </w:r>
          </w:p>
          <w:p w:rsidR="00353ED7" w:rsidRPr="00C45B20" w:rsidRDefault="00353ED7" w:rsidP="001809A2">
            <w:pPr>
              <w:jc w:val="center"/>
              <w:rPr>
                <w:color w:val="000000"/>
                <w:sz w:val="24"/>
                <w:szCs w:val="24"/>
              </w:rPr>
            </w:pPr>
            <w:r w:rsidRPr="00C45B20">
              <w:rPr>
                <w:color w:val="000000"/>
                <w:sz w:val="24"/>
                <w:szCs w:val="24"/>
              </w:rPr>
              <w:t>религиозной организации,</w:t>
            </w:r>
          </w:p>
          <w:p w:rsidR="00353ED7" w:rsidRPr="00C45B20" w:rsidRDefault="00353ED7" w:rsidP="001809A2">
            <w:pPr>
              <w:jc w:val="center"/>
              <w:rPr>
                <w:color w:val="000000"/>
                <w:sz w:val="24"/>
                <w:szCs w:val="24"/>
              </w:rPr>
            </w:pPr>
            <w:r w:rsidRPr="00C45B20">
              <w:rPr>
                <w:color w:val="000000"/>
                <w:sz w:val="24"/>
                <w:szCs w:val="24"/>
              </w:rPr>
              <w:t>в соответствии с ее уставом</w:t>
            </w:r>
          </w:p>
        </w:tc>
        <w:tc>
          <w:tcPr>
            <w:tcW w:w="1724" w:type="dxa"/>
            <w:tcBorders>
              <w:top w:val="single" w:sz="4" w:space="0" w:color="auto"/>
              <w:left w:val="single" w:sz="4" w:space="0" w:color="auto"/>
              <w:bottom w:val="single" w:sz="4" w:space="0" w:color="auto"/>
              <w:right w:val="single" w:sz="4" w:space="0" w:color="auto"/>
            </w:tcBorders>
            <w:vAlign w:val="center"/>
            <w:hideMark/>
          </w:tcPr>
          <w:p w:rsidR="00353ED7" w:rsidRPr="00C45B20" w:rsidRDefault="00353ED7" w:rsidP="001809A2">
            <w:pPr>
              <w:jc w:val="center"/>
              <w:rPr>
                <w:color w:val="000000"/>
                <w:sz w:val="24"/>
                <w:szCs w:val="24"/>
              </w:rPr>
            </w:pPr>
            <w:r w:rsidRPr="00C45B20">
              <w:rPr>
                <w:color w:val="000000"/>
                <w:sz w:val="24"/>
                <w:szCs w:val="24"/>
              </w:rPr>
              <w:t>Статус (вид)</w:t>
            </w:r>
          </w:p>
        </w:tc>
        <w:tc>
          <w:tcPr>
            <w:tcW w:w="1641" w:type="dxa"/>
            <w:tcBorders>
              <w:top w:val="single" w:sz="4" w:space="0" w:color="auto"/>
              <w:left w:val="single" w:sz="4" w:space="0" w:color="auto"/>
              <w:bottom w:val="single" w:sz="4" w:space="0" w:color="auto"/>
              <w:right w:val="single" w:sz="4" w:space="0" w:color="auto"/>
            </w:tcBorders>
            <w:vAlign w:val="center"/>
            <w:hideMark/>
          </w:tcPr>
          <w:p w:rsidR="00353ED7" w:rsidRPr="00C45B20" w:rsidRDefault="00353ED7" w:rsidP="001809A2">
            <w:pPr>
              <w:jc w:val="center"/>
              <w:rPr>
                <w:color w:val="000000"/>
                <w:sz w:val="24"/>
                <w:szCs w:val="24"/>
              </w:rPr>
            </w:pPr>
            <w:r w:rsidRPr="00C45B20">
              <w:rPr>
                <w:color w:val="000000"/>
                <w:sz w:val="24"/>
                <w:szCs w:val="24"/>
              </w:rPr>
              <w:t>Город/Район</w:t>
            </w:r>
          </w:p>
          <w:p w:rsidR="00353ED7" w:rsidRPr="00C45B20" w:rsidRDefault="00353ED7" w:rsidP="001809A2">
            <w:pPr>
              <w:jc w:val="center"/>
              <w:rPr>
                <w:color w:val="000000"/>
                <w:sz w:val="24"/>
                <w:szCs w:val="24"/>
              </w:rPr>
            </w:pPr>
            <w:r w:rsidRPr="00C45B20">
              <w:rPr>
                <w:color w:val="000000"/>
                <w:sz w:val="24"/>
                <w:szCs w:val="24"/>
              </w:rPr>
              <w:t>Калужской области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3ED7" w:rsidRPr="00C45B20" w:rsidRDefault="00353ED7" w:rsidP="001809A2">
            <w:pPr>
              <w:jc w:val="center"/>
              <w:rPr>
                <w:color w:val="000000"/>
                <w:sz w:val="24"/>
                <w:szCs w:val="24"/>
              </w:rPr>
            </w:pPr>
            <w:r w:rsidRPr="00C45B20">
              <w:rPr>
                <w:color w:val="000000"/>
                <w:sz w:val="24"/>
                <w:szCs w:val="24"/>
              </w:rPr>
              <w:t>Юридический адрес</w:t>
            </w:r>
          </w:p>
        </w:tc>
        <w:tc>
          <w:tcPr>
            <w:tcW w:w="1737" w:type="dxa"/>
            <w:tcBorders>
              <w:top w:val="single" w:sz="4" w:space="0" w:color="auto"/>
              <w:left w:val="single" w:sz="4" w:space="0" w:color="auto"/>
              <w:bottom w:val="single" w:sz="4" w:space="0" w:color="auto"/>
              <w:right w:val="single" w:sz="4" w:space="0" w:color="auto"/>
            </w:tcBorders>
            <w:vAlign w:val="center"/>
            <w:hideMark/>
          </w:tcPr>
          <w:p w:rsidR="00353ED7" w:rsidRPr="00C45B20" w:rsidRDefault="00353ED7" w:rsidP="001809A2">
            <w:pPr>
              <w:jc w:val="center"/>
              <w:rPr>
                <w:color w:val="000000"/>
                <w:sz w:val="24"/>
                <w:szCs w:val="24"/>
              </w:rPr>
            </w:pPr>
            <w:r w:rsidRPr="00C45B20">
              <w:rPr>
                <w:color w:val="000000"/>
                <w:sz w:val="24"/>
                <w:szCs w:val="24"/>
              </w:rPr>
              <w:t>Настоятель</w:t>
            </w:r>
          </w:p>
        </w:tc>
      </w:tr>
      <w:tr w:rsidR="00C45B20" w:rsidRPr="00C45B20" w:rsidTr="00165697">
        <w:trPr>
          <w:cantSplit/>
          <w:trHeight w:val="689"/>
        </w:trPr>
        <w:tc>
          <w:tcPr>
            <w:tcW w:w="709" w:type="dxa"/>
            <w:tcBorders>
              <w:top w:val="single" w:sz="4" w:space="0" w:color="auto"/>
              <w:left w:val="single" w:sz="4" w:space="0" w:color="auto"/>
              <w:bottom w:val="single" w:sz="4" w:space="0" w:color="auto"/>
              <w:right w:val="single" w:sz="4" w:space="0" w:color="auto"/>
            </w:tcBorders>
            <w:vAlign w:val="center"/>
          </w:tcPr>
          <w:p w:rsidR="00353ED7" w:rsidRPr="00C45B20" w:rsidRDefault="00353ED7" w:rsidP="001809A2">
            <w:pPr>
              <w:jc w:val="center"/>
              <w:rPr>
                <w:color w:val="000000"/>
                <w:sz w:val="24"/>
                <w:szCs w:val="24"/>
              </w:rPr>
            </w:pPr>
            <w:r w:rsidRPr="00C45B20">
              <w:rPr>
                <w:color w:val="000000"/>
                <w:sz w:val="24"/>
                <w:szCs w:val="24"/>
              </w:rPr>
              <w:t>1</w:t>
            </w:r>
            <w:r w:rsidR="00B551AA" w:rsidRPr="00C45B20">
              <w:rPr>
                <w:color w:val="000000"/>
                <w:sz w:val="24"/>
                <w:szCs w:val="24"/>
              </w:rPr>
              <w:t>.</w:t>
            </w:r>
          </w:p>
        </w:tc>
        <w:tc>
          <w:tcPr>
            <w:tcW w:w="3403" w:type="dxa"/>
            <w:tcBorders>
              <w:top w:val="single" w:sz="4" w:space="0" w:color="auto"/>
              <w:left w:val="single" w:sz="4" w:space="0" w:color="auto"/>
              <w:bottom w:val="single" w:sz="4" w:space="0" w:color="auto"/>
              <w:right w:val="single" w:sz="4" w:space="0" w:color="auto"/>
            </w:tcBorders>
            <w:vAlign w:val="center"/>
            <w:hideMark/>
          </w:tcPr>
          <w:p w:rsidR="00353ED7" w:rsidRPr="00165697" w:rsidRDefault="00353ED7" w:rsidP="00165697">
            <w:pPr>
              <w:tabs>
                <w:tab w:val="left" w:pos="2977"/>
                <w:tab w:val="center" w:pos="4680"/>
              </w:tabs>
              <w:suppressAutoHyphens/>
              <w:jc w:val="center"/>
              <w:rPr>
                <w:color w:val="000000"/>
                <w:sz w:val="24"/>
                <w:szCs w:val="24"/>
              </w:rPr>
            </w:pPr>
            <w:bookmarkStart w:id="45" w:name="_Toc88721627"/>
            <w:bookmarkStart w:id="46" w:name="_Toc90621810"/>
            <w:bookmarkStart w:id="47" w:name="_Toc91457371"/>
            <w:bookmarkStart w:id="48" w:name="_Toc91666070"/>
            <w:bookmarkStart w:id="49" w:name="_Toc127199452"/>
            <w:r w:rsidRPr="00165697">
              <w:rPr>
                <w:color w:val="000000"/>
                <w:sz w:val="24"/>
                <w:szCs w:val="24"/>
              </w:rPr>
              <w:t>Православная религиозная организация «Архиерейское Подворье – кафедральный собор в честь святого благоверного князя Александра Невского в г. Кирове Песоченской Епархии Русской Православной Церкви (Московский Патриархат)»</w:t>
            </w:r>
            <w:bookmarkEnd w:id="45"/>
            <w:bookmarkEnd w:id="46"/>
            <w:bookmarkEnd w:id="47"/>
            <w:bookmarkEnd w:id="48"/>
            <w:bookmarkEnd w:id="49"/>
          </w:p>
        </w:tc>
        <w:tc>
          <w:tcPr>
            <w:tcW w:w="1724" w:type="dxa"/>
            <w:tcBorders>
              <w:top w:val="single" w:sz="4" w:space="0" w:color="auto"/>
              <w:left w:val="single" w:sz="4" w:space="0" w:color="auto"/>
              <w:bottom w:val="single" w:sz="4" w:space="0" w:color="auto"/>
              <w:right w:val="single" w:sz="4" w:space="0" w:color="auto"/>
            </w:tcBorders>
            <w:vAlign w:val="center"/>
            <w:hideMark/>
          </w:tcPr>
          <w:p w:rsidR="00353ED7" w:rsidRPr="00165697" w:rsidRDefault="00353ED7" w:rsidP="00165697">
            <w:pPr>
              <w:jc w:val="center"/>
              <w:rPr>
                <w:color w:val="000000"/>
                <w:sz w:val="24"/>
                <w:szCs w:val="24"/>
              </w:rPr>
            </w:pPr>
            <w:bookmarkStart w:id="50" w:name="_Toc88721628"/>
            <w:bookmarkStart w:id="51" w:name="_Toc90621811"/>
            <w:bookmarkStart w:id="52" w:name="_Toc91457372"/>
            <w:bookmarkStart w:id="53" w:name="_Toc91666071"/>
            <w:bookmarkStart w:id="54" w:name="_Toc127199453"/>
            <w:r w:rsidRPr="00165697">
              <w:rPr>
                <w:color w:val="000000"/>
                <w:sz w:val="24"/>
                <w:szCs w:val="24"/>
              </w:rPr>
              <w:t>Архиерейское Подворье</w:t>
            </w:r>
            <w:bookmarkEnd w:id="50"/>
            <w:bookmarkEnd w:id="51"/>
            <w:bookmarkEnd w:id="52"/>
            <w:bookmarkEnd w:id="53"/>
            <w:bookmarkEnd w:id="54"/>
          </w:p>
        </w:tc>
        <w:tc>
          <w:tcPr>
            <w:tcW w:w="1641" w:type="dxa"/>
            <w:tcBorders>
              <w:top w:val="single" w:sz="4" w:space="0" w:color="auto"/>
              <w:left w:val="single" w:sz="4" w:space="0" w:color="auto"/>
              <w:bottom w:val="single" w:sz="4" w:space="0" w:color="auto"/>
              <w:right w:val="single" w:sz="4" w:space="0" w:color="auto"/>
            </w:tcBorders>
            <w:vAlign w:val="center"/>
            <w:hideMark/>
          </w:tcPr>
          <w:p w:rsidR="00F3390D" w:rsidRPr="00165697" w:rsidRDefault="00353ED7" w:rsidP="00165697">
            <w:pPr>
              <w:jc w:val="center"/>
              <w:rPr>
                <w:color w:val="000000"/>
                <w:sz w:val="24"/>
                <w:szCs w:val="24"/>
              </w:rPr>
            </w:pPr>
            <w:r w:rsidRPr="00165697">
              <w:rPr>
                <w:color w:val="000000"/>
                <w:sz w:val="24"/>
                <w:szCs w:val="24"/>
              </w:rPr>
              <w:t>Кировский</w:t>
            </w:r>
          </w:p>
          <w:p w:rsidR="00353ED7" w:rsidRPr="00165697" w:rsidRDefault="00353ED7" w:rsidP="00165697">
            <w:pPr>
              <w:jc w:val="center"/>
              <w:rPr>
                <w:color w:val="000000"/>
                <w:sz w:val="24"/>
                <w:szCs w:val="24"/>
              </w:rPr>
            </w:pPr>
            <w:r w:rsidRPr="00165697">
              <w:rPr>
                <w:color w:val="000000"/>
                <w:sz w:val="24"/>
                <w:szCs w:val="24"/>
              </w:rPr>
              <w:t>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3ED7" w:rsidRPr="00165697" w:rsidRDefault="00353ED7" w:rsidP="00165697">
            <w:pPr>
              <w:jc w:val="center"/>
              <w:rPr>
                <w:color w:val="000000"/>
                <w:sz w:val="24"/>
                <w:szCs w:val="24"/>
              </w:rPr>
            </w:pPr>
            <w:r w:rsidRPr="00165697">
              <w:rPr>
                <w:color w:val="000000"/>
                <w:sz w:val="24"/>
                <w:szCs w:val="24"/>
              </w:rPr>
              <w:t>Калужская область, Кировский район, г. Киров, ул. Пролетарская, д. 244</w:t>
            </w:r>
          </w:p>
        </w:tc>
        <w:tc>
          <w:tcPr>
            <w:tcW w:w="1737" w:type="dxa"/>
            <w:tcBorders>
              <w:top w:val="single" w:sz="4" w:space="0" w:color="auto"/>
              <w:left w:val="single" w:sz="4" w:space="0" w:color="auto"/>
              <w:bottom w:val="single" w:sz="4" w:space="0" w:color="auto"/>
              <w:right w:val="single" w:sz="4" w:space="0" w:color="auto"/>
            </w:tcBorders>
            <w:vAlign w:val="center"/>
            <w:hideMark/>
          </w:tcPr>
          <w:p w:rsidR="00353ED7" w:rsidRPr="00165697" w:rsidRDefault="00353ED7" w:rsidP="00165697">
            <w:pPr>
              <w:jc w:val="center"/>
              <w:rPr>
                <w:color w:val="000000"/>
                <w:sz w:val="24"/>
                <w:szCs w:val="24"/>
              </w:rPr>
            </w:pPr>
            <w:r w:rsidRPr="00165697">
              <w:rPr>
                <w:color w:val="000000"/>
                <w:sz w:val="24"/>
                <w:szCs w:val="24"/>
              </w:rPr>
              <w:t>Настоятель: протоиерей Александр Анатольевич Рябов</w:t>
            </w:r>
          </w:p>
        </w:tc>
      </w:tr>
      <w:tr w:rsidR="00C45B20" w:rsidRPr="00C45B20" w:rsidTr="00B551AA">
        <w:trPr>
          <w:cantSplit/>
          <w:trHeight w:val="1133"/>
        </w:trPr>
        <w:tc>
          <w:tcPr>
            <w:tcW w:w="709"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2</w:t>
            </w:r>
            <w:r w:rsidR="00B551AA" w:rsidRPr="00C45B20">
              <w:rPr>
                <w:color w:val="000000"/>
                <w:sz w:val="24"/>
                <w:szCs w:val="24"/>
              </w:rPr>
              <w:t>.</w:t>
            </w:r>
          </w:p>
        </w:tc>
        <w:tc>
          <w:tcPr>
            <w:tcW w:w="3403"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tabs>
                <w:tab w:val="left" w:pos="2977"/>
                <w:tab w:val="center" w:pos="4680"/>
              </w:tabs>
              <w:suppressAutoHyphens/>
              <w:jc w:val="center"/>
              <w:rPr>
                <w:color w:val="000000"/>
                <w:sz w:val="24"/>
                <w:szCs w:val="24"/>
              </w:rPr>
            </w:pPr>
            <w:r w:rsidRPr="00C45B20">
              <w:rPr>
                <w:color w:val="000000"/>
                <w:sz w:val="24"/>
                <w:szCs w:val="24"/>
              </w:rPr>
              <w:t>Местная православная религиозная организация приход в честь Рождества Пресвятой Богородицы на Заводской площади в г. Кирове Калужской Епархии Русской Православной Церкви (Московский Патриархат)</w:t>
            </w:r>
          </w:p>
        </w:tc>
        <w:tc>
          <w:tcPr>
            <w:tcW w:w="1724"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tabs>
                <w:tab w:val="left" w:pos="2977"/>
                <w:tab w:val="center" w:pos="4680"/>
              </w:tabs>
              <w:suppressAutoHyphens/>
              <w:jc w:val="center"/>
              <w:rPr>
                <w:color w:val="000000"/>
                <w:sz w:val="24"/>
                <w:szCs w:val="24"/>
              </w:rPr>
            </w:pPr>
            <w:r w:rsidRPr="00C45B20">
              <w:rPr>
                <w:color w:val="000000"/>
                <w:sz w:val="24"/>
                <w:szCs w:val="24"/>
              </w:rPr>
              <w:t>Приход</w:t>
            </w:r>
          </w:p>
        </w:tc>
        <w:tc>
          <w:tcPr>
            <w:tcW w:w="1641"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Кировский</w:t>
            </w:r>
          </w:p>
          <w:p w:rsidR="00F3390D" w:rsidRPr="00C45B20" w:rsidRDefault="00F3390D" w:rsidP="00F3390D">
            <w:pPr>
              <w:jc w:val="center"/>
              <w:rPr>
                <w:color w:val="000000"/>
                <w:sz w:val="24"/>
                <w:szCs w:val="24"/>
              </w:rPr>
            </w:pPr>
            <w:r w:rsidRPr="00C45B20">
              <w:rPr>
                <w:color w:val="000000"/>
                <w:sz w:val="24"/>
                <w:szCs w:val="24"/>
              </w:rPr>
              <w:t>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Калужская область, Кировский район, г. Киров, пл. Заводская</w:t>
            </w:r>
          </w:p>
        </w:tc>
        <w:tc>
          <w:tcPr>
            <w:tcW w:w="1737"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Настоятель: протоиерей Павел Петрович Солдатов</w:t>
            </w:r>
          </w:p>
        </w:tc>
      </w:tr>
      <w:tr w:rsidR="00C45B20" w:rsidRPr="00C45B20" w:rsidTr="00B551AA">
        <w:trPr>
          <w:cantSplit/>
          <w:trHeight w:val="905"/>
        </w:trPr>
        <w:tc>
          <w:tcPr>
            <w:tcW w:w="709"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lastRenderedPageBreak/>
              <w:t>3</w:t>
            </w:r>
            <w:r w:rsidR="00B551AA" w:rsidRPr="00C45B20">
              <w:rPr>
                <w:color w:val="000000"/>
                <w:sz w:val="24"/>
                <w:szCs w:val="24"/>
              </w:rPr>
              <w:t>.</w:t>
            </w:r>
          </w:p>
        </w:tc>
        <w:tc>
          <w:tcPr>
            <w:tcW w:w="3403"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tabs>
                <w:tab w:val="left" w:pos="2977"/>
                <w:tab w:val="center" w:pos="4680"/>
              </w:tabs>
              <w:suppressAutoHyphens/>
              <w:jc w:val="center"/>
              <w:rPr>
                <w:color w:val="000000"/>
                <w:sz w:val="24"/>
                <w:szCs w:val="24"/>
              </w:rPr>
            </w:pPr>
            <w:r w:rsidRPr="00C45B20">
              <w:rPr>
                <w:color w:val="000000"/>
                <w:sz w:val="24"/>
                <w:szCs w:val="24"/>
              </w:rPr>
              <w:t>Религиозная организация «Архиерейское Подворье храм в честь святителя Николая Чудотворца в г. Кирове» Песоченской Епархии Русской Православной Церкви (Московский Патриархат)</w:t>
            </w:r>
          </w:p>
        </w:tc>
        <w:tc>
          <w:tcPr>
            <w:tcW w:w="1724"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tabs>
                <w:tab w:val="left" w:pos="2977"/>
                <w:tab w:val="center" w:pos="4680"/>
              </w:tabs>
              <w:suppressAutoHyphens/>
              <w:jc w:val="center"/>
              <w:rPr>
                <w:color w:val="000000"/>
                <w:sz w:val="24"/>
                <w:szCs w:val="24"/>
              </w:rPr>
            </w:pPr>
            <w:r w:rsidRPr="00C45B20">
              <w:rPr>
                <w:color w:val="000000"/>
                <w:sz w:val="24"/>
                <w:szCs w:val="24"/>
              </w:rPr>
              <w:t>Архиерейское Подворье</w:t>
            </w:r>
          </w:p>
        </w:tc>
        <w:tc>
          <w:tcPr>
            <w:tcW w:w="1641"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Кировский</w:t>
            </w:r>
          </w:p>
          <w:p w:rsidR="00F3390D" w:rsidRPr="00C45B20" w:rsidRDefault="00F3390D" w:rsidP="00F3390D">
            <w:pPr>
              <w:jc w:val="center"/>
              <w:rPr>
                <w:color w:val="000000"/>
              </w:rPr>
            </w:pPr>
            <w:r w:rsidRPr="00C45B20">
              <w:rPr>
                <w:color w:val="000000"/>
                <w:sz w:val="24"/>
                <w:szCs w:val="24"/>
              </w:rPr>
              <w:t>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Калужская область, Кировский район, г. Киров, ул. Орджоникидзе</w:t>
            </w:r>
          </w:p>
        </w:tc>
        <w:tc>
          <w:tcPr>
            <w:tcW w:w="1737"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Настоятель: иерей Дионисий (Якунин Денис Викторович)</w:t>
            </w:r>
          </w:p>
        </w:tc>
      </w:tr>
      <w:tr w:rsidR="00C45B20" w:rsidRPr="00C45B20" w:rsidTr="00B551AA">
        <w:trPr>
          <w:cantSplit/>
          <w:trHeight w:val="905"/>
        </w:trPr>
        <w:tc>
          <w:tcPr>
            <w:tcW w:w="709"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4</w:t>
            </w:r>
            <w:r w:rsidR="00B551AA" w:rsidRPr="00C45B20">
              <w:rPr>
                <w:color w:val="000000"/>
                <w:sz w:val="24"/>
                <w:szCs w:val="24"/>
              </w:rPr>
              <w:t>.</w:t>
            </w:r>
          </w:p>
        </w:tc>
        <w:tc>
          <w:tcPr>
            <w:tcW w:w="3403"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Местная православная религиозная организация приход в честь блаженной Ксении Петербургской в г. Кирове Песоченской Епархии Русской Православной Церкви (Московский Патриархат)</w:t>
            </w:r>
          </w:p>
        </w:tc>
        <w:tc>
          <w:tcPr>
            <w:tcW w:w="1724"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Приход</w:t>
            </w:r>
          </w:p>
        </w:tc>
        <w:tc>
          <w:tcPr>
            <w:tcW w:w="1641"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Кировский</w:t>
            </w:r>
          </w:p>
          <w:p w:rsidR="00F3390D" w:rsidRPr="00C45B20" w:rsidRDefault="00F3390D" w:rsidP="00F3390D">
            <w:pPr>
              <w:jc w:val="center"/>
              <w:rPr>
                <w:color w:val="000000"/>
                <w:sz w:val="24"/>
                <w:szCs w:val="24"/>
              </w:rPr>
            </w:pPr>
            <w:r w:rsidRPr="00C45B20">
              <w:rPr>
                <w:color w:val="000000"/>
                <w:sz w:val="24"/>
                <w:szCs w:val="24"/>
              </w:rPr>
              <w:t>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Калужская область, Кировский район, г. Киров, ул. Пушкина, д. 4-А</w:t>
            </w:r>
          </w:p>
        </w:tc>
        <w:tc>
          <w:tcPr>
            <w:tcW w:w="1737"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suppressAutoHyphens/>
              <w:jc w:val="center"/>
              <w:rPr>
                <w:color w:val="000000"/>
                <w:sz w:val="24"/>
                <w:szCs w:val="24"/>
              </w:rPr>
            </w:pPr>
            <w:r w:rsidRPr="00C45B20">
              <w:rPr>
                <w:color w:val="000000"/>
                <w:sz w:val="24"/>
                <w:szCs w:val="24"/>
              </w:rPr>
              <w:t>Настоятель: протоиерей Георгий (Дмитриев Юрий Алексеевич)</w:t>
            </w:r>
          </w:p>
        </w:tc>
      </w:tr>
      <w:tr w:rsidR="00C45B20" w:rsidRPr="00C45B20" w:rsidTr="00B551AA">
        <w:trPr>
          <w:cantSplit/>
          <w:trHeight w:val="92"/>
        </w:trPr>
        <w:tc>
          <w:tcPr>
            <w:tcW w:w="709"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5</w:t>
            </w:r>
            <w:r w:rsidR="00B551AA" w:rsidRPr="00C45B20">
              <w:rPr>
                <w:color w:val="000000"/>
                <w:sz w:val="24"/>
                <w:szCs w:val="24"/>
              </w:rPr>
              <w:t>.</w:t>
            </w:r>
          </w:p>
        </w:tc>
        <w:tc>
          <w:tcPr>
            <w:tcW w:w="3403"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pacing w:val="-3"/>
                <w:sz w:val="24"/>
                <w:szCs w:val="24"/>
              </w:rPr>
            </w:pPr>
            <w:r w:rsidRPr="00C45B20">
              <w:rPr>
                <w:color w:val="000000"/>
                <w:spacing w:val="-3"/>
                <w:sz w:val="24"/>
                <w:szCs w:val="24"/>
              </w:rPr>
              <w:t>Местная религиозная организация «Православный приход в честь Рождества Пресвятой Богородицы в г. Кирове Песоченской Епархии Русской Православной Церкви (Московский Патриархат)»</w:t>
            </w:r>
          </w:p>
        </w:tc>
        <w:tc>
          <w:tcPr>
            <w:tcW w:w="1724"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z w:val="24"/>
                <w:szCs w:val="24"/>
              </w:rPr>
            </w:pPr>
            <w:r w:rsidRPr="00C45B20">
              <w:rPr>
                <w:color w:val="000000"/>
                <w:sz w:val="24"/>
                <w:szCs w:val="24"/>
              </w:rPr>
              <w:t>Приход</w:t>
            </w:r>
          </w:p>
        </w:tc>
        <w:tc>
          <w:tcPr>
            <w:tcW w:w="1641" w:type="dxa"/>
            <w:tcBorders>
              <w:top w:val="single" w:sz="4" w:space="0" w:color="auto"/>
              <w:left w:val="single" w:sz="4" w:space="0" w:color="auto"/>
              <w:bottom w:val="single" w:sz="4" w:space="0" w:color="auto"/>
              <w:right w:val="single" w:sz="4" w:space="0" w:color="auto"/>
            </w:tcBorders>
            <w:vAlign w:val="center"/>
          </w:tcPr>
          <w:p w:rsidR="00F3390D" w:rsidRPr="00C45B20" w:rsidRDefault="00F3390D" w:rsidP="00F3390D">
            <w:pPr>
              <w:jc w:val="center"/>
              <w:rPr>
                <w:color w:val="000000"/>
                <w:sz w:val="24"/>
                <w:szCs w:val="24"/>
              </w:rPr>
            </w:pPr>
            <w:r w:rsidRPr="00C45B20">
              <w:rPr>
                <w:color w:val="000000"/>
                <w:sz w:val="24"/>
                <w:szCs w:val="24"/>
              </w:rPr>
              <w:t>Кировский</w:t>
            </w:r>
          </w:p>
          <w:p w:rsidR="00F3390D" w:rsidRPr="00C45B20" w:rsidRDefault="00F3390D" w:rsidP="00F3390D">
            <w:pPr>
              <w:jc w:val="center"/>
              <w:rPr>
                <w:color w:val="000000"/>
              </w:rPr>
            </w:pPr>
            <w:r w:rsidRPr="00C45B20">
              <w:rPr>
                <w:color w:val="000000"/>
                <w:sz w:val="24"/>
                <w:szCs w:val="24"/>
              </w:rPr>
              <w:t>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pacing w:val="-3"/>
                <w:sz w:val="24"/>
                <w:szCs w:val="24"/>
              </w:rPr>
            </w:pPr>
            <w:r w:rsidRPr="00C45B20">
              <w:rPr>
                <w:color w:val="000000"/>
                <w:spacing w:val="-3"/>
                <w:sz w:val="24"/>
                <w:szCs w:val="24"/>
              </w:rPr>
              <w:t>Калужская область, Кировский район, г. Киров, пер. Базарный, д. 4–А</w:t>
            </w:r>
          </w:p>
        </w:tc>
        <w:tc>
          <w:tcPr>
            <w:tcW w:w="1737" w:type="dxa"/>
            <w:tcBorders>
              <w:top w:val="single" w:sz="4" w:space="0" w:color="auto"/>
              <w:left w:val="single" w:sz="4" w:space="0" w:color="auto"/>
              <w:bottom w:val="single" w:sz="4" w:space="0" w:color="auto"/>
              <w:right w:val="single" w:sz="4" w:space="0" w:color="auto"/>
            </w:tcBorders>
            <w:vAlign w:val="center"/>
            <w:hideMark/>
          </w:tcPr>
          <w:p w:rsidR="00F3390D" w:rsidRPr="00C45B20" w:rsidRDefault="00F3390D" w:rsidP="00F3390D">
            <w:pPr>
              <w:jc w:val="center"/>
              <w:rPr>
                <w:color w:val="000000"/>
                <w:spacing w:val="-3"/>
                <w:sz w:val="24"/>
                <w:szCs w:val="24"/>
              </w:rPr>
            </w:pPr>
            <w:r w:rsidRPr="00C45B20">
              <w:rPr>
                <w:color w:val="000000"/>
                <w:spacing w:val="-3"/>
                <w:sz w:val="24"/>
                <w:szCs w:val="24"/>
              </w:rPr>
              <w:t>Настоятель: иерей Сергей Владимирович Азаркин</w:t>
            </w:r>
          </w:p>
        </w:tc>
      </w:tr>
    </w:tbl>
    <w:p w:rsidR="00353ED7" w:rsidRPr="00C45B20" w:rsidRDefault="00353ED7" w:rsidP="001809A2">
      <w:pPr>
        <w:ind w:firstLine="700"/>
        <w:jc w:val="both"/>
        <w:rPr>
          <w:b/>
          <w:color w:val="000000"/>
          <w:sz w:val="28"/>
          <w:szCs w:val="28"/>
        </w:rPr>
        <w:sectPr w:rsidR="00353ED7" w:rsidRPr="00C45B20" w:rsidSect="007C0104">
          <w:footerReference w:type="first" r:id="rId20"/>
          <w:pgSz w:w="11906" w:h="16838" w:code="9"/>
          <w:pgMar w:top="851" w:right="851" w:bottom="851" w:left="1701" w:header="709" w:footer="709" w:gutter="0"/>
          <w:pgNumType w:start="14"/>
          <w:cols w:space="708"/>
          <w:titlePg/>
          <w:docGrid w:linePitch="360"/>
        </w:sectPr>
      </w:pPr>
    </w:p>
    <w:p w:rsidR="00CB0879" w:rsidRPr="00C45B20" w:rsidRDefault="00CB0879" w:rsidP="001809A2">
      <w:pPr>
        <w:pStyle w:val="afff2"/>
        <w:rPr>
          <w:color w:val="000000"/>
          <w:szCs w:val="28"/>
        </w:rPr>
      </w:pPr>
      <w:r w:rsidRPr="00C45B20">
        <w:rPr>
          <w:color w:val="000000"/>
          <w:szCs w:val="28"/>
        </w:rPr>
        <w:lastRenderedPageBreak/>
        <w:t>Таблица 3.</w:t>
      </w:r>
      <w:r w:rsidR="00B80567" w:rsidRPr="00C45B20">
        <w:rPr>
          <w:color w:val="000000"/>
          <w:szCs w:val="28"/>
        </w:rPr>
        <w:t>5.7</w:t>
      </w:r>
      <w:r w:rsidRPr="00C45B20">
        <w:rPr>
          <w:color w:val="000000"/>
          <w:szCs w:val="28"/>
        </w:rPr>
        <w:t>.1</w:t>
      </w:r>
    </w:p>
    <w:p w:rsidR="0074531C" w:rsidRPr="00C45B20" w:rsidRDefault="00326F25" w:rsidP="00A16F0E">
      <w:pPr>
        <w:pStyle w:val="afff0"/>
        <w:spacing w:after="240"/>
        <w:ind w:left="709" w:right="1244" w:firstLine="0"/>
        <w:rPr>
          <w:i w:val="0"/>
          <w:color w:val="000000"/>
        </w:rPr>
      </w:pPr>
      <w:r w:rsidRPr="00C45B20">
        <w:rPr>
          <w:i w:val="0"/>
          <w:color w:val="000000"/>
          <w:szCs w:val="28"/>
        </w:rPr>
        <w:t>Действующие дошкольные образовательные организации и о</w:t>
      </w:r>
      <w:r w:rsidR="00D42AE5">
        <w:rPr>
          <w:i w:val="0"/>
          <w:color w:val="000000"/>
          <w:szCs w:val="28"/>
        </w:rPr>
        <w:t xml:space="preserve">бщеобразовательные организации </w:t>
      </w:r>
      <w:r w:rsidR="00D42AE5" w:rsidRPr="00D42AE5">
        <w:rPr>
          <w:i w:val="0"/>
          <w:color w:val="000000"/>
          <w:szCs w:val="28"/>
        </w:rPr>
        <w:t>муниципального образования «Городское поселение «Город Киров»</w:t>
      </w:r>
    </w:p>
    <w:tbl>
      <w:tblPr>
        <w:tblW w:w="15480" w:type="dxa"/>
        <w:jc w:val="center"/>
        <w:tblLayout w:type="fixed"/>
        <w:tblLook w:val="04A0" w:firstRow="1" w:lastRow="0" w:firstColumn="1" w:lastColumn="0" w:noHBand="0" w:noVBand="1"/>
      </w:tblPr>
      <w:tblGrid>
        <w:gridCol w:w="621"/>
        <w:gridCol w:w="1724"/>
        <w:gridCol w:w="828"/>
        <w:gridCol w:w="1701"/>
        <w:gridCol w:w="1225"/>
        <w:gridCol w:w="1172"/>
        <w:gridCol w:w="1173"/>
        <w:gridCol w:w="1172"/>
        <w:gridCol w:w="1173"/>
        <w:gridCol w:w="1267"/>
        <w:gridCol w:w="1275"/>
        <w:gridCol w:w="976"/>
        <w:gridCol w:w="1173"/>
      </w:tblGrid>
      <w:tr w:rsidR="00C45B20" w:rsidRPr="001268E2" w:rsidTr="00F3390D">
        <w:trPr>
          <w:trHeight w:val="356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 п/п</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Наименование образовательной организации с указанием подтипа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Статус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Фактический адрес, кадастровый номер земельного участка</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Общая площадь здания (комплекса зданий), м2</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Кол-во рабочих мест, ед.</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Фактическое количество детей/учащихся</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Вместимость здания объекта образования, количество детей</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Доставка детей школьными автобусами</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Тип образовательных программ, дополняющих основную деятельность организации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Категория технического состояния здания</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Износ, %</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B551AA">
            <w:pPr>
              <w:widowControl w:val="0"/>
              <w:jc w:val="center"/>
              <w:rPr>
                <w:rFonts w:eastAsia="Calibri"/>
                <w:color w:val="000000"/>
                <w:sz w:val="22"/>
                <w:szCs w:val="22"/>
              </w:rPr>
            </w:pPr>
            <w:r w:rsidRPr="001268E2">
              <w:rPr>
                <w:rFonts w:eastAsia="Calibri"/>
                <w:color w:val="000000"/>
                <w:sz w:val="22"/>
                <w:szCs w:val="22"/>
              </w:rPr>
              <w:t>Предложения по дальнейшему использованию и развитию (кап. ремонт, реконструкция, снос и новое строительство)</w:t>
            </w:r>
          </w:p>
        </w:tc>
      </w:tr>
      <w:tr w:rsidR="00C45B20" w:rsidRPr="001268E2" w:rsidTr="00F3390D">
        <w:trPr>
          <w:trHeight w:val="315"/>
          <w:jc w:val="center"/>
        </w:trPr>
        <w:tc>
          <w:tcPr>
            <w:tcW w:w="1548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Дошкольные образовательные организации</w:t>
            </w:r>
          </w:p>
        </w:tc>
      </w:tr>
      <w:tr w:rsidR="00C45B20" w:rsidRPr="001268E2" w:rsidTr="00F3390D">
        <w:trPr>
          <w:trHeight w:val="1058"/>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 1 «Сказка»</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249440 г. Киров Калужская обл. ул. Пролетарская д.66, 40:29:010445:663</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3487,3</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165</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165</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нормативное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31"/>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№3 «Алёнушка»</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249440 г. Киров Калужская обл. ул. Чернышевского д. 8 а, 40:29:010341:4</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544,3</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24</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66</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70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45</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890"/>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lastRenderedPageBreak/>
              <w:t>3</w:t>
            </w:r>
            <w:r w:rsidR="004A4A75" w:rsidRPr="001268E2">
              <w:rPr>
                <w:color w:val="000000"/>
                <w:sz w:val="22"/>
                <w:szCs w:val="22"/>
              </w:rPr>
              <w:t>.</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№4 «Ромашка»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249440 г. Киров Калужская обл. ул. Чернышевского д.4 а, 40:29:010340:3</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695,7</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25</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78</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80</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45</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85"/>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№5 «Тополек»</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391EF3"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w:t>
            </w:r>
            <w:r w:rsidRPr="001268E2">
              <w:rPr>
                <w:color w:val="000000"/>
                <w:sz w:val="22"/>
                <w:szCs w:val="22"/>
              </w:rPr>
              <w:t>ул. Жмакина д.53, 40:29:010446:23</w:t>
            </w:r>
          </w:p>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w:t>
            </w:r>
            <w:r w:rsidRPr="001268E2">
              <w:rPr>
                <w:color w:val="000000"/>
                <w:sz w:val="22"/>
                <w:szCs w:val="22"/>
              </w:rPr>
              <w:t>ул. Жмакина д.</w:t>
            </w:r>
            <w:r w:rsidR="0074531C" w:rsidRPr="001268E2">
              <w:rPr>
                <w:color w:val="000000"/>
                <w:sz w:val="22"/>
                <w:szCs w:val="22"/>
              </w:rPr>
              <w:t>43А, 40:29:010446:10</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889,9, 590,8</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45</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182</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230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575"/>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w:t>
            </w:r>
            <w:r w:rsidR="004A4A75" w:rsidRPr="001268E2">
              <w:rPr>
                <w:color w:val="000000"/>
                <w:sz w:val="22"/>
                <w:szCs w:val="22"/>
              </w:rPr>
              <w:t>.</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№6 «Ягодка»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ул. Фурманова д.11, 40:29:010346:10</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895,4</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33</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137</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175</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45</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575"/>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6</w:t>
            </w:r>
            <w:r w:rsidR="004A4A75" w:rsidRPr="001268E2">
              <w:rPr>
                <w:color w:val="000000"/>
                <w:sz w:val="22"/>
                <w:szCs w:val="22"/>
              </w:rPr>
              <w:t>.</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№10 «Буратино»</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ул. Строительная д.28, 40:29:010524:14</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1938,7</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41</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137</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175</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45</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323"/>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lastRenderedPageBreak/>
              <w:t>7</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№11 «Березка»</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ул. Энгельса д.1 а, 40:29:010449:11</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1316,5</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41</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171</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45</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575"/>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8</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МКДОУ «Детский сад №12 «Колокольчик»</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пер. Куракина д.7, 40:29:010336:1</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1097,9</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33</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150</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190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315"/>
          <w:jc w:val="center"/>
        </w:trPr>
        <w:tc>
          <w:tcPr>
            <w:tcW w:w="1548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Общеобразовательные организации</w:t>
            </w:r>
          </w:p>
        </w:tc>
      </w:tr>
      <w:tr w:rsidR="00C45B20" w:rsidRPr="001268E2" w:rsidTr="00F3390D">
        <w:trPr>
          <w:trHeight w:val="1260"/>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w:t>
            </w:r>
            <w:r w:rsidR="004A4A75" w:rsidRPr="001268E2">
              <w:rPr>
                <w:color w:val="000000"/>
                <w:sz w:val="22"/>
                <w:szCs w:val="22"/>
              </w:rPr>
              <w:t>.</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МКОУ «СОШ № 1» им. А.С. Шелаева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ул.Кирова д.2, 40:29:010446:18</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3316,36</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47</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570</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600</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7</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575"/>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w:t>
            </w:r>
            <w:r w:rsidR="004A4A75" w:rsidRPr="001268E2">
              <w:rPr>
                <w:color w:val="000000"/>
                <w:sz w:val="22"/>
                <w:szCs w:val="22"/>
              </w:rPr>
              <w:t>.</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МКОУ «СОШ №2» им. генерала армии В.И. Исакова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ул.Пролетарская д.259, 40:29:010452:19</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3660,2</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52</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600</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650</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465"/>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3</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МКОУ «Кировский лицей» им. Уборцева Ю.Е.</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пер. Куракина д.6, 40:29:010300:1</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4361,2</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515</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700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1575"/>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lastRenderedPageBreak/>
              <w:t>4</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МКОУ «ООШ № 4»</w:t>
            </w:r>
          </w:p>
        </w:tc>
        <w:tc>
          <w:tcPr>
            <w:tcW w:w="828"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hideMark/>
          </w:tcPr>
          <w:p w:rsidR="0074531C" w:rsidRPr="001268E2" w:rsidRDefault="00391EF3" w:rsidP="001809A2">
            <w:pPr>
              <w:jc w:val="center"/>
              <w:rPr>
                <w:color w:val="000000"/>
                <w:sz w:val="22"/>
                <w:szCs w:val="22"/>
              </w:rPr>
            </w:pPr>
            <w:r w:rsidRPr="001268E2">
              <w:rPr>
                <w:color w:val="000000"/>
                <w:sz w:val="22"/>
                <w:szCs w:val="22"/>
              </w:rPr>
              <w:t>249440 г.</w:t>
            </w:r>
            <w:r w:rsidR="0074531C" w:rsidRPr="001268E2">
              <w:rPr>
                <w:color w:val="000000"/>
                <w:sz w:val="22"/>
                <w:szCs w:val="22"/>
              </w:rPr>
              <w:t xml:space="preserve"> Киров Калужская обл. ул. </w:t>
            </w:r>
            <w:r w:rsidRPr="001268E2">
              <w:rPr>
                <w:color w:val="000000"/>
                <w:sz w:val="22"/>
                <w:szCs w:val="22"/>
              </w:rPr>
              <w:t>Плеханова д.</w:t>
            </w:r>
            <w:r w:rsidR="0074531C" w:rsidRPr="001268E2">
              <w:rPr>
                <w:color w:val="000000"/>
                <w:sz w:val="22"/>
                <w:szCs w:val="22"/>
              </w:rPr>
              <w:t>44 а, 40:29:010318:11</w:t>
            </w:r>
          </w:p>
        </w:tc>
        <w:tc>
          <w:tcPr>
            <w:tcW w:w="122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2441,1</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18</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113</w:t>
            </w:r>
          </w:p>
        </w:tc>
        <w:tc>
          <w:tcPr>
            <w:tcW w:w="1172"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150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2</w:t>
            </w:r>
          </w:p>
        </w:tc>
        <w:tc>
          <w:tcPr>
            <w:tcW w:w="1267"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hideMark/>
          </w:tcPr>
          <w:p w:rsidR="0074531C" w:rsidRPr="001268E2" w:rsidRDefault="0074531C" w:rsidP="001809A2">
            <w:pPr>
              <w:jc w:val="center"/>
              <w:rPr>
                <w:color w:val="000000"/>
                <w:sz w:val="22"/>
                <w:szCs w:val="22"/>
              </w:rPr>
            </w:pPr>
            <w:r w:rsidRPr="001268E2">
              <w:rPr>
                <w:color w:val="000000"/>
                <w:sz w:val="22"/>
                <w:szCs w:val="22"/>
              </w:rPr>
              <w:t>ремонт</w:t>
            </w:r>
          </w:p>
        </w:tc>
      </w:tr>
      <w:tr w:rsidR="00C45B20" w:rsidRPr="001268E2" w:rsidTr="00F3390D">
        <w:trPr>
          <w:trHeight w:val="85"/>
          <w:jc w:val="center"/>
        </w:trPr>
        <w:tc>
          <w:tcPr>
            <w:tcW w:w="621" w:type="dxa"/>
            <w:tcBorders>
              <w:top w:val="nil"/>
              <w:left w:val="single" w:sz="4" w:space="0" w:color="auto"/>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5</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МКОУ «СОШ № 5»</w:t>
            </w:r>
          </w:p>
        </w:tc>
        <w:tc>
          <w:tcPr>
            <w:tcW w:w="828"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249440 г. Киров Калужская обл. ул. Челюскина д.13, 40:29:010206:11 249440 г. Киров Калужская обл. ул. Челюскина д.14</w:t>
            </w:r>
          </w:p>
        </w:tc>
        <w:tc>
          <w:tcPr>
            <w:tcW w:w="1225"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3401,1</w:t>
            </w:r>
          </w:p>
        </w:tc>
        <w:tc>
          <w:tcPr>
            <w:tcW w:w="1172"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33</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132</w:t>
            </w:r>
          </w:p>
        </w:tc>
        <w:tc>
          <w:tcPr>
            <w:tcW w:w="1172"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400</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72</w:t>
            </w:r>
          </w:p>
        </w:tc>
        <w:tc>
          <w:tcPr>
            <w:tcW w:w="1267"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программы дошкольного образования, 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ремонт</w:t>
            </w:r>
          </w:p>
        </w:tc>
      </w:tr>
      <w:tr w:rsidR="00C45B20" w:rsidRPr="001268E2" w:rsidTr="00F3390D">
        <w:trPr>
          <w:trHeight w:val="85"/>
          <w:jc w:val="center"/>
        </w:trPr>
        <w:tc>
          <w:tcPr>
            <w:tcW w:w="621" w:type="dxa"/>
            <w:tcBorders>
              <w:top w:val="nil"/>
              <w:left w:val="single" w:sz="4" w:space="0" w:color="auto"/>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6</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МКОУ «СОШ № 6»</w:t>
            </w:r>
          </w:p>
        </w:tc>
        <w:tc>
          <w:tcPr>
            <w:tcW w:w="828"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249440 г. Киров Калужская обл. ул. Урицкого д.12, 40:29:010477:14</w:t>
            </w:r>
          </w:p>
        </w:tc>
        <w:tc>
          <w:tcPr>
            <w:tcW w:w="1225"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7264</w:t>
            </w:r>
          </w:p>
        </w:tc>
        <w:tc>
          <w:tcPr>
            <w:tcW w:w="1172"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47</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478</w:t>
            </w:r>
          </w:p>
        </w:tc>
        <w:tc>
          <w:tcPr>
            <w:tcW w:w="1172"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650</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50</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ремонт</w:t>
            </w:r>
          </w:p>
        </w:tc>
      </w:tr>
      <w:tr w:rsidR="00C45B20" w:rsidRPr="001268E2" w:rsidTr="00F3390D">
        <w:trPr>
          <w:trHeight w:val="85"/>
          <w:jc w:val="center"/>
        </w:trPr>
        <w:tc>
          <w:tcPr>
            <w:tcW w:w="621" w:type="dxa"/>
            <w:tcBorders>
              <w:top w:val="nil"/>
              <w:left w:val="single" w:sz="4" w:space="0" w:color="auto"/>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7</w:t>
            </w:r>
            <w:r w:rsidR="004A4A75" w:rsidRPr="001268E2">
              <w:rPr>
                <w:color w:val="000000"/>
                <w:sz w:val="22"/>
                <w:szCs w:val="22"/>
              </w:rPr>
              <w:t>.</w:t>
            </w:r>
          </w:p>
        </w:tc>
        <w:tc>
          <w:tcPr>
            <w:tcW w:w="1724"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МКОУ «СОШ № 7»</w:t>
            </w:r>
          </w:p>
        </w:tc>
        <w:tc>
          <w:tcPr>
            <w:tcW w:w="828"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существующий</w:t>
            </w:r>
          </w:p>
        </w:tc>
        <w:tc>
          <w:tcPr>
            <w:tcW w:w="1701"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249440 г. Киров Калужская обл. ул. Болдина д.7 а, 40:29:010536:1</w:t>
            </w:r>
          </w:p>
        </w:tc>
        <w:tc>
          <w:tcPr>
            <w:tcW w:w="1225"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2405,1</w:t>
            </w:r>
          </w:p>
        </w:tc>
        <w:tc>
          <w:tcPr>
            <w:tcW w:w="1172"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41</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392</w:t>
            </w:r>
          </w:p>
        </w:tc>
        <w:tc>
          <w:tcPr>
            <w:tcW w:w="1172"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450</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0</w:t>
            </w:r>
          </w:p>
        </w:tc>
        <w:tc>
          <w:tcPr>
            <w:tcW w:w="1267"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bCs/>
                <w:color w:val="000000"/>
                <w:spacing w:val="2"/>
                <w:sz w:val="22"/>
                <w:szCs w:val="22"/>
              </w:rPr>
              <w:t>работоспособное техническое состояние</w:t>
            </w:r>
          </w:p>
        </w:tc>
        <w:tc>
          <w:tcPr>
            <w:tcW w:w="976"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45</w:t>
            </w:r>
          </w:p>
        </w:tc>
        <w:tc>
          <w:tcPr>
            <w:tcW w:w="1173" w:type="dxa"/>
            <w:tcBorders>
              <w:top w:val="nil"/>
              <w:left w:val="nil"/>
              <w:bottom w:val="single" w:sz="4" w:space="0" w:color="auto"/>
              <w:right w:val="single" w:sz="4" w:space="0" w:color="auto"/>
            </w:tcBorders>
            <w:shd w:val="clear" w:color="auto" w:fill="auto"/>
            <w:vAlign w:val="center"/>
          </w:tcPr>
          <w:p w:rsidR="00391EF3" w:rsidRPr="001268E2" w:rsidRDefault="00391EF3" w:rsidP="001809A2">
            <w:pPr>
              <w:jc w:val="center"/>
              <w:rPr>
                <w:color w:val="000000"/>
                <w:sz w:val="22"/>
                <w:szCs w:val="22"/>
              </w:rPr>
            </w:pPr>
            <w:r w:rsidRPr="001268E2">
              <w:rPr>
                <w:color w:val="000000"/>
                <w:sz w:val="22"/>
                <w:szCs w:val="22"/>
              </w:rPr>
              <w:t>ремонт</w:t>
            </w:r>
          </w:p>
        </w:tc>
      </w:tr>
      <w:tr w:rsidR="00C45B20" w:rsidRPr="001268E2" w:rsidTr="00F3390D">
        <w:trPr>
          <w:trHeight w:val="85"/>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8</w:t>
            </w:r>
            <w:r w:rsidR="004A4A75" w:rsidRPr="001268E2">
              <w:rPr>
                <w:color w:val="000000"/>
                <w:sz w:val="22"/>
                <w:szCs w:val="22"/>
              </w:rPr>
              <w:t>.</w:t>
            </w:r>
          </w:p>
        </w:tc>
        <w:tc>
          <w:tcPr>
            <w:tcW w:w="1724"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МКОУ «СОШ №8»</w:t>
            </w:r>
          </w:p>
        </w:tc>
        <w:tc>
          <w:tcPr>
            <w:tcW w:w="828"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существующий</w:t>
            </w:r>
          </w:p>
        </w:tc>
        <w:tc>
          <w:tcPr>
            <w:tcW w:w="1701"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249440 г. Киров Калужская обл. ул. Пушкина д.28</w:t>
            </w:r>
          </w:p>
        </w:tc>
        <w:tc>
          <w:tcPr>
            <w:tcW w:w="1225"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3523,0</w:t>
            </w:r>
          </w:p>
        </w:tc>
        <w:tc>
          <w:tcPr>
            <w:tcW w:w="1172"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46</w:t>
            </w:r>
          </w:p>
        </w:tc>
        <w:tc>
          <w:tcPr>
            <w:tcW w:w="1173"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257</w:t>
            </w:r>
          </w:p>
        </w:tc>
        <w:tc>
          <w:tcPr>
            <w:tcW w:w="1172"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400</w:t>
            </w:r>
          </w:p>
        </w:tc>
        <w:tc>
          <w:tcPr>
            <w:tcW w:w="1173"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0</w:t>
            </w:r>
          </w:p>
        </w:tc>
        <w:tc>
          <w:tcPr>
            <w:tcW w:w="1267"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дополнительные общеразвивающие программы</w:t>
            </w:r>
          </w:p>
        </w:tc>
        <w:tc>
          <w:tcPr>
            <w:tcW w:w="1275"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bCs/>
                <w:color w:val="000000"/>
                <w:spacing w:val="2"/>
                <w:sz w:val="22"/>
                <w:szCs w:val="22"/>
              </w:rPr>
            </w:pPr>
            <w:r w:rsidRPr="001268E2">
              <w:rPr>
                <w:bCs/>
                <w:color w:val="000000"/>
                <w:spacing w:val="2"/>
                <w:sz w:val="22"/>
                <w:szCs w:val="22"/>
              </w:rPr>
              <w:t>работоспособное техническое состояние</w:t>
            </w:r>
          </w:p>
        </w:tc>
        <w:tc>
          <w:tcPr>
            <w:tcW w:w="976"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50</w:t>
            </w:r>
          </w:p>
        </w:tc>
        <w:tc>
          <w:tcPr>
            <w:tcW w:w="1173" w:type="dxa"/>
            <w:tcBorders>
              <w:top w:val="single" w:sz="4" w:space="0" w:color="auto"/>
              <w:left w:val="nil"/>
              <w:bottom w:val="single" w:sz="4" w:space="0" w:color="auto"/>
              <w:right w:val="single" w:sz="4" w:space="0" w:color="auto"/>
            </w:tcBorders>
            <w:vAlign w:val="center"/>
            <w:hideMark/>
          </w:tcPr>
          <w:p w:rsidR="0080710A" w:rsidRPr="001268E2" w:rsidRDefault="0080710A">
            <w:pPr>
              <w:jc w:val="center"/>
              <w:rPr>
                <w:color w:val="000000"/>
                <w:sz w:val="22"/>
                <w:szCs w:val="22"/>
              </w:rPr>
            </w:pPr>
            <w:r w:rsidRPr="001268E2">
              <w:rPr>
                <w:color w:val="000000"/>
                <w:sz w:val="22"/>
                <w:szCs w:val="22"/>
              </w:rPr>
              <w:t>ремонт</w:t>
            </w:r>
          </w:p>
        </w:tc>
      </w:tr>
    </w:tbl>
    <w:p w:rsidR="0074531C" w:rsidRPr="00C45B20" w:rsidRDefault="00326F25" w:rsidP="001809A2">
      <w:pPr>
        <w:tabs>
          <w:tab w:val="left" w:pos="14400"/>
        </w:tabs>
        <w:jc w:val="right"/>
        <w:rPr>
          <w:color w:val="000000"/>
          <w:sz w:val="28"/>
        </w:rPr>
      </w:pPr>
      <w:r w:rsidRPr="00C45B20">
        <w:rPr>
          <w:color w:val="000000"/>
          <w:sz w:val="28"/>
        </w:rPr>
        <w:lastRenderedPageBreak/>
        <w:t>Таблица 3</w:t>
      </w:r>
      <w:r w:rsidR="0055029B" w:rsidRPr="00C45B20">
        <w:rPr>
          <w:color w:val="000000"/>
          <w:sz w:val="28"/>
        </w:rPr>
        <w:t>.</w:t>
      </w:r>
      <w:r w:rsidR="00B80567" w:rsidRPr="00C45B20">
        <w:rPr>
          <w:color w:val="000000"/>
          <w:sz w:val="28"/>
        </w:rPr>
        <w:t>5.7</w:t>
      </w:r>
      <w:r w:rsidRPr="00C45B20">
        <w:rPr>
          <w:color w:val="000000"/>
          <w:sz w:val="28"/>
        </w:rPr>
        <w:t>.2</w:t>
      </w:r>
    </w:p>
    <w:p w:rsidR="00D42AE5" w:rsidRPr="00D42AE5" w:rsidRDefault="00326F25" w:rsidP="00D42AE5">
      <w:pPr>
        <w:tabs>
          <w:tab w:val="left" w:pos="14400"/>
        </w:tabs>
        <w:spacing w:after="240"/>
        <w:jc w:val="center"/>
        <w:rPr>
          <w:color w:val="000000"/>
          <w:sz w:val="28"/>
          <w:szCs w:val="28"/>
        </w:rPr>
      </w:pPr>
      <w:r w:rsidRPr="00C45B20">
        <w:rPr>
          <w:color w:val="000000"/>
          <w:sz w:val="28"/>
          <w:szCs w:val="28"/>
        </w:rPr>
        <w:t>Организации дополнительного образования детей</w:t>
      </w:r>
      <w:r w:rsidR="00D42AE5" w:rsidRPr="00D42AE5">
        <w:rPr>
          <w:color w:val="000000"/>
          <w:sz w:val="28"/>
          <w:szCs w:val="28"/>
        </w:rPr>
        <w:t xml:space="preserve"> муниципального образования «Городское поселение «Город Киров»</w:t>
      </w:r>
    </w:p>
    <w:tbl>
      <w:tblPr>
        <w:tblW w:w="16299" w:type="dxa"/>
        <w:jc w:val="center"/>
        <w:tblLayout w:type="fixed"/>
        <w:tblLook w:val="04A0" w:firstRow="1" w:lastRow="0" w:firstColumn="1" w:lastColumn="0" w:noHBand="0" w:noVBand="1"/>
      </w:tblPr>
      <w:tblGrid>
        <w:gridCol w:w="567"/>
        <w:gridCol w:w="3119"/>
        <w:gridCol w:w="1769"/>
        <w:gridCol w:w="1418"/>
        <w:gridCol w:w="992"/>
        <w:gridCol w:w="1418"/>
        <w:gridCol w:w="1417"/>
        <w:gridCol w:w="1276"/>
        <w:gridCol w:w="2079"/>
        <w:gridCol w:w="1393"/>
        <w:gridCol w:w="851"/>
      </w:tblGrid>
      <w:tr w:rsidR="00C45B20" w:rsidRPr="00C45B20" w:rsidTr="00D85AA7">
        <w:trPr>
          <w:trHeight w:val="133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 п/п</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7272E7" w:rsidRPr="00C45B20" w:rsidRDefault="007272E7" w:rsidP="001809A2">
            <w:pPr>
              <w:ind w:left="-92" w:right="-77"/>
              <w:jc w:val="center"/>
              <w:rPr>
                <w:snapToGrid w:val="0"/>
                <w:color w:val="000000"/>
                <w:sz w:val="24"/>
                <w:szCs w:val="24"/>
              </w:rPr>
            </w:pPr>
            <w:r w:rsidRPr="00C45B20">
              <w:rPr>
                <w:snapToGrid w:val="0"/>
                <w:color w:val="000000"/>
                <w:sz w:val="24"/>
                <w:szCs w:val="24"/>
              </w:rPr>
              <w:t>Наименование образовательной организации с указанием подтипа</w:t>
            </w:r>
          </w:p>
          <w:p w:rsidR="00326F25" w:rsidRPr="00C45B20" w:rsidRDefault="00326F25" w:rsidP="001809A2">
            <w:pPr>
              <w:jc w:val="center"/>
              <w:rPr>
                <w:color w:val="000000"/>
                <w:sz w:val="24"/>
                <w:szCs w:val="24"/>
              </w:rPr>
            </w:pP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Фактический адрес, кадастровый номер земельного участка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Общая площадь здания (комплекса зданий), м</w:t>
            </w:r>
            <w:r w:rsidRPr="00C45B20">
              <w:rPr>
                <w:color w:val="000000"/>
                <w:sz w:val="24"/>
                <w:szCs w:val="24"/>
                <w:vertAlign w:val="superscript"/>
              </w:rPr>
              <w:t>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Кол-во рабочих мест, ед.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Фактическое количество детей/учащихся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Вместимость здания объекта образования, количество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7272E7" w:rsidP="001809A2">
            <w:pPr>
              <w:jc w:val="center"/>
              <w:rPr>
                <w:color w:val="000000"/>
                <w:sz w:val="24"/>
                <w:szCs w:val="24"/>
              </w:rPr>
            </w:pPr>
            <w:r w:rsidRPr="00C45B20">
              <w:rPr>
                <w:snapToGrid w:val="0"/>
                <w:color w:val="000000"/>
                <w:sz w:val="24"/>
                <w:szCs w:val="24"/>
              </w:rPr>
              <w:t>Доставка детей школьными автобусами</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7272E7" w:rsidP="001809A2">
            <w:pPr>
              <w:jc w:val="center"/>
              <w:rPr>
                <w:color w:val="000000"/>
                <w:sz w:val="24"/>
                <w:szCs w:val="24"/>
              </w:rPr>
            </w:pPr>
            <w:r w:rsidRPr="00C45B20">
              <w:rPr>
                <w:snapToGrid w:val="0"/>
                <w:color w:val="000000"/>
                <w:sz w:val="24"/>
                <w:szCs w:val="24"/>
              </w:rPr>
              <w:t>Тип образовательных программ, дополняющих основную деятельность организации</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630AF1" w:rsidP="001809A2">
            <w:pPr>
              <w:jc w:val="center"/>
              <w:rPr>
                <w:color w:val="000000"/>
                <w:sz w:val="24"/>
                <w:szCs w:val="24"/>
              </w:rPr>
            </w:pPr>
            <w:r>
              <w:rPr>
                <w:snapToGrid w:val="0"/>
                <w:color w:val="000000"/>
                <w:sz w:val="24"/>
                <w:szCs w:val="24"/>
              </w:rPr>
              <w:t>Состояние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85AA7" w:rsidRDefault="00D85AA7" w:rsidP="001809A2">
            <w:pPr>
              <w:jc w:val="center"/>
              <w:rPr>
                <w:color w:val="000000"/>
                <w:sz w:val="24"/>
                <w:szCs w:val="24"/>
              </w:rPr>
            </w:pPr>
            <w:r>
              <w:rPr>
                <w:color w:val="000000"/>
                <w:sz w:val="24"/>
                <w:szCs w:val="24"/>
              </w:rPr>
              <w:t>Износ</w:t>
            </w:r>
          </w:p>
          <w:p w:rsidR="00326F25" w:rsidRPr="00C45B20" w:rsidRDefault="00326F25" w:rsidP="001809A2">
            <w:pPr>
              <w:jc w:val="center"/>
              <w:rPr>
                <w:color w:val="000000"/>
                <w:sz w:val="24"/>
                <w:szCs w:val="24"/>
              </w:rPr>
            </w:pPr>
            <w:r w:rsidRPr="00C45B20">
              <w:rPr>
                <w:color w:val="000000"/>
                <w:sz w:val="24"/>
                <w:szCs w:val="24"/>
              </w:rPr>
              <w:t>%</w:t>
            </w:r>
          </w:p>
        </w:tc>
      </w:tr>
      <w:tr w:rsidR="00C45B20" w:rsidRPr="00C45B20" w:rsidTr="00D85AA7">
        <w:trPr>
          <w:trHeight w:val="946"/>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1.</w:t>
            </w:r>
          </w:p>
        </w:tc>
        <w:tc>
          <w:tcPr>
            <w:tcW w:w="3119"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Муниципальное казенное образовательное учреждение дополнительного образования «Кир</w:t>
            </w:r>
            <w:r w:rsidR="00D85AA7">
              <w:rPr>
                <w:color w:val="000000"/>
                <w:sz w:val="24"/>
                <w:szCs w:val="24"/>
              </w:rPr>
              <w:t>овская детская школа искусств № </w:t>
            </w:r>
            <w:r w:rsidRPr="00C45B20">
              <w:rPr>
                <w:color w:val="000000"/>
                <w:sz w:val="24"/>
                <w:szCs w:val="24"/>
              </w:rPr>
              <w:t>1»</w:t>
            </w:r>
          </w:p>
        </w:tc>
        <w:tc>
          <w:tcPr>
            <w:tcW w:w="1769"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249440 Калужская обл. г. Киров, ул. Ленина, 12, 40:29:010335:255</w:t>
            </w:r>
          </w:p>
        </w:tc>
        <w:tc>
          <w:tcPr>
            <w:tcW w:w="1418" w:type="dxa"/>
            <w:tcBorders>
              <w:top w:val="nil"/>
              <w:left w:val="nil"/>
              <w:bottom w:val="single" w:sz="4" w:space="0" w:color="auto"/>
              <w:right w:val="single" w:sz="4" w:space="0" w:color="auto"/>
            </w:tcBorders>
            <w:shd w:val="clear" w:color="auto" w:fill="auto"/>
            <w:vAlign w:val="center"/>
            <w:hideMark/>
          </w:tcPr>
          <w:p w:rsidR="00326F25" w:rsidRPr="00C45B20" w:rsidRDefault="00D85AA7" w:rsidP="001809A2">
            <w:pPr>
              <w:jc w:val="center"/>
              <w:rPr>
                <w:color w:val="000000"/>
                <w:sz w:val="24"/>
                <w:szCs w:val="24"/>
              </w:rPr>
            </w:pPr>
            <w:r>
              <w:rPr>
                <w:color w:val="000000"/>
                <w:sz w:val="24"/>
                <w:szCs w:val="24"/>
              </w:rPr>
              <w:t>569,</w:t>
            </w:r>
            <w:r w:rsidR="00326F25" w:rsidRPr="00C45B20">
              <w:rPr>
                <w:color w:val="000000"/>
                <w:sz w:val="24"/>
                <w:szCs w:val="24"/>
              </w:rPr>
              <w:t>1</w:t>
            </w:r>
          </w:p>
        </w:tc>
        <w:tc>
          <w:tcPr>
            <w:tcW w:w="992"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59</w:t>
            </w:r>
          </w:p>
        </w:tc>
        <w:tc>
          <w:tcPr>
            <w:tcW w:w="1418"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530</w:t>
            </w:r>
          </w:p>
        </w:tc>
        <w:tc>
          <w:tcPr>
            <w:tcW w:w="1417"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635</w:t>
            </w:r>
          </w:p>
        </w:tc>
        <w:tc>
          <w:tcPr>
            <w:tcW w:w="1276" w:type="dxa"/>
            <w:tcBorders>
              <w:top w:val="nil"/>
              <w:left w:val="nil"/>
              <w:bottom w:val="single" w:sz="4" w:space="0" w:color="auto"/>
              <w:right w:val="single" w:sz="4" w:space="0" w:color="auto"/>
            </w:tcBorders>
            <w:shd w:val="clear" w:color="auto" w:fill="auto"/>
            <w:vAlign w:val="center"/>
            <w:hideMark/>
          </w:tcPr>
          <w:p w:rsidR="00326F25" w:rsidRPr="00C45B20" w:rsidRDefault="007272E7" w:rsidP="001809A2">
            <w:pPr>
              <w:jc w:val="center"/>
              <w:rPr>
                <w:color w:val="000000"/>
                <w:sz w:val="24"/>
                <w:szCs w:val="24"/>
              </w:rPr>
            </w:pPr>
            <w:r w:rsidRPr="00C45B20">
              <w:rPr>
                <w:color w:val="000000"/>
                <w:sz w:val="24"/>
                <w:szCs w:val="24"/>
              </w:rPr>
              <w:t>нет</w:t>
            </w:r>
          </w:p>
        </w:tc>
        <w:tc>
          <w:tcPr>
            <w:tcW w:w="2079"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Общеразвивающие образовательные программы, предпрофессиональные образовательные программы</w:t>
            </w:r>
          </w:p>
        </w:tc>
        <w:tc>
          <w:tcPr>
            <w:tcW w:w="1393" w:type="dxa"/>
            <w:tcBorders>
              <w:top w:val="nil"/>
              <w:left w:val="nil"/>
              <w:bottom w:val="single" w:sz="4" w:space="0" w:color="auto"/>
              <w:right w:val="single" w:sz="4" w:space="0" w:color="auto"/>
            </w:tcBorders>
            <w:shd w:val="clear" w:color="auto" w:fill="auto"/>
            <w:vAlign w:val="center"/>
            <w:hideMark/>
          </w:tcPr>
          <w:p w:rsidR="00326F25" w:rsidRPr="00C45B20" w:rsidRDefault="007272E7" w:rsidP="001809A2">
            <w:pPr>
              <w:jc w:val="center"/>
              <w:rPr>
                <w:color w:val="000000"/>
                <w:sz w:val="24"/>
                <w:szCs w:val="24"/>
              </w:rPr>
            </w:pPr>
            <w:r w:rsidRPr="00C45B20">
              <w:rPr>
                <w:color w:val="000000"/>
                <w:sz w:val="24"/>
                <w:szCs w:val="24"/>
              </w:rPr>
              <w:t>Р</w:t>
            </w:r>
            <w:r w:rsidR="00326F25" w:rsidRPr="00C45B20">
              <w:rPr>
                <w:color w:val="000000"/>
                <w:sz w:val="24"/>
                <w:szCs w:val="24"/>
              </w:rPr>
              <w:t>аботоспособн</w:t>
            </w:r>
            <w:r w:rsidRPr="00C45B20">
              <w:rPr>
                <w:color w:val="000000"/>
                <w:sz w:val="24"/>
                <w:szCs w:val="24"/>
              </w:rPr>
              <w:t>ое</w:t>
            </w:r>
          </w:p>
        </w:tc>
        <w:tc>
          <w:tcPr>
            <w:tcW w:w="851" w:type="dxa"/>
            <w:tcBorders>
              <w:top w:val="nil"/>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70%</w:t>
            </w:r>
          </w:p>
        </w:tc>
      </w:tr>
      <w:tr w:rsidR="00C45B20" w:rsidRPr="00C45B20" w:rsidTr="00D85AA7">
        <w:trPr>
          <w:trHeight w:val="8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2</w:t>
            </w:r>
            <w:r w:rsidR="00B551AA" w:rsidRPr="00C45B20">
              <w:rPr>
                <w:color w:val="000000"/>
                <w:sz w:val="24"/>
                <w:szCs w:val="24"/>
              </w:rPr>
              <w:t>.</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Муниципальное казенное образовательное учреждение дополнительного образования «Кировская детская школа искусств №</w:t>
            </w:r>
            <w:r w:rsidR="00D85AA7">
              <w:rPr>
                <w:color w:val="000000"/>
                <w:sz w:val="24"/>
                <w:szCs w:val="24"/>
              </w:rPr>
              <w:t> </w:t>
            </w:r>
            <w:r w:rsidRPr="00C45B20">
              <w:rPr>
                <w:color w:val="000000"/>
                <w:sz w:val="24"/>
                <w:szCs w:val="24"/>
              </w:rPr>
              <w:t>2»</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249442, Калужская область г.Киров, ул.Болдина д. 8а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1016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21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517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650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нет</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Работоспособное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26F25" w:rsidRPr="00C45B20" w:rsidRDefault="00326F25" w:rsidP="001809A2">
            <w:pPr>
              <w:jc w:val="center"/>
              <w:rPr>
                <w:color w:val="000000"/>
                <w:sz w:val="24"/>
                <w:szCs w:val="24"/>
              </w:rPr>
            </w:pPr>
            <w:r w:rsidRPr="00C45B20">
              <w:rPr>
                <w:color w:val="000000"/>
                <w:sz w:val="24"/>
                <w:szCs w:val="24"/>
              </w:rPr>
              <w:t>70%</w:t>
            </w:r>
          </w:p>
        </w:tc>
      </w:tr>
      <w:tr w:rsidR="00630AF1" w:rsidRPr="00C45B20" w:rsidTr="00D85AA7">
        <w:trPr>
          <w:trHeight w:val="8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3.</w:t>
            </w:r>
          </w:p>
        </w:tc>
        <w:tc>
          <w:tcPr>
            <w:tcW w:w="3119"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Муниципальное казенное образовательное учреждение дополнительного образования детей «Дом детского творчества»</w:t>
            </w:r>
          </w:p>
        </w:tc>
        <w:tc>
          <w:tcPr>
            <w:tcW w:w="1769"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D85AA7" w:rsidP="00630AF1">
            <w:pPr>
              <w:jc w:val="center"/>
              <w:rPr>
                <w:color w:val="000000"/>
                <w:sz w:val="24"/>
                <w:szCs w:val="24"/>
              </w:rPr>
            </w:pPr>
            <w:r w:rsidRPr="00E50ACC">
              <w:rPr>
                <w:color w:val="000000"/>
                <w:sz w:val="24"/>
                <w:szCs w:val="24"/>
              </w:rPr>
              <w:t>249442, Калужская область г. </w:t>
            </w:r>
            <w:r w:rsidR="00630AF1" w:rsidRPr="00E50ACC">
              <w:rPr>
                <w:color w:val="000000"/>
                <w:sz w:val="24"/>
                <w:szCs w:val="24"/>
              </w:rPr>
              <w:t>Киров, ул. Урицкого д.12</w:t>
            </w:r>
          </w:p>
        </w:tc>
        <w:tc>
          <w:tcPr>
            <w:tcW w:w="1418"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265,9</w:t>
            </w:r>
          </w:p>
        </w:tc>
        <w:tc>
          <w:tcPr>
            <w:tcW w:w="992"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517</w:t>
            </w:r>
          </w:p>
        </w:tc>
        <w:tc>
          <w:tcPr>
            <w:tcW w:w="1417"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нет</w:t>
            </w:r>
          </w:p>
        </w:tc>
        <w:tc>
          <w:tcPr>
            <w:tcW w:w="2079"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Дополнительные общеразвивающие программы</w:t>
            </w:r>
          </w:p>
        </w:tc>
        <w:tc>
          <w:tcPr>
            <w:tcW w:w="1393"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Работоспособное</w:t>
            </w:r>
          </w:p>
        </w:tc>
        <w:tc>
          <w:tcPr>
            <w:tcW w:w="851" w:type="dxa"/>
            <w:tcBorders>
              <w:top w:val="single" w:sz="4" w:space="0" w:color="auto"/>
              <w:left w:val="nil"/>
              <w:bottom w:val="single" w:sz="4" w:space="0" w:color="auto"/>
              <w:right w:val="single" w:sz="4" w:space="0" w:color="auto"/>
            </w:tcBorders>
            <w:shd w:val="clear" w:color="auto" w:fill="auto"/>
            <w:vAlign w:val="center"/>
          </w:tcPr>
          <w:p w:rsidR="00630AF1" w:rsidRPr="00E50ACC" w:rsidRDefault="00630AF1" w:rsidP="00630AF1">
            <w:pPr>
              <w:jc w:val="center"/>
              <w:rPr>
                <w:color w:val="000000"/>
                <w:sz w:val="24"/>
                <w:szCs w:val="24"/>
              </w:rPr>
            </w:pPr>
            <w:r w:rsidRPr="00E50ACC">
              <w:rPr>
                <w:color w:val="000000"/>
                <w:sz w:val="24"/>
                <w:szCs w:val="24"/>
              </w:rPr>
              <w:t>50%</w:t>
            </w:r>
          </w:p>
        </w:tc>
      </w:tr>
    </w:tbl>
    <w:p w:rsidR="00326F25" w:rsidRPr="00C45B20" w:rsidRDefault="00326F25" w:rsidP="001809A2">
      <w:pPr>
        <w:tabs>
          <w:tab w:val="left" w:pos="14400"/>
        </w:tabs>
        <w:rPr>
          <w:color w:val="000000"/>
        </w:rPr>
      </w:pPr>
    </w:p>
    <w:p w:rsidR="00326F25" w:rsidRPr="00C45B20" w:rsidRDefault="00326F25" w:rsidP="001809A2">
      <w:pPr>
        <w:tabs>
          <w:tab w:val="left" w:pos="14400"/>
        </w:tabs>
        <w:rPr>
          <w:color w:val="000000"/>
        </w:rPr>
        <w:sectPr w:rsidR="00326F25" w:rsidRPr="00C45B20" w:rsidSect="003A33E9">
          <w:footerReference w:type="default" r:id="rId21"/>
          <w:footerReference w:type="first" r:id="rId22"/>
          <w:pgSz w:w="16838" w:h="11906" w:orient="landscape"/>
          <w:pgMar w:top="567" w:right="851" w:bottom="851" w:left="851" w:header="709" w:footer="709" w:gutter="0"/>
          <w:pgNumType w:start="25"/>
          <w:cols w:space="708"/>
          <w:titlePg/>
          <w:docGrid w:linePitch="360"/>
        </w:sectPr>
      </w:pPr>
    </w:p>
    <w:tbl>
      <w:tblPr>
        <w:tblW w:w="15130" w:type="dxa"/>
        <w:tblInd w:w="108" w:type="dxa"/>
        <w:tblLook w:val="04A0" w:firstRow="1" w:lastRow="0" w:firstColumn="1" w:lastColumn="0" w:noHBand="0" w:noVBand="1"/>
      </w:tblPr>
      <w:tblGrid>
        <w:gridCol w:w="540"/>
        <w:gridCol w:w="2096"/>
        <w:gridCol w:w="1919"/>
        <w:gridCol w:w="2527"/>
        <w:gridCol w:w="1369"/>
        <w:gridCol w:w="1417"/>
        <w:gridCol w:w="1355"/>
        <w:gridCol w:w="1686"/>
        <w:gridCol w:w="1321"/>
        <w:gridCol w:w="900"/>
      </w:tblGrid>
      <w:tr w:rsidR="00C45B20" w:rsidRPr="00C45B20" w:rsidTr="00BD5A4A">
        <w:trPr>
          <w:trHeight w:val="158"/>
        </w:trPr>
        <w:tc>
          <w:tcPr>
            <w:tcW w:w="15130" w:type="dxa"/>
            <w:gridSpan w:val="10"/>
            <w:tcBorders>
              <w:top w:val="nil"/>
              <w:bottom w:val="single" w:sz="4" w:space="0" w:color="auto"/>
            </w:tcBorders>
            <w:shd w:val="clear" w:color="auto" w:fill="auto"/>
            <w:vAlign w:val="center"/>
          </w:tcPr>
          <w:p w:rsidR="00BD5A4A" w:rsidRPr="00C45B20" w:rsidRDefault="00BD5A4A" w:rsidP="001809A2">
            <w:pPr>
              <w:jc w:val="right"/>
              <w:rPr>
                <w:color w:val="000000"/>
                <w:sz w:val="28"/>
                <w:szCs w:val="24"/>
              </w:rPr>
            </w:pPr>
            <w:r w:rsidRPr="00C45B20">
              <w:rPr>
                <w:color w:val="000000"/>
                <w:sz w:val="28"/>
                <w:szCs w:val="24"/>
              </w:rPr>
              <w:lastRenderedPageBreak/>
              <w:t>Таблица 3.</w:t>
            </w:r>
            <w:r w:rsidR="00B80567" w:rsidRPr="00C45B20">
              <w:rPr>
                <w:color w:val="000000"/>
                <w:sz w:val="28"/>
                <w:szCs w:val="24"/>
              </w:rPr>
              <w:t>5.7</w:t>
            </w:r>
            <w:r w:rsidRPr="00C45B20">
              <w:rPr>
                <w:color w:val="000000"/>
                <w:sz w:val="28"/>
                <w:szCs w:val="24"/>
              </w:rPr>
              <w:t>.3</w:t>
            </w:r>
          </w:p>
          <w:p w:rsidR="00BD5A4A" w:rsidRPr="00C45B20" w:rsidRDefault="00BD5A4A" w:rsidP="00882DED">
            <w:pPr>
              <w:spacing w:after="240"/>
              <w:jc w:val="center"/>
              <w:rPr>
                <w:color w:val="000000"/>
                <w:sz w:val="24"/>
                <w:szCs w:val="24"/>
              </w:rPr>
            </w:pPr>
            <w:r w:rsidRPr="00C45B20">
              <w:rPr>
                <w:color w:val="000000"/>
                <w:sz w:val="28"/>
                <w:szCs w:val="24"/>
              </w:rPr>
              <w:t>Лечебно-профилактические медицинские организации, оказывающие медицинскую помощь в амбулаторных условиях и (или) в условиях дневного стационара (амбулатория, поликлиника)</w:t>
            </w:r>
            <w:r w:rsidR="00133B5F">
              <w:rPr>
                <w:color w:val="000000"/>
                <w:sz w:val="28"/>
                <w:szCs w:val="24"/>
              </w:rPr>
              <w:t xml:space="preserve"> </w:t>
            </w:r>
            <w:r w:rsidR="00882DED" w:rsidRPr="00D42AE5">
              <w:rPr>
                <w:color w:val="000000"/>
                <w:sz w:val="28"/>
                <w:szCs w:val="28"/>
              </w:rPr>
              <w:t>муниципального образования «Городское поселение «Город Киров»</w:t>
            </w:r>
          </w:p>
        </w:tc>
      </w:tr>
      <w:tr w:rsidR="00C45B20" w:rsidRPr="00C45B20" w:rsidTr="00BD5A4A">
        <w:trPr>
          <w:trHeight w:val="158"/>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 п/п</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 xml:space="preserve">Наименование объекта здравоохранения </w:t>
            </w:r>
          </w:p>
        </w:tc>
        <w:tc>
          <w:tcPr>
            <w:tcW w:w="1941"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snapToGrid w:val="0"/>
                <w:color w:val="000000"/>
                <w:sz w:val="24"/>
                <w:szCs w:val="24"/>
              </w:rPr>
              <w:t>Статус</w:t>
            </w:r>
          </w:p>
        </w:tc>
        <w:tc>
          <w:tcPr>
            <w:tcW w:w="2626"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snapToGrid w:val="0"/>
                <w:color w:val="000000"/>
                <w:sz w:val="24"/>
                <w:szCs w:val="24"/>
              </w:rPr>
              <w:t>Фактический адрес, кадастровый номер земельного участка</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snapToGrid w:val="0"/>
                <w:color w:val="000000"/>
                <w:sz w:val="24"/>
                <w:szCs w:val="24"/>
              </w:rPr>
              <w:t>Общая площадь здания (комплекса зданий), м</w:t>
            </w:r>
            <w:r w:rsidRPr="00C45B20">
              <w:rPr>
                <w:snapToGrid w:val="0"/>
                <w:color w:val="000000"/>
                <w:sz w:val="24"/>
                <w:szCs w:val="24"/>
                <w:vertAlign w:val="superscript"/>
              </w:rPr>
              <w:t>2</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Количество рабочих мест, ед.</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Мощность</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Зона обслуживания (населенные пункты)</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Этажность</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Износ, %</w:t>
            </w:r>
          </w:p>
        </w:tc>
      </w:tr>
      <w:tr w:rsidR="00C45B20" w:rsidRPr="00C45B20" w:rsidTr="00BD5A4A">
        <w:trPr>
          <w:trHeight w:val="211"/>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1</w:t>
            </w:r>
            <w:r w:rsidR="004A4A75" w:rsidRPr="00C45B20">
              <w:rPr>
                <w:color w:val="000000"/>
                <w:sz w:val="24"/>
                <w:szCs w:val="24"/>
              </w:rPr>
              <w:t>.</w:t>
            </w:r>
          </w:p>
        </w:tc>
        <w:tc>
          <w:tcPr>
            <w:tcW w:w="2099"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Поликлиника №3 на ж.д. ст. Фаянсовая ЧУЗ «РЖД-Медицина» г.Калуга»</w:t>
            </w:r>
          </w:p>
        </w:tc>
        <w:tc>
          <w:tcPr>
            <w:tcW w:w="1941"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существующий</w:t>
            </w:r>
          </w:p>
        </w:tc>
        <w:tc>
          <w:tcPr>
            <w:tcW w:w="2626"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Калужская обл., Киров, Первомайский пер., 2а, кадастровый номер 40:29:010544:303</w:t>
            </w:r>
          </w:p>
        </w:tc>
        <w:tc>
          <w:tcPr>
            <w:tcW w:w="1349"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2295,7</w:t>
            </w:r>
          </w:p>
        </w:tc>
        <w:tc>
          <w:tcPr>
            <w:tcW w:w="1396"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55</w:t>
            </w:r>
          </w:p>
        </w:tc>
        <w:tc>
          <w:tcPr>
            <w:tcW w:w="1335" w:type="dxa"/>
            <w:tcBorders>
              <w:top w:val="nil"/>
              <w:left w:val="nil"/>
              <w:bottom w:val="single" w:sz="4" w:space="0" w:color="auto"/>
              <w:right w:val="single" w:sz="4" w:space="0" w:color="auto"/>
            </w:tcBorders>
            <w:shd w:val="clear" w:color="auto" w:fill="auto"/>
            <w:vAlign w:val="center"/>
            <w:hideMark/>
          </w:tcPr>
          <w:p w:rsidR="00BD5A4A" w:rsidRPr="00C45B20" w:rsidRDefault="00FF30FF" w:rsidP="001809A2">
            <w:pPr>
              <w:jc w:val="center"/>
              <w:rPr>
                <w:color w:val="000000"/>
                <w:sz w:val="24"/>
                <w:szCs w:val="24"/>
              </w:rPr>
            </w:pPr>
            <w:r w:rsidRPr="00C45B20">
              <w:rPr>
                <w:color w:val="000000"/>
                <w:sz w:val="24"/>
                <w:szCs w:val="24"/>
              </w:rPr>
              <w:t xml:space="preserve">350 </w:t>
            </w:r>
            <w:r w:rsidR="00BD5A4A" w:rsidRPr="00C45B20">
              <w:rPr>
                <w:color w:val="000000"/>
                <w:sz w:val="24"/>
                <w:szCs w:val="24"/>
              </w:rPr>
              <w:t>посещений в смену</w:t>
            </w:r>
          </w:p>
        </w:tc>
        <w:tc>
          <w:tcPr>
            <w:tcW w:w="1661"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Ст. Фаянсовая (г.Киров) – по заявлению</w:t>
            </w:r>
          </w:p>
        </w:tc>
        <w:tc>
          <w:tcPr>
            <w:tcW w:w="1301"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3</w:t>
            </w:r>
          </w:p>
        </w:tc>
        <w:tc>
          <w:tcPr>
            <w:tcW w:w="886"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30</w:t>
            </w:r>
          </w:p>
        </w:tc>
      </w:tr>
      <w:tr w:rsidR="00C45B20" w:rsidRPr="00C45B20" w:rsidTr="00BD5A4A">
        <w:trPr>
          <w:trHeight w:val="237"/>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2</w:t>
            </w:r>
            <w:r w:rsidR="004A4A75" w:rsidRPr="00C45B20">
              <w:rPr>
                <w:color w:val="000000"/>
                <w:sz w:val="24"/>
                <w:szCs w:val="24"/>
              </w:rPr>
              <w:t>.</w:t>
            </w:r>
          </w:p>
        </w:tc>
        <w:tc>
          <w:tcPr>
            <w:tcW w:w="2099"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Государственного бюджетного учреждения здравоохранения Калужской области «Центральная межрайонная больница №1</w:t>
            </w:r>
            <w:r w:rsidRPr="00C45B20">
              <w:rPr>
                <w:b/>
                <w:bCs/>
                <w:color w:val="000000"/>
                <w:sz w:val="24"/>
                <w:szCs w:val="24"/>
              </w:rPr>
              <w:t>»</w:t>
            </w:r>
          </w:p>
        </w:tc>
        <w:tc>
          <w:tcPr>
            <w:tcW w:w="1941"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существующий</w:t>
            </w:r>
          </w:p>
        </w:tc>
        <w:tc>
          <w:tcPr>
            <w:tcW w:w="2626"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Калужская область, г. Киров, ул. Энгельса, д. 1</w:t>
            </w:r>
          </w:p>
        </w:tc>
        <w:tc>
          <w:tcPr>
            <w:tcW w:w="1349"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17660,7</w:t>
            </w:r>
          </w:p>
        </w:tc>
        <w:tc>
          <w:tcPr>
            <w:tcW w:w="1396"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н/д</w:t>
            </w:r>
          </w:p>
        </w:tc>
        <w:tc>
          <w:tcPr>
            <w:tcW w:w="1335" w:type="dxa"/>
            <w:tcBorders>
              <w:top w:val="nil"/>
              <w:left w:val="nil"/>
              <w:bottom w:val="single" w:sz="4" w:space="0" w:color="auto"/>
              <w:right w:val="single" w:sz="4" w:space="0" w:color="auto"/>
            </w:tcBorders>
            <w:shd w:val="clear" w:color="auto" w:fill="auto"/>
            <w:vAlign w:val="center"/>
            <w:hideMark/>
          </w:tcPr>
          <w:p w:rsidR="00BD5A4A" w:rsidRPr="00C45B20" w:rsidRDefault="00FF30FF" w:rsidP="001809A2">
            <w:pPr>
              <w:jc w:val="center"/>
              <w:rPr>
                <w:color w:val="000000"/>
                <w:sz w:val="24"/>
                <w:szCs w:val="24"/>
              </w:rPr>
            </w:pPr>
            <w:r w:rsidRPr="00C45B20">
              <w:rPr>
                <w:color w:val="000000"/>
                <w:sz w:val="24"/>
                <w:szCs w:val="24"/>
              </w:rPr>
              <w:t>450</w:t>
            </w:r>
          </w:p>
        </w:tc>
        <w:tc>
          <w:tcPr>
            <w:tcW w:w="1661"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Кировский район</w:t>
            </w:r>
          </w:p>
        </w:tc>
        <w:tc>
          <w:tcPr>
            <w:tcW w:w="1301"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4</w:t>
            </w:r>
          </w:p>
        </w:tc>
        <w:tc>
          <w:tcPr>
            <w:tcW w:w="886" w:type="dxa"/>
            <w:tcBorders>
              <w:top w:val="nil"/>
              <w:left w:val="nil"/>
              <w:bottom w:val="single" w:sz="4" w:space="0" w:color="auto"/>
              <w:right w:val="single" w:sz="4" w:space="0" w:color="auto"/>
            </w:tcBorders>
            <w:shd w:val="clear" w:color="auto" w:fill="auto"/>
            <w:vAlign w:val="center"/>
            <w:hideMark/>
          </w:tcPr>
          <w:p w:rsidR="00BD5A4A" w:rsidRPr="00C45B20" w:rsidRDefault="00BD5A4A" w:rsidP="001809A2">
            <w:pPr>
              <w:jc w:val="center"/>
              <w:rPr>
                <w:color w:val="000000"/>
                <w:sz w:val="24"/>
                <w:szCs w:val="24"/>
              </w:rPr>
            </w:pPr>
            <w:r w:rsidRPr="00C45B20">
              <w:rPr>
                <w:color w:val="000000"/>
                <w:sz w:val="24"/>
                <w:szCs w:val="24"/>
              </w:rPr>
              <w:t>н/д</w:t>
            </w:r>
          </w:p>
        </w:tc>
      </w:tr>
    </w:tbl>
    <w:p w:rsidR="00BD5A4A" w:rsidRPr="00C45B20" w:rsidRDefault="00BD5A4A" w:rsidP="001809A2">
      <w:pPr>
        <w:pStyle w:val="afff0"/>
        <w:rPr>
          <w:i w:val="0"/>
          <w:color w:val="000000"/>
        </w:rPr>
        <w:sectPr w:rsidR="00BD5A4A" w:rsidRPr="00C45B20" w:rsidSect="00C95D6B">
          <w:footerReference w:type="first" r:id="rId23"/>
          <w:pgSz w:w="16838" w:h="11906" w:orient="landscape"/>
          <w:pgMar w:top="1701" w:right="851" w:bottom="851" w:left="851" w:header="709" w:footer="709" w:gutter="0"/>
          <w:cols w:space="708"/>
          <w:titlePg/>
          <w:docGrid w:linePitch="360"/>
        </w:sectPr>
      </w:pPr>
    </w:p>
    <w:p w:rsidR="00B502A2" w:rsidRPr="00C45B20" w:rsidRDefault="00D009FB" w:rsidP="001809A2">
      <w:pPr>
        <w:pStyle w:val="afff0"/>
        <w:jc w:val="right"/>
        <w:rPr>
          <w:i w:val="0"/>
          <w:color w:val="000000"/>
        </w:rPr>
      </w:pPr>
      <w:r w:rsidRPr="00C45B20">
        <w:rPr>
          <w:i w:val="0"/>
          <w:color w:val="000000"/>
        </w:rPr>
        <w:lastRenderedPageBreak/>
        <w:t>Таблица 3.</w:t>
      </w:r>
      <w:r w:rsidR="00B80567" w:rsidRPr="00C45B20">
        <w:rPr>
          <w:i w:val="0"/>
          <w:color w:val="000000"/>
        </w:rPr>
        <w:t>5.7</w:t>
      </w:r>
      <w:r w:rsidRPr="00C45B20">
        <w:rPr>
          <w:i w:val="0"/>
          <w:color w:val="000000"/>
        </w:rPr>
        <w:t>.4</w:t>
      </w:r>
    </w:p>
    <w:p w:rsidR="00B502A2" w:rsidRPr="00C45B20" w:rsidRDefault="00D009FB" w:rsidP="001809A2">
      <w:pPr>
        <w:pStyle w:val="afff0"/>
        <w:spacing w:after="240"/>
        <w:rPr>
          <w:i w:val="0"/>
          <w:color w:val="000000"/>
        </w:rPr>
      </w:pPr>
      <w:r w:rsidRPr="00C45B20">
        <w:rPr>
          <w:i w:val="0"/>
          <w:color w:val="000000"/>
        </w:rPr>
        <w:t>Культурно-досуговые учреждения</w:t>
      </w:r>
      <w:r w:rsidR="00882DED" w:rsidRPr="00882DED">
        <w:rPr>
          <w:i w:val="0"/>
          <w:color w:val="000000"/>
        </w:rPr>
        <w:t xml:space="preserve"> муниципального образования «Городское поселение «Город Киров»</w:t>
      </w:r>
    </w:p>
    <w:tbl>
      <w:tblPr>
        <w:tblW w:w="1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1987"/>
        <w:gridCol w:w="1579"/>
        <w:gridCol w:w="1731"/>
        <w:gridCol w:w="1208"/>
        <w:gridCol w:w="1167"/>
        <w:gridCol w:w="1463"/>
        <w:gridCol w:w="1915"/>
        <w:gridCol w:w="1431"/>
        <w:gridCol w:w="1347"/>
        <w:gridCol w:w="1204"/>
      </w:tblGrid>
      <w:tr w:rsidR="00C45B20" w:rsidRPr="009C17B5" w:rsidTr="009C17B5">
        <w:trPr>
          <w:trHeight w:val="1668"/>
          <w:jc w:val="center"/>
        </w:trPr>
        <w:tc>
          <w:tcPr>
            <w:tcW w:w="824" w:type="dxa"/>
            <w:shd w:val="clear" w:color="auto" w:fill="auto"/>
            <w:vAlign w:val="center"/>
            <w:hideMark/>
          </w:tcPr>
          <w:p w:rsidR="00B502A2" w:rsidRPr="009C17B5" w:rsidRDefault="00B502A2" w:rsidP="001809A2">
            <w:pPr>
              <w:jc w:val="center"/>
              <w:rPr>
                <w:color w:val="000000"/>
              </w:rPr>
            </w:pPr>
            <w:r w:rsidRPr="009C17B5">
              <w:rPr>
                <w:snapToGrid w:val="0"/>
                <w:color w:val="000000"/>
              </w:rPr>
              <w:t>№ п/п</w:t>
            </w:r>
          </w:p>
        </w:tc>
        <w:tc>
          <w:tcPr>
            <w:tcW w:w="2056" w:type="dxa"/>
            <w:shd w:val="clear" w:color="auto" w:fill="auto"/>
            <w:vAlign w:val="center"/>
            <w:hideMark/>
          </w:tcPr>
          <w:p w:rsidR="00B502A2" w:rsidRPr="009C17B5" w:rsidRDefault="00B502A2" w:rsidP="001809A2">
            <w:pPr>
              <w:jc w:val="center"/>
              <w:rPr>
                <w:color w:val="000000"/>
              </w:rPr>
            </w:pPr>
            <w:r w:rsidRPr="009C17B5">
              <w:rPr>
                <w:snapToGrid w:val="0"/>
                <w:color w:val="000000"/>
              </w:rPr>
              <w:t>Наименование объекта культуры и искусства</w:t>
            </w:r>
          </w:p>
        </w:tc>
        <w:tc>
          <w:tcPr>
            <w:tcW w:w="1633" w:type="dxa"/>
            <w:shd w:val="clear" w:color="auto" w:fill="auto"/>
            <w:vAlign w:val="center"/>
            <w:hideMark/>
          </w:tcPr>
          <w:p w:rsidR="00B502A2" w:rsidRPr="009C17B5" w:rsidRDefault="00B502A2" w:rsidP="001809A2">
            <w:pPr>
              <w:jc w:val="center"/>
              <w:rPr>
                <w:color w:val="000000"/>
              </w:rPr>
            </w:pPr>
            <w:r w:rsidRPr="009C17B5">
              <w:rPr>
                <w:snapToGrid w:val="0"/>
                <w:color w:val="000000"/>
              </w:rPr>
              <w:t>Статус</w:t>
            </w:r>
          </w:p>
        </w:tc>
        <w:tc>
          <w:tcPr>
            <w:tcW w:w="1791" w:type="dxa"/>
            <w:shd w:val="clear" w:color="auto" w:fill="auto"/>
            <w:vAlign w:val="center"/>
            <w:hideMark/>
          </w:tcPr>
          <w:p w:rsidR="00B502A2" w:rsidRPr="009C17B5" w:rsidRDefault="00B502A2" w:rsidP="001809A2">
            <w:pPr>
              <w:jc w:val="center"/>
              <w:rPr>
                <w:color w:val="000000"/>
              </w:rPr>
            </w:pPr>
            <w:r w:rsidRPr="009C17B5">
              <w:rPr>
                <w:snapToGrid w:val="0"/>
                <w:color w:val="000000"/>
              </w:rPr>
              <w:t>Фактический адрес, кадастровый номер земельного участка</w:t>
            </w:r>
          </w:p>
        </w:tc>
        <w:tc>
          <w:tcPr>
            <w:tcW w:w="1247" w:type="dxa"/>
            <w:shd w:val="clear" w:color="auto" w:fill="auto"/>
            <w:vAlign w:val="center"/>
            <w:hideMark/>
          </w:tcPr>
          <w:p w:rsidR="00B502A2" w:rsidRPr="009C17B5" w:rsidRDefault="00B502A2" w:rsidP="001809A2">
            <w:pPr>
              <w:jc w:val="center"/>
              <w:rPr>
                <w:color w:val="000000"/>
              </w:rPr>
            </w:pPr>
            <w:r w:rsidRPr="009C17B5">
              <w:rPr>
                <w:snapToGrid w:val="0"/>
                <w:color w:val="000000"/>
              </w:rPr>
              <w:t>Общая площадь здания (комплекса зданий), м</w:t>
            </w:r>
            <w:r w:rsidRPr="009C17B5">
              <w:rPr>
                <w:snapToGrid w:val="0"/>
                <w:color w:val="000000"/>
                <w:vertAlign w:val="superscript"/>
              </w:rPr>
              <w:t>2</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Этажность</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Дата ввода в эксплуатацию</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Количестворабочих мест, ед.</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Вместимость, мест</w:t>
            </w:r>
          </w:p>
        </w:tc>
        <w:tc>
          <w:tcPr>
            <w:tcW w:w="1391" w:type="dxa"/>
            <w:shd w:val="clear" w:color="auto" w:fill="auto"/>
            <w:vAlign w:val="center"/>
            <w:hideMark/>
          </w:tcPr>
          <w:p w:rsidR="00B502A2" w:rsidRPr="009C17B5" w:rsidRDefault="00B502A2" w:rsidP="001809A2">
            <w:pPr>
              <w:jc w:val="center"/>
              <w:rPr>
                <w:color w:val="000000"/>
              </w:rPr>
            </w:pPr>
            <w:r w:rsidRPr="009C17B5">
              <w:rPr>
                <w:snapToGrid w:val="0"/>
                <w:color w:val="000000"/>
              </w:rPr>
              <w:t>Фактическая мощность (кол-во экз. для библиотек, кол-во экспонатов для музеев)</w:t>
            </w:r>
          </w:p>
        </w:tc>
        <w:tc>
          <w:tcPr>
            <w:tcW w:w="1243" w:type="dxa"/>
            <w:shd w:val="clear" w:color="auto" w:fill="auto"/>
            <w:vAlign w:val="center"/>
            <w:hideMark/>
          </w:tcPr>
          <w:p w:rsidR="00B502A2" w:rsidRPr="009C17B5" w:rsidRDefault="00B502A2" w:rsidP="001809A2">
            <w:pPr>
              <w:jc w:val="center"/>
              <w:rPr>
                <w:color w:val="000000"/>
              </w:rPr>
            </w:pPr>
            <w:r w:rsidRPr="009C17B5">
              <w:rPr>
                <w:snapToGrid w:val="0"/>
                <w:color w:val="000000"/>
              </w:rPr>
              <w:t>Проектная мощность (кол-во экз. для библиотек, кол-во экспонатов для музеев)</w:t>
            </w:r>
          </w:p>
        </w:tc>
      </w:tr>
      <w:tr w:rsidR="00C45B20" w:rsidRPr="009C17B5" w:rsidTr="009C17B5">
        <w:trPr>
          <w:trHeight w:val="80"/>
          <w:jc w:val="center"/>
        </w:trPr>
        <w:tc>
          <w:tcPr>
            <w:tcW w:w="15670" w:type="dxa"/>
            <w:gridSpan w:val="11"/>
            <w:shd w:val="clear" w:color="auto" w:fill="auto"/>
            <w:vAlign w:val="center"/>
          </w:tcPr>
          <w:p w:rsidR="00B502A2" w:rsidRPr="009C17B5" w:rsidRDefault="00B502A2" w:rsidP="001809A2">
            <w:pPr>
              <w:jc w:val="center"/>
              <w:rPr>
                <w:color w:val="000000"/>
              </w:rPr>
            </w:pPr>
            <w:r w:rsidRPr="009C17B5">
              <w:rPr>
                <w:color w:val="000000"/>
              </w:rPr>
              <w:t>Объекты культурно-просветительского назначения (библиотеки, музеи, выставочные залы)</w:t>
            </w:r>
          </w:p>
        </w:tc>
      </w:tr>
      <w:tr w:rsidR="00C45B20" w:rsidRPr="009C17B5" w:rsidTr="009C17B5">
        <w:trPr>
          <w:trHeight w:val="1418"/>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1</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Муниципальное казённое учреждение «Молодежный культурный центр» Историко-краеведческий музей</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Ленина д.1, 40:29:010364</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453.2</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1988</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100</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19500 ед.</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25000 ед.</w:t>
            </w:r>
          </w:p>
        </w:tc>
      </w:tr>
      <w:tr w:rsidR="00C45B20" w:rsidRPr="009C17B5" w:rsidTr="009C17B5">
        <w:trPr>
          <w:trHeight w:val="2479"/>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2</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Муниципальное казённое учреждение «Централизованная библиотечная система» (методико-библиографический отдел)</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Ленина, д. 17</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51,6</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1970</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1216"/>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3</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Городская библиотека № 1</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Пролетарская, д. 123</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184,6</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1971</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39 695 экз.</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10"/>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4</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Городская библиотека № 2</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Челюскина, д. 13</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48</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1972</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11 399 экз.</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1013"/>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lastRenderedPageBreak/>
              <w:t>5</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Детская библиотека № 3</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Болдина, д. 8 «А»</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190</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1956</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20 696 экз.</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10"/>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6</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Городская модельная библиотека № 4</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Ленина, д. 17</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134,24</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1970</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25 000 экз.</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10"/>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7</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Детская библиотека № 1</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Ленина, д. 17</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102</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1970</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3</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17 774 экз.</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1013"/>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8</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Детская библиотека № 2</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область, г. Киров, ул. Пролетарская, д. 174 «Б»</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103,6</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1</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1931</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14 077 экз.</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0"/>
          <w:jc w:val="center"/>
        </w:trPr>
        <w:tc>
          <w:tcPr>
            <w:tcW w:w="15670" w:type="dxa"/>
            <w:gridSpan w:val="11"/>
            <w:shd w:val="clear" w:color="auto" w:fill="auto"/>
            <w:vAlign w:val="center"/>
          </w:tcPr>
          <w:p w:rsidR="00B502A2" w:rsidRPr="009C17B5" w:rsidRDefault="00B502A2" w:rsidP="001809A2">
            <w:pPr>
              <w:jc w:val="center"/>
              <w:rPr>
                <w:color w:val="000000"/>
              </w:rPr>
            </w:pPr>
            <w:r w:rsidRPr="009C17B5">
              <w:rPr>
                <w:color w:val="000000"/>
              </w:rPr>
              <w:t>Объекты культурно-досугового назначения (дом культуры, дом народного творчества, клуб)</w:t>
            </w:r>
          </w:p>
        </w:tc>
      </w:tr>
      <w:tr w:rsidR="00C45B20" w:rsidRPr="009C17B5" w:rsidTr="009C17B5">
        <w:trPr>
          <w:trHeight w:val="1013"/>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lang w:val="en-US"/>
              </w:rPr>
              <w:t>1</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Муниципальное казённое учреждение «Дворец культуры «Юбилейный»</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 г. Киров, ул. Ленина 17, 40:29:010475:20</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3167,3</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1967</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7</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496</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10"/>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2</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Муниципальное казённое учреждение «ГДК «Вдохновение»</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 г. Киров ул. Челюскина, д. 13 А</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477</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2011</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4</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4</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0"/>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3</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Муниципальное казённое учреждение «Центр досуга «Гармония»</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249442, Калужская обл., г. Киров, ул. Карла Маркса, д.23, 40:29:010542:316</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874,8</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1971</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6</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350</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r w:rsidR="00C45B20" w:rsidRPr="009C17B5" w:rsidTr="009C17B5">
        <w:trPr>
          <w:trHeight w:val="80"/>
          <w:jc w:val="center"/>
        </w:trPr>
        <w:tc>
          <w:tcPr>
            <w:tcW w:w="824" w:type="dxa"/>
            <w:shd w:val="clear" w:color="auto" w:fill="auto"/>
            <w:vAlign w:val="center"/>
            <w:hideMark/>
          </w:tcPr>
          <w:p w:rsidR="00B502A2" w:rsidRPr="009C17B5" w:rsidRDefault="00B502A2" w:rsidP="001809A2">
            <w:pPr>
              <w:jc w:val="center"/>
              <w:rPr>
                <w:color w:val="000000"/>
              </w:rPr>
            </w:pPr>
            <w:r w:rsidRPr="009C17B5">
              <w:rPr>
                <w:color w:val="000000"/>
              </w:rPr>
              <w:t>4</w:t>
            </w:r>
            <w:r w:rsidR="004A4A75" w:rsidRPr="009C17B5">
              <w:rPr>
                <w:color w:val="000000"/>
              </w:rPr>
              <w:t>.</w:t>
            </w:r>
          </w:p>
        </w:tc>
        <w:tc>
          <w:tcPr>
            <w:tcW w:w="2056" w:type="dxa"/>
            <w:shd w:val="clear" w:color="auto" w:fill="auto"/>
            <w:vAlign w:val="center"/>
            <w:hideMark/>
          </w:tcPr>
          <w:p w:rsidR="00B502A2" w:rsidRPr="009C17B5" w:rsidRDefault="00B502A2" w:rsidP="001809A2">
            <w:pPr>
              <w:jc w:val="center"/>
              <w:rPr>
                <w:color w:val="000000"/>
              </w:rPr>
            </w:pPr>
            <w:r w:rsidRPr="009C17B5">
              <w:rPr>
                <w:color w:val="000000"/>
              </w:rPr>
              <w:t>Муниципальное казённое учреждение «Молодежный культурный центр»</w:t>
            </w:r>
          </w:p>
        </w:tc>
        <w:tc>
          <w:tcPr>
            <w:tcW w:w="1633" w:type="dxa"/>
            <w:shd w:val="clear" w:color="auto" w:fill="auto"/>
            <w:vAlign w:val="center"/>
            <w:hideMark/>
          </w:tcPr>
          <w:p w:rsidR="00B502A2" w:rsidRPr="009C17B5" w:rsidRDefault="00B502A2" w:rsidP="001809A2">
            <w:pPr>
              <w:jc w:val="center"/>
              <w:rPr>
                <w:color w:val="000000"/>
              </w:rPr>
            </w:pPr>
            <w:r w:rsidRPr="009C17B5">
              <w:rPr>
                <w:color w:val="000000"/>
              </w:rPr>
              <w:t>существующий</w:t>
            </w:r>
          </w:p>
        </w:tc>
        <w:tc>
          <w:tcPr>
            <w:tcW w:w="1791" w:type="dxa"/>
            <w:shd w:val="clear" w:color="auto" w:fill="auto"/>
            <w:vAlign w:val="center"/>
            <w:hideMark/>
          </w:tcPr>
          <w:p w:rsidR="00B502A2" w:rsidRPr="009C17B5" w:rsidRDefault="00B502A2" w:rsidP="001809A2">
            <w:pPr>
              <w:jc w:val="center"/>
              <w:rPr>
                <w:color w:val="000000"/>
              </w:rPr>
            </w:pPr>
            <w:r w:rsidRPr="009C17B5">
              <w:rPr>
                <w:color w:val="000000"/>
              </w:rPr>
              <w:t>Калужская обл., г. Киров ул. Пролетарская, д.48, 40:29:010443:71</w:t>
            </w:r>
          </w:p>
        </w:tc>
        <w:tc>
          <w:tcPr>
            <w:tcW w:w="1247" w:type="dxa"/>
            <w:shd w:val="clear" w:color="auto" w:fill="auto"/>
            <w:vAlign w:val="center"/>
            <w:hideMark/>
          </w:tcPr>
          <w:p w:rsidR="00B502A2" w:rsidRPr="009C17B5" w:rsidRDefault="00B502A2" w:rsidP="001809A2">
            <w:pPr>
              <w:jc w:val="center"/>
              <w:rPr>
                <w:color w:val="000000"/>
              </w:rPr>
            </w:pPr>
            <w:r w:rsidRPr="009C17B5">
              <w:rPr>
                <w:color w:val="000000"/>
              </w:rPr>
              <w:t>1214,5</w:t>
            </w:r>
          </w:p>
        </w:tc>
        <w:tc>
          <w:tcPr>
            <w:tcW w:w="1204" w:type="dxa"/>
            <w:shd w:val="clear" w:color="auto" w:fill="auto"/>
            <w:vAlign w:val="center"/>
            <w:hideMark/>
          </w:tcPr>
          <w:p w:rsidR="00B502A2" w:rsidRPr="009C17B5" w:rsidRDefault="00B502A2" w:rsidP="001809A2">
            <w:pPr>
              <w:jc w:val="center"/>
              <w:rPr>
                <w:color w:val="000000"/>
              </w:rPr>
            </w:pPr>
            <w:r w:rsidRPr="009C17B5">
              <w:rPr>
                <w:color w:val="000000"/>
              </w:rPr>
              <w:t>2</w:t>
            </w:r>
          </w:p>
        </w:tc>
        <w:tc>
          <w:tcPr>
            <w:tcW w:w="1512" w:type="dxa"/>
            <w:shd w:val="clear" w:color="auto" w:fill="auto"/>
            <w:vAlign w:val="center"/>
            <w:hideMark/>
          </w:tcPr>
          <w:p w:rsidR="00B502A2" w:rsidRPr="009C17B5" w:rsidRDefault="00B502A2" w:rsidP="001809A2">
            <w:pPr>
              <w:jc w:val="center"/>
              <w:rPr>
                <w:color w:val="000000"/>
              </w:rPr>
            </w:pPr>
            <w:r w:rsidRPr="009C17B5">
              <w:rPr>
                <w:color w:val="000000"/>
              </w:rPr>
              <w:t>1988</w:t>
            </w:r>
          </w:p>
        </w:tc>
        <w:tc>
          <w:tcPr>
            <w:tcW w:w="1290" w:type="dxa"/>
            <w:shd w:val="clear" w:color="auto" w:fill="auto"/>
            <w:vAlign w:val="center"/>
            <w:hideMark/>
          </w:tcPr>
          <w:p w:rsidR="00B502A2" w:rsidRPr="009C17B5" w:rsidRDefault="00B502A2" w:rsidP="001809A2">
            <w:pPr>
              <w:jc w:val="center"/>
              <w:rPr>
                <w:color w:val="000000"/>
              </w:rPr>
            </w:pPr>
            <w:r w:rsidRPr="009C17B5">
              <w:rPr>
                <w:color w:val="000000"/>
              </w:rPr>
              <w:t>10</w:t>
            </w:r>
          </w:p>
        </w:tc>
        <w:tc>
          <w:tcPr>
            <w:tcW w:w="1479" w:type="dxa"/>
            <w:shd w:val="clear" w:color="auto" w:fill="auto"/>
            <w:vAlign w:val="center"/>
            <w:hideMark/>
          </w:tcPr>
          <w:p w:rsidR="00B502A2" w:rsidRPr="009C17B5" w:rsidRDefault="00B502A2" w:rsidP="001809A2">
            <w:pPr>
              <w:jc w:val="center"/>
              <w:rPr>
                <w:color w:val="000000"/>
              </w:rPr>
            </w:pPr>
            <w:r w:rsidRPr="009C17B5">
              <w:rPr>
                <w:color w:val="000000"/>
              </w:rPr>
              <w:t>353</w:t>
            </w:r>
          </w:p>
        </w:tc>
        <w:tc>
          <w:tcPr>
            <w:tcW w:w="1391" w:type="dxa"/>
            <w:shd w:val="clear" w:color="auto" w:fill="auto"/>
            <w:vAlign w:val="center"/>
            <w:hideMark/>
          </w:tcPr>
          <w:p w:rsidR="00B502A2" w:rsidRPr="009C17B5" w:rsidRDefault="00B502A2" w:rsidP="001809A2">
            <w:pPr>
              <w:jc w:val="center"/>
              <w:rPr>
                <w:color w:val="000000"/>
              </w:rPr>
            </w:pPr>
            <w:r w:rsidRPr="009C17B5">
              <w:rPr>
                <w:color w:val="000000"/>
              </w:rPr>
              <w:t>-</w:t>
            </w:r>
          </w:p>
        </w:tc>
        <w:tc>
          <w:tcPr>
            <w:tcW w:w="1243" w:type="dxa"/>
            <w:shd w:val="clear" w:color="auto" w:fill="auto"/>
            <w:vAlign w:val="center"/>
            <w:hideMark/>
          </w:tcPr>
          <w:p w:rsidR="00B502A2" w:rsidRPr="009C17B5" w:rsidRDefault="00B502A2" w:rsidP="001809A2">
            <w:pPr>
              <w:jc w:val="center"/>
              <w:rPr>
                <w:color w:val="000000"/>
              </w:rPr>
            </w:pPr>
            <w:r w:rsidRPr="009C17B5">
              <w:rPr>
                <w:color w:val="000000"/>
              </w:rPr>
              <w:t>-</w:t>
            </w:r>
          </w:p>
        </w:tc>
      </w:tr>
    </w:tbl>
    <w:p w:rsidR="00B502A2" w:rsidRPr="00C45B20" w:rsidRDefault="00B502A2" w:rsidP="001809A2">
      <w:pPr>
        <w:pStyle w:val="afff0"/>
        <w:rPr>
          <w:i w:val="0"/>
          <w:color w:val="000000"/>
        </w:rPr>
      </w:pPr>
    </w:p>
    <w:p w:rsidR="00B502A2" w:rsidRPr="00C45B20" w:rsidRDefault="00B502A2" w:rsidP="001809A2">
      <w:pPr>
        <w:pStyle w:val="afff0"/>
        <w:rPr>
          <w:i w:val="0"/>
          <w:color w:val="000000"/>
        </w:rPr>
        <w:sectPr w:rsidR="00B502A2" w:rsidRPr="00C45B20" w:rsidSect="009C17B5">
          <w:footerReference w:type="first" r:id="rId24"/>
          <w:pgSz w:w="16838" w:h="11906" w:orient="landscape"/>
          <w:pgMar w:top="1134" w:right="851" w:bottom="851" w:left="851" w:header="709" w:footer="709" w:gutter="0"/>
          <w:cols w:space="708"/>
          <w:titlePg/>
          <w:docGrid w:linePitch="360"/>
        </w:sectPr>
      </w:pPr>
    </w:p>
    <w:p w:rsidR="00FE3BE2" w:rsidRPr="00C45B20" w:rsidRDefault="00FE3BE2" w:rsidP="001809A2">
      <w:pPr>
        <w:pStyle w:val="afff0"/>
        <w:jc w:val="right"/>
        <w:rPr>
          <w:i w:val="0"/>
          <w:color w:val="000000"/>
        </w:rPr>
      </w:pPr>
      <w:r w:rsidRPr="00C45B20">
        <w:rPr>
          <w:i w:val="0"/>
          <w:color w:val="000000"/>
        </w:rPr>
        <w:lastRenderedPageBreak/>
        <w:t>Таблица 3.</w:t>
      </w:r>
      <w:r w:rsidR="00B80567" w:rsidRPr="00C45B20">
        <w:rPr>
          <w:i w:val="0"/>
          <w:color w:val="000000"/>
        </w:rPr>
        <w:t>5.7</w:t>
      </w:r>
      <w:r w:rsidRPr="00C45B20">
        <w:rPr>
          <w:i w:val="0"/>
          <w:color w:val="000000"/>
        </w:rPr>
        <w:t>.5</w:t>
      </w:r>
    </w:p>
    <w:p w:rsidR="00FE3BE2" w:rsidRPr="00C45B20" w:rsidRDefault="00FE3BE2" w:rsidP="002E1C7A">
      <w:pPr>
        <w:pStyle w:val="afff0"/>
        <w:spacing w:after="240"/>
        <w:ind w:left="1843" w:right="2409" w:firstLine="0"/>
        <w:rPr>
          <w:i w:val="0"/>
          <w:color w:val="000000"/>
        </w:rPr>
      </w:pPr>
      <w:r w:rsidRPr="00C45B20">
        <w:rPr>
          <w:i w:val="0"/>
          <w:color w:val="000000"/>
        </w:rPr>
        <w:t xml:space="preserve">Объекты физической культуры и массового </w:t>
      </w:r>
      <w:r w:rsidR="00882DED">
        <w:rPr>
          <w:i w:val="0"/>
          <w:color w:val="000000"/>
        </w:rPr>
        <w:t>спорта (в том числе при школах)</w:t>
      </w:r>
      <w:r w:rsidR="00E13269">
        <w:rPr>
          <w:i w:val="0"/>
          <w:color w:val="000000"/>
        </w:rPr>
        <w:t xml:space="preserve"> </w:t>
      </w:r>
      <w:r w:rsidR="00882DED" w:rsidRPr="00882DED">
        <w:rPr>
          <w:i w:val="0"/>
          <w:color w:val="000000"/>
        </w:rPr>
        <w:t>муниципального образования «Городское поселение «Город Киров»</w:t>
      </w:r>
    </w:p>
    <w:tbl>
      <w:tblPr>
        <w:tblW w:w="15735" w:type="dxa"/>
        <w:tblInd w:w="-318" w:type="dxa"/>
        <w:tblLayout w:type="fixed"/>
        <w:tblLook w:val="04A0" w:firstRow="1" w:lastRow="0" w:firstColumn="1" w:lastColumn="0" w:noHBand="0" w:noVBand="1"/>
      </w:tblPr>
      <w:tblGrid>
        <w:gridCol w:w="568"/>
        <w:gridCol w:w="2268"/>
        <w:gridCol w:w="1265"/>
        <w:gridCol w:w="2065"/>
        <w:gridCol w:w="2040"/>
        <w:gridCol w:w="1393"/>
        <w:gridCol w:w="1004"/>
        <w:gridCol w:w="1276"/>
        <w:gridCol w:w="1269"/>
        <w:gridCol w:w="1737"/>
        <w:gridCol w:w="850"/>
      </w:tblGrid>
      <w:tr w:rsidR="00C45B20" w:rsidRPr="00052D83" w:rsidTr="00D82A68">
        <w:trPr>
          <w:trHeight w:val="67"/>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snapToGrid w:val="0"/>
                <w:color w:val="000000"/>
                <w:sz w:val="22"/>
                <w:szCs w:val="22"/>
              </w:rPr>
              <w:t>№ п/п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Наименование объекта физической культуры</w:t>
            </w:r>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Статус</w:t>
            </w:r>
          </w:p>
        </w:tc>
        <w:tc>
          <w:tcPr>
            <w:tcW w:w="20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snapToGrid w:val="0"/>
                <w:color w:val="000000"/>
                <w:sz w:val="22"/>
                <w:szCs w:val="22"/>
              </w:rPr>
              <w:t>Фактический адрес, кадастровый номер земельного участка</w:t>
            </w:r>
          </w:p>
        </w:tc>
        <w:tc>
          <w:tcPr>
            <w:tcW w:w="4437" w:type="dxa"/>
            <w:gridSpan w:val="3"/>
            <w:tcBorders>
              <w:top w:val="single" w:sz="4" w:space="0" w:color="auto"/>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Мощность объекта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Количество рабочих мест, ед.</w:t>
            </w:r>
          </w:p>
        </w:tc>
        <w:tc>
          <w:tcPr>
            <w:tcW w:w="1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snapToGrid w:val="0"/>
                <w:color w:val="000000"/>
                <w:sz w:val="22"/>
                <w:szCs w:val="22"/>
              </w:rPr>
              <w:t>Дата ввода в эксплуатацию</w:t>
            </w:r>
          </w:p>
        </w:tc>
        <w:tc>
          <w:tcPr>
            <w:tcW w:w="1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snapToGrid w:val="0"/>
                <w:color w:val="000000"/>
                <w:sz w:val="22"/>
                <w:szCs w:val="22"/>
              </w:rPr>
              <w:t>Категория технического состояния здания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Износ, %</w:t>
            </w:r>
          </w:p>
        </w:tc>
      </w:tr>
      <w:tr w:rsidR="00C45B20" w:rsidRPr="00052D83" w:rsidTr="00D82A68">
        <w:trPr>
          <w:trHeight w:val="68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площадь пола спортивного зала/плоскостного сооружения/зеркала воды кв.м.</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единовре-менная пропускная способность, чел.</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трибуна, мест</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E3BE2" w:rsidRPr="00052D83" w:rsidRDefault="00FE3BE2" w:rsidP="001809A2">
            <w:pPr>
              <w:rPr>
                <w:color w:val="000000"/>
                <w:sz w:val="22"/>
                <w:szCs w:val="22"/>
              </w:rPr>
            </w:pPr>
          </w:p>
        </w:tc>
      </w:tr>
      <w:tr w:rsidR="00C45B20" w:rsidRPr="00052D83" w:rsidTr="00D82A68">
        <w:trPr>
          <w:trHeight w:val="174"/>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Физкультурно-оздоровительный комплекс</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г.Киров, ул.Ленина, д.23а, 40:29:010475:247</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4941,4</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200</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200</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56</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2012</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25</w:t>
            </w:r>
          </w:p>
        </w:tc>
      </w:tr>
      <w:tr w:rsidR="00C45B20"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Беговая дорожка</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г.Киров, ул.Ленина</w:t>
            </w:r>
            <w:r w:rsidR="00875C3D" w:rsidRPr="00052D83">
              <w:rPr>
                <w:color w:val="000000"/>
                <w:sz w:val="22"/>
                <w:szCs w:val="22"/>
              </w:rPr>
              <w:t xml:space="preserve"> 23А</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50</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8</w:t>
            </w:r>
          </w:p>
        </w:tc>
      </w:tr>
      <w:tr w:rsidR="00C45B20"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3</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Футбольное поле</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xml:space="preserve">г.Киров, ул.Ленина, </w:t>
            </w:r>
            <w:r w:rsidR="00875C3D" w:rsidRPr="00052D83">
              <w:rPr>
                <w:color w:val="000000"/>
                <w:sz w:val="22"/>
                <w:szCs w:val="22"/>
              </w:rPr>
              <w:t xml:space="preserve">д. 23А </w:t>
            </w:r>
            <w:r w:rsidRPr="00052D83">
              <w:rPr>
                <w:color w:val="000000"/>
                <w:sz w:val="22"/>
                <w:szCs w:val="22"/>
              </w:rPr>
              <w:t>40:29:010475:294</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9237,2</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120</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790</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6</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2016</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50</w:t>
            </w:r>
          </w:p>
        </w:tc>
      </w:tr>
      <w:tr w:rsidR="00C45B20"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4</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7D3EF3" w:rsidP="001809A2">
            <w:pPr>
              <w:jc w:val="center"/>
              <w:rPr>
                <w:color w:val="000000"/>
                <w:sz w:val="22"/>
                <w:szCs w:val="22"/>
              </w:rPr>
            </w:pPr>
            <w:r w:rsidRPr="00052D83">
              <w:rPr>
                <w:color w:val="000000"/>
                <w:sz w:val="22"/>
                <w:szCs w:val="22"/>
              </w:rPr>
              <w:t>Ледовая арена им</w:t>
            </w:r>
            <w:r w:rsidR="006E1726" w:rsidRPr="00052D83">
              <w:rPr>
                <w:color w:val="000000"/>
                <w:sz w:val="22"/>
                <w:szCs w:val="22"/>
              </w:rPr>
              <w:t>.</w:t>
            </w:r>
            <w:r w:rsidRPr="00052D83">
              <w:rPr>
                <w:color w:val="000000"/>
                <w:sz w:val="22"/>
                <w:szCs w:val="22"/>
              </w:rPr>
              <w:t xml:space="preserve"> Генерала армии В.В. Исакова</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875C3D" w:rsidRPr="00052D83" w:rsidRDefault="00FE3BE2" w:rsidP="001809A2">
            <w:pPr>
              <w:jc w:val="center"/>
              <w:rPr>
                <w:color w:val="000000"/>
                <w:sz w:val="22"/>
                <w:szCs w:val="22"/>
              </w:rPr>
            </w:pPr>
            <w:r w:rsidRPr="00052D83">
              <w:rPr>
                <w:color w:val="000000"/>
                <w:sz w:val="22"/>
                <w:szCs w:val="22"/>
              </w:rPr>
              <w:t xml:space="preserve">г.Киров, ул.Ленина, </w:t>
            </w:r>
            <w:r w:rsidR="00875C3D" w:rsidRPr="00052D83">
              <w:rPr>
                <w:color w:val="000000"/>
                <w:sz w:val="22"/>
                <w:szCs w:val="22"/>
              </w:rPr>
              <w:t>д. 23А</w:t>
            </w:r>
          </w:p>
          <w:p w:rsidR="00FE3BE2" w:rsidRPr="00052D83" w:rsidRDefault="00FE3BE2" w:rsidP="001809A2">
            <w:pPr>
              <w:jc w:val="center"/>
              <w:rPr>
                <w:color w:val="000000"/>
                <w:sz w:val="22"/>
                <w:szCs w:val="22"/>
              </w:rPr>
            </w:pPr>
            <w:r w:rsidRPr="00052D83">
              <w:rPr>
                <w:color w:val="000000"/>
                <w:sz w:val="22"/>
                <w:szCs w:val="22"/>
              </w:rPr>
              <w:t>40:29:010475:287</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1840,2</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200</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165</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13</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2012</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6,75</w:t>
            </w:r>
          </w:p>
        </w:tc>
      </w:tr>
      <w:tr w:rsidR="00C45B20" w:rsidRPr="00052D83" w:rsidTr="00D82A68">
        <w:trPr>
          <w:trHeight w:val="57"/>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5</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Площадка ГТО</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875C3D"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xml:space="preserve">г.Киров, ул.Ленина, </w:t>
            </w:r>
            <w:r w:rsidR="00875C3D" w:rsidRPr="00052D83">
              <w:rPr>
                <w:color w:val="000000"/>
                <w:sz w:val="22"/>
                <w:szCs w:val="22"/>
              </w:rPr>
              <w:t xml:space="preserve">д. 23А </w:t>
            </w:r>
            <w:r w:rsidRPr="00052D83">
              <w:rPr>
                <w:color w:val="000000"/>
                <w:sz w:val="22"/>
                <w:szCs w:val="22"/>
              </w:rPr>
              <w:t>40:29:010475:511</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364</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r w:rsidR="00052D83">
              <w:rPr>
                <w:color w:val="000000"/>
                <w:sz w:val="22"/>
                <w:szCs w:val="22"/>
              </w:rPr>
              <w:t>-</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r w:rsidR="00052D83">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052D83" w:rsidP="001809A2">
            <w:pPr>
              <w:jc w:val="center"/>
              <w:rPr>
                <w:color w:val="000000"/>
                <w:sz w:val="22"/>
                <w:szCs w:val="22"/>
              </w:rPr>
            </w:pPr>
            <w:r>
              <w:rPr>
                <w:color w:val="000000"/>
                <w:sz w:val="22"/>
                <w:szCs w:val="22"/>
              </w:rPr>
              <w:t>-</w:t>
            </w:r>
            <w:r w:rsidR="00FE3BE2" w:rsidRPr="00052D83">
              <w:rPr>
                <w:color w:val="000000"/>
                <w:sz w:val="22"/>
                <w:szCs w:val="22"/>
              </w:rPr>
              <w:t> </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2021</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052D83" w:rsidP="001809A2">
            <w:pPr>
              <w:jc w:val="center"/>
              <w:rPr>
                <w:color w:val="000000"/>
                <w:sz w:val="22"/>
                <w:szCs w:val="22"/>
              </w:rPr>
            </w:pPr>
            <w:r>
              <w:rPr>
                <w:color w:val="000000"/>
                <w:sz w:val="22"/>
                <w:szCs w:val="22"/>
              </w:rPr>
              <w:t>-</w:t>
            </w:r>
            <w:r w:rsidR="00FE3BE2" w:rsidRPr="00052D83">
              <w:rPr>
                <w:color w:val="000000"/>
                <w:sz w:val="22"/>
                <w:szCs w:val="22"/>
              </w:rPr>
              <w:t> </w:t>
            </w:r>
          </w:p>
        </w:tc>
      </w:tr>
      <w:tr w:rsidR="00C45B20"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6</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xml:space="preserve">Уличные тренажеры </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г.Киров, ул.Ленина</w:t>
            </w:r>
            <w:r w:rsidR="00875C3D" w:rsidRPr="00052D83">
              <w:rPr>
                <w:color w:val="000000"/>
                <w:sz w:val="22"/>
                <w:szCs w:val="22"/>
              </w:rPr>
              <w:t>, д. 23А</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r w:rsidR="00052D83">
              <w:rPr>
                <w:color w:val="000000"/>
                <w:sz w:val="22"/>
                <w:szCs w:val="22"/>
              </w:rPr>
              <w:t>-</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10</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052D83" w:rsidP="001809A2">
            <w:pPr>
              <w:jc w:val="center"/>
              <w:rPr>
                <w:color w:val="000000"/>
                <w:sz w:val="22"/>
                <w:szCs w:val="22"/>
              </w:rPr>
            </w:pPr>
            <w:r>
              <w:rPr>
                <w:color w:val="000000"/>
                <w:sz w:val="22"/>
                <w:szCs w:val="22"/>
              </w:rPr>
              <w:t>-</w:t>
            </w:r>
            <w:r w:rsidR="00FE3BE2" w:rsidRPr="00052D83">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052D83" w:rsidP="001809A2">
            <w:pPr>
              <w:jc w:val="center"/>
              <w:rPr>
                <w:color w:val="000000"/>
                <w:sz w:val="22"/>
                <w:szCs w:val="22"/>
              </w:rPr>
            </w:pPr>
            <w:r>
              <w:rPr>
                <w:color w:val="000000"/>
                <w:sz w:val="22"/>
                <w:szCs w:val="22"/>
              </w:rPr>
              <w:t>-</w:t>
            </w:r>
            <w:r w:rsidR="00FE3BE2" w:rsidRPr="00052D83">
              <w:rPr>
                <w:color w:val="000000"/>
                <w:sz w:val="22"/>
                <w:szCs w:val="22"/>
              </w:rPr>
              <w:t> </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2014</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50</w:t>
            </w:r>
          </w:p>
        </w:tc>
      </w:tr>
      <w:tr w:rsidR="003027E1"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7</w:t>
            </w:r>
          </w:p>
        </w:tc>
        <w:tc>
          <w:tcPr>
            <w:tcW w:w="2268"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Уличные тренажеры</w:t>
            </w:r>
          </w:p>
        </w:tc>
        <w:tc>
          <w:tcPr>
            <w:tcW w:w="12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Г. Киров, ул. Строительная, д.2</w:t>
            </w:r>
          </w:p>
        </w:tc>
        <w:tc>
          <w:tcPr>
            <w:tcW w:w="2040"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393"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10</w:t>
            </w:r>
          </w:p>
        </w:tc>
        <w:tc>
          <w:tcPr>
            <w:tcW w:w="1004"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2021</w:t>
            </w:r>
          </w:p>
        </w:tc>
        <w:tc>
          <w:tcPr>
            <w:tcW w:w="1737"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r>
      <w:tr w:rsidR="003027E1"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8</w:t>
            </w:r>
          </w:p>
        </w:tc>
        <w:tc>
          <w:tcPr>
            <w:tcW w:w="2268"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Уличные тренажеры</w:t>
            </w:r>
          </w:p>
        </w:tc>
        <w:tc>
          <w:tcPr>
            <w:tcW w:w="12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Г. Киров, ул. Карла Маркса (парк Железнодорожников)</w:t>
            </w:r>
          </w:p>
        </w:tc>
        <w:tc>
          <w:tcPr>
            <w:tcW w:w="2040"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393"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10</w:t>
            </w:r>
          </w:p>
        </w:tc>
        <w:tc>
          <w:tcPr>
            <w:tcW w:w="1004"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2020</w:t>
            </w:r>
          </w:p>
        </w:tc>
        <w:tc>
          <w:tcPr>
            <w:tcW w:w="1737"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r>
      <w:tr w:rsidR="00C45B20"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FE3BE2" w:rsidRPr="00052D83" w:rsidRDefault="003027E1" w:rsidP="001809A2">
            <w:pPr>
              <w:jc w:val="center"/>
              <w:rPr>
                <w:color w:val="000000"/>
                <w:sz w:val="22"/>
                <w:szCs w:val="22"/>
              </w:rPr>
            </w:pPr>
            <w:r w:rsidRPr="00052D83">
              <w:rPr>
                <w:color w:val="000000"/>
                <w:sz w:val="22"/>
                <w:szCs w:val="22"/>
              </w:rPr>
              <w:t>9</w:t>
            </w:r>
          </w:p>
        </w:tc>
        <w:tc>
          <w:tcPr>
            <w:tcW w:w="2268"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г.Киров, ул.Ленина</w:t>
            </w:r>
            <w:r w:rsidR="00875C3D" w:rsidRPr="00052D83">
              <w:rPr>
                <w:color w:val="000000"/>
                <w:sz w:val="22"/>
                <w:szCs w:val="22"/>
              </w:rPr>
              <w:t>, д. 23А</w:t>
            </w:r>
          </w:p>
        </w:tc>
        <w:tc>
          <w:tcPr>
            <w:tcW w:w="204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r w:rsidR="00052D83">
              <w:rPr>
                <w:color w:val="000000"/>
                <w:sz w:val="22"/>
                <w:szCs w:val="22"/>
              </w:rPr>
              <w:t>-</w:t>
            </w:r>
          </w:p>
        </w:tc>
        <w:tc>
          <w:tcPr>
            <w:tcW w:w="1393"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w:t>
            </w:r>
          </w:p>
        </w:tc>
        <w:tc>
          <w:tcPr>
            <w:tcW w:w="1004"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r w:rsidR="00052D83">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 </w:t>
            </w:r>
            <w:r w:rsidR="00052D83">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2015</w:t>
            </w:r>
          </w:p>
        </w:tc>
        <w:tc>
          <w:tcPr>
            <w:tcW w:w="1737"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FE3BE2" w:rsidRPr="00052D83" w:rsidRDefault="00FE3BE2" w:rsidP="001809A2">
            <w:pPr>
              <w:jc w:val="center"/>
              <w:rPr>
                <w:color w:val="000000"/>
                <w:sz w:val="22"/>
                <w:szCs w:val="22"/>
              </w:rPr>
            </w:pPr>
            <w:r w:rsidRPr="00052D83">
              <w:rPr>
                <w:color w:val="000000"/>
                <w:sz w:val="22"/>
                <w:szCs w:val="22"/>
              </w:rPr>
              <w:t>19,44</w:t>
            </w:r>
          </w:p>
        </w:tc>
      </w:tr>
      <w:tr w:rsidR="00E13269"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E13269" w:rsidRPr="00052D83" w:rsidRDefault="003027E1" w:rsidP="001809A2">
            <w:pPr>
              <w:jc w:val="center"/>
              <w:rPr>
                <w:color w:val="000000"/>
                <w:sz w:val="22"/>
                <w:szCs w:val="22"/>
              </w:rPr>
            </w:pPr>
            <w:r w:rsidRPr="00052D83">
              <w:rPr>
                <w:color w:val="000000"/>
                <w:sz w:val="22"/>
                <w:szCs w:val="22"/>
              </w:rPr>
              <w:t>10</w:t>
            </w:r>
          </w:p>
        </w:tc>
        <w:tc>
          <w:tcPr>
            <w:tcW w:w="2268"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875C3D">
            <w:pPr>
              <w:jc w:val="center"/>
              <w:rPr>
                <w:color w:val="000000"/>
                <w:sz w:val="22"/>
                <w:szCs w:val="22"/>
              </w:rPr>
            </w:pPr>
            <w:r w:rsidRPr="00052D83">
              <w:rPr>
                <w:color w:val="000000"/>
                <w:sz w:val="22"/>
                <w:szCs w:val="22"/>
              </w:rPr>
              <w:t xml:space="preserve">г. Киров, ул. Кирова, д. 2 </w:t>
            </w:r>
          </w:p>
        </w:tc>
        <w:tc>
          <w:tcPr>
            <w:tcW w:w="2040"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800</w:t>
            </w:r>
          </w:p>
        </w:tc>
        <w:tc>
          <w:tcPr>
            <w:tcW w:w="1393"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25</w:t>
            </w:r>
          </w:p>
        </w:tc>
        <w:tc>
          <w:tcPr>
            <w:tcW w:w="1004" w:type="dxa"/>
            <w:tcBorders>
              <w:top w:val="nil"/>
              <w:left w:val="nil"/>
              <w:bottom w:val="single" w:sz="4" w:space="0" w:color="auto"/>
              <w:right w:val="single" w:sz="4" w:space="0" w:color="auto"/>
            </w:tcBorders>
            <w:shd w:val="clear" w:color="auto" w:fill="auto"/>
            <w:vAlign w:val="center"/>
            <w:hideMark/>
          </w:tcPr>
          <w:p w:rsidR="00E13269"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E13269"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2022</w:t>
            </w:r>
          </w:p>
        </w:tc>
        <w:tc>
          <w:tcPr>
            <w:tcW w:w="1737"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E13269" w:rsidRPr="00052D83" w:rsidRDefault="00875C3D" w:rsidP="001809A2">
            <w:pPr>
              <w:jc w:val="center"/>
              <w:rPr>
                <w:color w:val="000000"/>
                <w:sz w:val="22"/>
                <w:szCs w:val="22"/>
              </w:rPr>
            </w:pPr>
            <w:r w:rsidRPr="00052D83">
              <w:rPr>
                <w:color w:val="000000"/>
                <w:sz w:val="22"/>
                <w:szCs w:val="22"/>
              </w:rPr>
              <w:t>0</w:t>
            </w:r>
          </w:p>
        </w:tc>
      </w:tr>
      <w:tr w:rsidR="00875C3D"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875C3D" w:rsidRPr="00052D83" w:rsidRDefault="003027E1" w:rsidP="001809A2">
            <w:pPr>
              <w:jc w:val="center"/>
              <w:rPr>
                <w:color w:val="000000"/>
                <w:sz w:val="22"/>
                <w:szCs w:val="22"/>
              </w:rPr>
            </w:pPr>
            <w:r w:rsidRPr="00052D83">
              <w:rPr>
                <w:color w:val="000000"/>
                <w:sz w:val="22"/>
                <w:szCs w:val="22"/>
              </w:rPr>
              <w:lastRenderedPageBreak/>
              <w:t>11</w:t>
            </w:r>
          </w:p>
        </w:tc>
        <w:tc>
          <w:tcPr>
            <w:tcW w:w="2268"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875C3D">
            <w:pPr>
              <w:jc w:val="center"/>
              <w:rPr>
                <w:color w:val="000000"/>
                <w:sz w:val="22"/>
                <w:szCs w:val="22"/>
              </w:rPr>
            </w:pPr>
            <w:r w:rsidRPr="00052D83">
              <w:rPr>
                <w:color w:val="000000"/>
                <w:sz w:val="22"/>
                <w:szCs w:val="22"/>
              </w:rPr>
              <w:t>Существующий</w:t>
            </w:r>
          </w:p>
          <w:p w:rsidR="00875C3D" w:rsidRPr="00052D83" w:rsidRDefault="00875C3D" w:rsidP="00875C3D">
            <w:pPr>
              <w:jc w:val="center"/>
              <w:rPr>
                <w:color w:val="000000"/>
                <w:sz w:val="22"/>
                <w:szCs w:val="22"/>
              </w:rPr>
            </w:pPr>
          </w:p>
        </w:tc>
        <w:tc>
          <w:tcPr>
            <w:tcW w:w="2065"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Г. Киров, ул. Пролетарская, д. 259</w:t>
            </w:r>
          </w:p>
        </w:tc>
        <w:tc>
          <w:tcPr>
            <w:tcW w:w="2040"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1800</w:t>
            </w:r>
          </w:p>
        </w:tc>
        <w:tc>
          <w:tcPr>
            <w:tcW w:w="1393"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30</w:t>
            </w:r>
          </w:p>
        </w:tc>
        <w:tc>
          <w:tcPr>
            <w:tcW w:w="1004" w:type="dxa"/>
            <w:tcBorders>
              <w:top w:val="nil"/>
              <w:left w:val="nil"/>
              <w:bottom w:val="single" w:sz="4" w:space="0" w:color="auto"/>
              <w:right w:val="single" w:sz="4" w:space="0" w:color="auto"/>
            </w:tcBorders>
            <w:shd w:val="clear" w:color="auto" w:fill="auto"/>
            <w:vAlign w:val="center"/>
            <w:hideMark/>
          </w:tcPr>
          <w:p w:rsidR="00875C3D"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875C3D"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2019</w:t>
            </w:r>
          </w:p>
        </w:tc>
        <w:tc>
          <w:tcPr>
            <w:tcW w:w="1737"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875C3D">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10</w:t>
            </w:r>
          </w:p>
        </w:tc>
      </w:tr>
      <w:tr w:rsidR="00875C3D"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875C3D" w:rsidRPr="00052D83" w:rsidRDefault="003027E1" w:rsidP="001809A2">
            <w:pPr>
              <w:jc w:val="center"/>
              <w:rPr>
                <w:color w:val="000000"/>
                <w:sz w:val="22"/>
                <w:szCs w:val="22"/>
              </w:rPr>
            </w:pPr>
            <w:r w:rsidRPr="00052D83">
              <w:rPr>
                <w:color w:val="000000"/>
                <w:sz w:val="22"/>
                <w:szCs w:val="22"/>
              </w:rPr>
              <w:t>12</w:t>
            </w:r>
          </w:p>
        </w:tc>
        <w:tc>
          <w:tcPr>
            <w:tcW w:w="2268"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Г. Киров, ул. Урицкого, д. 12</w:t>
            </w:r>
          </w:p>
        </w:tc>
        <w:tc>
          <w:tcPr>
            <w:tcW w:w="2040"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1800</w:t>
            </w:r>
          </w:p>
        </w:tc>
        <w:tc>
          <w:tcPr>
            <w:tcW w:w="1393"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30</w:t>
            </w:r>
          </w:p>
        </w:tc>
        <w:tc>
          <w:tcPr>
            <w:tcW w:w="1004" w:type="dxa"/>
            <w:tcBorders>
              <w:top w:val="nil"/>
              <w:left w:val="nil"/>
              <w:bottom w:val="single" w:sz="4" w:space="0" w:color="auto"/>
              <w:right w:val="single" w:sz="4" w:space="0" w:color="auto"/>
            </w:tcBorders>
            <w:shd w:val="clear" w:color="auto" w:fill="auto"/>
            <w:vAlign w:val="center"/>
            <w:hideMark/>
          </w:tcPr>
          <w:p w:rsidR="00875C3D"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875C3D"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2012</w:t>
            </w:r>
          </w:p>
        </w:tc>
        <w:tc>
          <w:tcPr>
            <w:tcW w:w="1737"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50</w:t>
            </w:r>
          </w:p>
        </w:tc>
      </w:tr>
      <w:tr w:rsidR="00875C3D"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875C3D" w:rsidRPr="00052D83" w:rsidRDefault="003027E1" w:rsidP="001809A2">
            <w:pPr>
              <w:jc w:val="center"/>
              <w:rPr>
                <w:color w:val="000000"/>
                <w:sz w:val="22"/>
                <w:szCs w:val="22"/>
              </w:rPr>
            </w:pPr>
            <w:r w:rsidRPr="00052D83">
              <w:rPr>
                <w:color w:val="000000"/>
                <w:sz w:val="22"/>
                <w:szCs w:val="22"/>
              </w:rPr>
              <w:t>13</w:t>
            </w:r>
          </w:p>
        </w:tc>
        <w:tc>
          <w:tcPr>
            <w:tcW w:w="2268"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Г. Киров, ул. Челюскина, д. 13</w:t>
            </w:r>
          </w:p>
        </w:tc>
        <w:tc>
          <w:tcPr>
            <w:tcW w:w="2040"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1800</w:t>
            </w:r>
          </w:p>
        </w:tc>
        <w:tc>
          <w:tcPr>
            <w:tcW w:w="1393"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30</w:t>
            </w:r>
          </w:p>
        </w:tc>
        <w:tc>
          <w:tcPr>
            <w:tcW w:w="1004" w:type="dxa"/>
            <w:tcBorders>
              <w:top w:val="nil"/>
              <w:left w:val="nil"/>
              <w:bottom w:val="single" w:sz="4" w:space="0" w:color="auto"/>
              <w:right w:val="single" w:sz="4" w:space="0" w:color="auto"/>
            </w:tcBorders>
            <w:shd w:val="clear" w:color="auto" w:fill="auto"/>
            <w:vAlign w:val="center"/>
            <w:hideMark/>
          </w:tcPr>
          <w:p w:rsidR="00875C3D"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875C3D"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2016</w:t>
            </w:r>
          </w:p>
        </w:tc>
        <w:tc>
          <w:tcPr>
            <w:tcW w:w="1737"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875C3D" w:rsidRPr="00052D83" w:rsidRDefault="00875C3D" w:rsidP="001809A2">
            <w:pPr>
              <w:jc w:val="center"/>
              <w:rPr>
                <w:color w:val="000000"/>
                <w:sz w:val="22"/>
                <w:szCs w:val="22"/>
              </w:rPr>
            </w:pPr>
            <w:r w:rsidRPr="00052D83">
              <w:rPr>
                <w:color w:val="000000"/>
                <w:sz w:val="22"/>
                <w:szCs w:val="22"/>
              </w:rPr>
              <w:t>50</w:t>
            </w:r>
          </w:p>
        </w:tc>
      </w:tr>
      <w:tr w:rsidR="003027E1"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14</w:t>
            </w:r>
          </w:p>
        </w:tc>
        <w:tc>
          <w:tcPr>
            <w:tcW w:w="2268"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Г. Киров, ул. Болдина, д. 7А</w:t>
            </w:r>
          </w:p>
        </w:tc>
        <w:tc>
          <w:tcPr>
            <w:tcW w:w="2040"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800</w:t>
            </w:r>
          </w:p>
        </w:tc>
        <w:tc>
          <w:tcPr>
            <w:tcW w:w="1393"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25</w:t>
            </w:r>
          </w:p>
        </w:tc>
        <w:tc>
          <w:tcPr>
            <w:tcW w:w="1004"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2014</w:t>
            </w:r>
          </w:p>
        </w:tc>
        <w:tc>
          <w:tcPr>
            <w:tcW w:w="1737"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50</w:t>
            </w:r>
          </w:p>
        </w:tc>
      </w:tr>
      <w:tr w:rsidR="003027E1" w:rsidRPr="00052D83" w:rsidTr="00D82A68">
        <w:trPr>
          <w:trHeight w:val="11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15</w:t>
            </w:r>
          </w:p>
        </w:tc>
        <w:tc>
          <w:tcPr>
            <w:tcW w:w="2268"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Универсальная спортивная площадка</w:t>
            </w:r>
          </w:p>
        </w:tc>
        <w:tc>
          <w:tcPr>
            <w:tcW w:w="12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385777">
            <w:pPr>
              <w:jc w:val="center"/>
              <w:rPr>
                <w:color w:val="000000"/>
                <w:sz w:val="22"/>
                <w:szCs w:val="22"/>
              </w:rPr>
            </w:pPr>
            <w:r w:rsidRPr="00052D83">
              <w:rPr>
                <w:color w:val="000000"/>
                <w:sz w:val="22"/>
                <w:szCs w:val="22"/>
              </w:rPr>
              <w:t>Существующий</w:t>
            </w:r>
          </w:p>
        </w:tc>
        <w:tc>
          <w:tcPr>
            <w:tcW w:w="2065" w:type="dxa"/>
            <w:tcBorders>
              <w:top w:val="nil"/>
              <w:left w:val="nil"/>
              <w:bottom w:val="single" w:sz="4" w:space="0" w:color="auto"/>
              <w:right w:val="single" w:sz="4" w:space="0" w:color="auto"/>
            </w:tcBorders>
            <w:shd w:val="clear" w:color="auto" w:fill="auto"/>
            <w:vAlign w:val="center"/>
            <w:hideMark/>
          </w:tcPr>
          <w:p w:rsidR="00133B5F" w:rsidRDefault="00133B5F" w:rsidP="001809A2">
            <w:pPr>
              <w:jc w:val="center"/>
              <w:rPr>
                <w:color w:val="000000"/>
                <w:sz w:val="22"/>
                <w:szCs w:val="22"/>
              </w:rPr>
            </w:pPr>
            <w:r>
              <w:rPr>
                <w:color w:val="000000"/>
                <w:sz w:val="22"/>
                <w:szCs w:val="22"/>
              </w:rPr>
              <w:t xml:space="preserve">Г. Киров, ул. Карла Маркса </w:t>
            </w:r>
          </w:p>
          <w:p w:rsidR="003027E1" w:rsidRPr="00052D83" w:rsidRDefault="00133B5F" w:rsidP="001809A2">
            <w:pPr>
              <w:jc w:val="center"/>
              <w:rPr>
                <w:color w:val="000000"/>
                <w:sz w:val="22"/>
                <w:szCs w:val="22"/>
              </w:rPr>
            </w:pPr>
            <w:r>
              <w:rPr>
                <w:color w:val="000000"/>
                <w:sz w:val="22"/>
                <w:szCs w:val="22"/>
              </w:rPr>
              <w:t>(</w:t>
            </w:r>
            <w:r w:rsidR="003027E1" w:rsidRPr="00052D83">
              <w:rPr>
                <w:color w:val="000000"/>
                <w:sz w:val="22"/>
                <w:szCs w:val="22"/>
              </w:rPr>
              <w:t>район парка Железнодорожников)</w:t>
            </w:r>
          </w:p>
        </w:tc>
        <w:tc>
          <w:tcPr>
            <w:tcW w:w="2040"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1800</w:t>
            </w:r>
          </w:p>
        </w:tc>
        <w:tc>
          <w:tcPr>
            <w:tcW w:w="1393"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30</w:t>
            </w:r>
          </w:p>
        </w:tc>
        <w:tc>
          <w:tcPr>
            <w:tcW w:w="1004"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p>
        </w:tc>
        <w:tc>
          <w:tcPr>
            <w:tcW w:w="1269"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2015</w:t>
            </w:r>
          </w:p>
        </w:tc>
        <w:tc>
          <w:tcPr>
            <w:tcW w:w="1737"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50</w:t>
            </w:r>
          </w:p>
        </w:tc>
      </w:tr>
      <w:tr w:rsidR="003027E1" w:rsidRPr="00052D83" w:rsidTr="00E13269">
        <w:trPr>
          <w:trHeight w:val="57"/>
        </w:trPr>
        <w:tc>
          <w:tcPr>
            <w:tcW w:w="568" w:type="dxa"/>
            <w:tcBorders>
              <w:top w:val="nil"/>
              <w:left w:val="single" w:sz="4" w:space="0" w:color="auto"/>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16</w:t>
            </w:r>
          </w:p>
        </w:tc>
        <w:tc>
          <w:tcPr>
            <w:tcW w:w="2268"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 xml:space="preserve">Искусственное футбольное поле </w:t>
            </w:r>
          </w:p>
        </w:tc>
        <w:tc>
          <w:tcPr>
            <w:tcW w:w="1265"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Существующий</w:t>
            </w:r>
          </w:p>
        </w:tc>
        <w:tc>
          <w:tcPr>
            <w:tcW w:w="2065"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г.Киров, ул.Ленина, д. 23А</w:t>
            </w:r>
          </w:p>
        </w:tc>
        <w:tc>
          <w:tcPr>
            <w:tcW w:w="2040"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 </w:t>
            </w:r>
            <w:r w:rsidR="00052D83">
              <w:rPr>
                <w:color w:val="000000"/>
                <w:sz w:val="22"/>
                <w:szCs w:val="22"/>
              </w:rPr>
              <w:t>-</w:t>
            </w:r>
          </w:p>
        </w:tc>
        <w:tc>
          <w:tcPr>
            <w:tcW w:w="1393"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20</w:t>
            </w:r>
          </w:p>
        </w:tc>
        <w:tc>
          <w:tcPr>
            <w:tcW w:w="1004"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 </w:t>
            </w:r>
            <w:r w:rsidR="00052D83">
              <w:rPr>
                <w:color w:val="000000"/>
                <w:sz w:val="22"/>
                <w:szCs w:val="22"/>
              </w:rPr>
              <w:t>-</w:t>
            </w:r>
          </w:p>
        </w:tc>
        <w:tc>
          <w:tcPr>
            <w:tcW w:w="1276" w:type="dxa"/>
            <w:tcBorders>
              <w:top w:val="nil"/>
              <w:left w:val="nil"/>
              <w:bottom w:val="nil"/>
              <w:right w:val="single" w:sz="4" w:space="0" w:color="auto"/>
            </w:tcBorders>
            <w:shd w:val="clear" w:color="auto" w:fill="auto"/>
            <w:vAlign w:val="center"/>
            <w:hideMark/>
          </w:tcPr>
          <w:p w:rsidR="003027E1" w:rsidRPr="00052D83" w:rsidRDefault="00052D83" w:rsidP="001809A2">
            <w:pPr>
              <w:jc w:val="center"/>
              <w:rPr>
                <w:color w:val="000000"/>
                <w:sz w:val="22"/>
                <w:szCs w:val="22"/>
              </w:rPr>
            </w:pPr>
            <w:r>
              <w:rPr>
                <w:color w:val="000000"/>
                <w:sz w:val="22"/>
                <w:szCs w:val="22"/>
              </w:rPr>
              <w:t>-</w:t>
            </w:r>
            <w:r w:rsidR="003027E1" w:rsidRPr="00052D83">
              <w:rPr>
                <w:color w:val="000000"/>
                <w:sz w:val="22"/>
                <w:szCs w:val="22"/>
              </w:rPr>
              <w:t> </w:t>
            </w:r>
          </w:p>
        </w:tc>
        <w:tc>
          <w:tcPr>
            <w:tcW w:w="1269"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2019</w:t>
            </w:r>
          </w:p>
        </w:tc>
        <w:tc>
          <w:tcPr>
            <w:tcW w:w="1737"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Нормативное</w:t>
            </w:r>
          </w:p>
        </w:tc>
        <w:tc>
          <w:tcPr>
            <w:tcW w:w="850" w:type="dxa"/>
            <w:tcBorders>
              <w:top w:val="nil"/>
              <w:left w:val="nil"/>
              <w:bottom w:val="nil"/>
              <w:right w:val="single" w:sz="4" w:space="0" w:color="auto"/>
            </w:tcBorders>
            <w:shd w:val="clear" w:color="auto" w:fill="auto"/>
            <w:vAlign w:val="center"/>
            <w:hideMark/>
          </w:tcPr>
          <w:p w:rsidR="003027E1" w:rsidRPr="00052D83" w:rsidRDefault="003027E1" w:rsidP="001809A2">
            <w:pPr>
              <w:jc w:val="center"/>
              <w:rPr>
                <w:color w:val="000000"/>
                <w:sz w:val="22"/>
                <w:szCs w:val="22"/>
              </w:rPr>
            </w:pPr>
            <w:r w:rsidRPr="00052D83">
              <w:rPr>
                <w:color w:val="000000"/>
                <w:sz w:val="22"/>
                <w:szCs w:val="22"/>
              </w:rPr>
              <w:t>25</w:t>
            </w:r>
          </w:p>
        </w:tc>
      </w:tr>
      <w:tr w:rsidR="003027E1" w:rsidRPr="00052D83" w:rsidTr="00D82A68">
        <w:trPr>
          <w:trHeight w:val="57"/>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12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2065"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2040"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1393"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1004"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1269"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1737"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c>
          <w:tcPr>
            <w:tcW w:w="850" w:type="dxa"/>
            <w:tcBorders>
              <w:top w:val="nil"/>
              <w:left w:val="nil"/>
              <w:bottom w:val="single" w:sz="4" w:space="0" w:color="auto"/>
              <w:right w:val="single" w:sz="4" w:space="0" w:color="auto"/>
            </w:tcBorders>
            <w:shd w:val="clear" w:color="auto" w:fill="auto"/>
            <w:vAlign w:val="center"/>
            <w:hideMark/>
          </w:tcPr>
          <w:p w:rsidR="003027E1" w:rsidRPr="00052D83" w:rsidRDefault="003027E1" w:rsidP="001809A2">
            <w:pPr>
              <w:jc w:val="center"/>
              <w:rPr>
                <w:color w:val="000000"/>
                <w:sz w:val="22"/>
                <w:szCs w:val="22"/>
              </w:rPr>
            </w:pPr>
          </w:p>
        </w:tc>
      </w:tr>
    </w:tbl>
    <w:p w:rsidR="00052D83" w:rsidRDefault="00052D83" w:rsidP="001809A2">
      <w:pPr>
        <w:pStyle w:val="afff0"/>
        <w:spacing w:before="240"/>
        <w:jc w:val="right"/>
        <w:rPr>
          <w:i w:val="0"/>
          <w:color w:val="000000"/>
        </w:rPr>
        <w:sectPr w:rsidR="00052D83" w:rsidSect="002E1C7A">
          <w:footerReference w:type="first" r:id="rId25"/>
          <w:pgSz w:w="16838" w:h="11906" w:orient="landscape"/>
          <w:pgMar w:top="1135" w:right="678" w:bottom="851" w:left="851" w:header="709" w:footer="709" w:gutter="0"/>
          <w:cols w:space="708"/>
          <w:titlePg/>
          <w:docGrid w:linePitch="360"/>
        </w:sectPr>
      </w:pPr>
    </w:p>
    <w:p w:rsidR="00FE3BE2" w:rsidRPr="00C45B20" w:rsidRDefault="004910EF" w:rsidP="001809A2">
      <w:pPr>
        <w:pStyle w:val="afff0"/>
        <w:spacing w:before="240"/>
        <w:jc w:val="right"/>
        <w:rPr>
          <w:i w:val="0"/>
          <w:color w:val="000000"/>
        </w:rPr>
      </w:pPr>
      <w:r w:rsidRPr="00C45B20">
        <w:rPr>
          <w:i w:val="0"/>
          <w:color w:val="000000"/>
        </w:rPr>
        <w:lastRenderedPageBreak/>
        <w:t>Таблица 3.</w:t>
      </w:r>
      <w:r w:rsidR="00B80567" w:rsidRPr="00C45B20">
        <w:rPr>
          <w:i w:val="0"/>
          <w:color w:val="000000"/>
        </w:rPr>
        <w:t>5.7</w:t>
      </w:r>
      <w:r w:rsidRPr="00C45B20">
        <w:rPr>
          <w:i w:val="0"/>
          <w:color w:val="000000"/>
        </w:rPr>
        <w:t>.6</w:t>
      </w:r>
    </w:p>
    <w:p w:rsidR="00FE3BE2" w:rsidRPr="00C45B20" w:rsidRDefault="004910EF" w:rsidP="001809A2">
      <w:pPr>
        <w:pStyle w:val="afff0"/>
        <w:spacing w:after="240"/>
        <w:rPr>
          <w:i w:val="0"/>
          <w:color w:val="000000"/>
        </w:rPr>
      </w:pPr>
      <w:r w:rsidRPr="00C45B20">
        <w:rPr>
          <w:i w:val="0"/>
          <w:color w:val="000000"/>
        </w:rPr>
        <w:t>Объекты социального обслуживания</w:t>
      </w:r>
      <w:r w:rsidR="00E13269">
        <w:rPr>
          <w:i w:val="0"/>
          <w:color w:val="000000"/>
        </w:rPr>
        <w:t xml:space="preserve"> </w:t>
      </w:r>
      <w:r w:rsidR="00882DED" w:rsidRPr="00882DED">
        <w:rPr>
          <w:i w:val="0"/>
          <w:color w:val="000000"/>
        </w:rPr>
        <w:t>муниципального образования «Городское поселение «Город Киров»</w:t>
      </w:r>
    </w:p>
    <w:tbl>
      <w:tblPr>
        <w:tblW w:w="15135" w:type="dxa"/>
        <w:tblInd w:w="108" w:type="dxa"/>
        <w:tblLook w:val="04A0" w:firstRow="1" w:lastRow="0" w:firstColumn="1" w:lastColumn="0" w:noHBand="0" w:noVBand="1"/>
      </w:tblPr>
      <w:tblGrid>
        <w:gridCol w:w="2564"/>
        <w:gridCol w:w="1808"/>
        <w:gridCol w:w="2510"/>
        <w:gridCol w:w="1375"/>
        <w:gridCol w:w="1762"/>
        <w:gridCol w:w="1589"/>
        <w:gridCol w:w="2196"/>
        <w:gridCol w:w="1331"/>
      </w:tblGrid>
      <w:tr w:rsidR="00C45B20" w:rsidRPr="00C45B20" w:rsidTr="004910EF">
        <w:trPr>
          <w:trHeight w:val="461"/>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 xml:space="preserve">Наименование объекта здравоохранения </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snapToGrid w:val="0"/>
                <w:color w:val="000000"/>
                <w:sz w:val="24"/>
                <w:szCs w:val="24"/>
              </w:rPr>
              <w:t>Статус</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snapToGrid w:val="0"/>
                <w:color w:val="000000"/>
                <w:sz w:val="24"/>
                <w:szCs w:val="24"/>
              </w:rPr>
              <w:t>Фактический адрес, кадастровый номер земельного участка</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snapToGrid w:val="0"/>
                <w:color w:val="000000"/>
                <w:sz w:val="24"/>
                <w:szCs w:val="24"/>
              </w:rPr>
              <w:t>Общая площадь здания (комплекса зданий), м</w:t>
            </w:r>
            <w:r w:rsidRPr="00C45B20">
              <w:rPr>
                <w:snapToGrid w:val="0"/>
                <w:color w:val="000000"/>
                <w:sz w:val="24"/>
                <w:szCs w:val="24"/>
                <w:vertAlign w:val="superscript"/>
              </w:rPr>
              <w:t>2</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Мощность</w:t>
            </w:r>
          </w:p>
        </w:tc>
        <w:tc>
          <w:tcPr>
            <w:tcW w:w="1589"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Число автомобилей скорой медицинской помощи</w:t>
            </w:r>
          </w:p>
        </w:tc>
        <w:tc>
          <w:tcPr>
            <w:tcW w:w="2196"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Дата ввода в эксплуатацию</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Этажность</w:t>
            </w:r>
          </w:p>
        </w:tc>
      </w:tr>
      <w:tr w:rsidR="00C45B20" w:rsidRPr="00C45B20" w:rsidTr="004910EF">
        <w:trPr>
          <w:trHeight w:val="65"/>
        </w:trPr>
        <w:tc>
          <w:tcPr>
            <w:tcW w:w="1513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Комплексные, полустационарные и нестационарные организации социального обслуживания</w:t>
            </w:r>
          </w:p>
        </w:tc>
      </w:tr>
      <w:tr w:rsidR="00C45B20" w:rsidRPr="00C45B20" w:rsidTr="00F37853">
        <w:trPr>
          <w:trHeight w:val="1638"/>
        </w:trPr>
        <w:tc>
          <w:tcPr>
            <w:tcW w:w="2564" w:type="dxa"/>
            <w:tcBorders>
              <w:top w:val="nil"/>
              <w:left w:val="single" w:sz="4" w:space="0" w:color="auto"/>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Государственное бюджетное учреждение Калужской области «Кировский центр социальной помощи семье и детям «Паруса надежды»</w:t>
            </w:r>
          </w:p>
        </w:tc>
        <w:tc>
          <w:tcPr>
            <w:tcW w:w="1808"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существующий</w:t>
            </w:r>
          </w:p>
        </w:tc>
        <w:tc>
          <w:tcPr>
            <w:tcW w:w="2510"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687CEB">
            <w:pPr>
              <w:jc w:val="center"/>
              <w:rPr>
                <w:color w:val="000000"/>
                <w:sz w:val="24"/>
                <w:szCs w:val="24"/>
              </w:rPr>
            </w:pPr>
            <w:r w:rsidRPr="00C45B20">
              <w:rPr>
                <w:color w:val="000000"/>
                <w:sz w:val="24"/>
                <w:szCs w:val="24"/>
              </w:rPr>
              <w:t>2499442 Калужская область, г. Киров, ул. Пушкина, д.12-В</w:t>
            </w:r>
            <w:r w:rsidR="00687CEB" w:rsidRPr="00C45B20">
              <w:rPr>
                <w:color w:val="000000"/>
                <w:sz w:val="24"/>
                <w:szCs w:val="24"/>
              </w:rPr>
              <w:t>,</w:t>
            </w:r>
            <w:r w:rsidRPr="00C45B20">
              <w:rPr>
                <w:color w:val="000000"/>
                <w:sz w:val="24"/>
                <w:szCs w:val="24"/>
              </w:rPr>
              <w:t xml:space="preserve"> 40:29:01 05 44:0001</w:t>
            </w:r>
          </w:p>
        </w:tc>
        <w:tc>
          <w:tcPr>
            <w:tcW w:w="1375"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1226,1</w:t>
            </w:r>
          </w:p>
        </w:tc>
        <w:tc>
          <w:tcPr>
            <w:tcW w:w="1762"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Стационар – 32 места, полустационар (в год) –2036</w:t>
            </w:r>
          </w:p>
        </w:tc>
        <w:tc>
          <w:tcPr>
            <w:tcW w:w="1589"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нет</w:t>
            </w:r>
          </w:p>
        </w:tc>
        <w:tc>
          <w:tcPr>
            <w:tcW w:w="2196"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12.11.2012</w:t>
            </w:r>
          </w:p>
        </w:tc>
        <w:tc>
          <w:tcPr>
            <w:tcW w:w="1327"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2</w:t>
            </w:r>
          </w:p>
        </w:tc>
      </w:tr>
      <w:tr w:rsidR="00C45B20" w:rsidRPr="00C45B20" w:rsidTr="004910EF">
        <w:trPr>
          <w:trHeight w:val="65"/>
        </w:trPr>
        <w:tc>
          <w:tcPr>
            <w:tcW w:w="1513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Организации (отделения) социального обслуживания на дому</w:t>
            </w:r>
          </w:p>
        </w:tc>
      </w:tr>
      <w:tr w:rsidR="00C45B20" w:rsidRPr="00C45B20" w:rsidTr="004910EF">
        <w:trPr>
          <w:trHeight w:val="329"/>
        </w:trPr>
        <w:tc>
          <w:tcPr>
            <w:tcW w:w="2564" w:type="dxa"/>
            <w:tcBorders>
              <w:top w:val="nil"/>
              <w:left w:val="single" w:sz="4" w:space="0" w:color="auto"/>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ГБУ КО «Кировский центр социального обслуживания граждан пожилого возраста и инвалидов</w:t>
            </w:r>
          </w:p>
        </w:tc>
        <w:tc>
          <w:tcPr>
            <w:tcW w:w="1808"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существующий</w:t>
            </w:r>
          </w:p>
        </w:tc>
        <w:tc>
          <w:tcPr>
            <w:tcW w:w="2510"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 xml:space="preserve">249440 Калужская область, </w:t>
            </w:r>
            <w:r w:rsidR="00851176" w:rsidRPr="00C45B20">
              <w:rPr>
                <w:color w:val="000000"/>
                <w:sz w:val="24"/>
                <w:szCs w:val="24"/>
              </w:rPr>
              <w:t>г. Киров</w:t>
            </w:r>
            <w:r w:rsidRPr="00C45B20">
              <w:rPr>
                <w:color w:val="000000"/>
                <w:sz w:val="24"/>
                <w:szCs w:val="24"/>
              </w:rPr>
              <w:t xml:space="preserve">, </w:t>
            </w:r>
            <w:r w:rsidR="00851176">
              <w:rPr>
                <w:color w:val="000000"/>
                <w:sz w:val="24"/>
                <w:szCs w:val="24"/>
              </w:rPr>
              <w:t>ул. </w:t>
            </w:r>
            <w:r w:rsidR="00851176" w:rsidRPr="00C45B20">
              <w:rPr>
                <w:color w:val="000000"/>
                <w:sz w:val="24"/>
                <w:szCs w:val="24"/>
              </w:rPr>
              <w:t>Бебеля</w:t>
            </w:r>
            <w:r w:rsidRPr="00C45B20">
              <w:rPr>
                <w:color w:val="000000"/>
                <w:sz w:val="24"/>
                <w:szCs w:val="24"/>
              </w:rPr>
              <w:t xml:space="preserve"> д.1Б</w:t>
            </w:r>
          </w:p>
        </w:tc>
        <w:tc>
          <w:tcPr>
            <w:tcW w:w="1375"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124,7</w:t>
            </w:r>
          </w:p>
        </w:tc>
        <w:tc>
          <w:tcPr>
            <w:tcW w:w="1762"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560</w:t>
            </w:r>
          </w:p>
        </w:tc>
        <w:tc>
          <w:tcPr>
            <w:tcW w:w="1589"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3</w:t>
            </w:r>
          </w:p>
        </w:tc>
        <w:tc>
          <w:tcPr>
            <w:tcW w:w="2196"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1975г.</w:t>
            </w:r>
          </w:p>
        </w:tc>
        <w:tc>
          <w:tcPr>
            <w:tcW w:w="1327" w:type="dxa"/>
            <w:tcBorders>
              <w:top w:val="nil"/>
              <w:left w:val="nil"/>
              <w:bottom w:val="single" w:sz="4" w:space="0" w:color="auto"/>
              <w:right w:val="single" w:sz="4" w:space="0" w:color="auto"/>
            </w:tcBorders>
            <w:shd w:val="clear" w:color="auto" w:fill="auto"/>
            <w:vAlign w:val="center"/>
            <w:hideMark/>
          </w:tcPr>
          <w:p w:rsidR="004910EF" w:rsidRPr="00C45B20" w:rsidRDefault="004910EF" w:rsidP="001809A2">
            <w:pPr>
              <w:jc w:val="center"/>
              <w:rPr>
                <w:color w:val="000000"/>
                <w:sz w:val="24"/>
                <w:szCs w:val="24"/>
              </w:rPr>
            </w:pPr>
            <w:r w:rsidRPr="00C45B20">
              <w:rPr>
                <w:color w:val="000000"/>
                <w:sz w:val="24"/>
                <w:szCs w:val="24"/>
              </w:rPr>
              <w:t>5</w:t>
            </w:r>
          </w:p>
        </w:tc>
      </w:tr>
    </w:tbl>
    <w:p w:rsidR="004910EF" w:rsidRPr="00C45B20" w:rsidRDefault="004910EF" w:rsidP="001809A2">
      <w:pPr>
        <w:pStyle w:val="afff0"/>
        <w:rPr>
          <w:i w:val="0"/>
          <w:color w:val="000000"/>
        </w:rPr>
      </w:pPr>
    </w:p>
    <w:p w:rsidR="004910EF" w:rsidRPr="00C45B20" w:rsidRDefault="004910EF" w:rsidP="001809A2">
      <w:pPr>
        <w:pStyle w:val="afff0"/>
        <w:rPr>
          <w:i w:val="0"/>
          <w:color w:val="000000"/>
        </w:rPr>
      </w:pPr>
    </w:p>
    <w:p w:rsidR="004910EF" w:rsidRPr="00C45B20" w:rsidRDefault="004910EF" w:rsidP="001809A2">
      <w:pPr>
        <w:pStyle w:val="afff0"/>
        <w:rPr>
          <w:i w:val="0"/>
          <w:color w:val="000000"/>
        </w:rPr>
        <w:sectPr w:rsidR="004910EF" w:rsidRPr="00C45B20" w:rsidSect="002E1C7A">
          <w:pgSz w:w="16838" w:h="11906" w:orient="landscape"/>
          <w:pgMar w:top="1135" w:right="678" w:bottom="851" w:left="851" w:header="709" w:footer="709" w:gutter="0"/>
          <w:cols w:space="708"/>
          <w:titlePg/>
          <w:docGrid w:linePitch="360"/>
        </w:sectPr>
      </w:pPr>
    </w:p>
    <w:tbl>
      <w:tblPr>
        <w:tblW w:w="15668" w:type="dxa"/>
        <w:jc w:val="center"/>
        <w:tblLayout w:type="fixed"/>
        <w:tblLook w:val="04A0" w:firstRow="1" w:lastRow="0" w:firstColumn="1" w:lastColumn="0" w:noHBand="0" w:noVBand="1"/>
      </w:tblPr>
      <w:tblGrid>
        <w:gridCol w:w="77"/>
        <w:gridCol w:w="2130"/>
        <w:gridCol w:w="2330"/>
        <w:gridCol w:w="1224"/>
        <w:gridCol w:w="1402"/>
        <w:gridCol w:w="2070"/>
        <w:gridCol w:w="1563"/>
        <w:gridCol w:w="996"/>
        <w:gridCol w:w="1365"/>
        <w:gridCol w:w="661"/>
        <w:gridCol w:w="1850"/>
      </w:tblGrid>
      <w:tr w:rsidR="00C45B20" w:rsidRPr="00C45B20" w:rsidTr="002E1C7A">
        <w:trPr>
          <w:gridBefore w:val="1"/>
          <w:wBefore w:w="77" w:type="dxa"/>
          <w:trHeight w:val="56"/>
          <w:jc w:val="center"/>
        </w:trPr>
        <w:tc>
          <w:tcPr>
            <w:tcW w:w="15591" w:type="dxa"/>
            <w:gridSpan w:val="10"/>
            <w:tcBorders>
              <w:top w:val="nil"/>
              <w:bottom w:val="single" w:sz="4" w:space="0" w:color="auto"/>
            </w:tcBorders>
            <w:shd w:val="clear" w:color="auto" w:fill="auto"/>
            <w:vAlign w:val="center"/>
          </w:tcPr>
          <w:p w:rsidR="00320C1D" w:rsidRPr="00C45B20" w:rsidRDefault="00320C1D" w:rsidP="001809A2">
            <w:pPr>
              <w:jc w:val="right"/>
              <w:rPr>
                <w:color w:val="000000"/>
                <w:sz w:val="28"/>
                <w:szCs w:val="24"/>
              </w:rPr>
            </w:pPr>
            <w:r w:rsidRPr="00C45B20">
              <w:rPr>
                <w:color w:val="000000"/>
                <w:sz w:val="28"/>
                <w:szCs w:val="24"/>
              </w:rPr>
              <w:lastRenderedPageBreak/>
              <w:t>Таблица 3.</w:t>
            </w:r>
            <w:r w:rsidR="00B80567" w:rsidRPr="00C45B20">
              <w:rPr>
                <w:color w:val="000000"/>
                <w:sz w:val="28"/>
                <w:szCs w:val="24"/>
              </w:rPr>
              <w:t>5.7</w:t>
            </w:r>
            <w:r w:rsidRPr="00C45B20">
              <w:rPr>
                <w:color w:val="000000"/>
                <w:sz w:val="28"/>
                <w:szCs w:val="24"/>
              </w:rPr>
              <w:t>.7</w:t>
            </w:r>
          </w:p>
          <w:p w:rsidR="00882DED" w:rsidRDefault="00320C1D" w:rsidP="00882DED">
            <w:pPr>
              <w:ind w:left="790"/>
              <w:jc w:val="center"/>
              <w:rPr>
                <w:sz w:val="28"/>
                <w:szCs w:val="28"/>
              </w:rPr>
            </w:pPr>
            <w:r w:rsidRPr="002B3E6C">
              <w:rPr>
                <w:sz w:val="28"/>
                <w:szCs w:val="28"/>
              </w:rPr>
              <w:t>Гостиницы и аналогичные коллективные средства размещения</w:t>
            </w:r>
          </w:p>
          <w:p w:rsidR="00320C1D" w:rsidRPr="002E1C7A" w:rsidRDefault="00882DED" w:rsidP="00882DED">
            <w:pPr>
              <w:ind w:left="790"/>
              <w:jc w:val="center"/>
              <w:rPr>
                <w:sz w:val="28"/>
                <w:szCs w:val="28"/>
              </w:rPr>
            </w:pPr>
            <w:r w:rsidRPr="00882DED">
              <w:rPr>
                <w:sz w:val="28"/>
                <w:szCs w:val="28"/>
              </w:rPr>
              <w:t>муниципального образования «Городское поселение «Город Киров»</w:t>
            </w:r>
          </w:p>
        </w:tc>
      </w:tr>
      <w:tr w:rsidR="00C45B20" w:rsidRPr="00C45B20" w:rsidTr="002E1C7A">
        <w:trPr>
          <w:trHeight w:val="1859"/>
          <w:jc w:val="center"/>
        </w:trPr>
        <w:tc>
          <w:tcPr>
            <w:tcW w:w="2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Наименование объекта отдыха и туризма</w:t>
            </w:r>
          </w:p>
        </w:tc>
        <w:tc>
          <w:tcPr>
            <w:tcW w:w="2330"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snapToGrid w:val="0"/>
                <w:color w:val="000000"/>
                <w:sz w:val="24"/>
                <w:szCs w:val="24"/>
              </w:rPr>
              <w:t>Фактический адрес, кадастровый номер земельного участка</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Площадь здания, комплекса зданий, территории отдыха</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096CCC" w:rsidP="001809A2">
            <w:pPr>
              <w:jc w:val="center"/>
              <w:rPr>
                <w:color w:val="000000"/>
                <w:sz w:val="24"/>
                <w:szCs w:val="24"/>
              </w:rPr>
            </w:pPr>
            <w:r w:rsidRPr="00C45B20">
              <w:rPr>
                <w:color w:val="000000"/>
                <w:sz w:val="24"/>
                <w:szCs w:val="24"/>
              </w:rPr>
              <w:t>Дата ввода здания в эксплу</w:t>
            </w:r>
            <w:r w:rsidR="00222B12" w:rsidRPr="00C45B20">
              <w:rPr>
                <w:color w:val="000000"/>
                <w:sz w:val="24"/>
                <w:szCs w:val="24"/>
              </w:rPr>
              <w:t>атацию</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Тип постройки, этажность</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Продолжительность работы (сезонность)</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Количество занятых, чел.</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Вместимость объектов, обеспечивающих пребывание, мест</w:t>
            </w:r>
          </w:p>
        </w:tc>
        <w:tc>
          <w:tcPr>
            <w:tcW w:w="661"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Износ, %</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Предложения по дальнейшему использованию и развитию (кап.ремонт, реконструкция, снос и новое строительство)</w:t>
            </w:r>
          </w:p>
        </w:tc>
      </w:tr>
      <w:tr w:rsidR="00C45B20" w:rsidRPr="00C45B20" w:rsidTr="002E1C7A">
        <w:trPr>
          <w:trHeight w:val="934"/>
          <w:jc w:val="center"/>
        </w:trPr>
        <w:tc>
          <w:tcPr>
            <w:tcW w:w="2207" w:type="dxa"/>
            <w:gridSpan w:val="2"/>
            <w:tcBorders>
              <w:top w:val="nil"/>
              <w:left w:val="single" w:sz="4" w:space="0" w:color="auto"/>
              <w:bottom w:val="single" w:sz="4" w:space="0" w:color="auto"/>
              <w:right w:val="single" w:sz="4" w:space="0" w:color="auto"/>
            </w:tcBorders>
            <w:shd w:val="clear" w:color="auto" w:fill="auto"/>
            <w:vAlign w:val="center"/>
            <w:hideMark/>
          </w:tcPr>
          <w:p w:rsidR="00222B12" w:rsidRPr="00C45B20" w:rsidRDefault="007D3EF3" w:rsidP="001809A2">
            <w:pPr>
              <w:jc w:val="center"/>
              <w:rPr>
                <w:color w:val="000000"/>
                <w:sz w:val="24"/>
                <w:szCs w:val="24"/>
              </w:rPr>
            </w:pPr>
            <w:r>
              <w:rPr>
                <w:color w:val="000000"/>
                <w:sz w:val="24"/>
                <w:szCs w:val="24"/>
              </w:rPr>
              <w:t>Гостиница</w:t>
            </w:r>
          </w:p>
        </w:tc>
        <w:tc>
          <w:tcPr>
            <w:tcW w:w="2330"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Калужская обл., г. Киров, ул. Пролетарская, д. 40, 40:29:010444:404 (185 кв.м.), 40:29:010444:405 (26 кв.м.), 40:29:010444:36 (1913 кв.м.)</w:t>
            </w:r>
          </w:p>
        </w:tc>
        <w:tc>
          <w:tcPr>
            <w:tcW w:w="1224"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1372</w:t>
            </w:r>
          </w:p>
        </w:tc>
        <w:tc>
          <w:tcPr>
            <w:tcW w:w="1402"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29.06.1975</w:t>
            </w:r>
          </w:p>
        </w:tc>
        <w:tc>
          <w:tcPr>
            <w:tcW w:w="2070"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кирпичное, трехэтажное</w:t>
            </w:r>
          </w:p>
        </w:tc>
        <w:tc>
          <w:tcPr>
            <w:tcW w:w="1563"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круглогодично</w:t>
            </w:r>
          </w:p>
        </w:tc>
        <w:tc>
          <w:tcPr>
            <w:tcW w:w="996"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15</w:t>
            </w:r>
          </w:p>
        </w:tc>
        <w:tc>
          <w:tcPr>
            <w:tcW w:w="1365"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50</w:t>
            </w:r>
          </w:p>
        </w:tc>
        <w:tc>
          <w:tcPr>
            <w:tcW w:w="661"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42%</w:t>
            </w:r>
          </w:p>
        </w:tc>
        <w:tc>
          <w:tcPr>
            <w:tcW w:w="1850"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Кап. ремонт</w:t>
            </w:r>
          </w:p>
        </w:tc>
      </w:tr>
      <w:tr w:rsidR="00C45B20" w:rsidRPr="00C45B20" w:rsidTr="002E1C7A">
        <w:trPr>
          <w:trHeight w:val="417"/>
          <w:jc w:val="center"/>
        </w:trPr>
        <w:tc>
          <w:tcPr>
            <w:tcW w:w="2207" w:type="dxa"/>
            <w:gridSpan w:val="2"/>
            <w:tcBorders>
              <w:top w:val="nil"/>
              <w:left w:val="single" w:sz="4" w:space="0" w:color="auto"/>
              <w:bottom w:val="single" w:sz="4" w:space="0" w:color="auto"/>
              <w:right w:val="single" w:sz="4" w:space="0" w:color="auto"/>
            </w:tcBorders>
            <w:shd w:val="clear" w:color="auto" w:fill="auto"/>
            <w:vAlign w:val="center"/>
            <w:hideMark/>
          </w:tcPr>
          <w:p w:rsidR="00222B12" w:rsidRPr="00C45B20" w:rsidRDefault="00965F52" w:rsidP="001809A2">
            <w:pPr>
              <w:jc w:val="center"/>
              <w:rPr>
                <w:color w:val="000000"/>
                <w:sz w:val="24"/>
                <w:szCs w:val="24"/>
              </w:rPr>
            </w:pPr>
            <w:r w:rsidRPr="00C45B20">
              <w:rPr>
                <w:color w:val="000000"/>
                <w:sz w:val="24"/>
                <w:szCs w:val="24"/>
              </w:rPr>
              <w:t xml:space="preserve">Мини-отель «OZERO» </w:t>
            </w:r>
          </w:p>
        </w:tc>
        <w:tc>
          <w:tcPr>
            <w:tcW w:w="2330"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249440 Калужская обл</w:t>
            </w:r>
            <w:r w:rsidR="00E13269">
              <w:rPr>
                <w:color w:val="000000"/>
                <w:sz w:val="24"/>
                <w:szCs w:val="24"/>
              </w:rPr>
              <w:t>.,</w:t>
            </w:r>
            <w:r w:rsidR="00133B5F">
              <w:rPr>
                <w:color w:val="000000"/>
                <w:sz w:val="24"/>
                <w:szCs w:val="24"/>
              </w:rPr>
              <w:t xml:space="preserve"> г. Киров</w:t>
            </w:r>
            <w:r w:rsidRPr="00C45B20">
              <w:rPr>
                <w:color w:val="000000"/>
                <w:sz w:val="24"/>
                <w:szCs w:val="24"/>
              </w:rPr>
              <w:t>, ул. Плеханова 99, 40:29:010327:18 - 1 строение, 40:29:010327:16 - 2 строение</w:t>
            </w:r>
          </w:p>
        </w:tc>
        <w:tc>
          <w:tcPr>
            <w:tcW w:w="1224"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72,2 - 1 строение, 248,3 - 2 строение</w:t>
            </w:r>
          </w:p>
        </w:tc>
        <w:tc>
          <w:tcPr>
            <w:tcW w:w="1402"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2012</w:t>
            </w:r>
          </w:p>
        </w:tc>
        <w:tc>
          <w:tcPr>
            <w:tcW w:w="2070"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Кирпичное,</w:t>
            </w:r>
            <w:r w:rsidR="00E13269">
              <w:rPr>
                <w:color w:val="000000"/>
                <w:sz w:val="24"/>
                <w:szCs w:val="24"/>
              </w:rPr>
              <w:t xml:space="preserve"> </w:t>
            </w:r>
            <w:r w:rsidRPr="00C45B20">
              <w:rPr>
                <w:color w:val="000000"/>
                <w:sz w:val="24"/>
                <w:szCs w:val="24"/>
              </w:rPr>
              <w:t>дощатое,</w:t>
            </w:r>
            <w:r w:rsidR="00E13269">
              <w:rPr>
                <w:color w:val="000000"/>
                <w:sz w:val="24"/>
                <w:szCs w:val="24"/>
              </w:rPr>
              <w:t xml:space="preserve"> </w:t>
            </w:r>
            <w:r w:rsidRPr="00C45B20">
              <w:rPr>
                <w:color w:val="000000"/>
                <w:sz w:val="24"/>
                <w:szCs w:val="24"/>
              </w:rPr>
              <w:t>бетонное, 3 этажа в том числе подземных 1 - 1 строение, Кирпичное 3 этажа в том числе подземных 1 - 2 строение</w:t>
            </w:r>
          </w:p>
        </w:tc>
        <w:tc>
          <w:tcPr>
            <w:tcW w:w="1563"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круглогодично</w:t>
            </w:r>
          </w:p>
        </w:tc>
        <w:tc>
          <w:tcPr>
            <w:tcW w:w="996"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5</w:t>
            </w:r>
          </w:p>
        </w:tc>
        <w:tc>
          <w:tcPr>
            <w:tcW w:w="1365"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 xml:space="preserve">6 чел. - 1 строение, 10 чел. - 2 </w:t>
            </w:r>
            <w:r w:rsidR="002A191F" w:rsidRPr="00C45B20">
              <w:rPr>
                <w:color w:val="000000"/>
                <w:sz w:val="24"/>
                <w:szCs w:val="24"/>
              </w:rPr>
              <w:t>строения</w:t>
            </w:r>
          </w:p>
        </w:tc>
        <w:tc>
          <w:tcPr>
            <w:tcW w:w="661"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10%</w:t>
            </w:r>
          </w:p>
        </w:tc>
        <w:tc>
          <w:tcPr>
            <w:tcW w:w="1850" w:type="dxa"/>
            <w:tcBorders>
              <w:top w:val="nil"/>
              <w:left w:val="nil"/>
              <w:bottom w:val="single" w:sz="4" w:space="0" w:color="auto"/>
              <w:right w:val="single" w:sz="4" w:space="0" w:color="auto"/>
            </w:tcBorders>
            <w:shd w:val="clear" w:color="auto" w:fill="auto"/>
            <w:vAlign w:val="center"/>
            <w:hideMark/>
          </w:tcPr>
          <w:p w:rsidR="00222B12" w:rsidRPr="00C45B20" w:rsidRDefault="00222B12" w:rsidP="001809A2">
            <w:pPr>
              <w:jc w:val="center"/>
              <w:rPr>
                <w:color w:val="000000"/>
                <w:sz w:val="24"/>
                <w:szCs w:val="24"/>
              </w:rPr>
            </w:pPr>
            <w:r w:rsidRPr="00C45B20">
              <w:rPr>
                <w:color w:val="000000"/>
                <w:sz w:val="24"/>
                <w:szCs w:val="24"/>
              </w:rPr>
              <w:t>- </w:t>
            </w:r>
          </w:p>
        </w:tc>
      </w:tr>
    </w:tbl>
    <w:p w:rsidR="00320C1D" w:rsidRPr="00C45B20" w:rsidRDefault="00320C1D" w:rsidP="001809A2">
      <w:pPr>
        <w:pStyle w:val="afff0"/>
        <w:jc w:val="left"/>
        <w:rPr>
          <w:i w:val="0"/>
          <w:color w:val="000000"/>
        </w:rPr>
        <w:sectPr w:rsidR="00320C1D" w:rsidRPr="00C45B20" w:rsidSect="00C95D6B">
          <w:footerReference w:type="first" r:id="rId26"/>
          <w:pgSz w:w="16838" w:h="11906" w:orient="landscape"/>
          <w:pgMar w:top="1701" w:right="851" w:bottom="851" w:left="851" w:header="709" w:footer="709" w:gutter="0"/>
          <w:cols w:space="708"/>
          <w:titlePg/>
          <w:docGrid w:linePitch="360"/>
        </w:sectPr>
      </w:pPr>
    </w:p>
    <w:p w:rsidR="00367F6C" w:rsidRPr="00C45B20" w:rsidRDefault="00966228" w:rsidP="001809A2">
      <w:pPr>
        <w:pStyle w:val="afff0"/>
        <w:ind w:firstLine="0"/>
        <w:jc w:val="right"/>
        <w:rPr>
          <w:i w:val="0"/>
          <w:color w:val="000000"/>
        </w:rPr>
      </w:pPr>
      <w:r w:rsidRPr="00C45B20">
        <w:rPr>
          <w:i w:val="0"/>
          <w:color w:val="000000"/>
        </w:rPr>
        <w:lastRenderedPageBreak/>
        <w:t>Таблица 3.</w:t>
      </w:r>
      <w:r w:rsidR="00B80567" w:rsidRPr="00C45B20">
        <w:rPr>
          <w:i w:val="0"/>
          <w:color w:val="000000"/>
        </w:rPr>
        <w:t>5.7</w:t>
      </w:r>
      <w:r w:rsidR="003367AA" w:rsidRPr="00C45B20">
        <w:rPr>
          <w:i w:val="0"/>
          <w:color w:val="000000"/>
        </w:rPr>
        <w:t>.8</w:t>
      </w:r>
    </w:p>
    <w:p w:rsidR="00966228" w:rsidRPr="00C45B20" w:rsidRDefault="002E1C7A" w:rsidP="001809A2">
      <w:pPr>
        <w:pStyle w:val="afff0"/>
        <w:spacing w:after="240"/>
        <w:ind w:firstLine="0"/>
        <w:rPr>
          <w:i w:val="0"/>
          <w:color w:val="000000"/>
        </w:rPr>
      </w:pPr>
      <w:r>
        <w:rPr>
          <w:i w:val="0"/>
          <w:color w:val="000000"/>
        </w:rPr>
        <w:t>Объекты торговли</w:t>
      </w:r>
      <w:r w:rsidR="00882DED" w:rsidRPr="00882DED">
        <w:rPr>
          <w:i w:val="0"/>
          <w:color w:val="000000"/>
        </w:rPr>
        <w:t xml:space="preserve"> муниципального образования «Городское поселение «Город Киров»</w:t>
      </w:r>
    </w:p>
    <w:tbl>
      <w:tblPr>
        <w:tblW w:w="0" w:type="auto"/>
        <w:jc w:val="center"/>
        <w:tblLayout w:type="fixed"/>
        <w:tblLook w:val="04A0" w:firstRow="1" w:lastRow="0" w:firstColumn="1" w:lastColumn="0" w:noHBand="0" w:noVBand="1"/>
      </w:tblPr>
      <w:tblGrid>
        <w:gridCol w:w="675"/>
        <w:gridCol w:w="1868"/>
        <w:gridCol w:w="1960"/>
        <w:gridCol w:w="1406"/>
        <w:gridCol w:w="2001"/>
        <w:gridCol w:w="987"/>
        <w:gridCol w:w="1668"/>
        <w:gridCol w:w="1309"/>
        <w:gridCol w:w="1701"/>
        <w:gridCol w:w="1777"/>
      </w:tblGrid>
      <w:tr w:rsidR="00C45B20" w:rsidRPr="00C45B20" w:rsidTr="00A27389">
        <w:trPr>
          <w:trHeight w:val="1125"/>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 п/п</w:t>
            </w:r>
          </w:p>
        </w:tc>
        <w:tc>
          <w:tcPr>
            <w:tcW w:w="18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Наименование организации, ИП</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Фактический адрес, кадастровый номер земельного участка</w:t>
            </w:r>
          </w:p>
        </w:tc>
        <w:tc>
          <w:tcPr>
            <w:tcW w:w="14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Статус</w:t>
            </w:r>
          </w:p>
        </w:tc>
        <w:tc>
          <w:tcPr>
            <w:tcW w:w="20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Специализация</w:t>
            </w:r>
          </w:p>
        </w:tc>
        <w:tc>
          <w:tcPr>
            <w:tcW w:w="9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 xml:space="preserve">Количество рабочих мест, ед. </w:t>
            </w:r>
          </w:p>
        </w:tc>
        <w:tc>
          <w:tcPr>
            <w:tcW w:w="16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Характеристика торговых площадей (капитальные, временные)</w:t>
            </w:r>
          </w:p>
        </w:tc>
        <w:tc>
          <w:tcPr>
            <w:tcW w:w="4787" w:type="dxa"/>
            <w:gridSpan w:val="3"/>
            <w:tcBorders>
              <w:top w:val="single" w:sz="4" w:space="0" w:color="auto"/>
              <w:left w:val="nil"/>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Торговая площадь общая, кв.м</w:t>
            </w:r>
          </w:p>
        </w:tc>
      </w:tr>
      <w:tr w:rsidR="00C45B20" w:rsidRPr="00C45B20" w:rsidTr="00571B14">
        <w:trPr>
          <w:trHeight w:val="85"/>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1868"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367F6C" w:rsidRPr="00C45B20" w:rsidRDefault="00367F6C" w:rsidP="001809A2">
            <w:pPr>
              <w:rPr>
                <w:color w:val="000000"/>
                <w:sz w:val="24"/>
                <w:szCs w:val="24"/>
              </w:rPr>
            </w:pPr>
          </w:p>
        </w:tc>
        <w:tc>
          <w:tcPr>
            <w:tcW w:w="1309" w:type="dxa"/>
            <w:tcBorders>
              <w:top w:val="nil"/>
              <w:left w:val="nil"/>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продовольственными товарами</w:t>
            </w:r>
          </w:p>
        </w:tc>
        <w:tc>
          <w:tcPr>
            <w:tcW w:w="1777" w:type="dxa"/>
            <w:tcBorders>
              <w:top w:val="nil"/>
              <w:left w:val="nil"/>
              <w:bottom w:val="single" w:sz="4" w:space="0" w:color="auto"/>
              <w:right w:val="single" w:sz="4" w:space="0" w:color="auto"/>
            </w:tcBorders>
            <w:shd w:val="clear" w:color="000000" w:fill="FFFFFF"/>
            <w:vAlign w:val="center"/>
            <w:hideMark/>
          </w:tcPr>
          <w:p w:rsidR="00367F6C" w:rsidRPr="00C45B20" w:rsidRDefault="00367F6C" w:rsidP="001809A2">
            <w:pPr>
              <w:jc w:val="center"/>
              <w:rPr>
                <w:color w:val="000000"/>
                <w:sz w:val="24"/>
                <w:szCs w:val="24"/>
              </w:rPr>
            </w:pPr>
            <w:r w:rsidRPr="00C45B20">
              <w:rPr>
                <w:color w:val="000000"/>
                <w:sz w:val="24"/>
                <w:szCs w:val="24"/>
              </w:rPr>
              <w:t>непродовольственными товарами</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right="-30"/>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ООО "Фарфор"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 xml:space="preserve">г.Киров, ул. М.Горького, д.46, </w:t>
            </w:r>
            <w:r w:rsidRPr="00746834">
              <w:rPr>
                <w:color w:val="000000"/>
                <w:sz w:val="24"/>
                <w:szCs w:val="24"/>
              </w:rPr>
              <w:t>магазин №1 "Заходи"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68,1</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68,1</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"Фарфор"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д.39, магазин №4 "Заходи"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61,9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61,9</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238"/>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ООО "Фарфор"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Гагарина, д.34, магазин №5 "Заходи"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90,7</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90,7</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"Алиса"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ул.Л. Толстого, д. 9, магазин "Алиса"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67,5</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67,5</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"Саша"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ул.Жмакина, д.51А, магазин "Саша"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"Алкобренд"</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ул.Гоголя, д.100 </w:t>
            </w:r>
            <w:r w:rsidRPr="00746834">
              <w:rPr>
                <w:color w:val="000000"/>
                <w:sz w:val="24"/>
                <w:szCs w:val="24"/>
              </w:rPr>
              <w:lastRenderedPageBreak/>
              <w:t>В, магазин №2 "Песочня"</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84,2</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84,2</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"Полушечка"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ул.Бебеля д.10, магазин "Полушечка"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72,7</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72,7</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"Заводская"</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ул.Заводская, д.6,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60,8</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60,8</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"Росинка"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ул.К. Маркса, 29-б,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p>
        </w:tc>
      </w:tr>
      <w:tr w:rsidR="00746834" w:rsidRPr="00C45B20" w:rsidTr="00571B14">
        <w:trPr>
          <w:trHeight w:val="224"/>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"Вино-град"</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Профсоюзная, д. 2, магазин "Продукты"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"Саяна"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ул.Жмакина д. 1Б, магазин "Гастрономчик"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"Алкобренд"</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ул.Строительная д.22,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41,4</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41,4</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"Кировский хлебокомбинат"</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ул.Жмакина, д.1, магазин</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46,0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"Агроторг"</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ул.К.Маркса д.9 магазин </w:t>
            </w:r>
            <w:r w:rsidRPr="00746834">
              <w:rPr>
                <w:color w:val="000000"/>
                <w:sz w:val="24"/>
                <w:szCs w:val="24"/>
              </w:rPr>
              <w:lastRenderedPageBreak/>
              <w:t>"Пятерочка"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126,3</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126,3</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357"/>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Харитонов Юрий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ул.Жмакина, д.72, магазин "Свежее мясо"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Пронина Наталья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ул.Чурилина, д.2-а, магазин "Инь-Янь"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Ерохин Олег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Ленина д.19, магазин "Мясник"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Агеев Александр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д. 79, магазин "Белорусские продукты"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Дудник Елена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пл. Кирова, магазин "Мяско"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76,0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ул.Кондратюка, д.1А,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57,2</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57,2</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ул.Ленина, д.114А,"Продукты"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35,3</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35,3</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г.Киров, ул.Шелаева, д.1Б, магазин </w:t>
            </w:r>
            <w:r w:rsidRPr="00746834">
              <w:rPr>
                <w:color w:val="000000"/>
                <w:sz w:val="24"/>
                <w:szCs w:val="24"/>
              </w:rPr>
              <w:lastRenderedPageBreak/>
              <w:t>"Продукты"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123,0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ул.Шелаева, д.10А,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48,2</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48,2</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ул.К.Маркса, д.7А,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ул.Жмакина, д.39А,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33,0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ул.Пролетарская, д. 7,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303,0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ул.Строительная д.9,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99,0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99,0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ул.К.Маркса, д.42А,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Жмакина, д 16-а,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44,0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"Агропродсервис"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Луначарского,  д. 58-а,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Логинова Ольга Васильевна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330-ой Стрелковой дивизии,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49,0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49,0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"Магнит"</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пл.им.Кирова, д.24, магазин "Дионис"</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Солдатова Людмила Анатольевна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ул.Жмакина д.51, магазин "Gold fish"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30,9</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Суржицкая  Ирина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Свердлова,  д 3,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32,3</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32,3</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"Стройторг"</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Болдина д.27,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55,9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55,9</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"Меркурий М"</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пер.Базарный д.17,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39,0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39,0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 "Калуганефтепродукт"</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ул.Калинина д.2, АЗК №30</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66,2</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66,2</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Алтышкин Юрий Анатольевич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К. Маркса д.29-в, магазин </w:t>
            </w:r>
            <w:r w:rsidRPr="00746834">
              <w:rPr>
                <w:color w:val="000000"/>
                <w:sz w:val="24"/>
                <w:szCs w:val="24"/>
              </w:rPr>
              <w:lastRenderedPageBreak/>
              <w:t>"Росинка"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Арипов Исломедин Гиясович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Пушкина,  д. 27-а, магазин "Черемушки"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"Березка"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ул.Строительная , д. 20а, магазин "Продукты"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75,0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КФХ Алексанин В.А.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Гагарина,  д.37, магазин  "Свежее мясо"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"Победа"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Орджоникидзе д.7А,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153,2</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153,2</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Pr>
                <w:color w:val="000000"/>
                <w:sz w:val="24"/>
                <w:szCs w:val="24"/>
              </w:rPr>
              <w:t>-</w:t>
            </w:r>
            <w:r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Ткачева Елена Андреевна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д.36-в, магазин "Овощи-фрукты"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Жбанкова Людмила Анатольевна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Фурманова д. 3а,    магазин "Лето",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Холичев Олег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Фурманова, д. 7, магазин "Живое пиво"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Байкова Екатерина Витальевна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Мичурина, д. 29-а, магазин </w:t>
            </w:r>
            <w:r w:rsidRPr="00746834">
              <w:rPr>
                <w:color w:val="000000"/>
                <w:sz w:val="24"/>
                <w:szCs w:val="24"/>
              </w:rPr>
              <w:lastRenderedPageBreak/>
              <w:t>"Продукты"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Иванина Елена Алексеевна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Гоголя, д. 47-А, магазин "Гастрономъ № 1"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Иванина Елена Алексеевна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Строительная,     д. 22, магазин "Гастрономъ № 1"</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Попов Дмитрий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пл. им. Кирова,  магазин "Большая перемена"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Свертилов Михаил Андреевич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 44, магазин "Свежее мясо"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Иванов Александр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Жмакина д.72, магазин "Домашнее мясо"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Крапивин Евгений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Жмакина д.70, магазин "Свежее мясо"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"Альфа-Владимир"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44, магазин "Красное -Белое"</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70,7</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70,7</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"Альфа-Рязань"</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 25, магазин "Красное -Белое"</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293"/>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"Альфа-Рязань"</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 Маркса д.18, магазин "Красное-Белое"</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"Альфа-Рязань"</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Фурманова, д., 5-амагазин "Красное-Белое"</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Андреева Марина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Ленина д 27, магазин "Варница"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27,9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27,9</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Андреева Марина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 44, магазин "Варница"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ООО "Агроторг"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ул.Фурманова д.7, магазин "Пятерочка"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546,0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546,0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"ТД "Перекресток"</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д. 25, магазин "Пятерочка"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"ТД "Перекресток"</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ул.Пролетарская, д.79Б, магазин </w:t>
            </w:r>
            <w:r w:rsidRPr="00746834">
              <w:rPr>
                <w:color w:val="000000"/>
                <w:sz w:val="24"/>
                <w:szCs w:val="24"/>
              </w:rPr>
              <w:lastRenderedPageBreak/>
              <w:t>"Пятерочка"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345,0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"Копека-Москва"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ул.Жмакина. д.68, магазин "Пятерочка"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"Тандер"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ул.Пролетарская, д.44, магазин "Магнит"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138,1</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138,1</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"Тандер"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Ленина д.18, магазин  "Магнит",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17</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57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"Тандер"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Ленина д. 21, магазин "Магнит у дома"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"Тандер"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ул.Жмакина, д.38А,  магазин  "Магнит"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17</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536,0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536,0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"Тандер"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ул.К.Маркса, д.15,    магазин  "Магнит"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261,0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261,0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"Тандер"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 85, магазин "Магнит у дома"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АО "Дикси Юг"</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д.22, магазин "Дикси"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Семенов Игорь Викторович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ул.Пролетарская, д.32, магазин "Саша"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1 200,0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1 200,0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Семенов Игорь Викторович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д.58,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380,9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380,9</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"Торгсервис 71"</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 189, магазин "Светофор"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Соболев Дмитрий Геннадьевич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Ленина,  д. 25, магазин "Мясорубка"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Солдатова Людмила Анатольевна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Фурманова, д. 5, магазин "Gold fish 2"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30,9</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Иванина Елена Алексеевна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Ленина, д. 25, магазин "Гастрономъ № 1"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Балабаев Дмитрий Сергеевич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44а, магазин "Фрукты, овощи"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Манелов Дмитрий </w:t>
            </w:r>
            <w:r w:rsidRPr="00746834">
              <w:rPr>
                <w:color w:val="000000"/>
                <w:sz w:val="24"/>
                <w:szCs w:val="24"/>
              </w:rPr>
              <w:lastRenderedPageBreak/>
              <w:t>Константинович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г.Киров, ул. Совесткая, 2г, </w:t>
            </w:r>
            <w:r w:rsidRPr="00746834">
              <w:rPr>
                <w:color w:val="000000"/>
                <w:sz w:val="24"/>
                <w:szCs w:val="24"/>
              </w:rPr>
              <w:lastRenderedPageBreak/>
              <w:t xml:space="preserve">магазин "Местный"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"Агроторг"</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ул.Строительная, 18-а магазин "Пятерочка"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"Агроторг"</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146 магазин "Пятерочка"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420,0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Кулешова Светлана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48В,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33,0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КФХ Алексанин Василий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169, магазин  "Свежее мясо"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Азаров Сергей Алексеевич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47, магазин  "Продукты"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минимаркет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Веревкина Ольга Петровна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Бебеля, 1-а магазин "Мясной рай"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Соболев Дмитрий Геннадьевич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Фурманова,  д. 7, магазин "Мясорубка"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ООО "Фарфор"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М.Горького, д. 46, магазин</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w:t>
            </w:r>
            <w:r w:rsidRPr="00746834">
              <w:rPr>
                <w:color w:val="000000"/>
                <w:sz w:val="24"/>
                <w:szCs w:val="24"/>
              </w:rPr>
              <w:lastRenderedPageBreak/>
              <w:t>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147,0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147,0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Храмеева Йоланта Феодосьевна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Р.Люксембург, магазин "Хозяюшка"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Никитин Геннадий Аркадьевич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д.71, магазин "Крошка"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87,6</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87,6</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Роговченко Ольга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ул.Р.Люксембург, д.1, магазин "Интерьер"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278,0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278,0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Крепкова Елена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д.46, магазин "Шторы"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"КЗ-Песочня"</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 Заводская, 2, магазин "Стройматериалы"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93,0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Коробкова Светлана Юрьевна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пл.Заводская, магазин "Книжный супермаркет"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супермаркет</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Коробков Артем Константинович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 35А, магазин "Дом крепежа"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Коробков </w:t>
            </w:r>
            <w:r w:rsidRPr="00746834">
              <w:rPr>
                <w:color w:val="000000"/>
                <w:sz w:val="24"/>
                <w:szCs w:val="24"/>
              </w:rPr>
              <w:lastRenderedPageBreak/>
              <w:t>Артем Константинович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w:t>
            </w:r>
            <w:r w:rsidRPr="00746834">
              <w:rPr>
                <w:color w:val="000000"/>
                <w:sz w:val="24"/>
                <w:szCs w:val="24"/>
              </w:rPr>
              <w:lastRenderedPageBreak/>
              <w:t xml:space="preserve">ул.Фурманова д.9, магазин "Карандаш"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w:t>
            </w:r>
            <w:r w:rsidRPr="00746834">
              <w:rPr>
                <w:color w:val="000000"/>
                <w:sz w:val="24"/>
                <w:szCs w:val="24"/>
              </w:rPr>
              <w:lastRenderedPageBreak/>
              <w:t>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непродовольстве</w:t>
            </w:r>
            <w:r w:rsidRPr="00746834">
              <w:rPr>
                <w:color w:val="000000"/>
                <w:sz w:val="24"/>
                <w:szCs w:val="24"/>
              </w:rPr>
              <w:lastRenderedPageBreak/>
              <w:t>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Алепин Александр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пер.Базарный, д.5, магазин "Ритуальные услуги"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Лучкин Руслан Викторович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ул.Р.Люксембург, д.30, магазин "Спецодежда"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Новосельцев Вячеслав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д.7А, магазин "Находка"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37,1</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37,1</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Новосельцев Вячеслав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ул.К.Маркса, д.7, кв.26,  магазин "Находка"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Алексахин  Павел Васильевич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ул.Ленина д.4, магазин "Брендовая одежда"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Азохова Лариса Сергеевна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ул.Жмакина, д.47, магазин "Бытовая химия"</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Лебедев Игорь </w:t>
            </w:r>
            <w:r w:rsidRPr="00746834">
              <w:rPr>
                <w:color w:val="000000"/>
                <w:sz w:val="24"/>
                <w:szCs w:val="24"/>
              </w:rPr>
              <w:lastRenderedPageBreak/>
              <w:t>Геннадьевич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ул.Пролетарская</w:t>
            </w:r>
            <w:r w:rsidRPr="00746834">
              <w:rPr>
                <w:color w:val="000000"/>
                <w:sz w:val="24"/>
                <w:szCs w:val="24"/>
              </w:rPr>
              <w:lastRenderedPageBreak/>
              <w:t>, д. 152, магазин "Атозапчасти""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непродовольственный </w:t>
            </w:r>
            <w:r w:rsidRPr="00746834">
              <w:rPr>
                <w:color w:val="000000"/>
                <w:sz w:val="24"/>
                <w:szCs w:val="24"/>
              </w:rPr>
              <w:lastRenderedPageBreak/>
              <w:t>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Аверьянов Юрий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ул.Строительная, д.9, магазин "Стройматериалы"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68,1</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68,1</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Аверьянов Юрий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Шелаева, д.1-а                        магазин "Умелец"</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r>
      <w:tr w:rsidR="00746834" w:rsidRPr="00C45B20" w:rsidTr="00571B14">
        <w:trPr>
          <w:trHeight w:val="154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Покровская Дина Соломоновна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ул.Ленина д.10, магазин "Приусадебное хозяйство"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107,0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Покровская Дина Соломоновна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Р.Люксембург, магазин "Хозтовары"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113,0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113,0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Покровская Дина Соломоновна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д.22 "Универмаг "Весна"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"Весна"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д.22,  магазин</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Покровская Сергей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ул.Пролетарская, 55, магазин "Автозапчасти"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Покровская Сергей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пл.Заводская, д.8, магазин,  "Автозапчасти"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41,1</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41,1</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Патина Светлана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Фурманова, д. 6, пом. 2, магазин "Универсал"</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Кузнецов Владимир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д.174, магазин "Газ, Уаз"</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Чугуненков Александр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174, магазин "Автозапчасти"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34,9</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Моисеев Сергей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пер.Базарный, магазин "Двери, окна"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Данилкина Елена Валерьевна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пер.Базарный, д.1А, магазин "ЕвроСвет"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504"/>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Данилкина Елена Валерьевна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ул.Ленина д.27, магазин "Мебель"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Маслов Максим Игоревич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д.42, магазин "МаксВидео"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Аброськин </w:t>
            </w:r>
            <w:r w:rsidRPr="00746834">
              <w:rPr>
                <w:color w:val="000000"/>
                <w:sz w:val="24"/>
                <w:szCs w:val="24"/>
              </w:rPr>
              <w:lastRenderedPageBreak/>
              <w:t>Сергей Григорьевич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ул. </w:t>
            </w:r>
            <w:r w:rsidRPr="00746834">
              <w:rPr>
                <w:color w:val="000000"/>
                <w:sz w:val="24"/>
                <w:szCs w:val="24"/>
              </w:rPr>
              <w:lastRenderedPageBreak/>
              <w:t>Ленина, д.158, магазин "Стройматериалы"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w:t>
            </w:r>
            <w:r w:rsidRPr="00746834">
              <w:rPr>
                <w:color w:val="000000"/>
                <w:sz w:val="24"/>
                <w:szCs w:val="24"/>
              </w:rPr>
              <w:lastRenderedPageBreak/>
              <w:t>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Аброськина Наталья Сергеевна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пер.Базарный д.2, магазин "Стройматериалы"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71,0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Павличков Алексей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ст. Фаянсовая, магазин "Спецшина"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Акимова Елена Валерьевна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д.71, магазин "Формоза"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Найденов Дмитрий Валентинович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ул.Жмакина д.48А, магазин "Арсенал  рыбака"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Таранов Владимир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ул.Кирова, д.3А, магазин "Автозапчасти"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36,0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Лазаренко Оксана Ивановна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пл.Кирова, д.246, магазин "Приозерное"</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"Агроавтодеталь"</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Киров,.Пролетарская д.21, </w:t>
            </w:r>
            <w:r w:rsidRPr="00746834">
              <w:rPr>
                <w:color w:val="000000"/>
                <w:sz w:val="24"/>
                <w:szCs w:val="24"/>
              </w:rPr>
              <w:lastRenderedPageBreak/>
              <w:t>магазин "АвтоАгро"</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w:t>
            </w:r>
            <w:r w:rsidRPr="00746834">
              <w:rPr>
                <w:color w:val="000000"/>
                <w:sz w:val="24"/>
                <w:szCs w:val="24"/>
              </w:rPr>
              <w:lastRenderedPageBreak/>
              <w:t>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68,7</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68,7</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"Механизатор"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пер.Базарный д.6, магазин</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48,9</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Верегин Сергей Алексеевич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ул.Ленина, д.27, магазин "Монтажник"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Ночеввкина Ольга Петровна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ул.Л.Толстого, д.9, магазин "1000 мелочей"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Платонов Андрей Юрьевич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ул.Л.Толстого, д.9А, магазин "Колесо" 5-13-00</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Еременский Дмитрий Юрьевич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 Толстого, д. 9А, магазин "Стройматериалы"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Полякова Олеся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д.3, магазин "Диваны Moon"</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Гавриков Валерий Егорович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д.3, магазин "Цветы"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Чепелев </w:t>
            </w:r>
            <w:r w:rsidRPr="00746834">
              <w:rPr>
                <w:color w:val="000000"/>
                <w:sz w:val="24"/>
                <w:szCs w:val="24"/>
              </w:rPr>
              <w:lastRenderedPageBreak/>
              <w:t>Дмитрий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г. Киров, ул. </w:t>
            </w:r>
            <w:r w:rsidRPr="00746834">
              <w:rPr>
                <w:color w:val="000000"/>
                <w:sz w:val="24"/>
                <w:szCs w:val="24"/>
              </w:rPr>
              <w:lastRenderedPageBreak/>
              <w:t>Чурилина, 2б, магазин "Автозапчасти"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w:t>
            </w:r>
            <w:r w:rsidRPr="00746834">
              <w:rPr>
                <w:color w:val="000000"/>
                <w:sz w:val="24"/>
                <w:szCs w:val="24"/>
              </w:rPr>
              <w:lastRenderedPageBreak/>
              <w:t>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непродовольстве</w:t>
            </w:r>
            <w:r w:rsidRPr="00746834">
              <w:rPr>
                <w:color w:val="000000"/>
                <w:sz w:val="24"/>
                <w:szCs w:val="24"/>
              </w:rPr>
              <w:lastRenderedPageBreak/>
              <w:t>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Воробьев Юрий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1-б, магазин "Электротовары"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Новикова Татьяна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Киров,пер. Базарный, 1-б, магазин "Пластик"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r>
      <w:tr w:rsidR="00746834" w:rsidRPr="00C45B20" w:rsidTr="00571B14">
        <w:trPr>
          <w:trHeight w:val="103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Новикова Татьяна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Киров,пер. Базарный, 1-б, магазин "Шины"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Ушкалов Сергей Валентинович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д. 46, магазин "Изумруд"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64,0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Егоренкова Елена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ул.Фурманова д.6, магазин "Школьник"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23,0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Агеева Татьяна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ул.Фурманова, д. 6, магазин "Товары для детей</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Агеева Татьяна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д.46, магазин "Товары для </w:t>
            </w:r>
            <w:r w:rsidRPr="00746834">
              <w:rPr>
                <w:color w:val="000000"/>
                <w:sz w:val="24"/>
                <w:szCs w:val="24"/>
              </w:rPr>
              <w:lastRenderedPageBreak/>
              <w:t>детей"</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Павлусик Ольга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пер.Базарный д.1В, магазин "Бензопилы. Мототехника. Велотехника"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Астахов Андрей Васильевич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пер.Базарный  д.2Б, магазин "Метиз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Штырхунов Алексей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д.47, магазин "Престиж"</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Штырхунов Алексей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д.47-а, магазин "Ивановский текстиль"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Белобородова Елена Васильевна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20, магазин "Ивановский текстиль"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Меньшов Александр Иванович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ул.Фурманова, д.1, магазин "Вариант"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Меньшов Александр Иванович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пл.Заводская, магазин "Вариант"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51,0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Безрученкова Виктория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ул.Ленина, д. 25, магазин "Зоотовары, ветаптека"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Губина Наталья Сергеевна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228, магазин "Зоомир"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Третьякова Алла Евгеньевна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Жмакина, д 51, магазин "Зоомир"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Чумакова Елена Александровна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ул.Чурилина, д.1, магазин "Зоотовары"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Шарапова Елена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 4А, магазин "Обувь 4 сезона"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Листарфов Сергей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ул.Ленина, д. 48, магазин "Ковры"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66,0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Василец Наталья Павловна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Жмакина, д.51, магазин "Товары для детей"</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Мамичев Дмитрий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Ленина,  д. 21, магазин "Двери"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Замащикова Татьяна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ул.Р.Люксембург,  д.1, "Ювелирная лавка"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r>
      <w:tr w:rsidR="00746834" w:rsidRPr="00C45B20" w:rsidTr="00571B14">
        <w:trPr>
          <w:trHeight w:val="1290"/>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 "МТС"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7А, салон сотовой связи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ОАО"Мегафон"</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 5Б, салон сотовой связи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 "Билайн"</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 Киров, ул.Пролетарская, 7А, салон сотовой связи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Салон ТЕЛЕ2</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Пролетарская, д.32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Мудрова Светлана Юрьевна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д. 61 "Мебель"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Свободин  Александр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д. 44-Б, магазин "Суперболт"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53,0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Вовненко Александра </w:t>
            </w:r>
            <w:r w:rsidRPr="00746834">
              <w:rPr>
                <w:color w:val="000000"/>
                <w:sz w:val="24"/>
                <w:szCs w:val="24"/>
              </w:rPr>
              <w:lastRenderedPageBreak/>
              <w:t>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ул.Пролетарская </w:t>
            </w:r>
            <w:r w:rsidRPr="00746834">
              <w:rPr>
                <w:color w:val="000000"/>
                <w:sz w:val="24"/>
                <w:szCs w:val="24"/>
              </w:rPr>
              <w:lastRenderedPageBreak/>
              <w:t>д.61, магазин "SP - компьютерный мир"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непродовольственный </w:t>
            </w:r>
            <w:r w:rsidRPr="00746834">
              <w:rPr>
                <w:color w:val="000000"/>
                <w:sz w:val="24"/>
                <w:szCs w:val="24"/>
              </w:rPr>
              <w:lastRenderedPageBreak/>
              <w:t>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23,5</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23,5</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Макарова Антонина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ул.Чурилина,  д. 2А, магазин "Хозтовары"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56,0</w:t>
            </w:r>
          </w:p>
        </w:tc>
      </w:tr>
      <w:tr w:rsidR="00746834" w:rsidRPr="00C45B20" w:rsidTr="00571B14">
        <w:trPr>
          <w:trHeight w:val="1290"/>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Марков Владимир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ул.Чурилина,  д. 2А, магазин "Мебельный магнат"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Азеева Елена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Ленина, д.70, магазин "Автозапчасти"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Потапов Сергей Викторович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Льва Толстого, 2 а, магазин "Параллель"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51,0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Потапов Никита Сергеевич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Льва Толстого, 2 а, магазин "Сантехника, все для бани"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51,0</w:t>
            </w:r>
          </w:p>
        </w:tc>
      </w:tr>
      <w:tr w:rsidR="00746834" w:rsidRPr="00C45B20" w:rsidTr="00571B14">
        <w:trPr>
          <w:trHeight w:val="114"/>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Дзыба Елена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пер.Базарный, д. 5, магазин "Ритуальные услуги"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Коровенков Александр </w:t>
            </w:r>
            <w:r w:rsidRPr="00746834">
              <w:rPr>
                <w:color w:val="000000"/>
                <w:sz w:val="24"/>
                <w:szCs w:val="24"/>
              </w:rPr>
              <w:lastRenderedPageBreak/>
              <w:t>Юрьевич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г. Киров, Базарный,  д. 4-</w:t>
            </w:r>
            <w:r w:rsidRPr="00746834">
              <w:rPr>
                <w:color w:val="000000"/>
                <w:sz w:val="24"/>
                <w:szCs w:val="24"/>
              </w:rPr>
              <w:lastRenderedPageBreak/>
              <w:t>а, магазин "Вознесение"</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непродовольственный </w:t>
            </w:r>
            <w:r w:rsidRPr="00746834">
              <w:rPr>
                <w:color w:val="000000"/>
                <w:sz w:val="24"/>
                <w:szCs w:val="24"/>
              </w:rPr>
              <w:lastRenderedPageBreak/>
              <w:t>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Цирик Иван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 34, магазин "Оазис"</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Фегир Валерий Петрович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 Базарный, д. 3, магазин "Кот и пес"</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"Ангел"</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д.7-г,  магазин "Ангел"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Сергеев Юрий Алексеевич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 Киров, ул.Жмакина, район дома д.42-А, магазин "Памятники"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Кучерова Лариса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Фурманова, д. 5, магазин "Подарки"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30,9</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Блохина Ирина Эдуардовна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 61, магазин "Товары для дома"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29,0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29,0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Фролкина Алевтина Ефимовна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 75, магазин "Хозяин"</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57,0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Захарова </w:t>
            </w:r>
            <w:r w:rsidRPr="00746834">
              <w:rPr>
                <w:color w:val="000000"/>
                <w:sz w:val="24"/>
                <w:szCs w:val="24"/>
              </w:rPr>
              <w:lastRenderedPageBreak/>
              <w:t>Ольга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г. Киров, ул. </w:t>
            </w:r>
            <w:r w:rsidRPr="00746834">
              <w:rPr>
                <w:color w:val="000000"/>
                <w:sz w:val="24"/>
                <w:szCs w:val="24"/>
              </w:rPr>
              <w:lastRenderedPageBreak/>
              <w:t>Ленина, д. 3а, магазин "Автодеталь"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w:t>
            </w:r>
            <w:r w:rsidRPr="00746834">
              <w:rPr>
                <w:color w:val="000000"/>
                <w:sz w:val="24"/>
                <w:szCs w:val="24"/>
              </w:rPr>
              <w:lastRenderedPageBreak/>
              <w:t>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непродовольстве</w:t>
            </w:r>
            <w:r w:rsidRPr="00746834">
              <w:rPr>
                <w:color w:val="000000"/>
                <w:sz w:val="24"/>
                <w:szCs w:val="24"/>
              </w:rPr>
              <w:lastRenderedPageBreak/>
              <w:t>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36,6</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36,6</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Захарова Ольга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Ленина, д. 5, магазин "Автодеталь"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66,6</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66,6</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Валько Вячеслав Павлович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 45, магазин "Саморезик"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46,0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Гаврилин Алексей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Льва Толстого", д. 2, магазин "Пит Стоп"</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63,0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63,0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Хадаренков Игорь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Льва Толстого, д. 2в, магазин "Мастерок",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Хатаженкова Любовь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д.35/1, магазин "Окна, двери"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Филипушкина Лилия Евгеньевна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д.7-г, магазин "Все для сада"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16,0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Закиров Роман Викторович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 Толстого, д. 2-а, магазин "Ламинат Сервис"</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w:t>
            </w:r>
            <w:r w:rsidRPr="00746834">
              <w:rPr>
                <w:color w:val="000000"/>
                <w:sz w:val="24"/>
                <w:szCs w:val="24"/>
              </w:rPr>
              <w:lastRenderedPageBreak/>
              <w:t>Абраменкова Олеся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г. Киров, ул. </w:t>
            </w:r>
            <w:r w:rsidRPr="00746834">
              <w:rPr>
                <w:color w:val="000000"/>
                <w:sz w:val="24"/>
                <w:szCs w:val="24"/>
              </w:rPr>
              <w:lastRenderedPageBreak/>
              <w:t>Пролетарская, д. 12а, магазин "Перестройка"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w:t>
            </w:r>
            <w:r w:rsidRPr="00746834">
              <w:rPr>
                <w:color w:val="000000"/>
                <w:sz w:val="24"/>
                <w:szCs w:val="24"/>
              </w:rPr>
              <w:lastRenderedPageBreak/>
              <w:t>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АО "Тандер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ул.Ленина, д, 18, магазин "Магнит-косметик"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АО "Тандер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Пролетарская, д.44, магазин "Магнит-косметик"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АО "Тандер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Жмакина, д.38а, магазин "Магнит-косметик"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392,0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392,0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Новиков Артем Сергеевич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Льва Толстого, д. 2-а, магазин "Окна и двери"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Тарасов Дмитрий Евгеньевич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Льва Толстого, д. 2-а, магазин "Мотовелодеталь"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Михалев Андрей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пл. Заводская, д. 8, магазин "Стройдвор"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Долгова Татьяна </w:t>
            </w:r>
            <w:r w:rsidRPr="00746834">
              <w:rPr>
                <w:color w:val="000000"/>
                <w:sz w:val="24"/>
                <w:szCs w:val="24"/>
              </w:rPr>
              <w:lastRenderedPageBreak/>
              <w:t>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ул. Пролетарская,                  </w:t>
            </w:r>
            <w:r w:rsidRPr="00746834">
              <w:rPr>
                <w:color w:val="000000"/>
                <w:sz w:val="24"/>
                <w:szCs w:val="24"/>
              </w:rPr>
              <w:lastRenderedPageBreak/>
              <w:t xml:space="preserve">д. 7, магазин "Память"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непродовольственный </w:t>
            </w:r>
            <w:r w:rsidRPr="00746834">
              <w:rPr>
                <w:color w:val="000000"/>
                <w:sz w:val="24"/>
                <w:szCs w:val="24"/>
              </w:rPr>
              <w:lastRenderedPageBreak/>
              <w:t>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Чиосова Татьяна Яковлевна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К Маркса д. 9, магазин "Промтовары"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Новиков Александр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д. 1б, магазин "Автозапчасти"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Неведина Светлана Григорьевна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79-в, магазин "Трикотажный рай"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103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Вагин Александр Сергеевич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79-в, магазин "Барьер""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Вагин Александр Сергеевич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д.228, магазин "Барьер""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Цыганова Светлана Васильевна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Гагарина, д. 35, магазин "Галантерея"</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Гаврилова Ирина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Ленина д. 25,    магазин "Теплые окна"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Терешкина Татьяна </w:t>
            </w:r>
            <w:r w:rsidRPr="00746834">
              <w:rPr>
                <w:color w:val="000000"/>
                <w:sz w:val="24"/>
                <w:szCs w:val="24"/>
              </w:rPr>
              <w:lastRenderedPageBreak/>
              <w:t>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ул. К Маркса д. 8,   </w:t>
            </w:r>
            <w:r w:rsidRPr="00746834">
              <w:rPr>
                <w:color w:val="000000"/>
                <w:sz w:val="24"/>
                <w:szCs w:val="24"/>
              </w:rPr>
              <w:lastRenderedPageBreak/>
              <w:t>магазин "Хозтовары"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34,0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Фролкин Петр Анатольевич </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К Маркса д. 8,   магазин "Стройтехдом"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Беседин Дмитрий Андреевич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НГЧ-24,                 магазин "Артель"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228,8</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228,8</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Горелов Николай Дмитриевич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пер.Базарный,         д.7-а, магазин "Хозмаркет"</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Труш Ирина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д.46, магазин "Оптика"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30,5</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30,5</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Марусев Владимир Анатольевич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Л. Толстого. 2,    магазин "Каменный Мир"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Михалев Владимир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12, магазин "Дом рыбака"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64,2</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64,2</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Рябых Елена Михайловна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7-к, магазин "Мебель"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Рябых Елена </w:t>
            </w:r>
            <w:r w:rsidRPr="00746834">
              <w:rPr>
                <w:color w:val="000000"/>
                <w:sz w:val="24"/>
                <w:szCs w:val="24"/>
              </w:rPr>
              <w:lastRenderedPageBreak/>
              <w:t>Михайловна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 xml:space="preserve"> г. Киров, ул.Пролетарская</w:t>
            </w:r>
            <w:r w:rsidRPr="00746834">
              <w:rPr>
                <w:color w:val="000000"/>
                <w:sz w:val="24"/>
                <w:szCs w:val="24"/>
              </w:rPr>
              <w:lastRenderedPageBreak/>
              <w:t>,  д. 85, магазин "Милан"</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непродовольственный </w:t>
            </w:r>
            <w:r w:rsidRPr="00746834">
              <w:rPr>
                <w:color w:val="000000"/>
                <w:sz w:val="24"/>
                <w:szCs w:val="24"/>
              </w:rPr>
              <w:lastRenderedPageBreak/>
              <w:t>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Сынчикова Светлана Дмитриевна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 Базарный, магазин "Пчеловод"</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Паращенко Виталий Витальевич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 Базарный, 6-а, магазин "Все для сада и огорода"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"Планета"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 79, магазин "Центр одежды и обуви"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Илякова Евгения Анатольевна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 79-б, магазин "Арго" (спортивная одежда)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Закуткина Ольга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73, магазин "Краски детства" (детская одежда и обувь)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75,0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Доманов Александр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пер. Базарный, д. 11, магазин "Табакерка"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14,0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Коробков Артем Константинович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ул.Карла Маркса, район д. 9, магазин "Карандаш"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Хатаженкова Любовь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Строительная,  д. 22, магазин "Кухни"</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Антипова Дарья Сергеевна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г.Киров, ул. Пролетарская,  д. 73, магазин "City"</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Колявкина Ирина Виктровна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 59, магазин "Гулливер"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Цирик Иван Владимирович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46, магазин "Мужская одежда"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Веселов Дмитрий Олегович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 Заводская, д. 8, магазин "Линия декора"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"Бэст прайс"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Ленина, д. 21, магазин "Fix price"</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301,7</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301,7</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"Бэст прайс"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Кирова, д. 3а, магазин "Fix </w:t>
            </w:r>
            <w:r w:rsidRPr="00746834">
              <w:rPr>
                <w:color w:val="000000"/>
                <w:sz w:val="24"/>
                <w:szCs w:val="24"/>
              </w:rPr>
              <w:lastRenderedPageBreak/>
              <w:t>price"</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301,7</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301,7</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Никишкин Константин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Воровского, д. 4-а, магазин "Emex (автозапчати вовремя)"</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"Термо-пульс"</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79, магазин "Экономь-ка"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Ивченкова Ирина Васильевна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73, магазин "Ботаника"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Хатаженкова Любовь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171, магазин "Сурская мебель"</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Наумкина Екатерина Владимировна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пер. Базарный, д.9, магазин "Ритуальные услуги "Феникс"</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Сафронова Ирина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58, магазин "Ритуальные услуги"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Тришкина Елена Викторовна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58, магазин "Мир </w:t>
            </w:r>
            <w:r w:rsidRPr="00746834">
              <w:rPr>
                <w:color w:val="000000"/>
                <w:sz w:val="24"/>
                <w:szCs w:val="24"/>
              </w:rPr>
              <w:lastRenderedPageBreak/>
              <w:t xml:space="preserve">джинсов"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w:t>
            </w:r>
            <w:r w:rsidRPr="00746834">
              <w:rPr>
                <w:color w:val="000000"/>
                <w:sz w:val="24"/>
                <w:szCs w:val="24"/>
              </w:rPr>
              <w:lastRenderedPageBreak/>
              <w:t>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ПАО "Детский мир"</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 Пролетарская, д. 7-б, магазин "Детский мир"</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136,9</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136,9</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Фокина Евгения Николаевна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45, магазин "Все для сада"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37,0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Панкова Лилия Григорьевна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58, магазин "Одежда"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Ермаков Валерий Николаевич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44а, магазин "Сами с усами"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Шагин Александр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46, магазин "Limon"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Анисимов Владимир Васильевич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пл. Заводская, магазин "Строймаркет"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прочий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258,0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258,0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Ревкова Анастасия Александровна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К.Маркса, 16/13 магазин "Цветы"</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Волчков Геннадий Андреевич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171 магазин "Сантехника"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Дорохин Андрей Валерьевич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Пролетарская, 7-к магазин "Бытовая техника"</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Хритошин Алексей Иванович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Гагарина, 38-а, магазин "Smoky shop"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26,0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26,0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Панчохин Сергей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Пролетсаркая, 7-в, магазин "Цветы"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Халиева Лариса Геннадьевна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Фурманова, 5, магазин "Окна континент"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Никишкин Денис Викторович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Ст. Разина, 1а, магазин "Кровля"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42,0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42,0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Кравченко Алексей Алексеевич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 Киров, ул.Пролетарская д.7Б, магазин "Цифроград"</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Алепин Александр Александрович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Жмакина, 42а, магазин "Вечность"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41,0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Вакулюк Денис Яковлевич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 г.Киров, ул. Строительная, 20а, магазин "Автодеталька </w:t>
            </w:r>
            <w:r w:rsidRPr="00746834">
              <w:rPr>
                <w:color w:val="000000"/>
                <w:sz w:val="24"/>
                <w:szCs w:val="24"/>
              </w:rPr>
              <w:lastRenderedPageBreak/>
              <w:t xml:space="preserve">на Фаянке" </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непродовольственный специализированный магазин.</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60,0</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Открытое акционерное общество «Кировский рынок»</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Р. Люксембург, районд. 5</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универсальная ярмарка</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610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 и временные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Индивидуальный предприниматель Филипушкина Лилия Евгеньевна</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район д. 7-к</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универсальная ярмарка</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 и временные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Индивидуальный предприниматель Иванов Александр Анатольевич</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К.Маркса, район д. 11</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универсальная ярмарка</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15</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nil"/>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Муниципальное предприятие «Благоустройство»</w:t>
            </w:r>
          </w:p>
        </w:tc>
        <w:tc>
          <w:tcPr>
            <w:tcW w:w="1960"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Кирова, район дома № 3</w:t>
            </w:r>
          </w:p>
        </w:tc>
        <w:tc>
          <w:tcPr>
            <w:tcW w:w="1406"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универсальная ярмарка</w:t>
            </w:r>
          </w:p>
        </w:tc>
        <w:tc>
          <w:tcPr>
            <w:tcW w:w="987"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23</w:t>
            </w:r>
          </w:p>
        </w:tc>
        <w:tc>
          <w:tcPr>
            <w:tcW w:w="1668"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01" w:type="dxa"/>
            <w:tcBorders>
              <w:top w:val="nil"/>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nil"/>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«Олимп»</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Ленина, 21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9039,2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«Альфа»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18а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«Этажи»</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61-а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«Саша»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Пролетарская, </w:t>
            </w:r>
            <w:r w:rsidRPr="00746834">
              <w:rPr>
                <w:color w:val="000000"/>
                <w:sz w:val="24"/>
                <w:szCs w:val="24"/>
              </w:rPr>
              <w:lastRenderedPageBreak/>
              <w:t>32</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«Дружба»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44</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«Айсберг»</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73</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«Империя»</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«Центральный»</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79-в</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«Белый дом»</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Кирова, 3</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«Сэра»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Кирова, 2-б</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ТЦ «Успех»</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Кирова, 3-а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центр</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капитальные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Филиппов С.В.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р-н магазина №42</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Аверьянов В.Д.</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р-н магазина №42</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«Кировский хлебокомбинат»</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Жмакина, р-н д. 33</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Иванин В.С.</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Иванина Е.А.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Фунин М.Л.</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Акимова Т.М.</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80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Закиров Р.В.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Жмакина, д.48Б</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«Кировский хлебокомбинат»</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ул.Ленина, р-н д.25</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«Кировский хлебокомбинат»</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ул.Фурманова, р-н д.6а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Аверьянов В.Д.</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ул.Фурманова, р-н магазина №41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6,9</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«Победа»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ул.Тургенева, напротив д.39</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16</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Сидорова Л.В.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д.1-ж</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«Кировский хлебокомбинат»</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р-н д.78в</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18</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«Кировский хлебокомбинат»</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ул.Рабочая,  р-н д.29</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25</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Мельникова Н.В.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Киров, ул. Пролетарская </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Мельникова Н.В.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ул.Пролетарская, напротив д.46</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21</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Мельникова Н.В.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ул.Ленина, напротив д.18</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Прошкина С.В.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район д. 21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Амирова Д.Д.</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Кошлаков И.И.</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д.79А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50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Копылова В.А.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Алтышкин Ю.А. </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(магазин "Продукты"), ул. К.Маркса (мини-рынок)</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Никанорова А.И.</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р-н д. 61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9</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Холиков З.З.  </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р-н д. 61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торговый павильон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24</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«Союзпечать»</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пл. Победы</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«Союзпечать»</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Пролетарская, р-н магазина №7</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ООО «Союзпечать»</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К.Маркса  р-н д.7</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Коробков К.Н.</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Фурманова, р-н д.5</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6</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 "Железнодорожная транспортаня компания"</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ул.Болдина - ул.Карла Маркса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 "Железнодорожная транспортаня компания"</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ул.Болдина - ул.Карла Маркса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571B14" w:rsidP="00746834">
            <w:pPr>
              <w:jc w:val="center"/>
              <w:rPr>
                <w:color w:val="000000"/>
                <w:sz w:val="24"/>
                <w:szCs w:val="24"/>
              </w:rPr>
            </w:pPr>
            <w:r>
              <w:rPr>
                <w:color w:val="000000"/>
                <w:sz w:val="24"/>
                <w:szCs w:val="24"/>
              </w:rPr>
              <w:t>-</w:t>
            </w:r>
            <w:r w:rsidR="00746834" w:rsidRPr="00746834">
              <w:rPr>
                <w:color w:val="000000"/>
                <w:sz w:val="24"/>
                <w:szCs w:val="24"/>
              </w:rPr>
              <w:t> </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ОАО "Железнодорожная транспортаня компания"</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ул.Болдина - ул.Карла Маркса</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Гусев И.А.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г. </w:t>
            </w:r>
            <w:r>
              <w:rPr>
                <w:color w:val="000000"/>
                <w:sz w:val="24"/>
                <w:szCs w:val="24"/>
              </w:rPr>
              <w:t xml:space="preserve">Киров, </w:t>
            </w:r>
            <w:r w:rsidRPr="00746834">
              <w:rPr>
                <w:color w:val="000000"/>
                <w:sz w:val="24"/>
                <w:szCs w:val="24"/>
              </w:rPr>
              <w:t>ул. Пролетарская, р-н д. 61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xml:space="preserve">ИП </w:t>
            </w:r>
            <w:r w:rsidRPr="00746834">
              <w:rPr>
                <w:color w:val="000000"/>
                <w:sz w:val="24"/>
                <w:szCs w:val="24"/>
              </w:rPr>
              <w:lastRenderedPageBreak/>
              <w:t>Штукатуров П.А.</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D42AE5" w:rsidP="00746834">
            <w:pPr>
              <w:jc w:val="center"/>
              <w:rPr>
                <w:color w:val="000000"/>
                <w:sz w:val="24"/>
                <w:szCs w:val="24"/>
              </w:rPr>
            </w:pPr>
            <w:r>
              <w:rPr>
                <w:color w:val="000000"/>
                <w:sz w:val="24"/>
                <w:szCs w:val="24"/>
              </w:rPr>
              <w:lastRenderedPageBreak/>
              <w:t xml:space="preserve">г. Киров, </w:t>
            </w:r>
            <w:r w:rsidR="00746834" w:rsidRPr="00746834">
              <w:rPr>
                <w:color w:val="000000"/>
                <w:sz w:val="24"/>
                <w:szCs w:val="24"/>
              </w:rPr>
              <w:t xml:space="preserve">ул. </w:t>
            </w:r>
            <w:r w:rsidR="00746834" w:rsidRPr="00746834">
              <w:rPr>
                <w:color w:val="000000"/>
                <w:sz w:val="24"/>
                <w:szCs w:val="24"/>
              </w:rPr>
              <w:lastRenderedPageBreak/>
              <w:t>Пролетарская, р-н д. 61</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существую</w:t>
            </w:r>
            <w:r w:rsidRPr="00746834">
              <w:rPr>
                <w:color w:val="000000"/>
                <w:sz w:val="24"/>
                <w:szCs w:val="24"/>
              </w:rPr>
              <w:lastRenderedPageBreak/>
              <w:t>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lastRenderedPageBreak/>
              <w:t>киоск</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10</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Наумкин А.В.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Льва Толстого</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автомагазин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Иванин В.И.</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тер-рия прилег. к Автовокзвалу</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автомагазин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Наумкин А.В.</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пер. Базарный, тер-рия прилег. к Автовокзвалу</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автомагазин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r w:rsidR="00746834" w:rsidRPr="00C45B20" w:rsidTr="00571B14">
        <w:trPr>
          <w:trHeight w:val="85"/>
          <w:jc w:val="center"/>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746834" w:rsidRPr="00746834" w:rsidRDefault="00746834" w:rsidP="00746834">
            <w:pPr>
              <w:numPr>
                <w:ilvl w:val="0"/>
                <w:numId w:val="101"/>
              </w:numPr>
              <w:ind w:left="333" w:right="-30" w:hanging="361"/>
              <w:jc w:val="right"/>
            </w:pPr>
          </w:p>
        </w:tc>
        <w:tc>
          <w:tcPr>
            <w:tcW w:w="18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ИП Азыркин О.И.</w:t>
            </w:r>
          </w:p>
        </w:tc>
        <w:tc>
          <w:tcPr>
            <w:tcW w:w="1960"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г. Киров, ул. Гоголя, парк "Набережный"</w:t>
            </w:r>
          </w:p>
        </w:tc>
        <w:tc>
          <w:tcPr>
            <w:tcW w:w="1406"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существующий</w:t>
            </w:r>
          </w:p>
        </w:tc>
        <w:tc>
          <w:tcPr>
            <w:tcW w:w="20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автомагазин</w:t>
            </w:r>
          </w:p>
        </w:tc>
        <w:tc>
          <w:tcPr>
            <w:tcW w:w="98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w:t>
            </w:r>
          </w:p>
        </w:tc>
        <w:tc>
          <w:tcPr>
            <w:tcW w:w="1668"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временные</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12</w:t>
            </w:r>
          </w:p>
        </w:tc>
        <w:tc>
          <w:tcPr>
            <w:tcW w:w="1777" w:type="dxa"/>
            <w:tcBorders>
              <w:top w:val="single" w:sz="4" w:space="0" w:color="auto"/>
              <w:left w:val="nil"/>
              <w:bottom w:val="single" w:sz="4" w:space="0" w:color="auto"/>
              <w:right w:val="single" w:sz="4" w:space="0" w:color="auto"/>
            </w:tcBorders>
            <w:shd w:val="clear" w:color="000000" w:fill="FFFFFF"/>
            <w:vAlign w:val="center"/>
          </w:tcPr>
          <w:p w:rsidR="00746834" w:rsidRPr="00746834" w:rsidRDefault="00746834" w:rsidP="00746834">
            <w:pPr>
              <w:jc w:val="center"/>
              <w:rPr>
                <w:color w:val="000000"/>
                <w:sz w:val="24"/>
                <w:szCs w:val="24"/>
              </w:rPr>
            </w:pPr>
            <w:r w:rsidRPr="00746834">
              <w:rPr>
                <w:color w:val="000000"/>
                <w:sz w:val="24"/>
                <w:szCs w:val="24"/>
              </w:rPr>
              <w:t> </w:t>
            </w:r>
            <w:r w:rsidR="00571B14">
              <w:rPr>
                <w:color w:val="000000"/>
                <w:sz w:val="24"/>
                <w:szCs w:val="24"/>
              </w:rPr>
              <w:t>-</w:t>
            </w:r>
          </w:p>
        </w:tc>
      </w:tr>
    </w:tbl>
    <w:p w:rsidR="00966228" w:rsidRPr="00C45B20" w:rsidRDefault="00966228" w:rsidP="001809A2">
      <w:pPr>
        <w:rPr>
          <w:color w:val="000000"/>
        </w:rPr>
      </w:pPr>
    </w:p>
    <w:p w:rsidR="00966228" w:rsidRPr="00C45B20" w:rsidRDefault="00966228" w:rsidP="001809A2">
      <w:pPr>
        <w:ind w:firstLine="709"/>
        <w:jc w:val="right"/>
        <w:rPr>
          <w:color w:val="000000"/>
          <w:sz w:val="28"/>
        </w:rPr>
      </w:pPr>
      <w:r w:rsidRPr="00C45B20">
        <w:rPr>
          <w:color w:val="000000"/>
          <w:sz w:val="28"/>
        </w:rPr>
        <w:t>Таблица 3.</w:t>
      </w:r>
      <w:r w:rsidR="00B80567" w:rsidRPr="00C45B20">
        <w:rPr>
          <w:color w:val="000000"/>
          <w:sz w:val="28"/>
        </w:rPr>
        <w:t>5.7</w:t>
      </w:r>
      <w:r w:rsidRPr="00C45B20">
        <w:rPr>
          <w:color w:val="000000"/>
          <w:sz w:val="28"/>
        </w:rPr>
        <w:t>.9</w:t>
      </w:r>
    </w:p>
    <w:p w:rsidR="00966228" w:rsidRPr="00C45B20" w:rsidRDefault="00966228" w:rsidP="001809A2">
      <w:pPr>
        <w:spacing w:after="240"/>
        <w:jc w:val="center"/>
        <w:rPr>
          <w:color w:val="000000"/>
          <w:sz w:val="28"/>
        </w:rPr>
      </w:pPr>
      <w:r w:rsidRPr="00C45B20">
        <w:rPr>
          <w:color w:val="000000"/>
          <w:sz w:val="28"/>
        </w:rPr>
        <w:t>Объекты общественного питания муниципального образования «Городское поселение «Город Киров»</w:t>
      </w:r>
    </w:p>
    <w:tbl>
      <w:tblPr>
        <w:tblW w:w="14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2947"/>
        <w:gridCol w:w="1983"/>
        <w:gridCol w:w="2552"/>
        <w:gridCol w:w="1417"/>
        <w:gridCol w:w="1277"/>
        <w:gridCol w:w="2408"/>
        <w:gridCol w:w="1409"/>
        <w:gridCol w:w="8"/>
      </w:tblGrid>
      <w:tr w:rsidR="00C45B20" w:rsidRPr="00C45B20" w:rsidTr="00F356F2">
        <w:trPr>
          <w:gridAfter w:val="1"/>
          <w:wAfter w:w="8" w:type="dxa"/>
          <w:trHeight w:val="580"/>
          <w:jc w:val="center"/>
        </w:trPr>
        <w:tc>
          <w:tcPr>
            <w:tcW w:w="623" w:type="dxa"/>
            <w:vMerge w:val="restart"/>
            <w:shd w:val="clear" w:color="auto" w:fill="FFFFFF"/>
            <w:vAlign w:val="center"/>
            <w:hideMark/>
          </w:tcPr>
          <w:p w:rsidR="00966228" w:rsidRPr="00C45B20" w:rsidRDefault="00966228" w:rsidP="001809A2">
            <w:pPr>
              <w:jc w:val="center"/>
              <w:rPr>
                <w:b/>
                <w:bCs/>
                <w:color w:val="000000"/>
                <w:sz w:val="24"/>
                <w:szCs w:val="24"/>
              </w:rPr>
            </w:pPr>
            <w:r w:rsidRPr="00C45B20">
              <w:rPr>
                <w:b/>
                <w:bCs/>
                <w:color w:val="000000"/>
                <w:sz w:val="24"/>
                <w:szCs w:val="24"/>
              </w:rPr>
              <w:t>№ п/п</w:t>
            </w:r>
          </w:p>
        </w:tc>
        <w:tc>
          <w:tcPr>
            <w:tcW w:w="2947" w:type="dxa"/>
            <w:vMerge w:val="restart"/>
            <w:shd w:val="clear" w:color="auto" w:fill="FFFFFF"/>
            <w:vAlign w:val="center"/>
            <w:hideMark/>
          </w:tcPr>
          <w:p w:rsidR="00966228" w:rsidRPr="00C45B20" w:rsidRDefault="00966228" w:rsidP="001809A2">
            <w:pPr>
              <w:jc w:val="center"/>
              <w:rPr>
                <w:b/>
                <w:bCs/>
                <w:color w:val="000000"/>
                <w:sz w:val="24"/>
                <w:szCs w:val="24"/>
              </w:rPr>
            </w:pPr>
            <w:r w:rsidRPr="00C45B20">
              <w:rPr>
                <w:b/>
                <w:bCs/>
                <w:color w:val="000000"/>
                <w:sz w:val="24"/>
                <w:szCs w:val="24"/>
              </w:rPr>
              <w:t>Наименование предприятия</w:t>
            </w:r>
          </w:p>
        </w:tc>
        <w:tc>
          <w:tcPr>
            <w:tcW w:w="1983" w:type="dxa"/>
            <w:vMerge w:val="restart"/>
            <w:shd w:val="clear" w:color="auto" w:fill="FFFFFF"/>
            <w:vAlign w:val="center"/>
            <w:hideMark/>
          </w:tcPr>
          <w:p w:rsidR="00966228" w:rsidRPr="00C45B20" w:rsidRDefault="00966228" w:rsidP="001809A2">
            <w:pPr>
              <w:jc w:val="center"/>
              <w:rPr>
                <w:b/>
                <w:bCs/>
                <w:color w:val="000000"/>
                <w:sz w:val="24"/>
                <w:szCs w:val="24"/>
              </w:rPr>
            </w:pPr>
            <w:r w:rsidRPr="00C45B20">
              <w:rPr>
                <w:b/>
                <w:bCs/>
                <w:color w:val="000000"/>
                <w:sz w:val="24"/>
                <w:szCs w:val="24"/>
              </w:rPr>
              <w:t>Статус</w:t>
            </w:r>
          </w:p>
        </w:tc>
        <w:tc>
          <w:tcPr>
            <w:tcW w:w="2552" w:type="dxa"/>
            <w:vMerge w:val="restart"/>
            <w:shd w:val="clear" w:color="auto" w:fill="FFFFFF"/>
            <w:vAlign w:val="center"/>
            <w:hideMark/>
          </w:tcPr>
          <w:p w:rsidR="00966228" w:rsidRPr="00C45B20" w:rsidRDefault="00966228" w:rsidP="001809A2">
            <w:pPr>
              <w:jc w:val="center"/>
              <w:rPr>
                <w:b/>
                <w:bCs/>
                <w:color w:val="000000"/>
                <w:sz w:val="24"/>
                <w:szCs w:val="24"/>
              </w:rPr>
            </w:pPr>
            <w:r w:rsidRPr="00C45B20">
              <w:rPr>
                <w:b/>
                <w:bCs/>
                <w:color w:val="000000"/>
                <w:sz w:val="24"/>
                <w:szCs w:val="24"/>
              </w:rPr>
              <w:t>Адрес</w:t>
            </w:r>
          </w:p>
        </w:tc>
        <w:tc>
          <w:tcPr>
            <w:tcW w:w="1417" w:type="dxa"/>
            <w:vMerge w:val="restart"/>
            <w:shd w:val="clear" w:color="auto" w:fill="FFFFFF"/>
            <w:textDirection w:val="btLr"/>
            <w:vAlign w:val="center"/>
            <w:hideMark/>
          </w:tcPr>
          <w:p w:rsidR="00966228" w:rsidRPr="00C45B20" w:rsidRDefault="00966228" w:rsidP="001809A2">
            <w:pPr>
              <w:ind w:left="113" w:right="113"/>
              <w:jc w:val="center"/>
              <w:rPr>
                <w:b/>
                <w:bCs/>
                <w:color w:val="000000"/>
                <w:sz w:val="24"/>
                <w:szCs w:val="24"/>
              </w:rPr>
            </w:pPr>
            <w:r w:rsidRPr="00C45B20">
              <w:rPr>
                <w:b/>
                <w:bCs/>
                <w:color w:val="000000"/>
                <w:sz w:val="24"/>
                <w:szCs w:val="24"/>
              </w:rPr>
              <w:t>Количество рабочих мест, чел.</w:t>
            </w:r>
          </w:p>
        </w:tc>
        <w:tc>
          <w:tcPr>
            <w:tcW w:w="1277" w:type="dxa"/>
            <w:vMerge w:val="restart"/>
            <w:shd w:val="clear" w:color="auto" w:fill="FFFFFF"/>
            <w:textDirection w:val="btLr"/>
            <w:vAlign w:val="center"/>
            <w:hideMark/>
          </w:tcPr>
          <w:p w:rsidR="00966228" w:rsidRPr="00C45B20" w:rsidRDefault="00966228" w:rsidP="001809A2">
            <w:pPr>
              <w:ind w:left="113" w:right="113"/>
              <w:jc w:val="center"/>
              <w:rPr>
                <w:b/>
                <w:bCs/>
                <w:color w:val="000000"/>
                <w:sz w:val="24"/>
                <w:szCs w:val="24"/>
              </w:rPr>
            </w:pPr>
            <w:r w:rsidRPr="00C45B20">
              <w:rPr>
                <w:b/>
                <w:bCs/>
                <w:color w:val="000000"/>
                <w:sz w:val="24"/>
                <w:szCs w:val="24"/>
              </w:rPr>
              <w:t>Кол-во посадочных мест, ед.</w:t>
            </w:r>
          </w:p>
        </w:tc>
        <w:tc>
          <w:tcPr>
            <w:tcW w:w="2408" w:type="dxa"/>
            <w:vMerge w:val="restart"/>
            <w:shd w:val="clear" w:color="auto" w:fill="FFFFFF"/>
            <w:vAlign w:val="center"/>
            <w:hideMark/>
          </w:tcPr>
          <w:p w:rsidR="00966228" w:rsidRPr="00C45B20" w:rsidRDefault="00966228" w:rsidP="001809A2">
            <w:pPr>
              <w:jc w:val="center"/>
              <w:rPr>
                <w:b/>
                <w:bCs/>
                <w:color w:val="000000"/>
                <w:sz w:val="24"/>
                <w:szCs w:val="24"/>
              </w:rPr>
            </w:pPr>
            <w:r w:rsidRPr="00C45B20">
              <w:rPr>
                <w:b/>
                <w:bCs/>
                <w:color w:val="000000"/>
                <w:sz w:val="24"/>
                <w:szCs w:val="24"/>
              </w:rPr>
              <w:t>Характеристика торговых площадей (капитальные, временные)</w:t>
            </w:r>
          </w:p>
        </w:tc>
        <w:tc>
          <w:tcPr>
            <w:tcW w:w="1409" w:type="dxa"/>
            <w:shd w:val="clear" w:color="auto" w:fill="FFFFFF"/>
            <w:vAlign w:val="center"/>
          </w:tcPr>
          <w:p w:rsidR="00966228" w:rsidRPr="00C45B20" w:rsidRDefault="00966228" w:rsidP="001809A2">
            <w:pPr>
              <w:jc w:val="center"/>
              <w:rPr>
                <w:b/>
                <w:bCs/>
                <w:color w:val="000000"/>
                <w:sz w:val="24"/>
                <w:szCs w:val="24"/>
              </w:rPr>
            </w:pPr>
            <w:r w:rsidRPr="00C45B20">
              <w:rPr>
                <w:b/>
                <w:bCs/>
                <w:color w:val="000000"/>
                <w:sz w:val="24"/>
                <w:szCs w:val="24"/>
              </w:rPr>
              <w:t xml:space="preserve">Торговая </w:t>
            </w:r>
          </w:p>
        </w:tc>
      </w:tr>
      <w:tr w:rsidR="00C45B20" w:rsidRPr="00C45B20" w:rsidTr="00F356F2">
        <w:trPr>
          <w:trHeight w:val="580"/>
          <w:jc w:val="center"/>
        </w:trPr>
        <w:tc>
          <w:tcPr>
            <w:tcW w:w="623" w:type="dxa"/>
            <w:vMerge/>
            <w:vAlign w:val="center"/>
            <w:hideMark/>
          </w:tcPr>
          <w:p w:rsidR="00966228" w:rsidRPr="00C45B20" w:rsidRDefault="00966228" w:rsidP="001809A2">
            <w:pPr>
              <w:jc w:val="center"/>
              <w:rPr>
                <w:b/>
                <w:bCs/>
                <w:color w:val="000000"/>
                <w:sz w:val="24"/>
                <w:szCs w:val="24"/>
              </w:rPr>
            </w:pPr>
          </w:p>
        </w:tc>
        <w:tc>
          <w:tcPr>
            <w:tcW w:w="2947" w:type="dxa"/>
            <w:vMerge/>
            <w:vAlign w:val="center"/>
            <w:hideMark/>
          </w:tcPr>
          <w:p w:rsidR="00966228" w:rsidRPr="00C45B20" w:rsidRDefault="00966228" w:rsidP="001809A2">
            <w:pPr>
              <w:jc w:val="center"/>
              <w:rPr>
                <w:b/>
                <w:bCs/>
                <w:color w:val="000000"/>
                <w:sz w:val="24"/>
                <w:szCs w:val="24"/>
              </w:rPr>
            </w:pPr>
          </w:p>
        </w:tc>
        <w:tc>
          <w:tcPr>
            <w:tcW w:w="1983" w:type="dxa"/>
            <w:vMerge/>
            <w:vAlign w:val="center"/>
            <w:hideMark/>
          </w:tcPr>
          <w:p w:rsidR="00966228" w:rsidRPr="00C45B20" w:rsidRDefault="00966228" w:rsidP="001809A2">
            <w:pPr>
              <w:jc w:val="center"/>
              <w:rPr>
                <w:b/>
                <w:bCs/>
                <w:color w:val="000000"/>
                <w:sz w:val="24"/>
                <w:szCs w:val="24"/>
              </w:rPr>
            </w:pPr>
          </w:p>
        </w:tc>
        <w:tc>
          <w:tcPr>
            <w:tcW w:w="2552" w:type="dxa"/>
            <w:vMerge/>
            <w:vAlign w:val="center"/>
            <w:hideMark/>
          </w:tcPr>
          <w:p w:rsidR="00966228" w:rsidRPr="00C45B20" w:rsidRDefault="00966228" w:rsidP="001809A2">
            <w:pPr>
              <w:jc w:val="center"/>
              <w:rPr>
                <w:b/>
                <w:bCs/>
                <w:color w:val="000000"/>
                <w:sz w:val="24"/>
                <w:szCs w:val="24"/>
              </w:rPr>
            </w:pPr>
          </w:p>
        </w:tc>
        <w:tc>
          <w:tcPr>
            <w:tcW w:w="1417" w:type="dxa"/>
            <w:vMerge/>
            <w:vAlign w:val="center"/>
            <w:hideMark/>
          </w:tcPr>
          <w:p w:rsidR="00966228" w:rsidRPr="00C45B20" w:rsidRDefault="00966228" w:rsidP="001809A2">
            <w:pPr>
              <w:jc w:val="center"/>
              <w:rPr>
                <w:b/>
                <w:bCs/>
                <w:color w:val="000000"/>
                <w:sz w:val="24"/>
                <w:szCs w:val="24"/>
              </w:rPr>
            </w:pPr>
          </w:p>
        </w:tc>
        <w:tc>
          <w:tcPr>
            <w:tcW w:w="1277" w:type="dxa"/>
            <w:vMerge/>
            <w:vAlign w:val="center"/>
            <w:hideMark/>
          </w:tcPr>
          <w:p w:rsidR="00966228" w:rsidRPr="00C45B20" w:rsidRDefault="00966228" w:rsidP="001809A2">
            <w:pPr>
              <w:jc w:val="center"/>
              <w:rPr>
                <w:b/>
                <w:bCs/>
                <w:color w:val="000000"/>
                <w:sz w:val="24"/>
                <w:szCs w:val="24"/>
              </w:rPr>
            </w:pPr>
          </w:p>
        </w:tc>
        <w:tc>
          <w:tcPr>
            <w:tcW w:w="2408" w:type="dxa"/>
            <w:vMerge/>
            <w:vAlign w:val="center"/>
            <w:hideMark/>
          </w:tcPr>
          <w:p w:rsidR="00966228" w:rsidRPr="00C45B20" w:rsidRDefault="00966228" w:rsidP="001809A2">
            <w:pPr>
              <w:jc w:val="center"/>
              <w:rPr>
                <w:b/>
                <w:bCs/>
                <w:color w:val="000000"/>
                <w:sz w:val="24"/>
                <w:szCs w:val="24"/>
              </w:rPr>
            </w:pPr>
          </w:p>
        </w:tc>
        <w:tc>
          <w:tcPr>
            <w:tcW w:w="1417" w:type="dxa"/>
            <w:gridSpan w:val="2"/>
            <w:vAlign w:val="center"/>
          </w:tcPr>
          <w:p w:rsidR="00966228" w:rsidRPr="00C45B20" w:rsidRDefault="00221061" w:rsidP="001809A2">
            <w:pPr>
              <w:jc w:val="center"/>
              <w:rPr>
                <w:b/>
                <w:bCs/>
                <w:color w:val="000000"/>
                <w:sz w:val="24"/>
                <w:szCs w:val="24"/>
              </w:rPr>
            </w:pPr>
            <w:r w:rsidRPr="00C45B20">
              <w:rPr>
                <w:b/>
                <w:bCs/>
                <w:color w:val="000000"/>
                <w:sz w:val="24"/>
                <w:szCs w:val="24"/>
              </w:rPr>
              <w:t>площадь, м</w:t>
            </w:r>
            <w:r w:rsidRPr="00C45B20">
              <w:rPr>
                <w:b/>
                <w:bCs/>
                <w:color w:val="000000"/>
                <w:sz w:val="24"/>
                <w:szCs w:val="24"/>
                <w:vertAlign w:val="superscript"/>
              </w:rPr>
              <w:t>2</w:t>
            </w:r>
          </w:p>
        </w:tc>
      </w:tr>
      <w:tr w:rsidR="00D42AE5" w:rsidRPr="00C45B20" w:rsidTr="00D42AE5">
        <w:trPr>
          <w:gridAfter w:val="1"/>
          <w:wAfter w:w="8" w:type="dxa"/>
          <w:trHeight w:val="254"/>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Ресторан </w:t>
            </w:r>
            <w:r w:rsidR="00882DED" w:rsidRPr="00882DED">
              <w:rPr>
                <w:sz w:val="24"/>
                <w:szCs w:val="24"/>
              </w:rPr>
              <w:t>"</w:t>
            </w:r>
            <w:r w:rsidRPr="00882DED">
              <w:rPr>
                <w:sz w:val="24"/>
                <w:szCs w:val="24"/>
              </w:rPr>
              <w:t>Песочня</w:t>
            </w:r>
            <w:r w:rsidR="00882DED" w:rsidRPr="00882DED">
              <w:rPr>
                <w:sz w:val="24"/>
                <w:szCs w:val="24"/>
              </w:rPr>
              <w:t>"</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планируемый к ликвидации или реконструкции</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пл. Заводская, 2</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150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119</w:t>
            </w:r>
          </w:p>
        </w:tc>
      </w:tr>
      <w:tr w:rsidR="00D42AE5" w:rsidRPr="00C45B20" w:rsidTr="00D42AE5">
        <w:trPr>
          <w:gridAfter w:val="1"/>
          <w:wAfter w:w="8" w:type="dxa"/>
          <w:trHeight w:val="290"/>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Кафе №1 </w:t>
            </w:r>
            <w:r w:rsidR="00882DED" w:rsidRPr="00882DED">
              <w:rPr>
                <w:sz w:val="24"/>
                <w:szCs w:val="24"/>
              </w:rPr>
              <w:t>"</w:t>
            </w:r>
            <w:r w:rsidRPr="00882DED">
              <w:rPr>
                <w:sz w:val="24"/>
                <w:szCs w:val="24"/>
              </w:rPr>
              <w:t>Песочня</w:t>
            </w:r>
            <w:r w:rsidR="00882DED" w:rsidRPr="00882DED">
              <w:rPr>
                <w:sz w:val="24"/>
                <w:szCs w:val="24"/>
              </w:rPr>
              <w:t>"</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планируемый к ликвидации или реконструкции</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пл. Заводская, 2</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75</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86,7</w:t>
            </w:r>
          </w:p>
        </w:tc>
      </w:tr>
      <w:tr w:rsidR="00D42AE5" w:rsidRPr="00C45B20" w:rsidTr="00D42AE5">
        <w:trPr>
          <w:gridAfter w:val="1"/>
          <w:wAfter w:w="8" w:type="dxa"/>
          <w:trHeight w:val="379"/>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3</w:t>
            </w:r>
            <w:r w:rsidR="00882DED">
              <w:rPr>
                <w:sz w:val="24"/>
                <w:szCs w:val="24"/>
              </w:rPr>
              <w:t>.</w:t>
            </w:r>
          </w:p>
        </w:tc>
        <w:tc>
          <w:tcPr>
            <w:tcW w:w="2947" w:type="dxa"/>
            <w:shd w:val="clear" w:color="auto" w:fill="FFFFFF"/>
            <w:vAlign w:val="center"/>
          </w:tcPr>
          <w:p w:rsidR="00D42AE5" w:rsidRPr="00882DED" w:rsidRDefault="00D42AE5" w:rsidP="00882DED">
            <w:pPr>
              <w:jc w:val="center"/>
              <w:rPr>
                <w:sz w:val="24"/>
                <w:szCs w:val="24"/>
              </w:rPr>
            </w:pPr>
            <w:r w:rsidRPr="00882DED">
              <w:rPr>
                <w:sz w:val="24"/>
                <w:szCs w:val="24"/>
              </w:rPr>
              <w:t xml:space="preserve">Кафе № 2 </w:t>
            </w:r>
            <w:r w:rsidR="00882DED" w:rsidRPr="00882DED">
              <w:rPr>
                <w:sz w:val="24"/>
                <w:szCs w:val="24"/>
              </w:rPr>
              <w:t>"</w:t>
            </w:r>
            <w:r w:rsidRPr="00882DED">
              <w:rPr>
                <w:sz w:val="24"/>
                <w:szCs w:val="24"/>
              </w:rPr>
              <w:t>Песочня"</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планируемый к ликвидации или реконструкции</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пл. Заводская, 2</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80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76</w:t>
            </w:r>
          </w:p>
        </w:tc>
      </w:tr>
      <w:tr w:rsidR="00D42AE5" w:rsidRPr="00C45B20" w:rsidTr="00D42AE5">
        <w:trPr>
          <w:gridAfter w:val="1"/>
          <w:wAfter w:w="8" w:type="dxa"/>
          <w:trHeight w:val="373"/>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lastRenderedPageBreak/>
              <w:t>4</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Ресторан гостиницы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40</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7</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60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105</w:t>
            </w:r>
          </w:p>
        </w:tc>
      </w:tr>
      <w:tr w:rsidR="00D42AE5" w:rsidRPr="00C45B20" w:rsidTr="00D42AE5">
        <w:trPr>
          <w:gridAfter w:val="1"/>
          <w:wAfter w:w="8" w:type="dxa"/>
          <w:trHeight w:val="351"/>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5</w:t>
            </w:r>
            <w:r w:rsidR="00882DED">
              <w:rPr>
                <w:sz w:val="24"/>
                <w:szCs w:val="24"/>
              </w:rPr>
              <w:t>.</w:t>
            </w:r>
          </w:p>
        </w:tc>
        <w:tc>
          <w:tcPr>
            <w:tcW w:w="2947" w:type="dxa"/>
            <w:shd w:val="clear" w:color="auto" w:fill="FFFFFF"/>
            <w:vAlign w:val="center"/>
          </w:tcPr>
          <w:p w:rsidR="00D42AE5" w:rsidRPr="00882DED" w:rsidRDefault="00882DED" w:rsidP="00D42AE5">
            <w:pPr>
              <w:jc w:val="center"/>
              <w:rPr>
                <w:sz w:val="24"/>
                <w:szCs w:val="24"/>
              </w:rPr>
            </w:pPr>
            <w:r w:rsidRPr="00882DED">
              <w:rPr>
                <w:sz w:val="24"/>
                <w:szCs w:val="24"/>
              </w:rPr>
              <w:t>Столовая ООО</w:t>
            </w:r>
            <w:r w:rsidR="00D42AE5" w:rsidRPr="00882DED">
              <w:rPr>
                <w:sz w:val="24"/>
                <w:szCs w:val="24"/>
              </w:rPr>
              <w:t xml:space="preserve"> "Фарфор"</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М. Горького, 46</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9</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144</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116,7</w:t>
            </w:r>
          </w:p>
        </w:tc>
      </w:tr>
      <w:tr w:rsidR="00D42AE5" w:rsidRPr="00C45B20" w:rsidTr="00D42AE5">
        <w:trPr>
          <w:gridAfter w:val="1"/>
          <w:wAfter w:w="8" w:type="dxa"/>
          <w:trHeight w:val="137"/>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6</w:t>
            </w:r>
            <w:r w:rsidR="00882DED">
              <w:rPr>
                <w:sz w:val="24"/>
                <w:szCs w:val="24"/>
              </w:rPr>
              <w:t>.</w:t>
            </w:r>
          </w:p>
        </w:tc>
        <w:tc>
          <w:tcPr>
            <w:tcW w:w="2947" w:type="dxa"/>
            <w:shd w:val="clear" w:color="auto" w:fill="FFFFFF"/>
            <w:vAlign w:val="center"/>
          </w:tcPr>
          <w:p w:rsidR="00D42AE5" w:rsidRPr="00882DED" w:rsidRDefault="00D42AE5" w:rsidP="00882DED">
            <w:pPr>
              <w:jc w:val="center"/>
              <w:rPr>
                <w:sz w:val="24"/>
                <w:szCs w:val="24"/>
              </w:rPr>
            </w:pPr>
            <w:r w:rsidRPr="00882DED">
              <w:rPr>
                <w:sz w:val="24"/>
                <w:szCs w:val="24"/>
              </w:rPr>
              <w:t xml:space="preserve">Кафе </w:t>
            </w:r>
            <w:r w:rsidR="00882DED" w:rsidRPr="00882DED">
              <w:rPr>
                <w:sz w:val="24"/>
                <w:szCs w:val="24"/>
              </w:rPr>
              <w:t>"</w:t>
            </w:r>
            <w:r w:rsidRPr="00882DED">
              <w:rPr>
                <w:sz w:val="24"/>
                <w:szCs w:val="24"/>
              </w:rPr>
              <w:t>Камелия</w:t>
            </w:r>
            <w:r w:rsidR="00882DED" w:rsidRPr="00882DED">
              <w:rPr>
                <w:sz w:val="24"/>
                <w:szCs w:val="24"/>
              </w:rPr>
              <w:t>" ООО</w:t>
            </w:r>
            <w:r w:rsidRPr="00882DED">
              <w:rPr>
                <w:sz w:val="24"/>
                <w:szCs w:val="24"/>
              </w:rPr>
              <w:t xml:space="preserve"> "Варна"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Шелаева, д. 1-б          </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3</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90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122</w:t>
            </w:r>
          </w:p>
        </w:tc>
      </w:tr>
      <w:tr w:rsidR="00D42AE5" w:rsidRPr="00C45B20" w:rsidTr="00D42AE5">
        <w:trPr>
          <w:gridAfter w:val="1"/>
          <w:wAfter w:w="8" w:type="dxa"/>
          <w:trHeight w:val="262"/>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7</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Кафе "Семерочка" ООО "Варна"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д.</w:t>
            </w:r>
            <w:r w:rsidR="00882DED" w:rsidRPr="00882DED">
              <w:rPr>
                <w:sz w:val="24"/>
                <w:szCs w:val="24"/>
              </w:rPr>
              <w:t xml:space="preserve">7,  </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4</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90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143</w:t>
            </w:r>
          </w:p>
        </w:tc>
      </w:tr>
      <w:tr w:rsidR="00D42AE5" w:rsidRPr="00C45B20" w:rsidTr="00D42AE5">
        <w:trPr>
          <w:gridAfter w:val="1"/>
          <w:wAfter w:w="8" w:type="dxa"/>
          <w:trHeight w:val="303"/>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8</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Кафе "Фантазия" ООО "Варна"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Болдина, 3-б </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3</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52</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54</w:t>
            </w:r>
          </w:p>
        </w:tc>
      </w:tr>
      <w:tr w:rsidR="00D42AE5" w:rsidRPr="00C45B20" w:rsidTr="00D42AE5">
        <w:trPr>
          <w:gridAfter w:val="1"/>
          <w:wAfter w:w="8" w:type="dxa"/>
          <w:trHeight w:val="310"/>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9</w:t>
            </w:r>
            <w:r w:rsidR="00882DED">
              <w:rPr>
                <w:sz w:val="24"/>
                <w:szCs w:val="24"/>
              </w:rPr>
              <w:t>.</w:t>
            </w:r>
          </w:p>
        </w:tc>
        <w:tc>
          <w:tcPr>
            <w:tcW w:w="2947" w:type="dxa"/>
            <w:shd w:val="clear" w:color="auto" w:fill="FFFFFF"/>
            <w:vAlign w:val="center"/>
          </w:tcPr>
          <w:p w:rsidR="00D42AE5" w:rsidRPr="00882DED" w:rsidRDefault="00882DED" w:rsidP="00882DED">
            <w:pPr>
              <w:jc w:val="center"/>
              <w:rPr>
                <w:sz w:val="24"/>
                <w:szCs w:val="24"/>
              </w:rPr>
            </w:pPr>
            <w:r w:rsidRPr="00882DED">
              <w:rPr>
                <w:sz w:val="24"/>
                <w:szCs w:val="24"/>
              </w:rPr>
              <w:t>Кафе "</w:t>
            </w:r>
            <w:r w:rsidR="00D42AE5" w:rsidRPr="00882DED">
              <w:rPr>
                <w:sz w:val="24"/>
                <w:szCs w:val="24"/>
              </w:rPr>
              <w:t>Улей</w:t>
            </w:r>
            <w:r w:rsidRPr="00882DED">
              <w:rPr>
                <w:sz w:val="24"/>
                <w:szCs w:val="24"/>
              </w:rPr>
              <w:t>"</w:t>
            </w:r>
            <w:r w:rsidR="00D42AE5" w:rsidRPr="00882DED">
              <w:rPr>
                <w:sz w:val="24"/>
                <w:szCs w:val="24"/>
              </w:rPr>
              <w:t xml:space="preserve"> ООО "Варна"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д.87-а</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65</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145</w:t>
            </w:r>
          </w:p>
        </w:tc>
      </w:tr>
      <w:tr w:rsidR="00D42AE5" w:rsidRPr="00C45B20" w:rsidTr="00D42AE5">
        <w:trPr>
          <w:gridAfter w:val="1"/>
          <w:wAfter w:w="8" w:type="dxa"/>
          <w:trHeight w:val="254"/>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10</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Кафе "Дружба" ООО "ЛОЦ+"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Гагарина, д. </w:t>
            </w:r>
            <w:r w:rsidR="00882DED" w:rsidRPr="00882DED">
              <w:rPr>
                <w:sz w:val="24"/>
                <w:szCs w:val="24"/>
              </w:rPr>
              <w:t xml:space="preserve">29,  </w:t>
            </w:r>
            <w:r w:rsidRPr="00882DED">
              <w:rPr>
                <w:sz w:val="24"/>
                <w:szCs w:val="24"/>
              </w:rPr>
              <w:t xml:space="preserve">         2-11-35,  5-42-80</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80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147</w:t>
            </w:r>
          </w:p>
        </w:tc>
      </w:tr>
      <w:tr w:rsidR="00D42AE5" w:rsidRPr="00C45B20" w:rsidTr="00D42AE5">
        <w:trPr>
          <w:gridAfter w:val="1"/>
          <w:wAfter w:w="8" w:type="dxa"/>
          <w:trHeight w:val="27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11</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Кафе "Чикен Пицца" ИП Гучков Денис Васильевич</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д. 78-в</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23</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70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107</w:t>
            </w:r>
          </w:p>
        </w:tc>
      </w:tr>
      <w:tr w:rsidR="00D42AE5" w:rsidRPr="00C45B20" w:rsidTr="00D42AE5">
        <w:trPr>
          <w:gridAfter w:val="1"/>
          <w:wAfter w:w="8" w:type="dxa"/>
          <w:trHeight w:val="421"/>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12</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Кафе "Пончиковая" ИП Иванин Василий Сергеевич</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w:t>
            </w:r>
            <w:r w:rsidR="00882DED" w:rsidRPr="00882DED">
              <w:rPr>
                <w:sz w:val="24"/>
                <w:szCs w:val="24"/>
              </w:rPr>
              <w:t xml:space="preserve">Пролетарская,  </w:t>
            </w:r>
            <w:r w:rsidRPr="00882DED">
              <w:rPr>
                <w:sz w:val="24"/>
                <w:szCs w:val="24"/>
              </w:rPr>
              <w:t xml:space="preserve">              79-б</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8</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21</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40</w:t>
            </w:r>
          </w:p>
        </w:tc>
      </w:tr>
      <w:tr w:rsidR="00D42AE5" w:rsidRPr="00C45B20" w:rsidTr="00D42AE5">
        <w:trPr>
          <w:gridAfter w:val="1"/>
          <w:wAfter w:w="8" w:type="dxa"/>
          <w:trHeight w:val="27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13</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Ресторан «Болва» ООО "Болва"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Р. Люксембург</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8</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100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180</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14</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Буфет ИП Ермоченко Роман Влдаимирович</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Энгельса, д. 1</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20,8</w:t>
            </w:r>
          </w:p>
        </w:tc>
      </w:tr>
      <w:tr w:rsidR="00D42AE5" w:rsidRPr="00C45B20" w:rsidTr="00D42AE5">
        <w:trPr>
          <w:gridAfter w:val="1"/>
          <w:wAfter w:w="8" w:type="dxa"/>
          <w:trHeight w:val="545"/>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15</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Закусочная "У Егорыча" ИП Лучкин Руслан Викторович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пер. Базарный, 1-ж</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24</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40,9</w:t>
            </w:r>
          </w:p>
        </w:tc>
      </w:tr>
      <w:tr w:rsidR="00D42AE5" w:rsidRPr="00C45B20" w:rsidTr="00D42AE5">
        <w:trPr>
          <w:gridAfter w:val="1"/>
          <w:wAfter w:w="8" w:type="dxa"/>
          <w:trHeight w:val="497"/>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16</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Кафе "Очаг" </w:t>
            </w:r>
            <w:r w:rsidR="00882DED" w:rsidRPr="00882DED">
              <w:rPr>
                <w:sz w:val="24"/>
                <w:szCs w:val="24"/>
              </w:rPr>
              <w:t>ИП Лазукина</w:t>
            </w:r>
            <w:r w:rsidRPr="00882DED">
              <w:rPr>
                <w:sz w:val="24"/>
                <w:szCs w:val="24"/>
              </w:rPr>
              <w:t xml:space="preserve"> Екатерина Викторовна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Ленина, 156</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80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150</w:t>
            </w:r>
          </w:p>
        </w:tc>
      </w:tr>
      <w:tr w:rsidR="00D42AE5" w:rsidRPr="00C45B20" w:rsidTr="00D42AE5">
        <w:trPr>
          <w:gridAfter w:val="1"/>
          <w:wAfter w:w="8" w:type="dxa"/>
          <w:trHeight w:val="27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17</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"Суши Фуд" Бистро ИП Сильянов Илья Егорович     </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Пролетарская, 77 </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10</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4</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20</w:t>
            </w:r>
          </w:p>
        </w:tc>
      </w:tr>
      <w:tr w:rsidR="00D42AE5" w:rsidRPr="00C45B20" w:rsidTr="00D42AE5">
        <w:trPr>
          <w:gridAfter w:val="1"/>
          <w:wAfter w:w="8" w:type="dxa"/>
          <w:trHeight w:val="27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18</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Диско-бар "Баня" ИП </w:t>
            </w:r>
            <w:r w:rsidRPr="00882DED">
              <w:rPr>
                <w:sz w:val="24"/>
                <w:szCs w:val="24"/>
              </w:rPr>
              <w:lastRenderedPageBreak/>
              <w:t>Каюмова Валентина Зуфаровна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lastRenderedPageBreak/>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М. </w:t>
            </w:r>
            <w:r w:rsidRPr="00882DED">
              <w:rPr>
                <w:sz w:val="24"/>
                <w:szCs w:val="24"/>
              </w:rPr>
              <w:lastRenderedPageBreak/>
              <w:t>Горького, 46</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lastRenderedPageBreak/>
              <w:t>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22</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41,5</w:t>
            </w:r>
          </w:p>
        </w:tc>
      </w:tr>
      <w:tr w:rsidR="00D42AE5" w:rsidRPr="00C45B20" w:rsidTr="00D42AE5">
        <w:trPr>
          <w:gridAfter w:val="1"/>
          <w:wAfter w:w="8" w:type="dxa"/>
          <w:trHeight w:val="580"/>
          <w:jc w:val="center"/>
        </w:trPr>
        <w:tc>
          <w:tcPr>
            <w:tcW w:w="623" w:type="dxa"/>
            <w:shd w:val="clear" w:color="auto" w:fill="FFFFFF"/>
            <w:noWrap/>
            <w:vAlign w:val="center"/>
          </w:tcPr>
          <w:p w:rsidR="00D42AE5" w:rsidRPr="00882DED" w:rsidRDefault="00D42AE5" w:rsidP="00D42AE5">
            <w:pPr>
              <w:jc w:val="center"/>
              <w:rPr>
                <w:sz w:val="24"/>
                <w:szCs w:val="24"/>
              </w:rPr>
            </w:pPr>
            <w:r w:rsidRPr="00882DED">
              <w:rPr>
                <w:sz w:val="24"/>
                <w:szCs w:val="24"/>
              </w:rPr>
              <w:t>19</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Столовая ОАО "Железнодорожная транспортаня компания"</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ст. Фаянсовая</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3</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40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60</w:t>
            </w:r>
          </w:p>
        </w:tc>
      </w:tr>
      <w:tr w:rsidR="00D42AE5" w:rsidRPr="00C45B20" w:rsidTr="00D42AE5">
        <w:trPr>
          <w:gridAfter w:val="1"/>
          <w:wAfter w:w="8" w:type="dxa"/>
          <w:trHeight w:val="120"/>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20</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Кафе "Здесь есть" ИП Иванина Ирина Игоревна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7-к</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3</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5</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15</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21</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"Сова-суши" ИП Лобанова Евгения Дмитриевна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Фурманова, 1</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5</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22</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"Pizza from Daddy" </w:t>
            </w:r>
          </w:p>
          <w:p w:rsidR="00D42AE5" w:rsidRPr="00882DED" w:rsidRDefault="00D42AE5" w:rsidP="00D42AE5">
            <w:pPr>
              <w:jc w:val="center"/>
              <w:rPr>
                <w:sz w:val="24"/>
                <w:szCs w:val="24"/>
              </w:rPr>
            </w:pPr>
            <w:r w:rsidRPr="00882DED">
              <w:rPr>
                <w:sz w:val="24"/>
                <w:szCs w:val="24"/>
              </w:rPr>
              <w:t>ИП Моисеев Владимир Николаевич</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Фурманова, 5</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43,5</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23</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"Акиана" ИП Морозов Михаил Владимирович</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79-б</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4</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3</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25</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24</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"СтандАРТ" ИП Потапова Юлия Викторовна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230-б</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4</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32</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50</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25</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"СтандАРТ-банкет" ИП Потапова Ольга Викторовна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230-б</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80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100</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26</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 xml:space="preserve">Кафе "Малина" ИП Ганбаров </w:t>
            </w:r>
            <w:r w:rsidRPr="00882DED">
              <w:rPr>
                <w:sz w:val="24"/>
                <w:szCs w:val="24"/>
              </w:rPr>
              <w:br/>
              <w:t>Мушфиг Алибаба Оглы</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 xml:space="preserve">г. Киров, ул. Бебеля, д. 2, </w:t>
            </w:r>
            <w:r w:rsidRPr="00882DED">
              <w:rPr>
                <w:sz w:val="24"/>
                <w:szCs w:val="24"/>
              </w:rPr>
              <w:br/>
              <w:t>кафе «Малина»</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2</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40</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150</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27</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Кафе "Здесь есть" ИП Иванина Ирина Игоревна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Пролетарская, 79-в</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3</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4</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14</w:t>
            </w:r>
          </w:p>
        </w:tc>
      </w:tr>
      <w:tr w:rsidR="00D42AE5" w:rsidRPr="00C45B20" w:rsidTr="00D42AE5">
        <w:trPr>
          <w:gridAfter w:val="1"/>
          <w:wAfter w:w="8" w:type="dxa"/>
          <w:trHeight w:val="46"/>
          <w:jc w:val="center"/>
        </w:trPr>
        <w:tc>
          <w:tcPr>
            <w:tcW w:w="623" w:type="dxa"/>
            <w:shd w:val="clear" w:color="auto" w:fill="FFFFFF"/>
            <w:vAlign w:val="center"/>
          </w:tcPr>
          <w:p w:rsidR="00D42AE5" w:rsidRPr="00882DED" w:rsidRDefault="00D42AE5" w:rsidP="00D42AE5">
            <w:pPr>
              <w:jc w:val="center"/>
              <w:rPr>
                <w:sz w:val="24"/>
                <w:szCs w:val="24"/>
              </w:rPr>
            </w:pPr>
            <w:r w:rsidRPr="00882DED">
              <w:rPr>
                <w:sz w:val="24"/>
                <w:szCs w:val="24"/>
              </w:rPr>
              <w:t>28</w:t>
            </w:r>
            <w:r w:rsidR="00882DED">
              <w:rPr>
                <w:sz w:val="24"/>
                <w:szCs w:val="24"/>
              </w:rPr>
              <w:t>.</w:t>
            </w:r>
          </w:p>
        </w:tc>
        <w:tc>
          <w:tcPr>
            <w:tcW w:w="2947" w:type="dxa"/>
            <w:shd w:val="clear" w:color="auto" w:fill="FFFFFF"/>
            <w:vAlign w:val="center"/>
          </w:tcPr>
          <w:p w:rsidR="00D42AE5" w:rsidRPr="00882DED" w:rsidRDefault="00D42AE5" w:rsidP="00D42AE5">
            <w:pPr>
              <w:jc w:val="center"/>
              <w:rPr>
                <w:sz w:val="24"/>
                <w:szCs w:val="24"/>
              </w:rPr>
            </w:pPr>
            <w:r w:rsidRPr="00882DED">
              <w:rPr>
                <w:sz w:val="24"/>
                <w:szCs w:val="24"/>
              </w:rPr>
              <w:t>Бистро ИП Багдасарян Анаид Ашотовна</w:t>
            </w:r>
          </w:p>
        </w:tc>
        <w:tc>
          <w:tcPr>
            <w:tcW w:w="1983" w:type="dxa"/>
            <w:shd w:val="clear" w:color="auto" w:fill="FFFFFF"/>
            <w:vAlign w:val="center"/>
          </w:tcPr>
          <w:p w:rsidR="00D42AE5" w:rsidRPr="00882DED" w:rsidRDefault="00D42AE5" w:rsidP="00D42AE5">
            <w:pPr>
              <w:jc w:val="center"/>
              <w:rPr>
                <w:sz w:val="24"/>
                <w:szCs w:val="24"/>
              </w:rPr>
            </w:pPr>
            <w:r w:rsidRPr="00882DED">
              <w:rPr>
                <w:sz w:val="24"/>
                <w:szCs w:val="24"/>
              </w:rPr>
              <w:t>существующий</w:t>
            </w:r>
          </w:p>
        </w:tc>
        <w:tc>
          <w:tcPr>
            <w:tcW w:w="2552" w:type="dxa"/>
            <w:shd w:val="clear" w:color="auto" w:fill="FFFFFF"/>
            <w:vAlign w:val="center"/>
          </w:tcPr>
          <w:p w:rsidR="00D42AE5" w:rsidRPr="00882DED" w:rsidRDefault="00D42AE5" w:rsidP="00D42AE5">
            <w:pPr>
              <w:jc w:val="center"/>
              <w:rPr>
                <w:sz w:val="24"/>
                <w:szCs w:val="24"/>
              </w:rPr>
            </w:pPr>
            <w:r w:rsidRPr="00882DED">
              <w:rPr>
                <w:sz w:val="24"/>
                <w:szCs w:val="24"/>
              </w:rPr>
              <w:t>г. Киров, ул. Строительная, 22</w:t>
            </w:r>
          </w:p>
        </w:tc>
        <w:tc>
          <w:tcPr>
            <w:tcW w:w="1417" w:type="dxa"/>
            <w:shd w:val="clear" w:color="auto" w:fill="FFFFFF"/>
            <w:vAlign w:val="center"/>
          </w:tcPr>
          <w:p w:rsidR="00D42AE5" w:rsidRPr="00882DED" w:rsidRDefault="00D42AE5" w:rsidP="00D42AE5">
            <w:pPr>
              <w:jc w:val="center"/>
              <w:rPr>
                <w:sz w:val="24"/>
                <w:szCs w:val="24"/>
              </w:rPr>
            </w:pPr>
            <w:r w:rsidRPr="00882DED">
              <w:rPr>
                <w:sz w:val="24"/>
                <w:szCs w:val="24"/>
              </w:rPr>
              <w:t>1</w:t>
            </w:r>
          </w:p>
        </w:tc>
        <w:tc>
          <w:tcPr>
            <w:tcW w:w="1277" w:type="dxa"/>
            <w:shd w:val="clear" w:color="auto" w:fill="FFFFFF"/>
            <w:vAlign w:val="center"/>
          </w:tcPr>
          <w:p w:rsidR="00D42AE5" w:rsidRPr="00882DED" w:rsidRDefault="00D42AE5" w:rsidP="00D42AE5">
            <w:pPr>
              <w:jc w:val="center"/>
              <w:rPr>
                <w:sz w:val="24"/>
                <w:szCs w:val="24"/>
              </w:rPr>
            </w:pPr>
            <w:r w:rsidRPr="00882DED">
              <w:rPr>
                <w:sz w:val="24"/>
                <w:szCs w:val="24"/>
              </w:rPr>
              <w:t>8</w:t>
            </w:r>
          </w:p>
        </w:tc>
        <w:tc>
          <w:tcPr>
            <w:tcW w:w="2408" w:type="dxa"/>
            <w:shd w:val="clear" w:color="auto" w:fill="FFFFFF"/>
            <w:vAlign w:val="center"/>
          </w:tcPr>
          <w:p w:rsidR="00D42AE5" w:rsidRPr="00882DED" w:rsidRDefault="00D42AE5" w:rsidP="00D42AE5">
            <w:pPr>
              <w:jc w:val="center"/>
              <w:rPr>
                <w:sz w:val="24"/>
                <w:szCs w:val="24"/>
              </w:rPr>
            </w:pPr>
            <w:r w:rsidRPr="00882DED">
              <w:rPr>
                <w:sz w:val="24"/>
                <w:szCs w:val="24"/>
              </w:rPr>
              <w:t>капитальные</w:t>
            </w:r>
          </w:p>
        </w:tc>
        <w:tc>
          <w:tcPr>
            <w:tcW w:w="1409" w:type="dxa"/>
            <w:shd w:val="clear" w:color="auto" w:fill="FFFFFF"/>
            <w:vAlign w:val="center"/>
          </w:tcPr>
          <w:p w:rsidR="00D42AE5" w:rsidRPr="00882DED" w:rsidRDefault="00D42AE5" w:rsidP="00D42AE5">
            <w:pPr>
              <w:jc w:val="center"/>
              <w:rPr>
                <w:sz w:val="24"/>
                <w:szCs w:val="24"/>
              </w:rPr>
            </w:pPr>
            <w:r w:rsidRPr="00882DED">
              <w:rPr>
                <w:sz w:val="24"/>
                <w:szCs w:val="24"/>
              </w:rPr>
              <w:t>12</w:t>
            </w:r>
          </w:p>
        </w:tc>
      </w:tr>
    </w:tbl>
    <w:p w:rsidR="00966228" w:rsidRPr="00C45B20" w:rsidRDefault="00966228" w:rsidP="001809A2">
      <w:pPr>
        <w:rPr>
          <w:color w:val="000000"/>
          <w:sz w:val="28"/>
        </w:rPr>
        <w:sectPr w:rsidR="00966228" w:rsidRPr="00C45B20" w:rsidSect="00C95D6B">
          <w:footerReference w:type="first" r:id="rId27"/>
          <w:pgSz w:w="16838" w:h="11906" w:orient="landscape"/>
          <w:pgMar w:top="1701" w:right="851" w:bottom="851" w:left="851" w:header="709" w:footer="709" w:gutter="0"/>
          <w:cols w:space="708"/>
          <w:titlePg/>
          <w:docGrid w:linePitch="360"/>
        </w:sectPr>
      </w:pPr>
    </w:p>
    <w:p w:rsidR="00F37853" w:rsidRPr="00C45B20" w:rsidRDefault="00F37853" w:rsidP="001809A2">
      <w:pPr>
        <w:pStyle w:val="afff0"/>
        <w:jc w:val="right"/>
        <w:rPr>
          <w:i w:val="0"/>
          <w:color w:val="000000"/>
        </w:rPr>
      </w:pPr>
      <w:r w:rsidRPr="00C45B20">
        <w:rPr>
          <w:i w:val="0"/>
          <w:color w:val="000000"/>
        </w:rPr>
        <w:lastRenderedPageBreak/>
        <w:t>Таблица 3.</w:t>
      </w:r>
      <w:r w:rsidR="00B80567" w:rsidRPr="00C45B20">
        <w:rPr>
          <w:i w:val="0"/>
          <w:color w:val="000000"/>
        </w:rPr>
        <w:t>5.7</w:t>
      </w:r>
      <w:r w:rsidRPr="00C45B20">
        <w:rPr>
          <w:i w:val="0"/>
          <w:color w:val="000000"/>
        </w:rPr>
        <w:t>.10</w:t>
      </w:r>
    </w:p>
    <w:p w:rsidR="00F37853" w:rsidRPr="00C45B20" w:rsidRDefault="00F37853" w:rsidP="001809A2">
      <w:pPr>
        <w:pStyle w:val="afff0"/>
        <w:spacing w:after="240"/>
        <w:rPr>
          <w:i w:val="0"/>
          <w:color w:val="000000"/>
        </w:rPr>
      </w:pPr>
      <w:r w:rsidRPr="00C45B20">
        <w:rPr>
          <w:i w:val="0"/>
          <w:color w:val="000000"/>
        </w:rPr>
        <w:t>Объекты коммунально-бытового обслуживания и предоставления персональных услуг муниципального образования «Городское поселение «Город Киров»</w:t>
      </w:r>
    </w:p>
    <w:tbl>
      <w:tblPr>
        <w:tblW w:w="14874" w:type="dxa"/>
        <w:jc w:val="center"/>
        <w:tblLook w:val="04A0" w:firstRow="1" w:lastRow="0" w:firstColumn="1" w:lastColumn="0" w:noHBand="0" w:noVBand="1"/>
      </w:tblPr>
      <w:tblGrid>
        <w:gridCol w:w="799"/>
        <w:gridCol w:w="6812"/>
        <w:gridCol w:w="2734"/>
        <w:gridCol w:w="2857"/>
        <w:gridCol w:w="1672"/>
      </w:tblGrid>
      <w:tr w:rsidR="00C45B20" w:rsidRPr="00C45B20" w:rsidTr="00F37853">
        <w:trPr>
          <w:trHeight w:val="1137"/>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7853" w:rsidRPr="00C45B20" w:rsidRDefault="00F37853" w:rsidP="001809A2">
            <w:pPr>
              <w:jc w:val="center"/>
              <w:rPr>
                <w:color w:val="000000"/>
                <w:sz w:val="24"/>
                <w:szCs w:val="24"/>
              </w:rPr>
            </w:pPr>
            <w:r w:rsidRPr="00C45B20">
              <w:rPr>
                <w:color w:val="000000"/>
                <w:sz w:val="24"/>
                <w:szCs w:val="24"/>
              </w:rPr>
              <w:t>№ п/п</w:t>
            </w:r>
          </w:p>
        </w:tc>
        <w:tc>
          <w:tcPr>
            <w:tcW w:w="6812" w:type="dxa"/>
            <w:tcBorders>
              <w:top w:val="single" w:sz="4" w:space="0" w:color="auto"/>
              <w:left w:val="nil"/>
              <w:bottom w:val="single" w:sz="4" w:space="0" w:color="auto"/>
              <w:right w:val="single" w:sz="4" w:space="0" w:color="auto"/>
            </w:tcBorders>
            <w:shd w:val="clear" w:color="auto" w:fill="FFFFFF"/>
            <w:vAlign w:val="center"/>
            <w:hideMark/>
          </w:tcPr>
          <w:p w:rsidR="00F37853" w:rsidRPr="00C45B20" w:rsidRDefault="00F37853" w:rsidP="001809A2">
            <w:pPr>
              <w:jc w:val="center"/>
              <w:rPr>
                <w:color w:val="000000"/>
                <w:sz w:val="24"/>
                <w:szCs w:val="24"/>
              </w:rPr>
            </w:pPr>
            <w:r w:rsidRPr="00C45B20">
              <w:rPr>
                <w:color w:val="000000"/>
                <w:sz w:val="24"/>
                <w:szCs w:val="24"/>
              </w:rPr>
              <w:t>Наименование объекта, ФИО ИП, местонахождение</w:t>
            </w:r>
          </w:p>
        </w:tc>
        <w:tc>
          <w:tcPr>
            <w:tcW w:w="2734" w:type="dxa"/>
            <w:tcBorders>
              <w:top w:val="single" w:sz="4" w:space="0" w:color="auto"/>
              <w:left w:val="nil"/>
              <w:bottom w:val="single" w:sz="4" w:space="0" w:color="auto"/>
              <w:right w:val="single" w:sz="4" w:space="0" w:color="auto"/>
            </w:tcBorders>
            <w:shd w:val="clear" w:color="auto" w:fill="FFFFFF"/>
            <w:vAlign w:val="center"/>
            <w:hideMark/>
          </w:tcPr>
          <w:p w:rsidR="00F37853" w:rsidRPr="00C45B20" w:rsidRDefault="00F37853" w:rsidP="001809A2">
            <w:pPr>
              <w:jc w:val="center"/>
              <w:rPr>
                <w:color w:val="000000"/>
                <w:sz w:val="24"/>
                <w:szCs w:val="24"/>
              </w:rPr>
            </w:pPr>
            <w:r w:rsidRPr="00C45B20">
              <w:rPr>
                <w:color w:val="000000"/>
                <w:sz w:val="24"/>
                <w:szCs w:val="24"/>
              </w:rPr>
              <w:t>статус</w:t>
            </w:r>
          </w:p>
        </w:tc>
        <w:tc>
          <w:tcPr>
            <w:tcW w:w="2857" w:type="dxa"/>
            <w:tcBorders>
              <w:top w:val="single" w:sz="4" w:space="0" w:color="auto"/>
              <w:left w:val="nil"/>
              <w:bottom w:val="single" w:sz="4" w:space="0" w:color="auto"/>
              <w:right w:val="single" w:sz="4" w:space="0" w:color="auto"/>
            </w:tcBorders>
            <w:shd w:val="clear" w:color="auto" w:fill="FFFFFF"/>
            <w:vAlign w:val="center"/>
            <w:hideMark/>
          </w:tcPr>
          <w:p w:rsidR="00F37853" w:rsidRPr="00C45B20" w:rsidRDefault="00F37853" w:rsidP="001809A2">
            <w:pPr>
              <w:jc w:val="center"/>
              <w:rPr>
                <w:color w:val="000000"/>
                <w:sz w:val="24"/>
                <w:szCs w:val="24"/>
              </w:rPr>
            </w:pPr>
            <w:r w:rsidRPr="00C45B20">
              <w:rPr>
                <w:color w:val="000000"/>
                <w:sz w:val="24"/>
                <w:szCs w:val="24"/>
              </w:rPr>
              <w:t>оказываемые виды услуг</w:t>
            </w:r>
          </w:p>
        </w:tc>
        <w:tc>
          <w:tcPr>
            <w:tcW w:w="1672" w:type="dxa"/>
            <w:tcBorders>
              <w:top w:val="single" w:sz="4" w:space="0" w:color="auto"/>
              <w:left w:val="nil"/>
              <w:bottom w:val="single" w:sz="4" w:space="0" w:color="auto"/>
              <w:right w:val="single" w:sz="4" w:space="0" w:color="auto"/>
            </w:tcBorders>
            <w:shd w:val="clear" w:color="auto" w:fill="FFFFFF"/>
            <w:vAlign w:val="center"/>
            <w:hideMark/>
          </w:tcPr>
          <w:p w:rsidR="00F37853" w:rsidRPr="00C45B20" w:rsidRDefault="00F37853" w:rsidP="001809A2">
            <w:pPr>
              <w:jc w:val="center"/>
              <w:rPr>
                <w:color w:val="000000"/>
                <w:sz w:val="24"/>
                <w:szCs w:val="24"/>
              </w:rPr>
            </w:pPr>
            <w:r w:rsidRPr="00C45B20">
              <w:rPr>
                <w:color w:val="000000"/>
                <w:sz w:val="24"/>
                <w:szCs w:val="24"/>
              </w:rPr>
              <w:t>Количесвто рабочих мест</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Матюшкина Елена Александровна г. Киров, ул. Пролетарская, д. 61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пошив и ремонт одежды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Малинкина Анна Викторовна, г. Киров, ул.Пролетарская д.18</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пошив и ремонт одежды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Степыко Тамара Николаевна, г. Киров, ул. К. Маркса, д. 3а (ателье)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пошив и ремонт одежды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Золотарева Елена Александровна, г. Киров, ул. Пролетарская, 7-к</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пошив и ремонт одежды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851176" w:rsidP="00E00466">
            <w:pPr>
              <w:rPr>
                <w:sz w:val="22"/>
                <w:szCs w:val="22"/>
              </w:rPr>
            </w:pPr>
            <w:r>
              <w:rPr>
                <w:sz w:val="22"/>
                <w:szCs w:val="22"/>
              </w:rPr>
              <w:t xml:space="preserve">ООО «ЛОЦ +» </w:t>
            </w:r>
            <w:r w:rsidR="00E00466" w:rsidRPr="00E00466">
              <w:rPr>
                <w:sz w:val="22"/>
                <w:szCs w:val="22"/>
              </w:rPr>
              <w:t>г. Киров, ул. Гагарина д.29-Б,  т. 5-82-64</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баня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Каюмова Валентина Зуфаровна, г. Киров, ул. М. Горького</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баня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Кимлаев Сергей Юрьевич г.Киров ул.Пролетарская д.61</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фотоуслуги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ООО "Фотоателье «Квант», г. Киров, ул.Пролетарская </w:t>
            </w:r>
            <w:r w:rsidR="00851176" w:rsidRPr="00E00466">
              <w:rPr>
                <w:sz w:val="22"/>
                <w:szCs w:val="22"/>
              </w:rPr>
              <w:t>18, 51554</w:t>
            </w:r>
          </w:p>
          <w:p w:rsidR="00E00466" w:rsidRPr="00E00466" w:rsidRDefault="00E00466" w:rsidP="00E00466">
            <w:pPr>
              <w:rPr>
                <w:sz w:val="22"/>
                <w:szCs w:val="22"/>
              </w:rPr>
            </w:pPr>
            <w:r w:rsidRPr="00E00466">
              <w:rPr>
                <w:sz w:val="22"/>
                <w:szCs w:val="22"/>
              </w:rPr>
              <w:t>Циркина Светлана Викторовна</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фотоуслуги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Ратников Игорь Викторович, г. Киров, ул.Пролетарская, 4</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фотоуслуги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Гарнизов Владислав Викторович, г.Киров ул.Фурманова д.10</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фотоуслуги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Дорохин Андрей Валерьевич, г. Киров, ул. Пролетарская, 7-к</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фотоуслуги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Власова Аксана Андреевна, </w:t>
            </w:r>
            <w:r w:rsidR="00851176" w:rsidRPr="00E00466">
              <w:rPr>
                <w:sz w:val="22"/>
                <w:szCs w:val="22"/>
              </w:rPr>
              <w:t>г.Киров</w:t>
            </w:r>
            <w:r w:rsidR="00851176">
              <w:rPr>
                <w:sz w:val="22"/>
                <w:szCs w:val="22"/>
              </w:rPr>
              <w:t>,</w:t>
            </w:r>
            <w:r w:rsidR="00851176" w:rsidRPr="00E00466">
              <w:rPr>
                <w:sz w:val="22"/>
                <w:szCs w:val="22"/>
              </w:rPr>
              <w:t xml:space="preserve"> Строительная</w:t>
            </w:r>
            <w:r w:rsidRPr="00E00466">
              <w:rPr>
                <w:sz w:val="22"/>
                <w:szCs w:val="22"/>
              </w:rPr>
              <w:t>, д. 22</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Сидорова Елена Александровна г.Киров, ул. Гагарина, д. 34</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4</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Сидорова Елена Александровна г.Киров, ул.Строительная д.20</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Сидорова Елена Александровна г.Киров, ул.Пролетарская д.35</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Михалев Владимир Александрович г.Киров, ул.Жмакина д.51 "Шарм"</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Блохина Наталья Викторовна, г.Киров</w:t>
            </w:r>
            <w:r w:rsidR="00851176" w:rsidRPr="00E00466">
              <w:rPr>
                <w:sz w:val="22"/>
                <w:szCs w:val="22"/>
              </w:rPr>
              <w:t>, ул.</w:t>
            </w:r>
            <w:r w:rsidRPr="00E00466">
              <w:rPr>
                <w:sz w:val="22"/>
                <w:szCs w:val="22"/>
              </w:rPr>
              <w:t xml:space="preserve"> Бебеля, 1-б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Семкина Марина Васильевна, салон "Орхидея" г.Киров ул.Пролетарская д.</w:t>
            </w:r>
            <w:r w:rsidR="00851176" w:rsidRPr="00E00466">
              <w:rPr>
                <w:sz w:val="22"/>
                <w:szCs w:val="22"/>
              </w:rPr>
              <w:t>46, т.</w:t>
            </w:r>
            <w:r w:rsidRPr="00E00466">
              <w:rPr>
                <w:sz w:val="22"/>
                <w:szCs w:val="22"/>
              </w:rPr>
              <w:t xml:space="preserve"> 5-35-89</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Зайцева Олеся Владимировна г. Киров, пер. Куракина, д. 10, салон "Апельсин"</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Андрианова Юлия Сергеевна г. Киров, пер. Куракина, д. 10, салон "Апельсин"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Колганова Юлия Павловна, г. Киров, пер. Куракина, д. 10, салон "Апельсин"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Зайцева Светлана Михайловна, г. Киров, пер. Куракина, д. 10, салон "Апельсин"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Митрофанова Екатерина Александровна г. Киров, пер. Базарный, д. 2 "Б" "Студия "Зазеркалье"</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7</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ООО «Фея» г.Киров ул.Пролетарская д.18 т.5-67-13 </w:t>
            </w:r>
            <w:r w:rsidR="00851176" w:rsidRPr="00E00466">
              <w:rPr>
                <w:sz w:val="22"/>
                <w:szCs w:val="22"/>
              </w:rPr>
              <w:t>директор Мурзова</w:t>
            </w:r>
            <w:r w:rsidRPr="00E00466">
              <w:rPr>
                <w:sz w:val="22"/>
                <w:szCs w:val="22"/>
              </w:rPr>
              <w:t xml:space="preserve"> Галина Николаевна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9</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Ларкина Евгения Юрьевна, г.Киров, ул.Пролетарская, д.58, парикмахерская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Скоромникова Наталья Георгиевна, пер.Базарный д.2Б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Симоненкова Валерия Григорьевна ул.Фурманова д.14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Новикова Наталья Дмитриевна, г. Киров, ул. </w:t>
            </w:r>
            <w:r w:rsidR="00851176" w:rsidRPr="00E00466">
              <w:rPr>
                <w:sz w:val="22"/>
                <w:szCs w:val="22"/>
              </w:rPr>
              <w:t>Гагарина, д.</w:t>
            </w:r>
            <w:r w:rsidRPr="00E00466">
              <w:rPr>
                <w:sz w:val="22"/>
                <w:szCs w:val="22"/>
              </w:rPr>
              <w:t xml:space="preserve"> 40</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Лямцева Снежана Дмитриевна, г. Киров, ул. </w:t>
            </w:r>
            <w:r w:rsidR="00851176" w:rsidRPr="00E00466">
              <w:rPr>
                <w:sz w:val="22"/>
                <w:szCs w:val="22"/>
              </w:rPr>
              <w:t>Гагарина, д.</w:t>
            </w:r>
            <w:r w:rsidRPr="00E00466">
              <w:rPr>
                <w:sz w:val="22"/>
                <w:szCs w:val="22"/>
              </w:rPr>
              <w:t xml:space="preserve"> 40</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Бабкина Светлана Валентиновна, г. Киров, ул. Жмакина, 41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Горчакова Юлия Владимировна г. Киров, ул. Жмакина, 35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парикмахерские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Филипушкина Лилия </w:t>
            </w:r>
            <w:r w:rsidR="00851176" w:rsidRPr="00E00466">
              <w:rPr>
                <w:sz w:val="22"/>
                <w:szCs w:val="22"/>
              </w:rPr>
              <w:t>Евгеньевна, г.Киров</w:t>
            </w:r>
            <w:r w:rsidRPr="00E00466">
              <w:rPr>
                <w:sz w:val="22"/>
                <w:szCs w:val="22"/>
              </w:rPr>
              <w:t>, ул.Пролетарская, д. 7-к</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Фейгерсон Надежда Николаевна, г.Киров ул.Пролетарская д.46, салон красоты "Орхидея"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Галтелова Мария Юрьевна, г. Киров, пер. Куракина, д. 10, салон "Апельсин"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3</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Погонина Марина Владимировна г.Киров ул.Пролетарская д.33А, салон "Эллина" т.5-60-30</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Щербакова Ольга Анатольевна, г. Киров, ул.Пролетарская д.58</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Сычева Евгения Викторовна, г. Киров, ул. Профсоюзная, д. 2, кв. 3 (маникюр)</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Стифуткина Анжела Михайловна, г. Киров, ул. Пролетарская, 58</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4</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Ратникова Надежда Геннадьевна, пер. Базарный, 1-в</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Титкова Дарья Анатольевна, г. Киров, ул. Ленина, 27, салон красоты "Дует де люкс"</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Горинова Екатерина Вячеславовна, г. Киров, ул. </w:t>
            </w:r>
            <w:r w:rsidR="00851176" w:rsidRPr="00E00466">
              <w:rPr>
                <w:sz w:val="22"/>
                <w:szCs w:val="22"/>
              </w:rPr>
              <w:t>Фурманова, д.</w:t>
            </w:r>
            <w:r w:rsidRPr="00E00466">
              <w:rPr>
                <w:sz w:val="22"/>
                <w:szCs w:val="22"/>
              </w:rPr>
              <w:t xml:space="preserve"> 12, студия красоты "Секрет"</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Новикова Наталья Дмитриевна, г. Киров, ул. </w:t>
            </w:r>
            <w:r w:rsidR="00851176" w:rsidRPr="00E00466">
              <w:rPr>
                <w:sz w:val="22"/>
                <w:szCs w:val="22"/>
              </w:rPr>
              <w:t>Гагарина, д.</w:t>
            </w:r>
            <w:r w:rsidRPr="00E00466">
              <w:rPr>
                <w:sz w:val="22"/>
                <w:szCs w:val="22"/>
              </w:rPr>
              <w:t xml:space="preserve"> 40</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Васьков Александр Анатольевич, г. Киров, ул. Гагарина д. 35 (салон "Магия красоты")</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Горшкова София Михайловна, г. Киров, ул. К.Маркса, 7, (маникюр)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салон красоты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Дзыба Елена Николаевна, г. Киров,пер. Базарный, д.5, ритуальные услуги "Стикс" т. 5-77-19</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ритуальные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Наумкина Екатерина Владимировна, г.Киров, пер. Базарный, д.9, ритуальные услуги "Феникс"</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ритуальные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Алепин Александр Александрович, г. </w:t>
            </w:r>
            <w:r w:rsidR="00851176" w:rsidRPr="00E00466">
              <w:rPr>
                <w:sz w:val="22"/>
                <w:szCs w:val="22"/>
              </w:rPr>
              <w:t>Киров, пер.</w:t>
            </w:r>
            <w:r w:rsidRPr="00E00466">
              <w:rPr>
                <w:sz w:val="22"/>
                <w:szCs w:val="22"/>
              </w:rPr>
              <w:t xml:space="preserve"> Базарный, д. 15, ритуальная служба "Вечность"</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ритуальные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Коровенков Александр </w:t>
            </w:r>
            <w:r w:rsidR="00851176" w:rsidRPr="00E00466">
              <w:rPr>
                <w:sz w:val="22"/>
                <w:szCs w:val="22"/>
              </w:rPr>
              <w:t>Юрьевич, г.</w:t>
            </w:r>
            <w:r w:rsidRPr="00E00466">
              <w:rPr>
                <w:sz w:val="22"/>
                <w:szCs w:val="22"/>
              </w:rPr>
              <w:t xml:space="preserve"> Киров, Базарный,  д. 4-а, ритуальные услуги "Вознесение»</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ритуальные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Долгова Татьяна Викторовна. г. Киров, ул. Пролетарская, 7-Б, район мини-рынка, ритуальная служба "Память"</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ритуальные</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4</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Майоров Виктор Алексеевич г. Киров, ул. Пролетарская, 61</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теле-радио аппаратуры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Гришин Валерий Анатольевич г. Киров, ул. Пролетарская, 61</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теле-радио аппаратуры</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Васьков Михаил Васильевич пер.Базарный д.2Б (ТЦ Айсберг»)</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вычислительной бытовой техники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Матаков Антон Алексеевич, г. Киров, ул. Пролетарская, д. 61</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вычислительной бытовой техники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Калинина Татьяна Евгеньевна, г. Киров, ул. Пролетарская, д. 79</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вычислительной бытовой техники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Артемов Сергей Сергеевич, г. Киров, ул. Кирова, д. 3</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вычислительной бытовой техники</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Макаров Игорь Дмитриевич, г. Киров, пер. Базарный, д.1г</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ювелирная мастерская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Шаурина Ирина Александровна, г. Киров, ул. Пролетарская, д.79 (ювелир)</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ювелирная мастерская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Марьин Николай Николаевич г. Киров, ул. Пролетарская, 61</w:t>
            </w:r>
          </w:p>
          <w:p w:rsidR="00E00466" w:rsidRPr="00E00466" w:rsidRDefault="00E00466" w:rsidP="00E00466">
            <w:pPr>
              <w:rPr>
                <w:color w:val="000000"/>
                <w:sz w:val="22"/>
                <w:szCs w:val="22"/>
              </w:rPr>
            </w:pP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ремонт часов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Балова Валентина Владимировна, ул. Л. Толстого, 2</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Сосина Надежда Николаевна г. Киров,ул.Ленина, 146А</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Новиков Александр Иванович, г. Киров, пер.Базарный, 1-а, ТСЦ "Спектр"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Еременский Дмитрий Юрьевич, г. </w:t>
            </w:r>
            <w:r w:rsidR="00851176" w:rsidRPr="00E00466">
              <w:rPr>
                <w:sz w:val="22"/>
                <w:szCs w:val="22"/>
              </w:rPr>
              <w:t>Киров, ул.Л.Толстого</w:t>
            </w:r>
            <w:r w:rsidRPr="00E00466">
              <w:rPr>
                <w:sz w:val="22"/>
                <w:szCs w:val="22"/>
              </w:rPr>
              <w:t xml:space="preserve"> д.9А</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Ковалев Константин Сергеевич, г. Киров, ул. Ленина, 187</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Филатов Валерий Михайлович, г. Киров, ул. Ленина, 193-</w:t>
            </w:r>
            <w:r w:rsidR="00851176" w:rsidRPr="00E00466">
              <w:rPr>
                <w:sz w:val="22"/>
                <w:szCs w:val="22"/>
              </w:rPr>
              <w:t>а (</w:t>
            </w:r>
            <w:r w:rsidRPr="00E00466">
              <w:rPr>
                <w:sz w:val="22"/>
                <w:szCs w:val="22"/>
              </w:rPr>
              <w:t>автосервис)</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Новиков Александр Иванович, ТСЦ "Спектр", г. Киров, пер. Базарный, 1б</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Ремонт автотранспортных средств</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Листарков Владимир Владимирович, г. Киров, ул. Жмакина, д.52 (автосервис)</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ОАО «Кировский ДСК» Железнер Борис </w:t>
            </w:r>
            <w:r w:rsidR="00851176" w:rsidRPr="00E00466">
              <w:rPr>
                <w:sz w:val="22"/>
                <w:szCs w:val="22"/>
              </w:rPr>
              <w:t>Львович ул.Строительная</w:t>
            </w:r>
            <w:r w:rsidRPr="00E00466">
              <w:rPr>
                <w:sz w:val="22"/>
                <w:szCs w:val="22"/>
              </w:rPr>
              <w:t xml:space="preserve"> </w:t>
            </w:r>
            <w:r w:rsidRPr="00E00466">
              <w:rPr>
                <w:sz w:val="22"/>
                <w:szCs w:val="22"/>
              </w:rPr>
              <w:lastRenderedPageBreak/>
              <w:t xml:space="preserve">д.7 </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lastRenderedPageBreak/>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224</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"Гокрис", Ходенок Игорь Викторович</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7</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Валько Вячеслав Павлович, г. Киров, ул. Пролетарская, д. 45</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«Вэст-М» Куричев Андрей Владимирович ул.Пролетарская д.37 т.5-35-62</w:t>
            </w:r>
          </w:p>
        </w:tc>
        <w:tc>
          <w:tcPr>
            <w:tcW w:w="2734"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Азеева Елена Николаевна, г. Киров, ул. Ленина, 70</w:t>
            </w: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Рысиков Евгений Юрьевич, г. Киров, ул. Чурилина, 32-б</w:t>
            </w: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Сенин Павел Иванович г. Киров, ул. Жмакина, д. 39, кв. 5</w:t>
            </w: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Марин Владимир Александрович, ул. Шелаева, д. 1, кв. 122</w:t>
            </w: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Строительство жилья</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Дорожкин Евгений Георгиевич, г. Киров, ул. Пролетарская, д. 6</w:t>
            </w: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ремонт ключей</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Верюгина Людмила Александровна г. Киров, ул. Чурилина, д. 2а, ломбард "Малахит"</w:t>
            </w: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ломбард</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nil"/>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Блохина Ирина Эдуардовна, г. Киров, ул. Пролетарская, д. 61</w:t>
            </w:r>
          </w:p>
          <w:p w:rsidR="00E00466" w:rsidRPr="00E00466" w:rsidRDefault="00E00466" w:rsidP="00E00466">
            <w:pPr>
              <w:rPr>
                <w:color w:val="000000"/>
                <w:sz w:val="22"/>
                <w:szCs w:val="22"/>
              </w:rPr>
            </w:pPr>
          </w:p>
        </w:tc>
        <w:tc>
          <w:tcPr>
            <w:tcW w:w="2734"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nil"/>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реставрация подушек</w:t>
            </w:r>
          </w:p>
        </w:tc>
        <w:tc>
          <w:tcPr>
            <w:tcW w:w="1672" w:type="dxa"/>
            <w:tcBorders>
              <w:top w:val="nil"/>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85"/>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ООО "Коммунальный сервис" Калужская обл., г. Киров, ул.Пролетарская, д.12, +7 (48456) 5-64-00 паспортистка, +7 (48456) 5-77-04 </w:t>
            </w:r>
            <w:r w:rsidR="00851176" w:rsidRPr="00E00466">
              <w:rPr>
                <w:sz w:val="22"/>
                <w:szCs w:val="22"/>
              </w:rPr>
              <w:t>аварийная, kommservis@rambler.ru</w:t>
            </w:r>
            <w:r w:rsidRPr="00E00466">
              <w:rPr>
                <w:sz w:val="22"/>
                <w:szCs w:val="22"/>
              </w:rPr>
              <w:t>, https://коммунальныйсервис.рф/, директор Корнеев Алексей Николаевич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16</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"Сантехника и ремонт" Калужская обл., г. Киров, ул. Максима Горького, д. 59, 7 (48456) 5-50-15 паспортистка, 7 (48456) 2-91-19 аварийная, sanremnt@mail.ru, http://gkh.wmsite.ru/contacts, директор Артамонов Алексей Алексеевич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6</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"Вертикаль - Сервис" Калужская обл., г.Киров, ул.Ленина, д. 6, +7 (48456) 5-61-62 паспортистка, +7 (48456) 5-01-08 диспетчер, vertical-servic@yandex.ru, https://вертикальсервис.рф, директор Смолин Виталий Анатольевич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"Спектр" Калужская обл., г. Киров, ул. Заводская, д. 8, +7 (48456) 5-30-54 паспортистка, 8-900-575-19-23 диспетчер, guk-</w:t>
            </w:r>
            <w:r w:rsidRPr="00E00466">
              <w:rPr>
                <w:sz w:val="22"/>
                <w:szCs w:val="22"/>
              </w:rPr>
              <w:lastRenderedPageBreak/>
              <w:t>kirov@yandex.ru, Клюшникова Маргарита Александровна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lastRenderedPageBreak/>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«Управляющая компания ГЕСТА» 249440, Калужская обл., г. Киров, ул. Ленина, д. 6, 1 этаж, 8-953-466-04-09 (офис), 8-953-466-08-76 (паспортный стол), uk_gesta@mail.ru, директор Квакухин Алексей Николаевич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"Кировэнергосервис" Калужская обл., г. Киров, ул. Воровского, д. 7</w:t>
            </w:r>
            <w:r w:rsidR="00851176" w:rsidRPr="00E00466">
              <w:rPr>
                <w:sz w:val="22"/>
                <w:szCs w:val="22"/>
              </w:rPr>
              <w:t>а, (</w:t>
            </w:r>
            <w:r w:rsidRPr="00E00466">
              <w:rPr>
                <w:sz w:val="22"/>
                <w:szCs w:val="22"/>
              </w:rPr>
              <w:t>48456) 2-21-11 паспортистка, (48456) 5-44-03 диспетчер, (48456) 2-21-01 кадры, kirov-en.servis@yandex.ru, novgira@yandex.ru, директор Абраменков Дмитрий Владимирович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54</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«Керамик Агро» Кировский район, д. Анновка д.2 директор Павлов Александр Сергеевич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39</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«Водоснабжение», г.Киров ул.Гоголя, д. 4-</w:t>
            </w:r>
            <w:r w:rsidR="00851176" w:rsidRPr="00E00466">
              <w:rPr>
                <w:sz w:val="22"/>
                <w:szCs w:val="22"/>
              </w:rPr>
              <w:t>а, Генеральный</w:t>
            </w:r>
            <w:r w:rsidRPr="00E00466">
              <w:rPr>
                <w:sz w:val="22"/>
                <w:szCs w:val="22"/>
              </w:rPr>
              <w:t xml:space="preserve"> директор Бывших Владимир Владимирович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43</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«Компания по выполнению строительных работ и оказанию услуг в сфере энергообеспечения», г.Киров, ул. Гагарина, д.29-б, директор Ипатов Александр Анатольевич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35</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Кировское отделение ПАО «Калужская сбытовая компания» г.Киров, ул.Мира, д. 23-Б, директор Сабин Евгений Викторович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39</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«Кировская региональная компания по реализации тепловой и электрической энергии», г.Киров, пер.Воровского, д.7А ген.директор Абраменков Дмитрий Владимирович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60</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Территориальный участок ООО «Газпром межрегионгаз Калуга» г.Киров, ул. </w:t>
            </w:r>
            <w:r w:rsidR="00851176" w:rsidRPr="00E00466">
              <w:rPr>
                <w:sz w:val="22"/>
                <w:szCs w:val="22"/>
              </w:rPr>
              <w:t>Воровского начальник</w:t>
            </w:r>
            <w:r w:rsidRPr="00E00466">
              <w:rPr>
                <w:sz w:val="22"/>
                <w:szCs w:val="22"/>
              </w:rPr>
              <w:t xml:space="preserve"> участка – Ахромеева Алевтина Валерьевна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6</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«Реммонтаж», г.Киров, пл.Заводская, д.2, Директор Закирьянов Радик Ахнафович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84</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ГБУКО «Кировская межрайонная станция по борьбе с болезнями животных», г.Киров, ул. Гоголя, 104, начальник Соболева Ирина Георгиевна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Ветеринаринарные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55</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Безрученкова Виктория Николаевна, ветеринарный кабинет, ул. Ленина 25</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Ветеринаринарные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«Иван да Марья», директор Овчинникова Мария Юрьевна, г. Киров, ул.Пролетарская д.61-а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Туристические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3</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Туристическое агентство "Аквамарин", ул. </w:t>
            </w:r>
            <w:r w:rsidR="00851176" w:rsidRPr="00E00466">
              <w:rPr>
                <w:sz w:val="22"/>
                <w:szCs w:val="22"/>
              </w:rPr>
              <w:t>Ленина,</w:t>
            </w:r>
            <w:r w:rsidRPr="00E00466">
              <w:rPr>
                <w:sz w:val="22"/>
                <w:szCs w:val="22"/>
              </w:rPr>
              <w:t xml:space="preserve"> 4а, директор Дзыба Елена Николаевна, 89807101155</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Туристические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color w:val="000000"/>
                <w:sz w:val="22"/>
                <w:szCs w:val="22"/>
              </w:rPr>
            </w:pPr>
            <w:r w:rsidRPr="00E00466">
              <w:rPr>
                <w:color w:val="000000"/>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ОАО «Автобаза» г.Киров, ул. Строительная, д. 3, ген.директор Бойков Алексей Викторович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55</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ОАО «Автоколонна-1655» г.Киров, ул. Строительная, д. 3, ген.директор Бойков Алексей Викторович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82</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"СтарЛайн», г. Киров, ул.Строительная, д.3 5-00-03 Директор Хлопенков Иван Васильевич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Родина Нина Николаевна, г.Киров, ул. Чкалова, д. 96</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7</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Абдулманапов Абдулманап Сайгидович, г.Киров, ул. Кондратюка, д. 59, кв. 9</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8</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Такси «Талисман» - ИП Ермоленко Эдуард Александрович, ИНН: 402300143491, место </w:t>
            </w:r>
            <w:r w:rsidR="00851176" w:rsidRPr="00E00466">
              <w:rPr>
                <w:sz w:val="22"/>
                <w:szCs w:val="22"/>
              </w:rPr>
              <w:t>нахождения: Калужская</w:t>
            </w:r>
            <w:r w:rsidRPr="00E00466">
              <w:rPr>
                <w:sz w:val="22"/>
                <w:szCs w:val="22"/>
              </w:rPr>
              <w:t xml:space="preserve"> обл., г. Киров, ул. Мира, д. 23-А, </w:t>
            </w:r>
            <w:r w:rsidR="00851176" w:rsidRPr="00E00466">
              <w:rPr>
                <w:sz w:val="22"/>
                <w:szCs w:val="22"/>
              </w:rPr>
              <w:t>телефоны (</w:t>
            </w:r>
            <w:r w:rsidRPr="00E00466">
              <w:rPr>
                <w:sz w:val="22"/>
                <w:szCs w:val="22"/>
              </w:rPr>
              <w:t>48456) 5-16-17, 89107071617, 89208981617</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 Такси «Лидер» - ООО «Лидер</w:t>
            </w:r>
            <w:r w:rsidR="00851176" w:rsidRPr="00E00466">
              <w:rPr>
                <w:sz w:val="22"/>
                <w:szCs w:val="22"/>
              </w:rPr>
              <w:t>», генеральный</w:t>
            </w:r>
            <w:r w:rsidRPr="00E00466">
              <w:rPr>
                <w:sz w:val="22"/>
                <w:szCs w:val="22"/>
              </w:rPr>
              <w:t xml:space="preserve"> директор Кулешов Сергей Петрович, ИНН 4023007987, юридический адрес: г. Киров, ул. Пролетарская, 174-б, место нахождения: Калужская обл., г. Киров, ул. Кирова, д.3-а, телефоны</w:t>
            </w:r>
            <w:r w:rsidR="00851176" w:rsidRPr="00E00466">
              <w:rPr>
                <w:sz w:val="22"/>
                <w:szCs w:val="22"/>
              </w:rPr>
              <w:t>(</w:t>
            </w:r>
            <w:r w:rsidRPr="00E00466">
              <w:rPr>
                <w:sz w:val="22"/>
                <w:szCs w:val="22"/>
              </w:rPr>
              <w:t>48456) 5-55-55, 5-00-00, 89105455005</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Такси «Альянс» - ИП Степанова Светлана Александровна, ИНН 402302045010, место нахождения: Калужская обл., г. Киров, пер. Базарный, д. 1-а, </w:t>
            </w:r>
            <w:r w:rsidR="00851176" w:rsidRPr="00E00466">
              <w:rPr>
                <w:sz w:val="22"/>
                <w:szCs w:val="22"/>
              </w:rPr>
              <w:t>телефоны (</w:t>
            </w:r>
            <w:r w:rsidRPr="00E00466">
              <w:rPr>
                <w:sz w:val="22"/>
                <w:szCs w:val="22"/>
              </w:rPr>
              <w:t>48456) 5-77-77, 51111, 89158919444</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jc w:val="center"/>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Такси «Яндекс.Такси» - генеральный директор Аникин Александр Михайлович, ИНН 7704340310, юридический адрес: 123112, Москва Город, пр-д 1-й Красногвардейский, д. 21, стр. 1, место нахождения: г. Киров, ул. Пролетарская, 34, директор таксопарка Хаванский Виталий Николаевич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Казак Андрей Васильевич (услуги эвакуатора, штрафстоянка)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Мамичев Сергей Владимирович (услуги эвакуатора, штрафстоянка)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Юшин Андрей Сергеевич, г. Киров, ул. Бебеля, 29 (грузоперевозки)</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Мудрова Светлана Юрьевна, г. Киров, ул. Пролетарская, д. 61, 53443, (грузоперевозки)</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Транспортные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"Проектно-строительная компания", г. Киров, ул. Пролетарская, 45, директор Валько Вячеслав Павлович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Жилищно-коммунальные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16</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г. Киров, пер. Базарный 2-б, ТЦ "Айсберг" детская комната "Радуга" ИП Филимонова Надежда Владимировна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Оздоровительные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"Дельфин", Зинченко Сергей Григорьевич, ул. Ленина, 2</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Автомойка</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6</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Кудинов Андрей Валерьевич, г. Киров, ул. Строительная</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Автомойка</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Кировское районное отделение КООООИР Росохотрыболовсоюз, г.Киров, ул. Гоголя, 2-а, председатель Майоров Игорь Иванович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прочие</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«Частная охранная организация «Безопасность» г.Киров, ул.М.Горького, д.46 директор Мальгичев Сергей Афанасьевич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прочие</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35</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Ворон Нина Павловна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землеустроительные работы</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Зикеев Михаил Анатольевич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sz w:val="22"/>
                <w:szCs w:val="22"/>
              </w:rPr>
              <w:t>землеустроительные работы</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Ратников Игорь Викторович ул.Пролетарская д.4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Полиграфические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ИП Дорохин Андрей Викторович, ул.Пролетарская д.7г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Полиграфические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Таранова Татьяна Александровна ул. Пролетарская д.18</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Полиграфические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Меньшова Галина Николаевна, г. Киров, ул.Ленина д.6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Полиграфические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Рекламное агенство "Пятница" г. Киров, ул. Пролетарская, 55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Полиграфические услуги</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2</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ООО "Мой лес", г. Киров, ул. </w:t>
            </w:r>
            <w:r w:rsidR="00851176" w:rsidRPr="00E00466">
              <w:rPr>
                <w:sz w:val="22"/>
                <w:szCs w:val="22"/>
              </w:rPr>
              <w:t>Пролетарская, д.</w:t>
            </w:r>
            <w:r w:rsidRPr="00E00466">
              <w:rPr>
                <w:sz w:val="22"/>
                <w:szCs w:val="22"/>
              </w:rPr>
              <w:t xml:space="preserve"> 36-Б, директор Драницына Юлия Владимировна</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color w:val="000000"/>
                <w:sz w:val="22"/>
                <w:szCs w:val="22"/>
              </w:rPr>
            </w:pPr>
            <w:r w:rsidRPr="00E00466">
              <w:rPr>
                <w:color w:val="000000"/>
                <w:sz w:val="22"/>
                <w:szCs w:val="22"/>
              </w:rPr>
              <w:t>прочие</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ИП Казалиев Казимагомед Магомедович, г. Киров, ул. Калинина, 80</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Распиловка и заготовка древесины</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Галтелов Олег Петрович г. Киров, ул. Калинина, 80</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Распиловка и заготовка древесины</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ООО "Стройград плюс", г. Киров, ул. Воровского, Пимонов Роман Сергеевич</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Распиловка и заготовка древесины</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r w:rsidR="00E00466" w:rsidRPr="00C45B20" w:rsidTr="00E00466">
        <w:trPr>
          <w:trHeight w:val="468"/>
          <w:jc w:val="center"/>
        </w:trPr>
        <w:tc>
          <w:tcPr>
            <w:tcW w:w="799" w:type="dxa"/>
            <w:tcBorders>
              <w:top w:val="single" w:sz="4" w:space="0" w:color="auto"/>
              <w:left w:val="single" w:sz="4" w:space="0" w:color="auto"/>
              <w:bottom w:val="single" w:sz="4" w:space="0" w:color="auto"/>
              <w:right w:val="single" w:sz="4" w:space="0" w:color="auto"/>
            </w:tcBorders>
            <w:shd w:val="clear" w:color="auto" w:fill="FFFFFF"/>
            <w:vAlign w:val="center"/>
          </w:tcPr>
          <w:p w:rsidR="00E00466" w:rsidRPr="00E00466" w:rsidRDefault="00E00466" w:rsidP="00E00466">
            <w:pPr>
              <w:numPr>
                <w:ilvl w:val="0"/>
                <w:numId w:val="102"/>
              </w:numPr>
              <w:ind w:left="360"/>
              <w:rPr>
                <w:color w:val="000000"/>
                <w:sz w:val="22"/>
                <w:szCs w:val="22"/>
              </w:rPr>
            </w:pPr>
          </w:p>
        </w:tc>
        <w:tc>
          <w:tcPr>
            <w:tcW w:w="681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rPr>
                <w:sz w:val="22"/>
                <w:szCs w:val="22"/>
              </w:rPr>
            </w:pPr>
            <w:r w:rsidRPr="00E00466">
              <w:rPr>
                <w:sz w:val="22"/>
                <w:szCs w:val="22"/>
              </w:rPr>
              <w:t xml:space="preserve">ООО "Лес", г. Киров, ул. Строительная, Курзин Олег Александрович </w:t>
            </w:r>
          </w:p>
        </w:tc>
        <w:tc>
          <w:tcPr>
            <w:tcW w:w="2734"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существующий</w:t>
            </w:r>
          </w:p>
        </w:tc>
        <w:tc>
          <w:tcPr>
            <w:tcW w:w="2857" w:type="dxa"/>
            <w:tcBorders>
              <w:top w:val="single" w:sz="4" w:space="0" w:color="auto"/>
              <w:left w:val="nil"/>
              <w:bottom w:val="single" w:sz="4" w:space="0" w:color="auto"/>
              <w:right w:val="single" w:sz="4" w:space="0" w:color="auto"/>
            </w:tcBorders>
            <w:shd w:val="clear" w:color="auto" w:fill="FFFFFF"/>
            <w:noWrap/>
            <w:vAlign w:val="center"/>
          </w:tcPr>
          <w:p w:rsidR="00E00466" w:rsidRPr="00E00466" w:rsidRDefault="00E00466" w:rsidP="00E00466">
            <w:pPr>
              <w:jc w:val="center"/>
              <w:rPr>
                <w:sz w:val="22"/>
                <w:szCs w:val="22"/>
              </w:rPr>
            </w:pPr>
            <w:r w:rsidRPr="00E00466">
              <w:rPr>
                <w:color w:val="000000"/>
                <w:sz w:val="22"/>
                <w:szCs w:val="22"/>
              </w:rPr>
              <w:t>Распиловка и заготовка древесины</w:t>
            </w:r>
          </w:p>
        </w:tc>
        <w:tc>
          <w:tcPr>
            <w:tcW w:w="1672" w:type="dxa"/>
            <w:tcBorders>
              <w:top w:val="single" w:sz="4" w:space="0" w:color="auto"/>
              <w:left w:val="nil"/>
              <w:bottom w:val="single" w:sz="4" w:space="0" w:color="auto"/>
              <w:right w:val="single" w:sz="4" w:space="0" w:color="auto"/>
            </w:tcBorders>
            <w:shd w:val="clear" w:color="auto" w:fill="FFFFFF"/>
            <w:vAlign w:val="center"/>
          </w:tcPr>
          <w:p w:rsidR="00E00466" w:rsidRPr="00E00466" w:rsidRDefault="00E00466" w:rsidP="00E00466">
            <w:pPr>
              <w:jc w:val="center"/>
              <w:rPr>
                <w:sz w:val="22"/>
                <w:szCs w:val="22"/>
              </w:rPr>
            </w:pPr>
            <w:r w:rsidRPr="00E00466">
              <w:rPr>
                <w:sz w:val="22"/>
                <w:szCs w:val="22"/>
              </w:rPr>
              <w:t>1</w:t>
            </w:r>
          </w:p>
        </w:tc>
      </w:tr>
    </w:tbl>
    <w:p w:rsidR="00FD7CC8" w:rsidRDefault="00FD7CC8" w:rsidP="001809A2">
      <w:pPr>
        <w:pStyle w:val="afff0"/>
        <w:rPr>
          <w:i w:val="0"/>
          <w:color w:val="000000"/>
        </w:rPr>
        <w:sectPr w:rsidR="00FD7CC8" w:rsidSect="00C95D6B">
          <w:footerReference w:type="first" r:id="rId28"/>
          <w:pgSz w:w="16838" w:h="11906" w:orient="landscape"/>
          <w:pgMar w:top="1701" w:right="851" w:bottom="851" w:left="851" w:header="709" w:footer="709" w:gutter="0"/>
          <w:cols w:space="708"/>
          <w:titlePg/>
          <w:docGrid w:linePitch="360"/>
        </w:sectPr>
      </w:pPr>
    </w:p>
    <w:p w:rsidR="001C0865" w:rsidRPr="00C45B20" w:rsidRDefault="001C0865" w:rsidP="001C0865">
      <w:pPr>
        <w:pStyle w:val="afff0"/>
        <w:jc w:val="right"/>
        <w:rPr>
          <w:i w:val="0"/>
          <w:color w:val="000000"/>
        </w:rPr>
      </w:pPr>
      <w:r w:rsidRPr="00C45B20">
        <w:rPr>
          <w:i w:val="0"/>
          <w:color w:val="000000"/>
        </w:rPr>
        <w:lastRenderedPageBreak/>
        <w:t>Таблица 3.5.7.1</w:t>
      </w:r>
      <w:r>
        <w:rPr>
          <w:i w:val="0"/>
          <w:color w:val="000000"/>
        </w:rPr>
        <w:t>1</w:t>
      </w:r>
    </w:p>
    <w:p w:rsidR="00FD7CC8" w:rsidRPr="00C45B20" w:rsidRDefault="00FD7CC8" w:rsidP="00FD7CC8">
      <w:pPr>
        <w:spacing w:after="240"/>
        <w:jc w:val="center"/>
        <w:rPr>
          <w:color w:val="000000"/>
          <w:sz w:val="28"/>
          <w:szCs w:val="28"/>
        </w:rPr>
      </w:pPr>
      <w:r w:rsidRPr="00C45B20">
        <w:rPr>
          <w:color w:val="000000"/>
          <w:sz w:val="28"/>
          <w:szCs w:val="28"/>
        </w:rPr>
        <w:t xml:space="preserve">Обеспеченность населения </w:t>
      </w:r>
      <w:r w:rsidR="00E00466" w:rsidRPr="00E00466">
        <w:rPr>
          <w:color w:val="000000"/>
          <w:sz w:val="28"/>
          <w:szCs w:val="28"/>
        </w:rPr>
        <w:t>муниципального образования «Городское поселение «Город Киров»</w:t>
      </w:r>
      <w:r w:rsidR="00133B5F">
        <w:rPr>
          <w:color w:val="000000"/>
          <w:sz w:val="28"/>
          <w:szCs w:val="28"/>
        </w:rPr>
        <w:t xml:space="preserve"> </w:t>
      </w:r>
      <w:r w:rsidRPr="00C45B20">
        <w:rPr>
          <w:color w:val="000000"/>
          <w:sz w:val="28"/>
          <w:szCs w:val="28"/>
        </w:rPr>
        <w:t>объектами социального и культурно-бытового обслуживания</w:t>
      </w:r>
    </w:p>
    <w:tbl>
      <w:tblPr>
        <w:tblW w:w="15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3713"/>
        <w:gridCol w:w="2315"/>
        <w:gridCol w:w="2317"/>
        <w:gridCol w:w="2315"/>
        <w:gridCol w:w="2317"/>
        <w:gridCol w:w="2317"/>
      </w:tblGrid>
      <w:tr w:rsidR="00FD7CC8" w:rsidRPr="00C45B20" w:rsidTr="00FD7CC8">
        <w:trPr>
          <w:trHeight w:val="85"/>
          <w:jc w:val="center"/>
        </w:trPr>
        <w:tc>
          <w:tcPr>
            <w:tcW w:w="660" w:type="dxa"/>
            <w:shd w:val="clear" w:color="auto" w:fill="auto"/>
            <w:vAlign w:val="center"/>
          </w:tcPr>
          <w:p w:rsidR="00FD7CC8" w:rsidRDefault="00FD7CC8" w:rsidP="006E1726">
            <w:pPr>
              <w:jc w:val="center"/>
              <w:rPr>
                <w:color w:val="000000"/>
                <w:sz w:val="24"/>
                <w:szCs w:val="24"/>
              </w:rPr>
            </w:pPr>
            <w:r w:rsidRPr="00C45B20">
              <w:rPr>
                <w:color w:val="000000"/>
                <w:sz w:val="24"/>
                <w:szCs w:val="24"/>
              </w:rPr>
              <w:t>№</w:t>
            </w:r>
          </w:p>
          <w:p w:rsidR="00FD7CC8" w:rsidRPr="00C45B20" w:rsidRDefault="00FD7CC8" w:rsidP="006E1726">
            <w:pPr>
              <w:jc w:val="center"/>
              <w:rPr>
                <w:color w:val="000000"/>
                <w:sz w:val="24"/>
                <w:szCs w:val="24"/>
              </w:rPr>
            </w:pPr>
            <w:r w:rsidRPr="00C45B20">
              <w:rPr>
                <w:color w:val="000000"/>
                <w:sz w:val="24"/>
                <w:szCs w:val="24"/>
              </w:rPr>
              <w:t>п/п</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Наименование объекта</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Единица измерения</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Норма</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Всего необходимо по нормам</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Существующее положение на начало 2021 года</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Обеспеченность, %</w:t>
            </w:r>
          </w:p>
        </w:tc>
      </w:tr>
      <w:tr w:rsidR="00FD7CC8" w:rsidRPr="00C45B20" w:rsidTr="00FD7CC8">
        <w:trPr>
          <w:trHeight w:val="93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Дошкольные образовательные организации</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место</w:t>
            </w:r>
          </w:p>
        </w:tc>
        <w:tc>
          <w:tcPr>
            <w:tcW w:w="2317" w:type="dxa"/>
            <w:shd w:val="clear" w:color="auto" w:fill="auto"/>
            <w:vAlign w:val="center"/>
          </w:tcPr>
          <w:p w:rsidR="00FD7CC8" w:rsidRPr="00C45B20" w:rsidRDefault="00FD7CC8" w:rsidP="006E1726">
            <w:pPr>
              <w:pStyle w:val="ConsPlusNormal"/>
              <w:spacing w:before="220"/>
              <w:ind w:firstLine="0"/>
              <w:jc w:val="center"/>
              <w:rPr>
                <w:rFonts w:ascii="Times New Roman" w:hAnsi="Times New Roman" w:cs="Times New Roman"/>
                <w:color w:val="000000"/>
                <w:sz w:val="24"/>
                <w:szCs w:val="24"/>
              </w:rPr>
            </w:pPr>
            <w:r w:rsidRPr="00C45B20">
              <w:rPr>
                <w:rFonts w:ascii="Times New Roman" w:hAnsi="Times New Roman" w:cs="Times New Roman"/>
                <w:color w:val="000000"/>
                <w:sz w:val="24"/>
                <w:szCs w:val="24"/>
              </w:rPr>
              <w:t>70% детей в возрасте от 0 до 7 лет</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1164</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1335</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114,7</w:t>
            </w:r>
          </w:p>
        </w:tc>
      </w:tr>
      <w:tr w:rsidR="00FD7CC8" w:rsidRPr="00C45B20" w:rsidTr="00FD7CC8">
        <w:trPr>
          <w:trHeight w:val="717"/>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Общеобразовательные организации</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место</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100% детей в возрасте от 7 до 18 лет</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3600</w:t>
            </w:r>
          </w:p>
        </w:tc>
        <w:tc>
          <w:tcPr>
            <w:tcW w:w="2317" w:type="dxa"/>
            <w:shd w:val="clear" w:color="auto" w:fill="auto"/>
            <w:vAlign w:val="center"/>
          </w:tcPr>
          <w:p w:rsidR="00FD7CC8" w:rsidRPr="00C45B20" w:rsidRDefault="00FD7CC8" w:rsidP="006E1726">
            <w:pPr>
              <w:jc w:val="center"/>
              <w:rPr>
                <w:color w:val="000000"/>
                <w:sz w:val="24"/>
                <w:szCs w:val="24"/>
                <w:lang w:val="en-US"/>
              </w:rPr>
            </w:pPr>
            <w:r w:rsidRPr="00C45B20">
              <w:rPr>
                <w:color w:val="000000"/>
                <w:sz w:val="24"/>
                <w:szCs w:val="24"/>
                <w:lang w:val="en-US"/>
              </w:rPr>
              <w:t>4000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w:t>
            </w:r>
            <w:r w:rsidRPr="00C45B20">
              <w:rPr>
                <w:color w:val="000000"/>
                <w:sz w:val="24"/>
                <w:szCs w:val="24"/>
                <w:lang w:val="en-US"/>
              </w:rPr>
              <w:t>11</w:t>
            </w:r>
            <w:r w:rsidRPr="00C45B20">
              <w:rPr>
                <w:color w:val="000000"/>
                <w:sz w:val="24"/>
                <w:szCs w:val="24"/>
              </w:rPr>
              <w:t>,11</w:t>
            </w:r>
          </w:p>
        </w:tc>
      </w:tr>
      <w:tr w:rsidR="00FD7CC8" w:rsidRPr="00C45B20" w:rsidTr="00FD7CC8">
        <w:trPr>
          <w:trHeight w:val="98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Организации дополнительного образования детей</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место</w:t>
            </w:r>
          </w:p>
        </w:tc>
        <w:tc>
          <w:tcPr>
            <w:tcW w:w="2317" w:type="dxa"/>
            <w:shd w:val="clear" w:color="auto" w:fill="auto"/>
            <w:vAlign w:val="center"/>
          </w:tcPr>
          <w:p w:rsidR="00FD7CC8" w:rsidRPr="00C45B20" w:rsidRDefault="00FD7CC8" w:rsidP="006E1726">
            <w:pPr>
              <w:pStyle w:val="ConsPlusNormal"/>
              <w:spacing w:before="220"/>
              <w:ind w:firstLine="0"/>
              <w:jc w:val="center"/>
              <w:rPr>
                <w:rFonts w:ascii="Times New Roman" w:hAnsi="Times New Roman" w:cs="Times New Roman"/>
                <w:color w:val="000000"/>
                <w:sz w:val="24"/>
                <w:szCs w:val="24"/>
              </w:rPr>
            </w:pPr>
            <w:r w:rsidRPr="00C45B20">
              <w:rPr>
                <w:rFonts w:ascii="Times New Roman" w:hAnsi="Times New Roman" w:cs="Times New Roman"/>
                <w:color w:val="000000"/>
                <w:sz w:val="24"/>
                <w:szCs w:val="24"/>
              </w:rPr>
              <w:t>70% детей в возрасте от 5 до 18 лет</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2550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1285</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50,4</w:t>
            </w:r>
          </w:p>
        </w:tc>
      </w:tr>
      <w:tr w:rsidR="00FD7CC8" w:rsidRPr="00C45B20" w:rsidTr="00FD7CC8">
        <w:trPr>
          <w:trHeight w:val="73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4.</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Больницы</w:t>
            </w:r>
            <w:r w:rsidRPr="00C45B20">
              <w:rPr>
                <w:color w:val="000000"/>
                <w:sz w:val="24"/>
                <w:szCs w:val="24"/>
                <w:vertAlign w:val="superscript"/>
              </w:rPr>
              <w:t>1</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койка</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134,7 койки на 10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403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450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111,7</w:t>
            </w:r>
          </w:p>
        </w:tc>
      </w:tr>
      <w:tr w:rsidR="00FD7CC8" w:rsidRPr="00C45B20" w:rsidTr="00FD7CC8">
        <w:trPr>
          <w:trHeight w:val="967"/>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5.</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Лечебно-профилактические медицинские организации</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посещений / смена</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181,5 посещения в смену на 10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543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350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64,5</w:t>
            </w:r>
          </w:p>
        </w:tc>
      </w:tr>
      <w:tr w:rsidR="00FD7CC8" w:rsidRPr="00C45B20" w:rsidTr="00FD7CC8">
        <w:trPr>
          <w:trHeight w:val="838"/>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7.</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Аптеки</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объект</w:t>
            </w:r>
          </w:p>
        </w:tc>
        <w:tc>
          <w:tcPr>
            <w:tcW w:w="2317" w:type="dxa"/>
            <w:shd w:val="clear" w:color="auto" w:fill="auto"/>
            <w:vAlign w:val="center"/>
          </w:tcPr>
          <w:p w:rsidR="00FD7CC8" w:rsidRPr="00C45B20" w:rsidRDefault="00FD7CC8" w:rsidP="006E1726">
            <w:pPr>
              <w:pStyle w:val="ConsPlusNormal"/>
              <w:spacing w:before="220"/>
              <w:ind w:firstLine="0"/>
              <w:jc w:val="center"/>
              <w:rPr>
                <w:rFonts w:ascii="Times New Roman" w:hAnsi="Times New Roman" w:cs="Times New Roman"/>
                <w:color w:val="000000"/>
                <w:sz w:val="24"/>
                <w:szCs w:val="24"/>
              </w:rPr>
            </w:pPr>
            <w:r w:rsidRPr="00C45B20">
              <w:rPr>
                <w:rFonts w:ascii="Times New Roman" w:hAnsi="Times New Roman" w:cs="Times New Roman"/>
                <w:color w:val="000000"/>
                <w:sz w:val="24"/>
                <w:szCs w:val="24"/>
              </w:rPr>
              <w:t>1 объект на 10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100</w:t>
            </w:r>
          </w:p>
        </w:tc>
      </w:tr>
      <w:tr w:rsidR="00FD7CC8" w:rsidRPr="00C45B20" w:rsidTr="00FD7CC8">
        <w:trPr>
          <w:trHeight w:val="73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8.</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Спортивные залы</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кв.м площади пола</w:t>
            </w:r>
          </w:p>
        </w:tc>
        <w:tc>
          <w:tcPr>
            <w:tcW w:w="2317" w:type="dxa"/>
            <w:shd w:val="clear" w:color="auto" w:fill="auto"/>
            <w:vAlign w:val="center"/>
          </w:tcPr>
          <w:p w:rsidR="00FD7CC8" w:rsidRPr="00C45B20" w:rsidRDefault="00FD7CC8" w:rsidP="006E1726">
            <w:pPr>
              <w:pStyle w:val="ConsPlusNormal"/>
              <w:spacing w:before="220"/>
              <w:ind w:firstLine="0"/>
              <w:jc w:val="center"/>
              <w:rPr>
                <w:rFonts w:ascii="Times New Roman" w:hAnsi="Times New Roman" w:cs="Times New Roman"/>
                <w:color w:val="000000"/>
                <w:sz w:val="24"/>
                <w:szCs w:val="24"/>
              </w:rPr>
            </w:pPr>
            <w:r w:rsidRPr="00C45B20">
              <w:rPr>
                <w:rFonts w:ascii="Times New Roman" w:hAnsi="Times New Roman" w:cs="Times New Roman"/>
                <w:color w:val="000000"/>
                <w:sz w:val="24"/>
                <w:szCs w:val="24"/>
              </w:rPr>
              <w:t>3500 кв. м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101500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н/д</w:t>
            </w:r>
          </w:p>
        </w:tc>
        <w:tc>
          <w:tcPr>
            <w:tcW w:w="2317" w:type="dxa"/>
            <w:shd w:val="clear" w:color="auto" w:fill="auto"/>
            <w:vAlign w:val="center"/>
          </w:tcPr>
          <w:p w:rsidR="00FD7CC8" w:rsidRPr="00C45B20" w:rsidRDefault="00FD7CC8" w:rsidP="006E1726">
            <w:pPr>
              <w:jc w:val="center"/>
              <w:rPr>
                <w:color w:val="000000"/>
                <w:sz w:val="24"/>
                <w:szCs w:val="24"/>
              </w:rPr>
            </w:pPr>
          </w:p>
        </w:tc>
      </w:tr>
      <w:tr w:rsidR="00FD7CC8" w:rsidRPr="00C45B20" w:rsidTr="00FD7CC8">
        <w:trPr>
          <w:trHeight w:val="68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lastRenderedPageBreak/>
              <w:t>9.</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Плоскостные сооружения</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кв.м</w:t>
            </w:r>
          </w:p>
        </w:tc>
        <w:tc>
          <w:tcPr>
            <w:tcW w:w="2317" w:type="dxa"/>
            <w:shd w:val="clear" w:color="auto" w:fill="auto"/>
            <w:vAlign w:val="center"/>
          </w:tcPr>
          <w:p w:rsidR="00FD7CC8" w:rsidRPr="00C45B20" w:rsidRDefault="00FD7CC8" w:rsidP="006E1726">
            <w:pPr>
              <w:pStyle w:val="ConsPlusNormal"/>
              <w:spacing w:before="220"/>
              <w:ind w:firstLine="0"/>
              <w:jc w:val="center"/>
              <w:rPr>
                <w:rFonts w:ascii="Times New Roman" w:hAnsi="Times New Roman" w:cs="Times New Roman"/>
                <w:color w:val="000000"/>
                <w:sz w:val="24"/>
                <w:szCs w:val="24"/>
              </w:rPr>
            </w:pPr>
            <w:r w:rsidRPr="00C45B20">
              <w:rPr>
                <w:rFonts w:ascii="Times New Roman" w:hAnsi="Times New Roman" w:cs="Times New Roman"/>
                <w:color w:val="000000"/>
                <w:sz w:val="24"/>
                <w:szCs w:val="24"/>
              </w:rPr>
              <w:t>2500 кв. м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72500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16382,8</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22,6</w:t>
            </w:r>
          </w:p>
        </w:tc>
      </w:tr>
      <w:tr w:rsidR="00FD7CC8" w:rsidRPr="00C45B20" w:rsidTr="00FD7CC8">
        <w:trPr>
          <w:trHeight w:val="717"/>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Бассейны</w:t>
            </w:r>
            <w:r w:rsidRPr="00C45B20">
              <w:rPr>
                <w:color w:val="000000"/>
                <w:sz w:val="24"/>
                <w:szCs w:val="24"/>
                <w:vertAlign w:val="superscript"/>
              </w:rPr>
              <w:t>1</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кв.м зеркала воды</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3500 кв. м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101500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22300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200</w:t>
            </w:r>
          </w:p>
        </w:tc>
      </w:tr>
      <w:tr w:rsidR="00FD7CC8" w:rsidRPr="00C45B20" w:rsidTr="00FD7CC8">
        <w:trPr>
          <w:trHeight w:val="48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11.</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Клубы, дома культуры</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место</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50 мест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1500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1203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80,2</w:t>
            </w:r>
          </w:p>
        </w:tc>
      </w:tr>
      <w:tr w:rsidR="00FD7CC8" w:rsidRPr="00C45B20" w:rsidTr="00FD7CC8">
        <w:trPr>
          <w:trHeight w:val="98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Библиотеки</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тыс. экземпляров</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4 - 4,5 тыс. единиц хранения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128,641</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107,2</w:t>
            </w:r>
          </w:p>
        </w:tc>
      </w:tr>
      <w:tr w:rsidR="00FD7CC8" w:rsidRPr="00C45B20" w:rsidTr="00FD7CC8">
        <w:trPr>
          <w:trHeight w:val="73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13.</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Магазины</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кв.м торговой площади</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250 кв.м на 1000 чел</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7500</w:t>
            </w:r>
          </w:p>
        </w:tc>
        <w:tc>
          <w:tcPr>
            <w:tcW w:w="2317" w:type="dxa"/>
            <w:shd w:val="clear" w:color="auto" w:fill="auto"/>
            <w:vAlign w:val="center"/>
          </w:tcPr>
          <w:p w:rsidR="00FD7CC8" w:rsidRPr="00C45B20" w:rsidRDefault="00FD7CC8" w:rsidP="006E1726">
            <w:pPr>
              <w:tabs>
                <w:tab w:val="left" w:pos="285"/>
                <w:tab w:val="center" w:pos="742"/>
              </w:tabs>
              <w:jc w:val="center"/>
              <w:rPr>
                <w:color w:val="000000"/>
                <w:sz w:val="24"/>
                <w:szCs w:val="24"/>
              </w:rPr>
            </w:pPr>
            <w:r w:rsidRPr="00C45B20">
              <w:rPr>
                <w:color w:val="000000"/>
                <w:sz w:val="24"/>
                <w:szCs w:val="24"/>
              </w:rPr>
              <w:t>22331,7</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297,75</w:t>
            </w:r>
          </w:p>
        </w:tc>
      </w:tr>
      <w:tr w:rsidR="00FD7CC8" w:rsidRPr="00C45B20" w:rsidTr="00FD7CC8">
        <w:trPr>
          <w:trHeight w:val="48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14.</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Предприятия общепита</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место</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40 мест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1200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1216</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101,3</w:t>
            </w:r>
          </w:p>
        </w:tc>
      </w:tr>
      <w:tr w:rsidR="00FD7CC8" w:rsidRPr="00C45B20" w:rsidTr="00FD7CC8">
        <w:trPr>
          <w:trHeight w:val="717"/>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15.</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Предприятия бытового обслуживания</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рабочее место</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9 рабочих мест на 1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270</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568</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210,4</w:t>
            </w:r>
          </w:p>
        </w:tc>
      </w:tr>
      <w:tr w:rsidR="00FD7CC8" w:rsidRPr="00C45B20" w:rsidTr="00FD7CC8">
        <w:trPr>
          <w:trHeight w:val="734"/>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16.</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Отделения связи</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объект</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 объект на 0,5-10,0 тыс.жителей</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100</w:t>
            </w:r>
          </w:p>
        </w:tc>
      </w:tr>
      <w:tr w:rsidR="00FD7CC8" w:rsidRPr="00C45B20" w:rsidTr="00FD7CC8">
        <w:trPr>
          <w:trHeight w:val="1217"/>
          <w:jc w:val="center"/>
        </w:trPr>
        <w:tc>
          <w:tcPr>
            <w:tcW w:w="660"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17.</w:t>
            </w:r>
          </w:p>
        </w:tc>
        <w:tc>
          <w:tcPr>
            <w:tcW w:w="3713"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Отделения банков</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объект</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 операционная касса на 10 - 30 тыс. человек</w:t>
            </w:r>
          </w:p>
        </w:tc>
        <w:tc>
          <w:tcPr>
            <w:tcW w:w="2315"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2</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3</w:t>
            </w:r>
          </w:p>
        </w:tc>
        <w:tc>
          <w:tcPr>
            <w:tcW w:w="2317" w:type="dxa"/>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150</w:t>
            </w:r>
          </w:p>
        </w:tc>
      </w:tr>
      <w:tr w:rsidR="00FD7CC8" w:rsidRPr="00C45B20" w:rsidTr="00FD7CC8">
        <w:trPr>
          <w:trHeight w:val="250"/>
          <w:jc w:val="center"/>
        </w:trPr>
        <w:tc>
          <w:tcPr>
            <w:tcW w:w="660"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18.</w:t>
            </w:r>
          </w:p>
        </w:tc>
        <w:tc>
          <w:tcPr>
            <w:tcW w:w="3713"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Полиция</w:t>
            </w:r>
          </w:p>
        </w:tc>
        <w:tc>
          <w:tcPr>
            <w:tcW w:w="2315"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объект</w:t>
            </w:r>
          </w:p>
        </w:tc>
        <w:tc>
          <w:tcPr>
            <w:tcW w:w="2317"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w:t>
            </w:r>
          </w:p>
        </w:tc>
        <w:tc>
          <w:tcPr>
            <w:tcW w:w="2315"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w:t>
            </w:r>
          </w:p>
        </w:tc>
        <w:tc>
          <w:tcPr>
            <w:tcW w:w="2317"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w:t>
            </w:r>
          </w:p>
        </w:tc>
        <w:tc>
          <w:tcPr>
            <w:tcW w:w="2317" w:type="dxa"/>
            <w:tcBorders>
              <w:bottom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100</w:t>
            </w:r>
          </w:p>
        </w:tc>
      </w:tr>
      <w:tr w:rsidR="00FD7CC8" w:rsidRPr="00C45B20" w:rsidTr="00FD7CC8">
        <w:trPr>
          <w:trHeight w:val="484"/>
          <w:jc w:val="center"/>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19.</w:t>
            </w:r>
          </w:p>
        </w:tc>
        <w:tc>
          <w:tcPr>
            <w:tcW w:w="3713"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Общественные уборные</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прибор</w:t>
            </w:r>
          </w:p>
        </w:tc>
        <w:tc>
          <w:tcPr>
            <w:tcW w:w="2317"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 прибор на 3000 человек</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10</w:t>
            </w:r>
          </w:p>
        </w:tc>
        <w:tc>
          <w:tcPr>
            <w:tcW w:w="2317"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отсутствуют</w:t>
            </w:r>
          </w:p>
        </w:tc>
        <w:tc>
          <w:tcPr>
            <w:tcW w:w="2317" w:type="dxa"/>
            <w:tcBorders>
              <w:top w:val="single" w:sz="4" w:space="0" w:color="auto"/>
              <w:left w:val="single" w:sz="4" w:space="0" w:color="auto"/>
              <w:bottom w:val="single" w:sz="4" w:space="0" w:color="auto"/>
              <w:right w:val="single" w:sz="4" w:space="0" w:color="auto"/>
            </w:tcBorders>
            <w:shd w:val="clear" w:color="auto" w:fill="auto"/>
            <w:vAlign w:val="center"/>
          </w:tcPr>
          <w:p w:rsidR="00FD7CC8" w:rsidRPr="00C45B20" w:rsidRDefault="00FD7CC8" w:rsidP="006E1726">
            <w:pPr>
              <w:jc w:val="center"/>
              <w:rPr>
                <w:color w:val="000000"/>
                <w:sz w:val="24"/>
                <w:szCs w:val="24"/>
              </w:rPr>
            </w:pPr>
            <w:r w:rsidRPr="00C45B20">
              <w:rPr>
                <w:color w:val="000000"/>
                <w:sz w:val="24"/>
                <w:szCs w:val="24"/>
              </w:rPr>
              <w:t>0</w:t>
            </w:r>
          </w:p>
        </w:tc>
      </w:tr>
    </w:tbl>
    <w:p w:rsidR="00FD7CC8" w:rsidRDefault="00FD7CC8" w:rsidP="001809A2">
      <w:pPr>
        <w:pStyle w:val="afff0"/>
        <w:rPr>
          <w:i w:val="0"/>
          <w:color w:val="000000"/>
        </w:rPr>
        <w:sectPr w:rsidR="00FD7CC8" w:rsidSect="00C95D6B">
          <w:pgSz w:w="16838" w:h="11906" w:orient="landscape"/>
          <w:pgMar w:top="1701" w:right="851" w:bottom="851" w:left="851" w:header="709" w:footer="709" w:gutter="0"/>
          <w:cols w:space="708"/>
          <w:titlePg/>
          <w:docGrid w:linePitch="360"/>
        </w:sectPr>
      </w:pPr>
    </w:p>
    <w:p w:rsidR="00FD7CC8" w:rsidRPr="00C45B20" w:rsidRDefault="00FD7CC8" w:rsidP="00FD7CC8">
      <w:pPr>
        <w:pStyle w:val="21"/>
        <w:numPr>
          <w:ilvl w:val="0"/>
          <w:numId w:val="0"/>
        </w:numPr>
        <w:jc w:val="center"/>
        <w:rPr>
          <w:rFonts w:ascii="Times New Roman" w:hAnsi="Times New Roman"/>
          <w:i w:val="0"/>
          <w:color w:val="000000"/>
        </w:rPr>
      </w:pPr>
      <w:bookmarkStart w:id="55" w:name="_Toc127199454"/>
      <w:bookmarkStart w:id="56" w:name="_Toc132718357"/>
      <w:r w:rsidRPr="00C45B20">
        <w:rPr>
          <w:rFonts w:ascii="Times New Roman" w:hAnsi="Times New Roman"/>
          <w:bCs w:val="0"/>
          <w:i w:val="0"/>
          <w:color w:val="000000"/>
        </w:rPr>
        <w:lastRenderedPageBreak/>
        <w:t xml:space="preserve">3.5.8. </w:t>
      </w:r>
      <w:r w:rsidRPr="00C45B20">
        <w:rPr>
          <w:rFonts w:ascii="Times New Roman" w:hAnsi="Times New Roman"/>
          <w:i w:val="0"/>
          <w:color w:val="000000"/>
        </w:rPr>
        <w:t>Кладбища</w:t>
      </w:r>
      <w:bookmarkEnd w:id="55"/>
      <w:bookmarkEnd w:id="56"/>
    </w:p>
    <w:p w:rsidR="00FD7CC8" w:rsidRPr="00A94B83" w:rsidRDefault="00E00466" w:rsidP="00FD7CC8">
      <w:pPr>
        <w:pStyle w:val="aff3"/>
        <w:spacing w:after="0"/>
        <w:ind w:left="0" w:firstLine="567"/>
        <w:contextualSpacing/>
        <w:jc w:val="both"/>
        <w:rPr>
          <w:color w:val="000000"/>
          <w:sz w:val="28"/>
          <w:szCs w:val="28"/>
        </w:rPr>
      </w:pPr>
      <w:r>
        <w:rPr>
          <w:color w:val="000000"/>
          <w:sz w:val="28"/>
          <w:szCs w:val="28"/>
        </w:rPr>
        <w:t>М</w:t>
      </w:r>
      <w:r w:rsidRPr="00E00466">
        <w:rPr>
          <w:color w:val="000000"/>
          <w:sz w:val="28"/>
          <w:szCs w:val="28"/>
        </w:rPr>
        <w:t>униципально</w:t>
      </w:r>
      <w:r>
        <w:rPr>
          <w:color w:val="000000"/>
          <w:sz w:val="28"/>
          <w:szCs w:val="28"/>
        </w:rPr>
        <w:t>е</w:t>
      </w:r>
      <w:r w:rsidRPr="00E00466">
        <w:rPr>
          <w:color w:val="000000"/>
          <w:sz w:val="28"/>
          <w:szCs w:val="28"/>
        </w:rPr>
        <w:t xml:space="preserve"> образовани</w:t>
      </w:r>
      <w:r>
        <w:rPr>
          <w:color w:val="000000"/>
          <w:sz w:val="28"/>
          <w:szCs w:val="28"/>
        </w:rPr>
        <w:t>е</w:t>
      </w:r>
      <w:r w:rsidRPr="00E00466">
        <w:rPr>
          <w:color w:val="000000"/>
          <w:sz w:val="28"/>
          <w:szCs w:val="28"/>
        </w:rPr>
        <w:t xml:space="preserve"> «Городское поселение «Город Киров»</w:t>
      </w:r>
      <w:r w:rsidR="00FD7CC8" w:rsidRPr="00A94B83">
        <w:rPr>
          <w:color w:val="000000"/>
          <w:sz w:val="28"/>
          <w:szCs w:val="28"/>
        </w:rPr>
        <w:t xml:space="preserve"> обслуживает 6 кладбищ.</w:t>
      </w:r>
    </w:p>
    <w:p w:rsidR="00FD7CC8" w:rsidRPr="00C45B20" w:rsidRDefault="00FD7CC8" w:rsidP="00FD7CC8">
      <w:pPr>
        <w:pStyle w:val="affa"/>
        <w:keepNext/>
        <w:spacing w:before="240"/>
        <w:jc w:val="right"/>
        <w:rPr>
          <w:b w:val="0"/>
          <w:color w:val="000000"/>
          <w:sz w:val="28"/>
          <w:szCs w:val="28"/>
        </w:rPr>
      </w:pPr>
      <w:r w:rsidRPr="00C45B20">
        <w:rPr>
          <w:b w:val="0"/>
          <w:color w:val="000000"/>
          <w:sz w:val="28"/>
          <w:szCs w:val="28"/>
        </w:rPr>
        <w:t>Таблица 3.5.8.1</w:t>
      </w:r>
    </w:p>
    <w:p w:rsidR="00E37237" w:rsidRPr="00E00466" w:rsidRDefault="00FD7CC8" w:rsidP="00E37237">
      <w:pPr>
        <w:pStyle w:val="afff0"/>
        <w:spacing w:after="240"/>
        <w:ind w:left="2127" w:right="1669" w:firstLine="0"/>
        <w:rPr>
          <w:i w:val="0"/>
          <w:color w:val="000000"/>
        </w:rPr>
      </w:pPr>
      <w:r w:rsidRPr="00E37237">
        <w:rPr>
          <w:i w:val="0"/>
          <w:color w:val="000000"/>
        </w:rPr>
        <w:t xml:space="preserve">Характеристика </w:t>
      </w:r>
      <w:r w:rsidR="00E37237" w:rsidRPr="00E37237">
        <w:rPr>
          <w:i w:val="0"/>
          <w:color w:val="000000"/>
        </w:rPr>
        <w:t>кладбищ, обслуживающих территори</w:t>
      </w:r>
      <w:r w:rsidR="00E37237">
        <w:rPr>
          <w:i w:val="0"/>
          <w:color w:val="000000"/>
        </w:rPr>
        <w:t>ю</w:t>
      </w:r>
      <w:r w:rsidR="00133B5F">
        <w:rPr>
          <w:i w:val="0"/>
          <w:color w:val="000000"/>
        </w:rPr>
        <w:t xml:space="preserve"> </w:t>
      </w:r>
      <w:r w:rsidR="00E37237" w:rsidRPr="00C45B20">
        <w:rPr>
          <w:i w:val="0"/>
          <w:color w:val="000000"/>
        </w:rPr>
        <w:t>муниципального образования «Городское поселение «Город Киров»</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985"/>
        <w:gridCol w:w="1984"/>
        <w:gridCol w:w="4536"/>
        <w:gridCol w:w="2126"/>
        <w:gridCol w:w="1766"/>
        <w:gridCol w:w="2203"/>
      </w:tblGrid>
      <w:tr w:rsidR="00FD7CC8" w:rsidRPr="00C45B20" w:rsidTr="00810A59">
        <w:trPr>
          <w:trHeight w:val="1102"/>
        </w:trPr>
        <w:tc>
          <w:tcPr>
            <w:tcW w:w="817" w:type="dxa"/>
            <w:vAlign w:val="center"/>
          </w:tcPr>
          <w:p w:rsidR="00FD7CC8" w:rsidRPr="00C45B20" w:rsidRDefault="00FD7CC8" w:rsidP="006E1726">
            <w:pPr>
              <w:ind w:left="-39" w:right="-94"/>
              <w:jc w:val="center"/>
              <w:rPr>
                <w:color w:val="000000"/>
                <w:sz w:val="24"/>
                <w:szCs w:val="24"/>
              </w:rPr>
            </w:pPr>
            <w:r w:rsidRPr="00C45B20">
              <w:rPr>
                <w:color w:val="000000"/>
                <w:sz w:val="24"/>
                <w:szCs w:val="24"/>
              </w:rPr>
              <w:t>№</w:t>
            </w:r>
          </w:p>
          <w:p w:rsidR="00FD7CC8" w:rsidRPr="00C45B20" w:rsidRDefault="00FD7CC8" w:rsidP="006E1726">
            <w:pPr>
              <w:ind w:left="-39" w:right="-94"/>
              <w:jc w:val="center"/>
              <w:rPr>
                <w:color w:val="000000"/>
                <w:sz w:val="24"/>
                <w:szCs w:val="24"/>
              </w:rPr>
            </w:pPr>
            <w:r w:rsidRPr="00C45B20">
              <w:rPr>
                <w:color w:val="000000"/>
                <w:sz w:val="24"/>
                <w:szCs w:val="24"/>
              </w:rPr>
              <w:t>п/п</w:t>
            </w:r>
          </w:p>
        </w:tc>
        <w:tc>
          <w:tcPr>
            <w:tcW w:w="1985" w:type="dxa"/>
            <w:vAlign w:val="center"/>
          </w:tcPr>
          <w:p w:rsidR="00FD7CC8" w:rsidRPr="00C45B20" w:rsidRDefault="00FD7CC8" w:rsidP="006E1726">
            <w:pPr>
              <w:ind w:left="-52" w:right="-94"/>
              <w:jc w:val="center"/>
              <w:rPr>
                <w:color w:val="000000"/>
                <w:sz w:val="24"/>
                <w:szCs w:val="24"/>
              </w:rPr>
            </w:pPr>
            <w:r w:rsidRPr="00C45B20">
              <w:rPr>
                <w:color w:val="000000"/>
                <w:sz w:val="24"/>
                <w:szCs w:val="24"/>
              </w:rPr>
              <w:t>Наименование объекта</w:t>
            </w:r>
          </w:p>
        </w:tc>
        <w:tc>
          <w:tcPr>
            <w:tcW w:w="1984" w:type="dxa"/>
            <w:vAlign w:val="center"/>
          </w:tcPr>
          <w:p w:rsidR="00FD7CC8" w:rsidRPr="00C45B20" w:rsidRDefault="00FD7CC8" w:rsidP="006E1726">
            <w:pPr>
              <w:ind w:left="-52" w:right="-94"/>
              <w:jc w:val="center"/>
              <w:rPr>
                <w:color w:val="000000"/>
                <w:sz w:val="24"/>
                <w:szCs w:val="24"/>
              </w:rPr>
            </w:pPr>
            <w:r w:rsidRPr="00C45B20">
              <w:rPr>
                <w:color w:val="000000"/>
                <w:sz w:val="24"/>
                <w:szCs w:val="24"/>
              </w:rPr>
              <w:t>Статус</w:t>
            </w:r>
          </w:p>
        </w:tc>
        <w:tc>
          <w:tcPr>
            <w:tcW w:w="4536" w:type="dxa"/>
            <w:vAlign w:val="center"/>
          </w:tcPr>
          <w:p w:rsidR="00FD7CC8" w:rsidRPr="00C45B20" w:rsidRDefault="00FD7CC8" w:rsidP="006E1726">
            <w:pPr>
              <w:jc w:val="center"/>
              <w:rPr>
                <w:color w:val="000000"/>
                <w:sz w:val="24"/>
                <w:szCs w:val="24"/>
              </w:rPr>
            </w:pPr>
            <w:r w:rsidRPr="00C45B20">
              <w:rPr>
                <w:color w:val="000000"/>
                <w:sz w:val="24"/>
                <w:szCs w:val="24"/>
              </w:rPr>
              <w:t>Кадастровый номер земельного участка или</w:t>
            </w:r>
          </w:p>
          <w:p w:rsidR="00FD7CC8" w:rsidRPr="00C45B20" w:rsidRDefault="00FD7CC8" w:rsidP="006E1726">
            <w:pPr>
              <w:jc w:val="center"/>
              <w:rPr>
                <w:color w:val="000000"/>
                <w:sz w:val="24"/>
                <w:szCs w:val="24"/>
              </w:rPr>
            </w:pPr>
            <w:r w:rsidRPr="00C45B20">
              <w:rPr>
                <w:color w:val="000000"/>
                <w:sz w:val="24"/>
                <w:szCs w:val="24"/>
              </w:rPr>
              <w:t>местоположения</w:t>
            </w:r>
          </w:p>
        </w:tc>
        <w:tc>
          <w:tcPr>
            <w:tcW w:w="2126" w:type="dxa"/>
            <w:vAlign w:val="center"/>
          </w:tcPr>
          <w:p w:rsidR="00FD7CC8" w:rsidRPr="00C45B20" w:rsidRDefault="00FD7CC8" w:rsidP="006E1726">
            <w:pPr>
              <w:pStyle w:val="117"/>
              <w:jc w:val="center"/>
              <w:rPr>
                <w:color w:val="000000"/>
                <w:sz w:val="24"/>
              </w:rPr>
            </w:pPr>
            <w:r w:rsidRPr="00C45B20">
              <w:rPr>
                <w:color w:val="000000"/>
                <w:sz w:val="24"/>
              </w:rPr>
              <w:t>Тип кладбища</w:t>
            </w:r>
          </w:p>
        </w:tc>
        <w:tc>
          <w:tcPr>
            <w:tcW w:w="1766" w:type="dxa"/>
            <w:vAlign w:val="center"/>
          </w:tcPr>
          <w:p w:rsidR="00FD7CC8" w:rsidRDefault="00FD7CC8" w:rsidP="006E1726">
            <w:pPr>
              <w:pStyle w:val="117"/>
              <w:jc w:val="center"/>
              <w:rPr>
                <w:color w:val="000000"/>
                <w:sz w:val="24"/>
              </w:rPr>
            </w:pPr>
            <w:r>
              <w:rPr>
                <w:color w:val="000000"/>
                <w:sz w:val="24"/>
              </w:rPr>
              <w:t>Заполнен</w:t>
            </w:r>
            <w:r w:rsidRPr="00C45B20">
              <w:rPr>
                <w:color w:val="000000"/>
                <w:sz w:val="24"/>
              </w:rPr>
              <w:t xml:space="preserve">ность </w:t>
            </w:r>
          </w:p>
          <w:p w:rsidR="00FD7CC8" w:rsidRPr="00C45B20" w:rsidRDefault="00FD7CC8" w:rsidP="006E1726">
            <w:pPr>
              <w:pStyle w:val="117"/>
              <w:jc w:val="center"/>
              <w:rPr>
                <w:color w:val="000000"/>
                <w:sz w:val="24"/>
              </w:rPr>
            </w:pPr>
            <w:r w:rsidRPr="00C45B20">
              <w:rPr>
                <w:color w:val="000000"/>
                <w:sz w:val="24"/>
              </w:rPr>
              <w:t>(%)</w:t>
            </w:r>
          </w:p>
        </w:tc>
        <w:tc>
          <w:tcPr>
            <w:tcW w:w="2203" w:type="dxa"/>
            <w:vAlign w:val="center"/>
          </w:tcPr>
          <w:p w:rsidR="00FD7CC8" w:rsidRPr="00C45B20" w:rsidRDefault="00FD7CC8" w:rsidP="006E1726">
            <w:pPr>
              <w:pStyle w:val="117"/>
              <w:jc w:val="center"/>
              <w:rPr>
                <w:color w:val="000000"/>
                <w:sz w:val="24"/>
              </w:rPr>
            </w:pPr>
            <w:r w:rsidRPr="00C45B20">
              <w:rPr>
                <w:color w:val="000000"/>
                <w:sz w:val="24"/>
              </w:rPr>
              <w:t>Площадь территории, га</w:t>
            </w:r>
          </w:p>
        </w:tc>
      </w:tr>
      <w:tr w:rsidR="00FD7CC8" w:rsidRPr="00C45B20" w:rsidTr="00810A59">
        <w:trPr>
          <w:trHeight w:val="360"/>
        </w:trPr>
        <w:tc>
          <w:tcPr>
            <w:tcW w:w="817"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1.</w:t>
            </w:r>
          </w:p>
        </w:tc>
        <w:tc>
          <w:tcPr>
            <w:tcW w:w="1985"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Кладбище</w:t>
            </w:r>
          </w:p>
        </w:tc>
        <w:tc>
          <w:tcPr>
            <w:tcW w:w="1984"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Действующее</w:t>
            </w:r>
          </w:p>
        </w:tc>
        <w:tc>
          <w:tcPr>
            <w:tcW w:w="453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40:29:010201:2</w:t>
            </w:r>
          </w:p>
          <w:p w:rsidR="00FD7CC8" w:rsidRPr="009E0890" w:rsidRDefault="00FD7CC8" w:rsidP="006E1726">
            <w:pPr>
              <w:ind w:left="-39" w:right="-94"/>
              <w:jc w:val="center"/>
              <w:rPr>
                <w:color w:val="000000"/>
                <w:sz w:val="24"/>
                <w:szCs w:val="24"/>
              </w:rPr>
            </w:pPr>
            <w:r w:rsidRPr="009E0890">
              <w:rPr>
                <w:color w:val="000000"/>
                <w:sz w:val="24"/>
                <w:szCs w:val="24"/>
              </w:rPr>
              <w:t>Калужская обл., р-н Кировский, г. Киров, мкр. Жилино</w:t>
            </w:r>
          </w:p>
        </w:tc>
        <w:tc>
          <w:tcPr>
            <w:tcW w:w="2126" w:type="dxa"/>
            <w:vAlign w:val="center"/>
          </w:tcPr>
          <w:p w:rsidR="00FD7CC8" w:rsidRPr="009E0890" w:rsidRDefault="00FD7CC8" w:rsidP="006E1726">
            <w:pPr>
              <w:jc w:val="center"/>
              <w:rPr>
                <w:color w:val="000000"/>
                <w:sz w:val="24"/>
                <w:szCs w:val="24"/>
              </w:rPr>
            </w:pPr>
            <w:r w:rsidRPr="009E0890">
              <w:rPr>
                <w:color w:val="000000"/>
                <w:sz w:val="24"/>
                <w:szCs w:val="24"/>
              </w:rPr>
              <w:t>Общественное</w:t>
            </w:r>
          </w:p>
          <w:p w:rsidR="00FD7CC8" w:rsidRPr="009E0890" w:rsidRDefault="00FD7CC8" w:rsidP="006E1726">
            <w:pPr>
              <w:jc w:val="center"/>
              <w:rPr>
                <w:color w:val="000000"/>
                <w:sz w:val="24"/>
                <w:szCs w:val="24"/>
              </w:rPr>
            </w:pPr>
            <w:r w:rsidRPr="009E0890">
              <w:rPr>
                <w:color w:val="000000"/>
                <w:sz w:val="24"/>
                <w:szCs w:val="24"/>
              </w:rPr>
              <w:t>(муниципальная</w:t>
            </w:r>
          </w:p>
          <w:p w:rsidR="00FD7CC8" w:rsidRPr="009E0890" w:rsidRDefault="00FD7CC8" w:rsidP="006E1726">
            <w:pPr>
              <w:jc w:val="center"/>
              <w:rPr>
                <w:color w:val="000000"/>
                <w:sz w:val="24"/>
                <w:szCs w:val="24"/>
              </w:rPr>
            </w:pPr>
            <w:r w:rsidRPr="009E0890">
              <w:rPr>
                <w:color w:val="000000"/>
                <w:sz w:val="24"/>
                <w:szCs w:val="24"/>
              </w:rPr>
              <w:t>собственность)</w:t>
            </w:r>
          </w:p>
        </w:tc>
        <w:tc>
          <w:tcPr>
            <w:tcW w:w="176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40</w:t>
            </w:r>
          </w:p>
        </w:tc>
        <w:tc>
          <w:tcPr>
            <w:tcW w:w="2203"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0,549</w:t>
            </w:r>
          </w:p>
        </w:tc>
      </w:tr>
      <w:tr w:rsidR="00FD7CC8" w:rsidRPr="00C45B20" w:rsidTr="00810A59">
        <w:trPr>
          <w:trHeight w:val="360"/>
        </w:trPr>
        <w:tc>
          <w:tcPr>
            <w:tcW w:w="817"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2.</w:t>
            </w:r>
          </w:p>
        </w:tc>
        <w:tc>
          <w:tcPr>
            <w:tcW w:w="1985"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Кладбище</w:t>
            </w:r>
          </w:p>
        </w:tc>
        <w:tc>
          <w:tcPr>
            <w:tcW w:w="1984"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Действующее</w:t>
            </w:r>
          </w:p>
        </w:tc>
        <w:tc>
          <w:tcPr>
            <w:tcW w:w="453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40:29:010207:57</w:t>
            </w:r>
          </w:p>
          <w:p w:rsidR="00FD7CC8" w:rsidRPr="009E0890" w:rsidRDefault="00FD7CC8" w:rsidP="006E1726">
            <w:pPr>
              <w:ind w:left="-39" w:right="-94"/>
              <w:jc w:val="center"/>
              <w:rPr>
                <w:color w:val="000000"/>
                <w:sz w:val="24"/>
                <w:szCs w:val="24"/>
              </w:rPr>
            </w:pPr>
            <w:r w:rsidRPr="009E0890">
              <w:rPr>
                <w:color w:val="000000"/>
                <w:sz w:val="24"/>
                <w:szCs w:val="24"/>
              </w:rPr>
              <w:t>Калужская обл., р-н Кировский, г. Киров, мкр. Жилино</w:t>
            </w:r>
          </w:p>
        </w:tc>
        <w:tc>
          <w:tcPr>
            <w:tcW w:w="2126" w:type="dxa"/>
            <w:vAlign w:val="center"/>
          </w:tcPr>
          <w:p w:rsidR="00FD7CC8" w:rsidRPr="009E0890" w:rsidRDefault="00FD7CC8" w:rsidP="006E1726">
            <w:pPr>
              <w:jc w:val="center"/>
              <w:rPr>
                <w:color w:val="000000"/>
                <w:sz w:val="24"/>
                <w:szCs w:val="24"/>
              </w:rPr>
            </w:pPr>
            <w:r w:rsidRPr="009E0890">
              <w:rPr>
                <w:color w:val="000000"/>
                <w:sz w:val="24"/>
                <w:szCs w:val="24"/>
              </w:rPr>
              <w:t>Общественное</w:t>
            </w:r>
          </w:p>
          <w:p w:rsidR="00FD7CC8" w:rsidRPr="009E0890" w:rsidRDefault="00FD7CC8" w:rsidP="006E1726">
            <w:pPr>
              <w:jc w:val="center"/>
              <w:rPr>
                <w:color w:val="000000"/>
                <w:sz w:val="24"/>
                <w:szCs w:val="24"/>
              </w:rPr>
            </w:pPr>
            <w:r w:rsidRPr="009E0890">
              <w:rPr>
                <w:color w:val="000000"/>
                <w:sz w:val="24"/>
                <w:szCs w:val="24"/>
              </w:rPr>
              <w:t>(муниципальная</w:t>
            </w:r>
          </w:p>
          <w:p w:rsidR="00FD7CC8" w:rsidRPr="009E0890" w:rsidRDefault="00FD7CC8" w:rsidP="006E1726">
            <w:pPr>
              <w:jc w:val="center"/>
              <w:rPr>
                <w:color w:val="000000"/>
                <w:sz w:val="24"/>
                <w:szCs w:val="24"/>
              </w:rPr>
            </w:pPr>
            <w:r w:rsidRPr="009E0890">
              <w:rPr>
                <w:color w:val="000000"/>
                <w:sz w:val="24"/>
                <w:szCs w:val="24"/>
              </w:rPr>
              <w:t>собственность)</w:t>
            </w:r>
          </w:p>
        </w:tc>
        <w:tc>
          <w:tcPr>
            <w:tcW w:w="176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100</w:t>
            </w:r>
          </w:p>
        </w:tc>
        <w:tc>
          <w:tcPr>
            <w:tcW w:w="2203"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0,577</w:t>
            </w:r>
          </w:p>
        </w:tc>
      </w:tr>
      <w:tr w:rsidR="00FD7CC8" w:rsidRPr="00C45B20" w:rsidTr="00810A59">
        <w:trPr>
          <w:trHeight w:val="360"/>
        </w:trPr>
        <w:tc>
          <w:tcPr>
            <w:tcW w:w="817"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3.</w:t>
            </w:r>
          </w:p>
        </w:tc>
        <w:tc>
          <w:tcPr>
            <w:tcW w:w="1985"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Кладбище</w:t>
            </w:r>
          </w:p>
        </w:tc>
        <w:tc>
          <w:tcPr>
            <w:tcW w:w="1984"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Закрытое</w:t>
            </w:r>
          </w:p>
        </w:tc>
        <w:tc>
          <w:tcPr>
            <w:tcW w:w="453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40:29:010420:1</w:t>
            </w:r>
          </w:p>
          <w:p w:rsidR="00FD7CC8" w:rsidRPr="009E0890" w:rsidRDefault="00FD7CC8" w:rsidP="006E1726">
            <w:pPr>
              <w:ind w:left="-39" w:right="-94"/>
              <w:jc w:val="center"/>
              <w:rPr>
                <w:color w:val="000000"/>
                <w:sz w:val="24"/>
                <w:szCs w:val="24"/>
              </w:rPr>
            </w:pPr>
            <w:r w:rsidRPr="009E0890">
              <w:rPr>
                <w:color w:val="000000"/>
                <w:sz w:val="24"/>
                <w:szCs w:val="24"/>
              </w:rPr>
              <w:t>Калужская обл., р-н Кировский, г. Киров, ул. Кирова</w:t>
            </w:r>
          </w:p>
        </w:tc>
        <w:tc>
          <w:tcPr>
            <w:tcW w:w="2126" w:type="dxa"/>
            <w:vAlign w:val="center"/>
          </w:tcPr>
          <w:p w:rsidR="00FD7CC8" w:rsidRPr="009E0890" w:rsidRDefault="00FD7CC8" w:rsidP="006E1726">
            <w:pPr>
              <w:jc w:val="center"/>
              <w:rPr>
                <w:color w:val="000000"/>
                <w:sz w:val="24"/>
                <w:szCs w:val="24"/>
              </w:rPr>
            </w:pPr>
            <w:r w:rsidRPr="009E0890">
              <w:rPr>
                <w:color w:val="000000"/>
                <w:sz w:val="24"/>
                <w:szCs w:val="24"/>
              </w:rPr>
              <w:t>Общественное</w:t>
            </w:r>
          </w:p>
          <w:p w:rsidR="00FD7CC8" w:rsidRPr="009E0890" w:rsidRDefault="00FD7CC8" w:rsidP="006E1726">
            <w:pPr>
              <w:jc w:val="center"/>
              <w:rPr>
                <w:color w:val="000000"/>
                <w:sz w:val="24"/>
                <w:szCs w:val="24"/>
              </w:rPr>
            </w:pPr>
            <w:r w:rsidRPr="009E0890">
              <w:rPr>
                <w:color w:val="000000"/>
                <w:sz w:val="24"/>
                <w:szCs w:val="24"/>
              </w:rPr>
              <w:t>(муниципальная</w:t>
            </w:r>
          </w:p>
          <w:p w:rsidR="00FD7CC8" w:rsidRPr="009E0890" w:rsidRDefault="00FD7CC8" w:rsidP="006E1726">
            <w:pPr>
              <w:jc w:val="center"/>
              <w:rPr>
                <w:color w:val="000000"/>
                <w:sz w:val="24"/>
                <w:szCs w:val="24"/>
              </w:rPr>
            </w:pPr>
            <w:r w:rsidRPr="009E0890">
              <w:rPr>
                <w:color w:val="000000"/>
                <w:sz w:val="24"/>
                <w:szCs w:val="24"/>
              </w:rPr>
              <w:t>собственность)</w:t>
            </w:r>
          </w:p>
        </w:tc>
        <w:tc>
          <w:tcPr>
            <w:tcW w:w="176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100</w:t>
            </w:r>
          </w:p>
        </w:tc>
        <w:tc>
          <w:tcPr>
            <w:tcW w:w="2203"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8,755</w:t>
            </w:r>
          </w:p>
        </w:tc>
      </w:tr>
      <w:tr w:rsidR="00FD7CC8" w:rsidRPr="00C45B20" w:rsidTr="00810A59">
        <w:trPr>
          <w:trHeight w:val="85"/>
        </w:trPr>
        <w:tc>
          <w:tcPr>
            <w:tcW w:w="817"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4.</w:t>
            </w:r>
          </w:p>
        </w:tc>
        <w:tc>
          <w:tcPr>
            <w:tcW w:w="1985" w:type="dxa"/>
            <w:shd w:val="clear" w:color="auto" w:fill="auto"/>
            <w:vAlign w:val="center"/>
          </w:tcPr>
          <w:p w:rsidR="00FD7CC8" w:rsidRPr="009E0890" w:rsidRDefault="00FD7CC8" w:rsidP="006E1726">
            <w:pPr>
              <w:ind w:left="-39" w:right="-94"/>
              <w:jc w:val="center"/>
              <w:rPr>
                <w:color w:val="000000"/>
                <w:sz w:val="24"/>
                <w:szCs w:val="24"/>
              </w:rPr>
            </w:pPr>
            <w:r w:rsidRPr="009E0890">
              <w:rPr>
                <w:color w:val="000000"/>
                <w:sz w:val="24"/>
                <w:szCs w:val="24"/>
              </w:rPr>
              <w:t>Кладбище</w:t>
            </w:r>
          </w:p>
        </w:tc>
        <w:tc>
          <w:tcPr>
            <w:tcW w:w="1984"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Действующее</w:t>
            </w:r>
          </w:p>
        </w:tc>
        <w:tc>
          <w:tcPr>
            <w:tcW w:w="453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40:29:010564:28</w:t>
            </w:r>
          </w:p>
          <w:p w:rsidR="00FD7CC8" w:rsidRPr="009E0890" w:rsidRDefault="00FD7CC8" w:rsidP="006E1726">
            <w:pPr>
              <w:ind w:left="-39" w:right="-94"/>
              <w:jc w:val="center"/>
              <w:rPr>
                <w:color w:val="000000"/>
                <w:sz w:val="24"/>
                <w:szCs w:val="24"/>
              </w:rPr>
            </w:pPr>
            <w:r w:rsidRPr="009E0890">
              <w:rPr>
                <w:color w:val="000000"/>
                <w:sz w:val="24"/>
                <w:szCs w:val="24"/>
              </w:rPr>
              <w:t>Калужская обл., р-н Кировский, г. Киров, мкр. Фаянсовая</w:t>
            </w:r>
          </w:p>
        </w:tc>
        <w:tc>
          <w:tcPr>
            <w:tcW w:w="2126" w:type="dxa"/>
            <w:vAlign w:val="center"/>
          </w:tcPr>
          <w:p w:rsidR="00FD7CC8" w:rsidRPr="009E0890" w:rsidRDefault="00FD7CC8" w:rsidP="006E1726">
            <w:pPr>
              <w:jc w:val="center"/>
              <w:rPr>
                <w:color w:val="000000"/>
                <w:sz w:val="24"/>
                <w:szCs w:val="24"/>
              </w:rPr>
            </w:pPr>
            <w:r w:rsidRPr="009E0890">
              <w:rPr>
                <w:color w:val="000000"/>
                <w:sz w:val="24"/>
                <w:szCs w:val="24"/>
              </w:rPr>
              <w:t>Общественное</w:t>
            </w:r>
          </w:p>
          <w:p w:rsidR="00FD7CC8" w:rsidRPr="009E0890" w:rsidRDefault="00FD7CC8" w:rsidP="006E1726">
            <w:pPr>
              <w:jc w:val="center"/>
              <w:rPr>
                <w:color w:val="000000"/>
                <w:sz w:val="24"/>
                <w:szCs w:val="24"/>
              </w:rPr>
            </w:pPr>
            <w:r w:rsidRPr="009E0890">
              <w:rPr>
                <w:color w:val="000000"/>
                <w:sz w:val="24"/>
                <w:szCs w:val="24"/>
              </w:rPr>
              <w:t>(муниципальная</w:t>
            </w:r>
          </w:p>
          <w:p w:rsidR="00FD7CC8" w:rsidRPr="009E0890" w:rsidRDefault="00FD7CC8" w:rsidP="006E1726">
            <w:pPr>
              <w:jc w:val="center"/>
              <w:rPr>
                <w:color w:val="000000"/>
                <w:sz w:val="24"/>
                <w:szCs w:val="24"/>
              </w:rPr>
            </w:pPr>
            <w:r w:rsidRPr="009E0890">
              <w:rPr>
                <w:color w:val="000000"/>
                <w:sz w:val="24"/>
                <w:szCs w:val="24"/>
              </w:rPr>
              <w:t>собственность)</w:t>
            </w:r>
          </w:p>
        </w:tc>
        <w:tc>
          <w:tcPr>
            <w:tcW w:w="1766"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100</w:t>
            </w:r>
          </w:p>
        </w:tc>
        <w:tc>
          <w:tcPr>
            <w:tcW w:w="2203" w:type="dxa"/>
            <w:vAlign w:val="center"/>
          </w:tcPr>
          <w:p w:rsidR="00FD7CC8" w:rsidRPr="009E0890" w:rsidRDefault="00FD7CC8" w:rsidP="006E1726">
            <w:pPr>
              <w:ind w:left="-39" w:right="-94"/>
              <w:jc w:val="center"/>
              <w:rPr>
                <w:color w:val="000000"/>
                <w:sz w:val="24"/>
                <w:szCs w:val="24"/>
              </w:rPr>
            </w:pPr>
            <w:r w:rsidRPr="009E0890">
              <w:rPr>
                <w:color w:val="000000"/>
                <w:sz w:val="24"/>
                <w:szCs w:val="24"/>
              </w:rPr>
              <w:t>1,468</w:t>
            </w:r>
          </w:p>
        </w:tc>
      </w:tr>
      <w:tr w:rsidR="002C7F0E" w:rsidRPr="002C7F0E" w:rsidTr="00810A59">
        <w:trPr>
          <w:trHeight w:val="85"/>
        </w:trPr>
        <w:tc>
          <w:tcPr>
            <w:tcW w:w="817" w:type="dxa"/>
            <w:shd w:val="clear" w:color="auto" w:fill="auto"/>
            <w:vAlign w:val="center"/>
          </w:tcPr>
          <w:p w:rsidR="00FD7CC8" w:rsidRPr="002C7F0E" w:rsidRDefault="00FD7CC8" w:rsidP="006E1726">
            <w:pPr>
              <w:ind w:left="-39" w:right="-94"/>
              <w:jc w:val="center"/>
              <w:rPr>
                <w:sz w:val="24"/>
                <w:szCs w:val="24"/>
              </w:rPr>
            </w:pPr>
            <w:r w:rsidRPr="002C7F0E">
              <w:rPr>
                <w:sz w:val="24"/>
                <w:szCs w:val="24"/>
              </w:rPr>
              <w:t>5.</w:t>
            </w:r>
          </w:p>
        </w:tc>
        <w:tc>
          <w:tcPr>
            <w:tcW w:w="1985" w:type="dxa"/>
            <w:shd w:val="clear" w:color="auto" w:fill="auto"/>
            <w:vAlign w:val="center"/>
          </w:tcPr>
          <w:p w:rsidR="00FD7CC8" w:rsidRPr="002C7F0E" w:rsidRDefault="00FD7CC8" w:rsidP="006E1726">
            <w:pPr>
              <w:ind w:left="-39" w:right="-94"/>
              <w:jc w:val="center"/>
              <w:rPr>
                <w:sz w:val="24"/>
                <w:szCs w:val="24"/>
              </w:rPr>
            </w:pPr>
            <w:r w:rsidRPr="002C7F0E">
              <w:rPr>
                <w:sz w:val="24"/>
                <w:szCs w:val="24"/>
              </w:rPr>
              <w:t xml:space="preserve">Кладбище </w:t>
            </w:r>
          </w:p>
        </w:tc>
        <w:tc>
          <w:tcPr>
            <w:tcW w:w="1984" w:type="dxa"/>
            <w:vAlign w:val="center"/>
          </w:tcPr>
          <w:p w:rsidR="00FD7CC8" w:rsidRPr="002C7F0E" w:rsidRDefault="00FD7CC8" w:rsidP="006E1726">
            <w:pPr>
              <w:ind w:left="-39" w:right="-94"/>
              <w:jc w:val="center"/>
              <w:rPr>
                <w:sz w:val="24"/>
                <w:szCs w:val="24"/>
              </w:rPr>
            </w:pPr>
            <w:r w:rsidRPr="002C7F0E">
              <w:rPr>
                <w:sz w:val="24"/>
                <w:szCs w:val="24"/>
              </w:rPr>
              <w:t>Действующее</w:t>
            </w:r>
          </w:p>
        </w:tc>
        <w:tc>
          <w:tcPr>
            <w:tcW w:w="4536" w:type="dxa"/>
            <w:vAlign w:val="center"/>
          </w:tcPr>
          <w:p w:rsidR="00FD7CC8" w:rsidRPr="002C7F0E" w:rsidRDefault="00FD7CC8" w:rsidP="006E1726">
            <w:pPr>
              <w:ind w:left="-39" w:right="-94"/>
              <w:jc w:val="center"/>
              <w:rPr>
                <w:sz w:val="24"/>
                <w:szCs w:val="24"/>
              </w:rPr>
            </w:pPr>
            <w:r w:rsidRPr="002C7F0E">
              <w:rPr>
                <w:sz w:val="24"/>
                <w:szCs w:val="24"/>
              </w:rPr>
              <w:t xml:space="preserve">40:09:070601:3 Калужская обл., </w:t>
            </w:r>
            <w:r w:rsidR="002C7F0E" w:rsidRPr="002C7F0E">
              <w:rPr>
                <w:sz w:val="24"/>
                <w:szCs w:val="24"/>
              </w:rPr>
              <w:t xml:space="preserve">Кировский район, </w:t>
            </w:r>
            <w:r w:rsidR="002C7F0E" w:rsidRPr="002C7F0E">
              <w:rPr>
                <w:sz w:val="22"/>
                <w:szCs w:val="22"/>
              </w:rPr>
              <w:t>расположенное в направлении автодороги г.Киров – с.Воскресенск</w:t>
            </w:r>
          </w:p>
        </w:tc>
        <w:tc>
          <w:tcPr>
            <w:tcW w:w="2126" w:type="dxa"/>
          </w:tcPr>
          <w:p w:rsidR="00FD7CC8" w:rsidRPr="002C7F0E" w:rsidRDefault="00FD7CC8" w:rsidP="006E1726">
            <w:pPr>
              <w:jc w:val="center"/>
              <w:rPr>
                <w:sz w:val="24"/>
                <w:szCs w:val="24"/>
              </w:rPr>
            </w:pPr>
            <w:r w:rsidRPr="002C7F0E">
              <w:rPr>
                <w:sz w:val="24"/>
                <w:szCs w:val="24"/>
              </w:rPr>
              <w:t>Общественное</w:t>
            </w:r>
          </w:p>
          <w:p w:rsidR="00FD7CC8" w:rsidRPr="002C7F0E" w:rsidRDefault="00FD7CC8" w:rsidP="006E1726">
            <w:pPr>
              <w:jc w:val="center"/>
              <w:rPr>
                <w:sz w:val="24"/>
                <w:szCs w:val="24"/>
              </w:rPr>
            </w:pPr>
            <w:r w:rsidRPr="002C7F0E">
              <w:rPr>
                <w:sz w:val="24"/>
                <w:szCs w:val="24"/>
              </w:rPr>
              <w:t>(муниципальная</w:t>
            </w:r>
          </w:p>
          <w:p w:rsidR="00FD7CC8" w:rsidRPr="002C7F0E" w:rsidRDefault="00FD7CC8" w:rsidP="006E1726">
            <w:pPr>
              <w:jc w:val="center"/>
              <w:rPr>
                <w:sz w:val="24"/>
                <w:szCs w:val="24"/>
              </w:rPr>
            </w:pPr>
            <w:r w:rsidRPr="002C7F0E">
              <w:rPr>
                <w:sz w:val="24"/>
                <w:szCs w:val="24"/>
              </w:rPr>
              <w:t>собственность)</w:t>
            </w:r>
          </w:p>
        </w:tc>
        <w:tc>
          <w:tcPr>
            <w:tcW w:w="1766" w:type="dxa"/>
            <w:vAlign w:val="center"/>
          </w:tcPr>
          <w:p w:rsidR="00FD7CC8" w:rsidRPr="002C7F0E" w:rsidRDefault="00FD7CC8" w:rsidP="006E1726">
            <w:pPr>
              <w:ind w:left="-39" w:right="-94"/>
              <w:jc w:val="center"/>
              <w:rPr>
                <w:sz w:val="24"/>
                <w:szCs w:val="24"/>
              </w:rPr>
            </w:pPr>
            <w:r w:rsidRPr="002C7F0E">
              <w:rPr>
                <w:sz w:val="24"/>
                <w:szCs w:val="24"/>
              </w:rPr>
              <w:t>90</w:t>
            </w:r>
          </w:p>
        </w:tc>
        <w:tc>
          <w:tcPr>
            <w:tcW w:w="2203" w:type="dxa"/>
            <w:vAlign w:val="center"/>
          </w:tcPr>
          <w:p w:rsidR="00FD7CC8" w:rsidRPr="002C7F0E" w:rsidRDefault="00FD7CC8" w:rsidP="006E1726">
            <w:pPr>
              <w:ind w:left="-39" w:right="-94"/>
              <w:jc w:val="center"/>
              <w:rPr>
                <w:sz w:val="24"/>
                <w:szCs w:val="24"/>
              </w:rPr>
            </w:pPr>
            <w:r w:rsidRPr="002C7F0E">
              <w:rPr>
                <w:sz w:val="24"/>
                <w:szCs w:val="24"/>
              </w:rPr>
              <w:t>7,82</w:t>
            </w:r>
          </w:p>
        </w:tc>
      </w:tr>
      <w:tr w:rsidR="002C7F0E" w:rsidRPr="002C7F0E" w:rsidTr="00810A59">
        <w:trPr>
          <w:trHeight w:val="85"/>
        </w:trPr>
        <w:tc>
          <w:tcPr>
            <w:tcW w:w="817" w:type="dxa"/>
            <w:shd w:val="clear" w:color="auto" w:fill="auto"/>
            <w:vAlign w:val="center"/>
          </w:tcPr>
          <w:p w:rsidR="00FD7CC8" w:rsidRPr="002C7F0E" w:rsidRDefault="00FD7CC8" w:rsidP="006E1726">
            <w:pPr>
              <w:ind w:left="-39" w:right="-94"/>
              <w:jc w:val="center"/>
              <w:rPr>
                <w:sz w:val="24"/>
                <w:szCs w:val="24"/>
              </w:rPr>
            </w:pPr>
            <w:r w:rsidRPr="002C7F0E">
              <w:rPr>
                <w:sz w:val="24"/>
                <w:szCs w:val="24"/>
              </w:rPr>
              <w:t>6.</w:t>
            </w:r>
          </w:p>
        </w:tc>
        <w:tc>
          <w:tcPr>
            <w:tcW w:w="1985" w:type="dxa"/>
            <w:shd w:val="clear" w:color="auto" w:fill="auto"/>
            <w:vAlign w:val="center"/>
          </w:tcPr>
          <w:p w:rsidR="00FD7CC8" w:rsidRPr="002C7F0E" w:rsidRDefault="00FD7CC8" w:rsidP="006E1726">
            <w:pPr>
              <w:ind w:left="-39" w:right="-94"/>
              <w:jc w:val="center"/>
              <w:rPr>
                <w:sz w:val="24"/>
                <w:szCs w:val="24"/>
              </w:rPr>
            </w:pPr>
            <w:r w:rsidRPr="002C7F0E">
              <w:rPr>
                <w:sz w:val="24"/>
                <w:szCs w:val="24"/>
              </w:rPr>
              <w:t>Кладбище</w:t>
            </w:r>
          </w:p>
        </w:tc>
        <w:tc>
          <w:tcPr>
            <w:tcW w:w="1984" w:type="dxa"/>
            <w:vAlign w:val="center"/>
          </w:tcPr>
          <w:p w:rsidR="00FD7CC8" w:rsidRPr="002C7F0E" w:rsidRDefault="00A47C4E" w:rsidP="000F6945">
            <w:pPr>
              <w:ind w:left="-39" w:right="-94"/>
              <w:jc w:val="center"/>
              <w:rPr>
                <w:sz w:val="24"/>
                <w:szCs w:val="24"/>
              </w:rPr>
            </w:pPr>
            <w:r w:rsidRPr="002C7F0E">
              <w:rPr>
                <w:sz w:val="24"/>
                <w:szCs w:val="24"/>
              </w:rPr>
              <w:t>Действующее</w:t>
            </w:r>
          </w:p>
        </w:tc>
        <w:tc>
          <w:tcPr>
            <w:tcW w:w="4536" w:type="dxa"/>
            <w:vAlign w:val="center"/>
          </w:tcPr>
          <w:p w:rsidR="00FD7CC8" w:rsidRPr="002C7F0E" w:rsidRDefault="002C7F0E" w:rsidP="002C7F0E">
            <w:pPr>
              <w:ind w:left="-39" w:right="-94"/>
              <w:jc w:val="center"/>
              <w:rPr>
                <w:sz w:val="24"/>
                <w:szCs w:val="24"/>
              </w:rPr>
            </w:pPr>
            <w:r w:rsidRPr="002C7F0E">
              <w:rPr>
                <w:sz w:val="24"/>
                <w:szCs w:val="24"/>
              </w:rPr>
              <w:t xml:space="preserve">часть земельного участка с кадастровым номером </w:t>
            </w:r>
            <w:r w:rsidR="00FD7CC8" w:rsidRPr="002C7F0E">
              <w:rPr>
                <w:sz w:val="24"/>
                <w:szCs w:val="24"/>
              </w:rPr>
              <w:t>40:09:060202:1 Калужская обл., Киров</w:t>
            </w:r>
            <w:r w:rsidRPr="002C7F0E">
              <w:rPr>
                <w:sz w:val="24"/>
                <w:szCs w:val="24"/>
              </w:rPr>
              <w:t>ский район</w:t>
            </w:r>
            <w:r w:rsidR="00FD7CC8" w:rsidRPr="002C7F0E">
              <w:rPr>
                <w:sz w:val="24"/>
                <w:szCs w:val="24"/>
              </w:rPr>
              <w:t xml:space="preserve">, </w:t>
            </w:r>
            <w:r w:rsidR="00FD7CC8" w:rsidRPr="002C7F0E">
              <w:rPr>
                <w:sz w:val="22"/>
                <w:szCs w:val="22"/>
              </w:rPr>
              <w:t>расположенное в направлении автодороги г.Киров – с.Воскресенск</w:t>
            </w:r>
          </w:p>
        </w:tc>
        <w:tc>
          <w:tcPr>
            <w:tcW w:w="2126" w:type="dxa"/>
          </w:tcPr>
          <w:p w:rsidR="00FD7CC8" w:rsidRPr="002C7F0E" w:rsidRDefault="00FD7CC8" w:rsidP="006E1726">
            <w:pPr>
              <w:jc w:val="center"/>
              <w:rPr>
                <w:sz w:val="24"/>
                <w:szCs w:val="24"/>
              </w:rPr>
            </w:pPr>
            <w:r w:rsidRPr="002C7F0E">
              <w:rPr>
                <w:sz w:val="24"/>
                <w:szCs w:val="24"/>
              </w:rPr>
              <w:t>Общественное</w:t>
            </w:r>
          </w:p>
          <w:p w:rsidR="00FD7CC8" w:rsidRPr="002C7F0E" w:rsidRDefault="00FD7CC8" w:rsidP="006E1726">
            <w:pPr>
              <w:jc w:val="center"/>
              <w:rPr>
                <w:sz w:val="24"/>
                <w:szCs w:val="24"/>
              </w:rPr>
            </w:pPr>
            <w:r w:rsidRPr="002C7F0E">
              <w:rPr>
                <w:sz w:val="24"/>
                <w:szCs w:val="24"/>
              </w:rPr>
              <w:t>(муниципальная</w:t>
            </w:r>
          </w:p>
          <w:p w:rsidR="00FD7CC8" w:rsidRPr="002C7F0E" w:rsidRDefault="00FD7CC8" w:rsidP="006E1726">
            <w:pPr>
              <w:jc w:val="center"/>
              <w:rPr>
                <w:sz w:val="24"/>
                <w:szCs w:val="24"/>
              </w:rPr>
            </w:pPr>
            <w:r w:rsidRPr="002C7F0E">
              <w:rPr>
                <w:sz w:val="24"/>
                <w:szCs w:val="24"/>
              </w:rPr>
              <w:t>собственность)</w:t>
            </w:r>
          </w:p>
        </w:tc>
        <w:tc>
          <w:tcPr>
            <w:tcW w:w="1766" w:type="dxa"/>
            <w:vAlign w:val="center"/>
          </w:tcPr>
          <w:p w:rsidR="00FD7CC8" w:rsidRPr="002C7F0E" w:rsidRDefault="00FD7CC8" w:rsidP="006E1726">
            <w:pPr>
              <w:ind w:left="-39" w:right="-94"/>
              <w:jc w:val="center"/>
              <w:rPr>
                <w:sz w:val="24"/>
                <w:szCs w:val="24"/>
              </w:rPr>
            </w:pPr>
            <w:r w:rsidRPr="002C7F0E">
              <w:rPr>
                <w:sz w:val="24"/>
                <w:szCs w:val="24"/>
              </w:rPr>
              <w:t>0</w:t>
            </w:r>
          </w:p>
        </w:tc>
        <w:tc>
          <w:tcPr>
            <w:tcW w:w="2203" w:type="dxa"/>
            <w:vAlign w:val="center"/>
          </w:tcPr>
          <w:p w:rsidR="00FD7CC8" w:rsidRPr="002C7F0E" w:rsidRDefault="002C7F0E" w:rsidP="006E1726">
            <w:pPr>
              <w:ind w:left="-39" w:right="-94"/>
              <w:jc w:val="center"/>
              <w:rPr>
                <w:sz w:val="24"/>
                <w:szCs w:val="24"/>
              </w:rPr>
            </w:pPr>
            <w:r w:rsidRPr="002C7F0E">
              <w:rPr>
                <w:sz w:val="24"/>
                <w:szCs w:val="24"/>
              </w:rPr>
              <w:t>20,1</w:t>
            </w:r>
          </w:p>
        </w:tc>
      </w:tr>
      <w:tr w:rsidR="000F6945" w:rsidRPr="002C7F0E" w:rsidTr="00810A59">
        <w:trPr>
          <w:trHeight w:val="85"/>
        </w:trPr>
        <w:tc>
          <w:tcPr>
            <w:tcW w:w="817" w:type="dxa"/>
            <w:shd w:val="clear" w:color="auto" w:fill="auto"/>
            <w:vAlign w:val="center"/>
          </w:tcPr>
          <w:p w:rsidR="000F6945" w:rsidRPr="002C7F0E" w:rsidRDefault="000F6945" w:rsidP="000F6945">
            <w:pPr>
              <w:ind w:left="-39" w:right="-94"/>
              <w:jc w:val="center"/>
              <w:rPr>
                <w:sz w:val="24"/>
                <w:szCs w:val="24"/>
              </w:rPr>
            </w:pPr>
            <w:r>
              <w:rPr>
                <w:sz w:val="24"/>
                <w:szCs w:val="24"/>
              </w:rPr>
              <w:t>7.</w:t>
            </w:r>
          </w:p>
        </w:tc>
        <w:tc>
          <w:tcPr>
            <w:tcW w:w="1985" w:type="dxa"/>
            <w:shd w:val="clear" w:color="auto" w:fill="auto"/>
            <w:vAlign w:val="center"/>
          </w:tcPr>
          <w:p w:rsidR="000F6945" w:rsidRPr="002C7F0E" w:rsidRDefault="000F6945" w:rsidP="000F6945">
            <w:pPr>
              <w:ind w:left="-39" w:right="-94"/>
              <w:jc w:val="center"/>
              <w:rPr>
                <w:sz w:val="24"/>
                <w:szCs w:val="24"/>
              </w:rPr>
            </w:pPr>
            <w:r w:rsidRPr="002C7F0E">
              <w:rPr>
                <w:sz w:val="24"/>
                <w:szCs w:val="24"/>
              </w:rPr>
              <w:t>Кладбище</w:t>
            </w:r>
          </w:p>
        </w:tc>
        <w:tc>
          <w:tcPr>
            <w:tcW w:w="1984" w:type="dxa"/>
            <w:vAlign w:val="center"/>
          </w:tcPr>
          <w:p w:rsidR="000F6945" w:rsidRPr="002C7F0E" w:rsidRDefault="000F6945" w:rsidP="000F6945">
            <w:pPr>
              <w:ind w:left="-39" w:right="-94"/>
              <w:jc w:val="center"/>
              <w:rPr>
                <w:sz w:val="24"/>
                <w:szCs w:val="24"/>
              </w:rPr>
            </w:pPr>
            <w:r>
              <w:rPr>
                <w:sz w:val="24"/>
                <w:szCs w:val="24"/>
              </w:rPr>
              <w:t>Проектируемое</w:t>
            </w:r>
          </w:p>
        </w:tc>
        <w:tc>
          <w:tcPr>
            <w:tcW w:w="4536" w:type="dxa"/>
            <w:vAlign w:val="center"/>
          </w:tcPr>
          <w:p w:rsidR="000F6945" w:rsidRPr="009E0890" w:rsidRDefault="000F6945" w:rsidP="000F6945">
            <w:pPr>
              <w:ind w:left="-39" w:right="-94"/>
              <w:jc w:val="center"/>
              <w:rPr>
                <w:color w:val="000000"/>
                <w:sz w:val="24"/>
                <w:szCs w:val="24"/>
              </w:rPr>
            </w:pPr>
            <w:r>
              <w:rPr>
                <w:color w:val="000000"/>
                <w:sz w:val="24"/>
                <w:szCs w:val="24"/>
              </w:rPr>
              <w:t xml:space="preserve">В кадастровом квартале </w:t>
            </w:r>
            <w:r w:rsidRPr="009E0890">
              <w:rPr>
                <w:color w:val="000000"/>
                <w:sz w:val="24"/>
                <w:szCs w:val="24"/>
              </w:rPr>
              <w:t>40:29:010</w:t>
            </w:r>
            <w:r>
              <w:rPr>
                <w:color w:val="000000"/>
                <w:sz w:val="24"/>
                <w:szCs w:val="24"/>
              </w:rPr>
              <w:t>103</w:t>
            </w:r>
          </w:p>
          <w:p w:rsidR="000F6945" w:rsidRPr="009E0890" w:rsidRDefault="000F6945" w:rsidP="000F6945">
            <w:pPr>
              <w:ind w:left="-39" w:right="-94"/>
              <w:jc w:val="center"/>
              <w:rPr>
                <w:color w:val="000000"/>
                <w:sz w:val="24"/>
                <w:szCs w:val="24"/>
              </w:rPr>
            </w:pPr>
            <w:r w:rsidRPr="009E0890">
              <w:rPr>
                <w:color w:val="000000"/>
                <w:sz w:val="24"/>
                <w:szCs w:val="24"/>
              </w:rPr>
              <w:t>Калужская обл., р-н Кировский, г. Киров, мкр. Жилино</w:t>
            </w:r>
          </w:p>
        </w:tc>
        <w:tc>
          <w:tcPr>
            <w:tcW w:w="2126" w:type="dxa"/>
            <w:vAlign w:val="center"/>
          </w:tcPr>
          <w:p w:rsidR="000F6945" w:rsidRPr="009E0890" w:rsidRDefault="000F6945" w:rsidP="000F6945">
            <w:pPr>
              <w:jc w:val="center"/>
              <w:rPr>
                <w:color w:val="000000"/>
                <w:sz w:val="24"/>
                <w:szCs w:val="24"/>
              </w:rPr>
            </w:pPr>
            <w:r w:rsidRPr="009E0890">
              <w:rPr>
                <w:color w:val="000000"/>
                <w:sz w:val="24"/>
                <w:szCs w:val="24"/>
              </w:rPr>
              <w:t>Общественное</w:t>
            </w:r>
          </w:p>
          <w:p w:rsidR="000F6945" w:rsidRPr="009E0890" w:rsidRDefault="000F6945" w:rsidP="000F6945">
            <w:pPr>
              <w:jc w:val="center"/>
              <w:rPr>
                <w:color w:val="000000"/>
                <w:sz w:val="24"/>
                <w:szCs w:val="24"/>
              </w:rPr>
            </w:pPr>
            <w:r w:rsidRPr="009E0890">
              <w:rPr>
                <w:color w:val="000000"/>
                <w:sz w:val="24"/>
                <w:szCs w:val="24"/>
              </w:rPr>
              <w:t>(муниципальная</w:t>
            </w:r>
          </w:p>
          <w:p w:rsidR="000F6945" w:rsidRPr="009E0890" w:rsidRDefault="000F6945" w:rsidP="000F6945">
            <w:pPr>
              <w:jc w:val="center"/>
              <w:rPr>
                <w:color w:val="000000"/>
                <w:sz w:val="24"/>
                <w:szCs w:val="24"/>
              </w:rPr>
            </w:pPr>
            <w:r w:rsidRPr="009E0890">
              <w:rPr>
                <w:color w:val="000000"/>
                <w:sz w:val="24"/>
                <w:szCs w:val="24"/>
              </w:rPr>
              <w:t>собственность)</w:t>
            </w:r>
          </w:p>
        </w:tc>
        <w:tc>
          <w:tcPr>
            <w:tcW w:w="1766" w:type="dxa"/>
            <w:vAlign w:val="center"/>
          </w:tcPr>
          <w:p w:rsidR="000F6945" w:rsidRPr="009E0890" w:rsidRDefault="000F6945" w:rsidP="000F6945">
            <w:pPr>
              <w:ind w:left="-39" w:right="-94"/>
              <w:jc w:val="center"/>
              <w:rPr>
                <w:color w:val="000000"/>
                <w:sz w:val="24"/>
                <w:szCs w:val="24"/>
              </w:rPr>
            </w:pPr>
            <w:r w:rsidRPr="009E0890">
              <w:rPr>
                <w:color w:val="000000"/>
                <w:sz w:val="24"/>
                <w:szCs w:val="24"/>
              </w:rPr>
              <w:t>0</w:t>
            </w:r>
          </w:p>
        </w:tc>
        <w:tc>
          <w:tcPr>
            <w:tcW w:w="2203" w:type="dxa"/>
            <w:vAlign w:val="center"/>
          </w:tcPr>
          <w:p w:rsidR="000F6945" w:rsidRPr="009E0890" w:rsidRDefault="000F6945" w:rsidP="000F6945">
            <w:pPr>
              <w:ind w:left="-39" w:right="-94"/>
              <w:jc w:val="center"/>
              <w:rPr>
                <w:color w:val="000000"/>
                <w:sz w:val="24"/>
                <w:szCs w:val="24"/>
              </w:rPr>
            </w:pPr>
            <w:r>
              <w:rPr>
                <w:color w:val="000000"/>
                <w:sz w:val="24"/>
                <w:szCs w:val="24"/>
              </w:rPr>
              <w:t>8,153</w:t>
            </w:r>
          </w:p>
        </w:tc>
      </w:tr>
    </w:tbl>
    <w:p w:rsidR="00FD7CC8" w:rsidRPr="002C7F0E" w:rsidRDefault="00FD7CC8" w:rsidP="00FD7CC8">
      <w:pPr>
        <w:ind w:firstLine="700"/>
        <w:jc w:val="both"/>
        <w:rPr>
          <w:sz w:val="8"/>
        </w:rPr>
      </w:pPr>
    </w:p>
    <w:p w:rsidR="00FD7CC8" w:rsidRPr="002C7F0E" w:rsidRDefault="00FD7CC8" w:rsidP="00FD7CC8">
      <w:pPr>
        <w:ind w:firstLine="567"/>
        <w:jc w:val="both"/>
        <w:rPr>
          <w:sz w:val="28"/>
          <w:szCs w:val="28"/>
        </w:rPr>
      </w:pPr>
      <w:r w:rsidRPr="002C7F0E">
        <w:rPr>
          <w:sz w:val="28"/>
          <w:szCs w:val="28"/>
        </w:rPr>
        <w:t xml:space="preserve">Таким образом, площадь незаполненных территорий </w:t>
      </w:r>
      <w:r w:rsidR="00385777">
        <w:rPr>
          <w:sz w:val="28"/>
          <w:szCs w:val="28"/>
        </w:rPr>
        <w:t xml:space="preserve">существующих кладбищ составляет </w:t>
      </w:r>
      <w:r w:rsidR="00A47C4E">
        <w:rPr>
          <w:sz w:val="28"/>
          <w:szCs w:val="28"/>
        </w:rPr>
        <w:t>21,20</w:t>
      </w:r>
      <w:r w:rsidRPr="002C7F0E">
        <w:rPr>
          <w:sz w:val="28"/>
          <w:szCs w:val="28"/>
        </w:rPr>
        <w:t xml:space="preserve"> га.</w:t>
      </w:r>
    </w:p>
    <w:p w:rsidR="00FD7CC8" w:rsidRPr="00C45B20" w:rsidRDefault="00FD7CC8" w:rsidP="00FD7CC8">
      <w:pPr>
        <w:ind w:firstLine="567"/>
        <w:jc w:val="both"/>
        <w:rPr>
          <w:color w:val="000000"/>
          <w:sz w:val="28"/>
          <w:szCs w:val="28"/>
        </w:rPr>
      </w:pPr>
      <w:r w:rsidRPr="00C45B20">
        <w:rPr>
          <w:color w:val="000000"/>
          <w:sz w:val="28"/>
          <w:szCs w:val="28"/>
        </w:rPr>
        <w:t>Потр</w:t>
      </w:r>
      <w:r w:rsidR="00CB44FD">
        <w:rPr>
          <w:color w:val="000000"/>
          <w:sz w:val="28"/>
          <w:szCs w:val="28"/>
        </w:rPr>
        <w:t>ебность существующего населения</w:t>
      </w:r>
      <w:r w:rsidR="00385777">
        <w:rPr>
          <w:color w:val="000000"/>
          <w:sz w:val="28"/>
          <w:szCs w:val="28"/>
        </w:rPr>
        <w:t xml:space="preserve"> </w:t>
      </w:r>
      <w:r w:rsidR="00CB44FD">
        <w:rPr>
          <w:color w:val="000000"/>
          <w:sz w:val="28"/>
          <w:szCs w:val="28"/>
        </w:rPr>
        <w:t xml:space="preserve">городского </w:t>
      </w:r>
      <w:r w:rsidR="00EC0ECF">
        <w:rPr>
          <w:color w:val="000000"/>
          <w:sz w:val="28"/>
          <w:szCs w:val="28"/>
        </w:rPr>
        <w:t>поселения</w:t>
      </w:r>
      <w:r w:rsidRPr="00C45B20">
        <w:rPr>
          <w:color w:val="000000"/>
          <w:sz w:val="28"/>
          <w:szCs w:val="28"/>
        </w:rPr>
        <w:t xml:space="preserve"> в территориях кладбищ рассчитывалась в соответствии с нормативами, рекомендуемыми Сводом правил СП 42.13330.2016 «СНиП 2.07.01-89. Градостроительство. Планировка и застройка городских и сельских поселений» (0,24 га на 1000 человек).</w:t>
      </w:r>
    </w:p>
    <w:p w:rsidR="00FD7CC8" w:rsidRPr="00C45B20" w:rsidRDefault="00FD7CC8" w:rsidP="00FD7CC8">
      <w:pPr>
        <w:ind w:firstLine="567"/>
        <w:jc w:val="both"/>
        <w:rPr>
          <w:color w:val="000000"/>
          <w:sz w:val="28"/>
          <w:szCs w:val="28"/>
        </w:rPr>
      </w:pPr>
      <w:r>
        <w:rPr>
          <w:color w:val="000000"/>
          <w:sz w:val="28"/>
          <w:szCs w:val="28"/>
        </w:rPr>
        <w:t>Н</w:t>
      </w:r>
      <w:r w:rsidRPr="00C45B20">
        <w:rPr>
          <w:color w:val="000000"/>
          <w:sz w:val="28"/>
          <w:szCs w:val="28"/>
        </w:rPr>
        <w:t xml:space="preserve">ормативная потребность населения городского поселения в кладбищах традиционного захоронения составляет 7,1 га. </w:t>
      </w:r>
      <w:r w:rsidR="00385777">
        <w:rPr>
          <w:color w:val="000000"/>
          <w:sz w:val="28"/>
          <w:szCs w:val="28"/>
        </w:rPr>
        <w:t>На первую очередь планируется размещение новых кладбищ для обслуживания городского поселения на территории</w:t>
      </w:r>
      <w:r w:rsidR="00385777" w:rsidRPr="00385777">
        <w:rPr>
          <w:color w:val="000000"/>
          <w:sz w:val="28"/>
          <w:szCs w:val="28"/>
        </w:rPr>
        <w:t xml:space="preserve"> кадастрового квартала</w:t>
      </w:r>
      <w:r w:rsidR="00385777">
        <w:rPr>
          <w:color w:val="000000"/>
          <w:sz w:val="28"/>
          <w:szCs w:val="28"/>
        </w:rPr>
        <w:t xml:space="preserve"> </w:t>
      </w:r>
      <w:r w:rsidR="00385777" w:rsidRPr="00385777">
        <w:rPr>
          <w:color w:val="000000"/>
          <w:sz w:val="28"/>
          <w:szCs w:val="28"/>
        </w:rPr>
        <w:t>40:29:010103</w:t>
      </w:r>
      <w:r w:rsidR="00385777">
        <w:rPr>
          <w:color w:val="000000"/>
          <w:sz w:val="28"/>
          <w:szCs w:val="28"/>
        </w:rPr>
        <w:t xml:space="preserve"> (площадью 8,</w:t>
      </w:r>
      <w:r w:rsidR="00A47C4E">
        <w:rPr>
          <w:color w:val="000000"/>
          <w:sz w:val="28"/>
          <w:szCs w:val="28"/>
        </w:rPr>
        <w:t>153</w:t>
      </w:r>
      <w:r w:rsidR="00385777">
        <w:rPr>
          <w:color w:val="000000"/>
          <w:sz w:val="28"/>
          <w:szCs w:val="28"/>
        </w:rPr>
        <w:t xml:space="preserve"> га), а также планируется расширение действующего кладбища, расположенного на земельном участке </w:t>
      </w:r>
      <w:r w:rsidR="00385777" w:rsidRPr="00385777">
        <w:rPr>
          <w:color w:val="000000"/>
          <w:sz w:val="28"/>
          <w:szCs w:val="28"/>
        </w:rPr>
        <w:t>40:29:010201:2</w:t>
      </w:r>
      <w:r w:rsidR="00385777">
        <w:rPr>
          <w:color w:val="000000"/>
          <w:sz w:val="28"/>
          <w:szCs w:val="28"/>
        </w:rPr>
        <w:t xml:space="preserve"> (площадью 0,5 га). Общей площадь кладбищ увеличится на </w:t>
      </w:r>
      <w:r w:rsidR="00A47C4E">
        <w:rPr>
          <w:color w:val="000000"/>
          <w:sz w:val="28"/>
          <w:szCs w:val="28"/>
        </w:rPr>
        <w:t>8,65</w:t>
      </w:r>
      <w:r w:rsidR="00385777">
        <w:rPr>
          <w:color w:val="000000"/>
          <w:sz w:val="28"/>
          <w:szCs w:val="28"/>
        </w:rPr>
        <w:t xml:space="preserve"> га. </w:t>
      </w:r>
    </w:p>
    <w:p w:rsidR="00FD7CC8" w:rsidRPr="00C45B20" w:rsidRDefault="00FD7CC8" w:rsidP="00FD7CC8">
      <w:pPr>
        <w:pStyle w:val="21"/>
        <w:numPr>
          <w:ilvl w:val="0"/>
          <w:numId w:val="0"/>
        </w:numPr>
        <w:jc w:val="center"/>
        <w:rPr>
          <w:rFonts w:ascii="Times New Roman" w:hAnsi="Times New Roman"/>
          <w:i w:val="0"/>
          <w:color w:val="000000"/>
        </w:rPr>
      </w:pPr>
      <w:bookmarkStart w:id="57" w:name="_Toc127199455"/>
      <w:bookmarkStart w:id="58" w:name="_Toc132718358"/>
      <w:r w:rsidRPr="00C45B20">
        <w:rPr>
          <w:rFonts w:ascii="Times New Roman" w:hAnsi="Times New Roman"/>
          <w:bCs w:val="0"/>
          <w:i w:val="0"/>
          <w:color w:val="000000"/>
        </w:rPr>
        <w:t xml:space="preserve">3.5.9. </w:t>
      </w:r>
      <w:r w:rsidRPr="00C45B20">
        <w:rPr>
          <w:rFonts w:ascii="Times New Roman" w:hAnsi="Times New Roman"/>
          <w:i w:val="0"/>
          <w:color w:val="000000"/>
        </w:rPr>
        <w:t>Туристско-рекреационный потенциал</w:t>
      </w:r>
      <w:bookmarkEnd w:id="57"/>
      <w:bookmarkEnd w:id="58"/>
    </w:p>
    <w:p w:rsidR="00FD7CC8" w:rsidRPr="00C45B20" w:rsidRDefault="00FD7CC8" w:rsidP="00FD7CC8">
      <w:pPr>
        <w:pStyle w:val="afffff2"/>
        <w:ind w:firstLine="567"/>
        <w:rPr>
          <w:color w:val="000000"/>
          <w:szCs w:val="28"/>
        </w:rPr>
      </w:pPr>
      <w:r w:rsidRPr="00C45B20">
        <w:rPr>
          <w:color w:val="000000"/>
          <w:szCs w:val="28"/>
        </w:rPr>
        <w:t>Рекреационный потенциал городского поселения представлен парками, скверами, бульварами и набережными. Город имеет выраженный ландшафт, свободная от застройки территория также представлена лесопарковой зоной, водным пространством.</w:t>
      </w:r>
    </w:p>
    <w:p w:rsidR="00FD7CC8" w:rsidRPr="00C45B20" w:rsidRDefault="00FD7CC8" w:rsidP="00FD7CC8">
      <w:pPr>
        <w:ind w:firstLine="708"/>
        <w:jc w:val="right"/>
        <w:rPr>
          <w:color w:val="000000"/>
          <w:sz w:val="28"/>
          <w:szCs w:val="28"/>
        </w:rPr>
      </w:pPr>
      <w:r w:rsidRPr="00C45B20">
        <w:rPr>
          <w:color w:val="000000"/>
          <w:sz w:val="28"/>
          <w:szCs w:val="28"/>
        </w:rPr>
        <w:t xml:space="preserve"> Таблица 3.5.9.1</w:t>
      </w:r>
    </w:p>
    <w:p w:rsidR="00FD7CC8" w:rsidRPr="00E00466" w:rsidRDefault="00FD7CC8" w:rsidP="00E00466">
      <w:pPr>
        <w:pStyle w:val="afff0"/>
        <w:spacing w:after="240"/>
        <w:rPr>
          <w:i w:val="0"/>
          <w:color w:val="000000"/>
        </w:rPr>
      </w:pPr>
      <w:r w:rsidRPr="00E00466">
        <w:rPr>
          <w:i w:val="0"/>
          <w:color w:val="000000"/>
        </w:rPr>
        <w:t xml:space="preserve">Общественные пространства на территории </w:t>
      </w:r>
      <w:r w:rsidR="00E00466" w:rsidRPr="00C45B20">
        <w:rPr>
          <w:i w:val="0"/>
          <w:color w:val="000000"/>
        </w:rPr>
        <w:t>муниципального образования «Городское поселение «Город Киров»</w:t>
      </w:r>
    </w:p>
    <w:tbl>
      <w:tblPr>
        <w:tblW w:w="15026" w:type="dxa"/>
        <w:jc w:val="right"/>
        <w:tblLayout w:type="fixed"/>
        <w:tblLook w:val="04A0" w:firstRow="1" w:lastRow="0" w:firstColumn="1" w:lastColumn="0" w:noHBand="0" w:noVBand="1"/>
      </w:tblPr>
      <w:tblGrid>
        <w:gridCol w:w="630"/>
        <w:gridCol w:w="3157"/>
        <w:gridCol w:w="1896"/>
        <w:gridCol w:w="3171"/>
        <w:gridCol w:w="1843"/>
        <w:gridCol w:w="2126"/>
        <w:gridCol w:w="2203"/>
      </w:tblGrid>
      <w:tr w:rsidR="00757D3B" w:rsidRPr="00C45B20" w:rsidTr="004D4766">
        <w:trPr>
          <w:trHeight w:val="1371"/>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snapToGrid w:val="0"/>
                <w:color w:val="000000"/>
                <w:sz w:val="24"/>
                <w:szCs w:val="24"/>
              </w:rPr>
              <w:t>№ п/п</w:t>
            </w:r>
          </w:p>
        </w:tc>
        <w:tc>
          <w:tcPr>
            <w:tcW w:w="3157" w:type="dxa"/>
            <w:tcBorders>
              <w:top w:val="single" w:sz="4" w:space="0" w:color="auto"/>
              <w:left w:val="nil"/>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Наименование объекта</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Статус</w:t>
            </w:r>
          </w:p>
        </w:tc>
        <w:tc>
          <w:tcPr>
            <w:tcW w:w="3171" w:type="dxa"/>
            <w:tcBorders>
              <w:top w:val="single" w:sz="4" w:space="0" w:color="auto"/>
              <w:left w:val="nil"/>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snapToGrid w:val="0"/>
                <w:color w:val="000000"/>
                <w:sz w:val="24"/>
                <w:szCs w:val="24"/>
              </w:rPr>
              <w:t>Фактический адрес (населенный пункт, ориентиры), кадастровый номер земельного участка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Статус территории (официальный/несанкционированный)</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57D3B" w:rsidRDefault="00757D3B" w:rsidP="006E1726">
            <w:pPr>
              <w:jc w:val="center"/>
              <w:rPr>
                <w:color w:val="000000"/>
                <w:sz w:val="24"/>
                <w:szCs w:val="24"/>
              </w:rPr>
            </w:pPr>
            <w:r>
              <w:rPr>
                <w:color w:val="000000"/>
                <w:sz w:val="24"/>
                <w:szCs w:val="24"/>
              </w:rPr>
              <w:t>Площадь,</w:t>
            </w:r>
          </w:p>
          <w:p w:rsidR="00757D3B" w:rsidRPr="00C45B20" w:rsidRDefault="00757D3B" w:rsidP="006E1726">
            <w:pPr>
              <w:jc w:val="center"/>
              <w:rPr>
                <w:color w:val="000000"/>
                <w:sz w:val="24"/>
                <w:szCs w:val="24"/>
              </w:rPr>
            </w:pPr>
            <w:r w:rsidRPr="00C45B20">
              <w:rPr>
                <w:color w:val="000000"/>
                <w:sz w:val="24"/>
                <w:szCs w:val="24"/>
              </w:rPr>
              <w:t>га</w:t>
            </w:r>
          </w:p>
        </w:tc>
        <w:tc>
          <w:tcPr>
            <w:tcW w:w="2203" w:type="dxa"/>
            <w:tcBorders>
              <w:top w:val="single" w:sz="4" w:space="0" w:color="auto"/>
              <w:left w:val="nil"/>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snapToGrid w:val="0"/>
                <w:color w:val="000000"/>
                <w:sz w:val="24"/>
                <w:szCs w:val="24"/>
              </w:rPr>
              <w:t>Благоустроенность (благоустроен/не благоустроен)</w:t>
            </w:r>
          </w:p>
        </w:tc>
      </w:tr>
      <w:tr w:rsidR="00757D3B" w:rsidRPr="00C45B20" w:rsidTr="00757D3B">
        <w:trPr>
          <w:trHeight w:val="315"/>
          <w:jc w:val="right"/>
        </w:trPr>
        <w:tc>
          <w:tcPr>
            <w:tcW w:w="1502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Парк культуры и отдыха</w:t>
            </w:r>
          </w:p>
        </w:tc>
      </w:tr>
      <w:tr w:rsidR="00757D3B" w:rsidRPr="00C45B20" w:rsidTr="004D4766">
        <w:trPr>
          <w:trHeight w:val="1211"/>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1.</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Парк Железнодорожников</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Карла Маркса, кадастровый номер 40:29:000000:455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6,4385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385777">
        <w:trPr>
          <w:trHeight w:val="1833"/>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2.</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Парк Набережный</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рекреационно-парковая застройка Верхнего водохранилища, кадастровый номер 40:29:010331:10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3,9976</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385777">
        <w:trPr>
          <w:trHeight w:val="1445"/>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lastRenderedPageBreak/>
              <w:t>3.</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Сквер Александра Невского</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область, р-н Кировский, г. Киров, ул. Пролетарская, район дома № 244, кадастровый номер 40:29:010424:35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0,2525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5C2E5F">
        <w:trPr>
          <w:trHeight w:val="854"/>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4.</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2F454C" w:rsidRDefault="00757D3B" w:rsidP="002F454C">
            <w:pPr>
              <w:jc w:val="center"/>
              <w:rPr>
                <w:sz w:val="24"/>
                <w:szCs w:val="24"/>
              </w:rPr>
            </w:pPr>
            <w:r w:rsidRPr="002F454C">
              <w:rPr>
                <w:sz w:val="24"/>
                <w:szCs w:val="24"/>
              </w:rPr>
              <w:t>Сквер Керам</w:t>
            </w:r>
            <w:r w:rsidR="002F454C" w:rsidRPr="002F454C">
              <w:rPr>
                <w:sz w:val="24"/>
                <w:szCs w:val="24"/>
              </w:rPr>
              <w:t>истов</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Пролетарская, кадастровый номер 40:29:000000:435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1,2405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5C2E5F">
        <w:trPr>
          <w:trHeight w:val="644"/>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5.</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Сквер Победы</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Пролетарская, пл. Победы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0,554</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5C2E5F">
        <w:trPr>
          <w:trHeight w:val="984"/>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6.</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Сквер Советской авиации</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Пролетарская, пл. Победы, кадастровый номер 40:29:010441:43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0,8145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5C2E5F">
        <w:trPr>
          <w:trHeight w:val="1016"/>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7.</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Сквер им. П.Н.Самусенко</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Пролетарская, кадастровый номер 40:29:000000:442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1,2829</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5C2E5F">
        <w:trPr>
          <w:trHeight w:val="909"/>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8.</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Сквер им. М.Б.Чистякова</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Пролетарская, д. 44-А, кадастровый номер 40:29:010443:31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0,3152</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C45B20" w:rsidTr="00757D3B">
        <w:trPr>
          <w:trHeight w:val="315"/>
          <w:jc w:val="right"/>
        </w:trPr>
        <w:tc>
          <w:tcPr>
            <w:tcW w:w="1502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Пешеходная зона</w:t>
            </w:r>
          </w:p>
        </w:tc>
      </w:tr>
      <w:tr w:rsidR="00757D3B" w:rsidRPr="00C45B20" w:rsidTr="004D4766">
        <w:trPr>
          <w:trHeight w:val="1034"/>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1.</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Бульвар на ул. Пролетарская</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Калужская обл.. г. Киров, ул. Пролетарская, кадастровый номер 40:29:000000:445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1,0615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благоустроен</w:t>
            </w:r>
          </w:p>
        </w:tc>
      </w:tr>
      <w:tr w:rsidR="00757D3B" w:rsidRPr="000F6945" w:rsidTr="00757D3B">
        <w:trPr>
          <w:trHeight w:val="85"/>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2.</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Набережная Верхнего водохранилища</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Калужская обл.. г. Киров, ул. Заводская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1,2</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благоустроен</w:t>
            </w:r>
          </w:p>
        </w:tc>
      </w:tr>
      <w:tr w:rsidR="00757D3B" w:rsidRPr="000F6945" w:rsidTr="00757D3B">
        <w:trPr>
          <w:trHeight w:val="85"/>
          <w:jc w:val="right"/>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C45B20" w:rsidRDefault="00757D3B" w:rsidP="006E1726">
            <w:pPr>
              <w:jc w:val="center"/>
              <w:rPr>
                <w:color w:val="000000"/>
                <w:sz w:val="24"/>
                <w:szCs w:val="24"/>
              </w:rPr>
            </w:pPr>
            <w:r w:rsidRPr="00C45B20">
              <w:rPr>
                <w:color w:val="000000"/>
                <w:sz w:val="24"/>
                <w:szCs w:val="24"/>
              </w:rPr>
              <w:t>3.</w:t>
            </w:r>
          </w:p>
        </w:tc>
        <w:tc>
          <w:tcPr>
            <w:tcW w:w="3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Набережная Нижнего водохранилища</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существующий</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Калужская обл.. г. Киров,  ул. Пролетарская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официальный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1,2</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7D3B" w:rsidRPr="000F6945" w:rsidRDefault="00757D3B" w:rsidP="006E1726">
            <w:pPr>
              <w:jc w:val="center"/>
              <w:rPr>
                <w:sz w:val="24"/>
                <w:szCs w:val="24"/>
              </w:rPr>
            </w:pPr>
            <w:r w:rsidRPr="000F6945">
              <w:rPr>
                <w:sz w:val="24"/>
                <w:szCs w:val="24"/>
              </w:rPr>
              <w:t>благоустроен</w:t>
            </w:r>
          </w:p>
        </w:tc>
      </w:tr>
    </w:tbl>
    <w:p w:rsidR="00FD7CC8" w:rsidRDefault="00FD7CC8" w:rsidP="001809A2">
      <w:pPr>
        <w:pStyle w:val="afff0"/>
        <w:rPr>
          <w:i w:val="0"/>
          <w:color w:val="000000"/>
        </w:rPr>
      </w:pPr>
    </w:p>
    <w:p w:rsidR="00FD7CC8" w:rsidRDefault="00FD7CC8" w:rsidP="001809A2">
      <w:pPr>
        <w:pStyle w:val="afff0"/>
        <w:rPr>
          <w:i w:val="0"/>
          <w:color w:val="000000"/>
        </w:rPr>
      </w:pPr>
    </w:p>
    <w:p w:rsidR="00FD7CC8" w:rsidRDefault="00FD7CC8" w:rsidP="00FD7CC8">
      <w:pPr>
        <w:pStyle w:val="afff0"/>
        <w:ind w:firstLine="0"/>
        <w:jc w:val="left"/>
        <w:rPr>
          <w:i w:val="0"/>
          <w:color w:val="000000"/>
        </w:rPr>
        <w:sectPr w:rsidR="00FD7CC8" w:rsidSect="00052D83">
          <w:pgSz w:w="16838" w:h="11906" w:orient="landscape"/>
          <w:pgMar w:top="709" w:right="851" w:bottom="851" w:left="851" w:header="709" w:footer="709" w:gutter="0"/>
          <w:cols w:space="708"/>
          <w:titlePg/>
          <w:docGrid w:linePitch="360"/>
        </w:sectPr>
      </w:pPr>
    </w:p>
    <w:p w:rsidR="00227F64" w:rsidRPr="00C45B20" w:rsidRDefault="00227F64" w:rsidP="00DD41E5">
      <w:pPr>
        <w:pStyle w:val="21"/>
        <w:numPr>
          <w:ilvl w:val="0"/>
          <w:numId w:val="0"/>
        </w:numPr>
        <w:jc w:val="center"/>
        <w:rPr>
          <w:rFonts w:ascii="Times New Roman" w:hAnsi="Times New Roman"/>
          <w:i w:val="0"/>
          <w:color w:val="000000"/>
        </w:rPr>
      </w:pPr>
      <w:bookmarkStart w:id="59" w:name="_Toc127199456"/>
      <w:bookmarkStart w:id="60" w:name="_Toc132718359"/>
      <w:r w:rsidRPr="00C45B20">
        <w:rPr>
          <w:rFonts w:ascii="Times New Roman" w:hAnsi="Times New Roman"/>
          <w:bCs w:val="0"/>
          <w:i w:val="0"/>
          <w:color w:val="000000"/>
        </w:rPr>
        <w:lastRenderedPageBreak/>
        <w:t>3.</w:t>
      </w:r>
      <w:r w:rsidR="004D694B" w:rsidRPr="00C45B20">
        <w:rPr>
          <w:rFonts w:ascii="Times New Roman" w:hAnsi="Times New Roman"/>
          <w:bCs w:val="0"/>
          <w:i w:val="0"/>
          <w:color w:val="000000"/>
        </w:rPr>
        <w:t>5.10</w:t>
      </w:r>
      <w:r w:rsidRPr="00C45B20">
        <w:rPr>
          <w:rFonts w:ascii="Times New Roman" w:hAnsi="Times New Roman"/>
          <w:bCs w:val="0"/>
          <w:i w:val="0"/>
          <w:color w:val="000000"/>
        </w:rPr>
        <w:t xml:space="preserve">. </w:t>
      </w:r>
      <w:r w:rsidRPr="00C45B20">
        <w:rPr>
          <w:rFonts w:ascii="Times New Roman" w:hAnsi="Times New Roman"/>
          <w:i w:val="0"/>
          <w:color w:val="000000"/>
        </w:rPr>
        <w:t>Историко-культурное наследие</w:t>
      </w:r>
      <w:bookmarkEnd w:id="59"/>
      <w:bookmarkEnd w:id="60"/>
    </w:p>
    <w:p w:rsidR="00060B76" w:rsidRPr="00C45B20" w:rsidRDefault="00060B76" w:rsidP="001809A2">
      <w:pPr>
        <w:pStyle w:val="afffff9"/>
        <w:spacing w:after="0"/>
        <w:ind w:firstLine="567"/>
        <w:jc w:val="both"/>
        <w:rPr>
          <w:color w:val="000000"/>
          <w:sz w:val="28"/>
        </w:rPr>
      </w:pPr>
      <w:r w:rsidRPr="00C45B20">
        <w:rPr>
          <w:color w:val="000000"/>
          <w:sz w:val="28"/>
        </w:rPr>
        <w:t>Согласно Федеральному Закону Российской Федерации от 25.06.2002г. №73-ФЗ "Об объектах культурного наследия (памятниках истории и культуры) народов Российской Федерации" (принят Государственной Думой 24.05.2002г., одобрен Советом Федерации 14.06.2002г.),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227F64" w:rsidRPr="00C45B20" w:rsidRDefault="00060B76" w:rsidP="001809A2">
      <w:pPr>
        <w:pStyle w:val="afffff9"/>
        <w:spacing w:after="0"/>
        <w:ind w:firstLine="567"/>
        <w:jc w:val="both"/>
        <w:rPr>
          <w:color w:val="000000"/>
          <w:sz w:val="28"/>
        </w:rPr>
      </w:pPr>
      <w:r w:rsidRPr="00C45B20">
        <w:rPr>
          <w:color w:val="000000"/>
          <w:sz w:val="28"/>
        </w:rPr>
        <w:t xml:space="preserve">На территории </w:t>
      </w:r>
      <w:r w:rsidR="001C0865">
        <w:rPr>
          <w:color w:val="000000"/>
          <w:sz w:val="28"/>
          <w:szCs w:val="28"/>
        </w:rPr>
        <w:t>городского поселения</w:t>
      </w:r>
      <w:r w:rsidR="00133B5F">
        <w:rPr>
          <w:color w:val="000000"/>
          <w:sz w:val="28"/>
          <w:szCs w:val="28"/>
        </w:rPr>
        <w:t xml:space="preserve"> </w:t>
      </w:r>
      <w:r w:rsidR="00EB7331" w:rsidRPr="00C45B20">
        <w:rPr>
          <w:color w:val="000000"/>
          <w:sz w:val="28"/>
        </w:rPr>
        <w:t>расположен объект культурного наследия федерального значения Дом Гончаровых при заводе, XVIII в., расположенный по адресу Кировский район, г. Киров, ул. Пролетарская, д. 1 и утвержденный Постановлением Совета Министров РСФСР от 4 декабря 1974 г. № 624.</w:t>
      </w:r>
    </w:p>
    <w:p w:rsidR="00C06549" w:rsidRPr="00C45B20" w:rsidRDefault="00C06549" w:rsidP="001809A2">
      <w:pPr>
        <w:pStyle w:val="afffff9"/>
        <w:spacing w:after="0"/>
        <w:ind w:firstLine="567"/>
        <w:jc w:val="both"/>
        <w:rPr>
          <w:color w:val="000000"/>
          <w:sz w:val="28"/>
        </w:rPr>
      </w:pPr>
      <w:r w:rsidRPr="00C45B20">
        <w:rPr>
          <w:color w:val="000000"/>
          <w:sz w:val="28"/>
        </w:rPr>
        <w:t>В таблице 3.</w:t>
      </w:r>
      <w:r w:rsidR="004D694B" w:rsidRPr="00C45B20">
        <w:rPr>
          <w:color w:val="000000"/>
          <w:sz w:val="28"/>
        </w:rPr>
        <w:t>5.10</w:t>
      </w:r>
      <w:r w:rsidRPr="00C45B20">
        <w:rPr>
          <w:color w:val="000000"/>
          <w:sz w:val="28"/>
        </w:rPr>
        <w:t>.1 представлен перечень объектов культурного наследия, расположенных на территории</w:t>
      </w:r>
      <w:r w:rsidR="004A5BFC" w:rsidRPr="00C45B20">
        <w:rPr>
          <w:color w:val="000000"/>
          <w:sz w:val="28"/>
        </w:rPr>
        <w:t xml:space="preserve"> города Киров.</w:t>
      </w:r>
    </w:p>
    <w:p w:rsidR="00C06549" w:rsidRPr="00C45B20" w:rsidRDefault="004D694B" w:rsidP="001809A2">
      <w:pPr>
        <w:pStyle w:val="afffff9"/>
        <w:spacing w:after="0"/>
        <w:ind w:firstLine="709"/>
        <w:jc w:val="right"/>
        <w:rPr>
          <w:color w:val="000000"/>
          <w:sz w:val="28"/>
        </w:rPr>
      </w:pPr>
      <w:r w:rsidRPr="00C45B20">
        <w:rPr>
          <w:color w:val="000000"/>
          <w:sz w:val="28"/>
        </w:rPr>
        <w:t>Таблица 3.5.10</w:t>
      </w:r>
      <w:r w:rsidR="00C06549" w:rsidRPr="00C45B20">
        <w:rPr>
          <w:color w:val="000000"/>
          <w:sz w:val="28"/>
        </w:rPr>
        <w:t>.1</w:t>
      </w:r>
    </w:p>
    <w:tbl>
      <w:tblPr>
        <w:tblW w:w="9848" w:type="dxa"/>
        <w:jc w:val="center"/>
        <w:tblLook w:val="04A0" w:firstRow="1" w:lastRow="0" w:firstColumn="1" w:lastColumn="0" w:noHBand="0" w:noVBand="1"/>
      </w:tblPr>
      <w:tblGrid>
        <w:gridCol w:w="585"/>
        <w:gridCol w:w="2789"/>
        <w:gridCol w:w="1483"/>
        <w:gridCol w:w="2271"/>
        <w:gridCol w:w="2720"/>
      </w:tblGrid>
      <w:tr w:rsidR="00C45B20" w:rsidRPr="00C45B20" w:rsidTr="00C85AE5">
        <w:trPr>
          <w:trHeight w:val="2342"/>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 п/п</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bCs/>
                <w:color w:val="000000"/>
                <w:sz w:val="24"/>
                <w:szCs w:val="24"/>
              </w:rPr>
            </w:pPr>
            <w:r w:rsidRPr="00C45B20">
              <w:rPr>
                <w:bCs/>
                <w:color w:val="000000"/>
                <w:sz w:val="24"/>
                <w:szCs w:val="24"/>
              </w:rPr>
              <w:t xml:space="preserve">Наименование объекта культурного наследия (с указанием адреса местонахождения) в соответствии с актом органа </w:t>
            </w:r>
            <w:r w:rsidR="00FD59F5" w:rsidRPr="00C45B20">
              <w:rPr>
                <w:bCs/>
                <w:color w:val="000000"/>
                <w:sz w:val="24"/>
                <w:szCs w:val="24"/>
              </w:rPr>
              <w:t>государственной</w:t>
            </w:r>
            <w:r w:rsidRPr="00C45B20">
              <w:rPr>
                <w:bCs/>
                <w:color w:val="000000"/>
                <w:sz w:val="24"/>
                <w:szCs w:val="24"/>
              </w:rPr>
              <w:t xml:space="preserve"> власти о постановке на государственную охрану</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bCs/>
                <w:color w:val="000000"/>
                <w:sz w:val="24"/>
                <w:szCs w:val="24"/>
              </w:rPr>
            </w:pPr>
            <w:r w:rsidRPr="00C45B20">
              <w:rPr>
                <w:bCs/>
                <w:color w:val="000000"/>
                <w:sz w:val="24"/>
                <w:szCs w:val="24"/>
              </w:rPr>
              <w:t>Датировка, автор</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bCs/>
                <w:color w:val="000000"/>
                <w:sz w:val="24"/>
                <w:szCs w:val="24"/>
              </w:rPr>
            </w:pPr>
            <w:r w:rsidRPr="00C45B20">
              <w:rPr>
                <w:bCs/>
                <w:color w:val="000000"/>
                <w:sz w:val="24"/>
                <w:szCs w:val="24"/>
              </w:rPr>
              <w:t>Местонахождение объекта культурного наследия</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bCs/>
                <w:color w:val="000000"/>
                <w:sz w:val="24"/>
                <w:szCs w:val="24"/>
              </w:rPr>
            </w:pPr>
            <w:r w:rsidRPr="00C45B20">
              <w:rPr>
                <w:bCs/>
                <w:color w:val="000000"/>
                <w:sz w:val="24"/>
                <w:szCs w:val="24"/>
              </w:rPr>
              <w:t>Документ о постановке на государственную охрану</w:t>
            </w:r>
          </w:p>
        </w:tc>
      </w:tr>
      <w:tr w:rsidR="00C45B20" w:rsidRPr="00C45B20" w:rsidTr="00E45B24">
        <w:trPr>
          <w:trHeight w:val="325"/>
          <w:jc w:val="center"/>
        </w:trPr>
        <w:tc>
          <w:tcPr>
            <w:tcW w:w="984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85AE5" w:rsidRPr="00C45B20" w:rsidRDefault="00C85AE5" w:rsidP="001809A2">
            <w:pPr>
              <w:jc w:val="center"/>
              <w:rPr>
                <w:bCs/>
                <w:color w:val="000000"/>
                <w:sz w:val="24"/>
                <w:szCs w:val="24"/>
              </w:rPr>
            </w:pPr>
            <w:r w:rsidRPr="00C45B20">
              <w:rPr>
                <w:bCs/>
                <w:color w:val="000000"/>
                <w:sz w:val="24"/>
                <w:szCs w:val="24"/>
              </w:rPr>
              <w:t>Федерального значения</w:t>
            </w:r>
          </w:p>
        </w:tc>
      </w:tr>
      <w:tr w:rsidR="00C45B20" w:rsidRPr="00C45B20" w:rsidTr="00570816">
        <w:trPr>
          <w:trHeight w:val="1481"/>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5AE5" w:rsidRPr="00C45B20" w:rsidRDefault="00C85AE5" w:rsidP="001809A2">
            <w:pPr>
              <w:jc w:val="center"/>
              <w:rPr>
                <w:color w:val="000000"/>
                <w:sz w:val="24"/>
                <w:szCs w:val="24"/>
              </w:rPr>
            </w:pPr>
            <w:r w:rsidRPr="00C45B20">
              <w:rPr>
                <w:color w:val="000000"/>
                <w:sz w:val="24"/>
                <w:szCs w:val="24"/>
              </w:rPr>
              <w:t>1</w:t>
            </w:r>
            <w:r w:rsidR="00570816" w:rsidRPr="00C45B20">
              <w:rPr>
                <w:color w:val="000000"/>
                <w:sz w:val="24"/>
                <w:szCs w:val="24"/>
              </w:rPr>
              <w:t>.</w:t>
            </w:r>
          </w:p>
        </w:tc>
        <w:tc>
          <w:tcPr>
            <w:tcW w:w="2789" w:type="dxa"/>
            <w:tcBorders>
              <w:top w:val="single" w:sz="4" w:space="0" w:color="auto"/>
              <w:left w:val="nil"/>
              <w:bottom w:val="single" w:sz="4" w:space="0" w:color="auto"/>
              <w:right w:val="single" w:sz="4" w:space="0" w:color="auto"/>
            </w:tcBorders>
            <w:shd w:val="clear" w:color="auto" w:fill="auto"/>
            <w:vAlign w:val="center"/>
          </w:tcPr>
          <w:p w:rsidR="00C85AE5" w:rsidRPr="00C45B20" w:rsidRDefault="00C85AE5" w:rsidP="00C85AE5">
            <w:pPr>
              <w:jc w:val="center"/>
              <w:rPr>
                <w:color w:val="000000"/>
                <w:sz w:val="24"/>
                <w:szCs w:val="24"/>
              </w:rPr>
            </w:pPr>
            <w:r w:rsidRPr="00C45B20">
              <w:rPr>
                <w:color w:val="000000"/>
                <w:sz w:val="24"/>
                <w:szCs w:val="24"/>
              </w:rPr>
              <w:t>Дом Гончаровых при заводе</w:t>
            </w:r>
          </w:p>
        </w:tc>
        <w:tc>
          <w:tcPr>
            <w:tcW w:w="1483" w:type="dxa"/>
            <w:tcBorders>
              <w:top w:val="single" w:sz="4" w:space="0" w:color="auto"/>
              <w:left w:val="nil"/>
              <w:bottom w:val="single" w:sz="4" w:space="0" w:color="auto"/>
              <w:right w:val="single" w:sz="4" w:space="0" w:color="auto"/>
            </w:tcBorders>
            <w:shd w:val="clear" w:color="auto" w:fill="auto"/>
            <w:vAlign w:val="center"/>
          </w:tcPr>
          <w:p w:rsidR="00C85AE5" w:rsidRPr="00C45B20" w:rsidRDefault="00C85AE5" w:rsidP="001809A2">
            <w:pPr>
              <w:jc w:val="center"/>
              <w:rPr>
                <w:color w:val="000000"/>
                <w:sz w:val="24"/>
                <w:szCs w:val="24"/>
              </w:rPr>
            </w:pPr>
            <w:r w:rsidRPr="00C45B20">
              <w:rPr>
                <w:color w:val="000000"/>
                <w:sz w:val="24"/>
                <w:szCs w:val="24"/>
              </w:rPr>
              <w:t>XVIII в</w:t>
            </w:r>
          </w:p>
        </w:tc>
        <w:tc>
          <w:tcPr>
            <w:tcW w:w="2271" w:type="dxa"/>
            <w:tcBorders>
              <w:top w:val="single" w:sz="4" w:space="0" w:color="auto"/>
              <w:left w:val="nil"/>
              <w:bottom w:val="single" w:sz="4" w:space="0" w:color="auto"/>
              <w:right w:val="single" w:sz="4" w:space="0" w:color="auto"/>
            </w:tcBorders>
            <w:shd w:val="clear" w:color="auto" w:fill="auto"/>
            <w:vAlign w:val="center"/>
          </w:tcPr>
          <w:p w:rsidR="00C85AE5" w:rsidRPr="00C45B20" w:rsidRDefault="00C85AE5" w:rsidP="001809A2">
            <w:pPr>
              <w:jc w:val="center"/>
              <w:rPr>
                <w:color w:val="000000"/>
                <w:sz w:val="24"/>
                <w:szCs w:val="24"/>
              </w:rPr>
            </w:pPr>
            <w:r w:rsidRPr="00C45B20">
              <w:rPr>
                <w:color w:val="000000"/>
                <w:sz w:val="24"/>
                <w:szCs w:val="24"/>
              </w:rPr>
              <w:t>г. Киров, ул. Пролетарская, 1</w:t>
            </w:r>
          </w:p>
        </w:tc>
        <w:tc>
          <w:tcPr>
            <w:tcW w:w="2720" w:type="dxa"/>
            <w:tcBorders>
              <w:top w:val="single" w:sz="4" w:space="0" w:color="auto"/>
              <w:left w:val="nil"/>
              <w:bottom w:val="single" w:sz="4" w:space="0" w:color="auto"/>
              <w:right w:val="single" w:sz="4" w:space="0" w:color="auto"/>
            </w:tcBorders>
            <w:shd w:val="clear" w:color="auto" w:fill="auto"/>
            <w:vAlign w:val="center"/>
          </w:tcPr>
          <w:p w:rsidR="00C85AE5" w:rsidRPr="00C45B20" w:rsidRDefault="00C85AE5" w:rsidP="00C85AE5">
            <w:pPr>
              <w:pStyle w:val="afffff9"/>
              <w:spacing w:after="0"/>
              <w:ind w:firstLine="567"/>
              <w:jc w:val="both"/>
              <w:rPr>
                <w:color w:val="000000"/>
                <w:sz w:val="24"/>
                <w:szCs w:val="24"/>
              </w:rPr>
            </w:pPr>
            <w:r w:rsidRPr="00C45B20">
              <w:rPr>
                <w:color w:val="000000"/>
                <w:sz w:val="24"/>
                <w:szCs w:val="24"/>
              </w:rPr>
              <w:t>Постановление Совета Министров РСФСР от 4 декабря 1974 г. № 624</w:t>
            </w:r>
          </w:p>
        </w:tc>
      </w:tr>
      <w:tr w:rsidR="00C45B20" w:rsidRPr="00C45B20" w:rsidTr="00175619">
        <w:trPr>
          <w:trHeight w:val="292"/>
          <w:jc w:val="center"/>
        </w:trPr>
        <w:tc>
          <w:tcPr>
            <w:tcW w:w="98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bCs/>
                <w:color w:val="000000"/>
                <w:sz w:val="24"/>
                <w:szCs w:val="24"/>
              </w:rPr>
            </w:pPr>
            <w:r w:rsidRPr="00C45B20">
              <w:rPr>
                <w:bCs/>
                <w:color w:val="000000"/>
                <w:sz w:val="24"/>
                <w:szCs w:val="24"/>
              </w:rPr>
              <w:t>Выявлен</w:t>
            </w:r>
            <w:r w:rsidR="004A5BFC" w:rsidRPr="00C45B20">
              <w:rPr>
                <w:bCs/>
                <w:color w:val="000000"/>
                <w:sz w:val="24"/>
                <w:szCs w:val="24"/>
              </w:rPr>
              <w:t>н</w:t>
            </w:r>
            <w:r w:rsidRPr="00C45B20">
              <w:rPr>
                <w:bCs/>
                <w:color w:val="000000"/>
                <w:sz w:val="24"/>
                <w:szCs w:val="24"/>
              </w:rPr>
              <w:t>ые объекты культурного наследия</w:t>
            </w:r>
          </w:p>
        </w:tc>
      </w:tr>
      <w:tr w:rsidR="00C45B20" w:rsidRPr="00C45B20" w:rsidTr="001C0865">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1</w:t>
            </w:r>
            <w:r w:rsidR="00570816" w:rsidRPr="00C45B20">
              <w:rPr>
                <w:bCs/>
                <w:color w:val="000000"/>
                <w:sz w:val="24"/>
                <w:szCs w:val="24"/>
              </w:rPr>
              <w:t>.</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Ансамбль бывшего Верхнего Песоченского завода (6 объектов)</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C06549" w:rsidRPr="00C45B20" w:rsidRDefault="00C06549" w:rsidP="001809A2">
            <w:pPr>
              <w:jc w:val="center"/>
              <w:rPr>
                <w:color w:val="000000"/>
                <w:sz w:val="24"/>
                <w:szCs w:val="24"/>
              </w:rPr>
            </w:pPr>
            <w:r w:rsidRPr="00C45B20">
              <w:rPr>
                <w:color w:val="000000"/>
                <w:sz w:val="24"/>
                <w:szCs w:val="24"/>
              </w:rPr>
              <w:t>XVIII - XIX вв.</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Кировский чугунолитейный завод</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C0865">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lastRenderedPageBreak/>
              <w:t>2</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E45B24" w:rsidP="001809A2">
            <w:pPr>
              <w:jc w:val="center"/>
              <w:rPr>
                <w:color w:val="000000"/>
                <w:sz w:val="24"/>
                <w:szCs w:val="24"/>
              </w:rPr>
            </w:pPr>
            <w:r w:rsidRPr="00C45B20">
              <w:rPr>
                <w:color w:val="000000"/>
                <w:sz w:val="24"/>
                <w:szCs w:val="24"/>
              </w:rPr>
              <w:t>Ансамбль усадьбы Гончаровых (3 объекта)</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color w:val="000000"/>
                <w:sz w:val="24"/>
                <w:szCs w:val="24"/>
              </w:rPr>
            </w:pPr>
            <w:r w:rsidRPr="00C45B20">
              <w:rPr>
                <w:color w:val="000000"/>
                <w:sz w:val="24"/>
                <w:szCs w:val="24"/>
              </w:rPr>
              <w:t>XVIII - XIX вв.</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поселок Верхнего завода</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C0865">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3</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Рождественская церковь</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color w:val="000000"/>
                <w:sz w:val="24"/>
                <w:szCs w:val="24"/>
              </w:rPr>
            </w:pPr>
            <w:r w:rsidRPr="00C45B20">
              <w:rPr>
                <w:color w:val="000000"/>
                <w:sz w:val="24"/>
                <w:szCs w:val="24"/>
              </w:rPr>
              <w:t>1768 г.</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заводская площадь</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C0865">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4</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Собор Александра Невского</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color w:val="000000"/>
                <w:sz w:val="24"/>
                <w:szCs w:val="24"/>
              </w:rPr>
            </w:pPr>
            <w:r w:rsidRPr="00C45B20">
              <w:rPr>
                <w:color w:val="000000"/>
                <w:sz w:val="24"/>
                <w:szCs w:val="24"/>
              </w:rPr>
              <w:t>после 1880 г.</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 xml:space="preserve">г. Киров, поселок завода </w:t>
            </w:r>
            <w:r w:rsidR="00A12109" w:rsidRPr="00C45B20">
              <w:rPr>
                <w:color w:val="000000"/>
                <w:sz w:val="24"/>
                <w:szCs w:val="24"/>
              </w:rPr>
              <w:t>«</w:t>
            </w:r>
            <w:r w:rsidRPr="00C45B20">
              <w:rPr>
                <w:color w:val="000000"/>
                <w:sz w:val="24"/>
                <w:szCs w:val="24"/>
              </w:rPr>
              <w:t>Стройфаянс</w:t>
            </w:r>
            <w:r w:rsidR="00A12109" w:rsidRPr="00C45B20">
              <w:rPr>
                <w:color w:val="000000"/>
                <w:sz w:val="24"/>
                <w:szCs w:val="24"/>
              </w:rPr>
              <w:t>»</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C0865">
        <w:trPr>
          <w:trHeight w:val="292"/>
          <w:jc w:val="center"/>
        </w:trPr>
        <w:tc>
          <w:tcPr>
            <w:tcW w:w="984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06549" w:rsidRPr="00C45B20" w:rsidRDefault="004A5BFC" w:rsidP="001809A2">
            <w:pPr>
              <w:jc w:val="center"/>
              <w:rPr>
                <w:bCs/>
                <w:color w:val="000000"/>
                <w:sz w:val="24"/>
                <w:szCs w:val="24"/>
              </w:rPr>
            </w:pPr>
            <w:r w:rsidRPr="00C45B20">
              <w:rPr>
                <w:bCs/>
                <w:color w:val="000000"/>
                <w:sz w:val="24"/>
                <w:szCs w:val="24"/>
              </w:rPr>
              <w:t>Воинские кладбища и братские могилы</w:t>
            </w:r>
          </w:p>
        </w:tc>
      </w:tr>
      <w:tr w:rsidR="00C45B20" w:rsidRPr="00C45B20" w:rsidTr="00C85AE5">
        <w:trPr>
          <w:trHeight w:val="85"/>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1</w:t>
            </w:r>
            <w:r w:rsidR="00570816" w:rsidRPr="00C45B20">
              <w:rPr>
                <w:bCs/>
                <w:color w:val="000000"/>
                <w:sz w:val="24"/>
                <w:szCs w:val="24"/>
              </w:rPr>
              <w:t>.</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Воинское кладбище</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 ул. Красный бор</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0F4717">
        <w:trPr>
          <w:trHeight w:val="334"/>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2</w:t>
            </w:r>
            <w:r w:rsidR="00570816" w:rsidRPr="00C45B20">
              <w:rPr>
                <w:bCs/>
                <w:color w:val="000000"/>
                <w:sz w:val="24"/>
                <w:szCs w:val="24"/>
              </w:rPr>
              <w:t>.</w:t>
            </w:r>
          </w:p>
        </w:tc>
        <w:tc>
          <w:tcPr>
            <w:tcW w:w="2789"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 ул. им. Шумавцова</w:t>
            </w:r>
          </w:p>
        </w:tc>
        <w:tc>
          <w:tcPr>
            <w:tcW w:w="2720"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C85AE5">
        <w:trPr>
          <w:trHeight w:val="545"/>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3</w:t>
            </w:r>
            <w:r w:rsidR="00570816" w:rsidRPr="00C45B20">
              <w:rPr>
                <w:bCs/>
                <w:color w:val="000000"/>
                <w:sz w:val="24"/>
                <w:szCs w:val="24"/>
              </w:rPr>
              <w:t>.</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Воинское кладбище</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 ул. Грибоедова</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C85AE5">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4</w:t>
            </w:r>
            <w:r w:rsidR="00570816" w:rsidRPr="00C45B20">
              <w:rPr>
                <w:bCs/>
                <w:color w:val="000000"/>
                <w:sz w:val="24"/>
                <w:szCs w:val="24"/>
              </w:rPr>
              <w:t>.</w:t>
            </w:r>
          </w:p>
        </w:tc>
        <w:tc>
          <w:tcPr>
            <w:tcW w:w="2789"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 ул. Коминтерна</w:t>
            </w:r>
          </w:p>
        </w:tc>
        <w:tc>
          <w:tcPr>
            <w:tcW w:w="2720"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75619">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5</w:t>
            </w:r>
            <w:r w:rsidR="00570816" w:rsidRPr="00C45B20">
              <w:rPr>
                <w:bCs/>
                <w:color w:val="000000"/>
                <w:sz w:val="24"/>
                <w:szCs w:val="24"/>
              </w:rPr>
              <w:t>.</w:t>
            </w:r>
          </w:p>
        </w:tc>
        <w:tc>
          <w:tcPr>
            <w:tcW w:w="2789"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 ул. Кирова</w:t>
            </w:r>
          </w:p>
        </w:tc>
        <w:tc>
          <w:tcPr>
            <w:tcW w:w="2720" w:type="dxa"/>
            <w:tcBorders>
              <w:top w:val="nil"/>
              <w:left w:val="nil"/>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75619">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6</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Воинское кладбище</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                      по ул. Разина</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75619">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E46E19" w:rsidP="001809A2">
            <w:pPr>
              <w:jc w:val="center"/>
              <w:rPr>
                <w:bCs/>
                <w:color w:val="000000"/>
                <w:sz w:val="24"/>
                <w:szCs w:val="24"/>
              </w:rPr>
            </w:pPr>
            <w:r w:rsidRPr="00C45B20">
              <w:rPr>
                <w:bCs/>
                <w:color w:val="000000"/>
                <w:sz w:val="24"/>
                <w:szCs w:val="24"/>
              </w:rPr>
              <w:t>7</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Братская могила</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4A5BFC" w:rsidP="001809A2">
            <w:pPr>
              <w:jc w:val="center"/>
              <w:rPr>
                <w:color w:val="000000"/>
                <w:sz w:val="24"/>
                <w:szCs w:val="24"/>
              </w:rPr>
            </w:pPr>
            <w:r w:rsidRPr="00C45B20">
              <w:rPr>
                <w:color w:val="000000"/>
                <w:sz w:val="24"/>
                <w:szCs w:val="24"/>
              </w:rPr>
              <w:t>г. Киров,</w:t>
            </w:r>
            <w:r w:rsidR="00C06549" w:rsidRPr="00C45B20">
              <w:rPr>
                <w:color w:val="000000"/>
                <w:sz w:val="24"/>
                <w:szCs w:val="24"/>
              </w:rPr>
              <w:t xml:space="preserve"> сквер им. В.И. Ленина</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75619">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E46E19" w:rsidP="001809A2">
            <w:pPr>
              <w:jc w:val="center"/>
              <w:rPr>
                <w:bCs/>
                <w:color w:val="000000"/>
                <w:sz w:val="24"/>
                <w:szCs w:val="24"/>
              </w:rPr>
            </w:pPr>
            <w:r w:rsidRPr="00C45B20">
              <w:rPr>
                <w:bCs/>
                <w:color w:val="000000"/>
                <w:sz w:val="24"/>
                <w:szCs w:val="24"/>
              </w:rPr>
              <w:lastRenderedPageBreak/>
              <w:t>8</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Братская могила</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w:t>
            </w:r>
            <w:r w:rsidR="0060648F">
              <w:rPr>
                <w:color w:val="000000"/>
                <w:sz w:val="24"/>
                <w:szCs w:val="24"/>
              </w:rPr>
              <w:t xml:space="preserve"> ул. </w:t>
            </w:r>
            <w:r w:rsidRPr="00C45B20">
              <w:rPr>
                <w:color w:val="000000"/>
                <w:sz w:val="24"/>
                <w:szCs w:val="24"/>
              </w:rPr>
              <w:t>Суворова, на гражданском кладбище</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75619">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E46E19" w:rsidP="001809A2">
            <w:pPr>
              <w:jc w:val="center"/>
              <w:rPr>
                <w:bCs/>
                <w:color w:val="000000"/>
                <w:sz w:val="24"/>
                <w:szCs w:val="24"/>
              </w:rPr>
            </w:pPr>
            <w:r w:rsidRPr="00C45B20">
              <w:rPr>
                <w:bCs/>
                <w:color w:val="000000"/>
                <w:sz w:val="24"/>
                <w:szCs w:val="24"/>
              </w:rPr>
              <w:t>9</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Братская могила</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г. Кирова,</w:t>
            </w:r>
            <w:r w:rsidR="0060648F">
              <w:rPr>
                <w:color w:val="000000"/>
                <w:sz w:val="24"/>
                <w:szCs w:val="24"/>
              </w:rPr>
              <w:t xml:space="preserve"> </w:t>
            </w:r>
            <w:r w:rsidRPr="00C45B20">
              <w:rPr>
                <w:color w:val="000000"/>
                <w:sz w:val="24"/>
                <w:szCs w:val="24"/>
              </w:rPr>
              <w:t>сквер им. В.И.</w:t>
            </w:r>
            <w:r w:rsidR="0060648F">
              <w:rPr>
                <w:color w:val="000000"/>
                <w:sz w:val="24"/>
                <w:szCs w:val="24"/>
              </w:rPr>
              <w:t xml:space="preserve"> </w:t>
            </w:r>
            <w:r w:rsidRPr="00C45B20">
              <w:rPr>
                <w:color w:val="000000"/>
                <w:sz w:val="24"/>
                <w:szCs w:val="24"/>
              </w:rPr>
              <w:t>Ленина</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r w:rsidR="00C45B20" w:rsidRPr="00C45B20" w:rsidTr="00175619">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6549" w:rsidRPr="00C45B20" w:rsidRDefault="00C06549" w:rsidP="001809A2">
            <w:pPr>
              <w:jc w:val="center"/>
              <w:rPr>
                <w:bCs/>
                <w:color w:val="000000"/>
                <w:sz w:val="24"/>
                <w:szCs w:val="24"/>
              </w:rPr>
            </w:pPr>
            <w:r w:rsidRPr="00C45B20">
              <w:rPr>
                <w:bCs/>
                <w:color w:val="000000"/>
                <w:sz w:val="24"/>
                <w:szCs w:val="24"/>
              </w:rPr>
              <w:t>1</w:t>
            </w:r>
            <w:r w:rsidR="00E46E19" w:rsidRPr="00C45B20">
              <w:rPr>
                <w:bCs/>
                <w:color w:val="000000"/>
                <w:sz w:val="24"/>
                <w:szCs w:val="24"/>
              </w:rPr>
              <w:t>0</w:t>
            </w:r>
            <w:r w:rsidR="00570816" w:rsidRPr="00C45B20">
              <w:rPr>
                <w:bCs/>
                <w:color w:val="000000"/>
                <w:sz w:val="24"/>
                <w:szCs w:val="24"/>
              </w:rPr>
              <w:t>.</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Братская могила</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4A5BFC" w:rsidP="001809A2">
            <w:pPr>
              <w:jc w:val="center"/>
              <w:rPr>
                <w:color w:val="000000"/>
                <w:sz w:val="24"/>
                <w:szCs w:val="24"/>
              </w:rPr>
            </w:pPr>
            <w:r w:rsidRPr="00C45B20">
              <w:rPr>
                <w:color w:val="000000"/>
                <w:sz w:val="24"/>
                <w:szCs w:val="24"/>
              </w:rPr>
              <w:t xml:space="preserve">г. Киров, </w:t>
            </w:r>
            <w:r w:rsidR="00C06549" w:rsidRPr="00C45B20">
              <w:rPr>
                <w:color w:val="000000"/>
                <w:sz w:val="24"/>
                <w:szCs w:val="24"/>
              </w:rPr>
              <w:t>пос. Жилино</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549" w:rsidRPr="00C45B20" w:rsidRDefault="00C06549" w:rsidP="001809A2">
            <w:pPr>
              <w:jc w:val="center"/>
              <w:rPr>
                <w:color w:val="000000"/>
                <w:sz w:val="24"/>
                <w:szCs w:val="24"/>
              </w:rPr>
            </w:pPr>
            <w:r w:rsidRPr="00C45B20">
              <w:rPr>
                <w:color w:val="000000"/>
                <w:sz w:val="24"/>
                <w:szCs w:val="24"/>
              </w:rPr>
              <w:t>Решение малого Совета Калужского областного Совета народных депутатов от 22.05.1992</w:t>
            </w:r>
            <w:r w:rsidR="00A12109" w:rsidRPr="00C45B20">
              <w:rPr>
                <w:color w:val="000000"/>
                <w:sz w:val="24"/>
                <w:szCs w:val="24"/>
              </w:rPr>
              <w:t xml:space="preserve"> г</w:t>
            </w:r>
            <w:r w:rsidRPr="00C45B20">
              <w:rPr>
                <w:color w:val="000000"/>
                <w:sz w:val="24"/>
                <w:szCs w:val="24"/>
              </w:rPr>
              <w:t>. № 76</w:t>
            </w:r>
          </w:p>
        </w:tc>
      </w:tr>
    </w:tbl>
    <w:p w:rsidR="00227F64" w:rsidRPr="00C45B20" w:rsidRDefault="00227F64" w:rsidP="00DD41E5">
      <w:pPr>
        <w:pStyle w:val="21"/>
        <w:numPr>
          <w:ilvl w:val="0"/>
          <w:numId w:val="0"/>
        </w:numPr>
        <w:jc w:val="center"/>
        <w:rPr>
          <w:rFonts w:ascii="Times New Roman" w:hAnsi="Times New Roman"/>
          <w:bCs w:val="0"/>
          <w:i w:val="0"/>
          <w:color w:val="000000"/>
        </w:rPr>
      </w:pPr>
      <w:bookmarkStart w:id="61" w:name="_Toc127199457"/>
      <w:bookmarkStart w:id="62" w:name="_Toc132718360"/>
      <w:r w:rsidRPr="00C45B20">
        <w:rPr>
          <w:rFonts w:ascii="Times New Roman" w:hAnsi="Times New Roman"/>
          <w:bCs w:val="0"/>
          <w:i w:val="0"/>
          <w:color w:val="000000"/>
        </w:rPr>
        <w:t>3</w:t>
      </w:r>
      <w:r w:rsidR="004D694B" w:rsidRPr="00C45B20">
        <w:rPr>
          <w:rFonts w:ascii="Times New Roman" w:hAnsi="Times New Roman"/>
          <w:bCs w:val="0"/>
          <w:i w:val="0"/>
          <w:color w:val="000000"/>
        </w:rPr>
        <w:t>.5.11</w:t>
      </w:r>
      <w:r w:rsidRPr="00C45B20">
        <w:rPr>
          <w:rFonts w:ascii="Times New Roman" w:hAnsi="Times New Roman"/>
          <w:bCs w:val="0"/>
          <w:i w:val="0"/>
          <w:color w:val="000000"/>
        </w:rPr>
        <w:t xml:space="preserve">. </w:t>
      </w:r>
      <w:r w:rsidRPr="00C45B20">
        <w:rPr>
          <w:rFonts w:ascii="Times New Roman" w:hAnsi="Times New Roman"/>
          <w:i w:val="0"/>
          <w:color w:val="000000"/>
        </w:rPr>
        <w:t>Транспортно-коммуникационная инфраструктура</w:t>
      </w:r>
      <w:bookmarkEnd w:id="61"/>
      <w:bookmarkEnd w:id="62"/>
    </w:p>
    <w:p w:rsidR="00060B76" w:rsidRPr="00C45B20" w:rsidRDefault="00060B76" w:rsidP="001809A2">
      <w:pPr>
        <w:pStyle w:val="afffff9"/>
        <w:spacing w:after="0"/>
        <w:ind w:firstLine="567"/>
        <w:jc w:val="both"/>
        <w:rPr>
          <w:color w:val="000000"/>
          <w:sz w:val="28"/>
          <w:szCs w:val="28"/>
        </w:rPr>
      </w:pPr>
      <w:r w:rsidRPr="00C45B20">
        <w:rPr>
          <w:color w:val="000000"/>
          <w:sz w:val="28"/>
          <w:szCs w:val="28"/>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9F637B" w:rsidRPr="00C45B20" w:rsidRDefault="00060B76" w:rsidP="001809A2">
      <w:pPr>
        <w:pStyle w:val="afffff9"/>
        <w:spacing w:after="0"/>
        <w:ind w:firstLine="567"/>
        <w:jc w:val="both"/>
        <w:rPr>
          <w:color w:val="000000"/>
          <w:sz w:val="28"/>
        </w:rPr>
      </w:pPr>
      <w:r w:rsidRPr="00C45B20">
        <w:rPr>
          <w:color w:val="000000"/>
          <w:sz w:val="28"/>
        </w:rPr>
        <w:t xml:space="preserve">Транспортная структура </w:t>
      </w:r>
      <w:r w:rsidR="00A96E0F">
        <w:rPr>
          <w:color w:val="000000"/>
          <w:sz w:val="28"/>
          <w:szCs w:val="28"/>
        </w:rPr>
        <w:t>городского поселения</w:t>
      </w:r>
      <w:r w:rsidR="00FD59F5">
        <w:rPr>
          <w:color w:val="000000"/>
          <w:sz w:val="28"/>
          <w:szCs w:val="28"/>
        </w:rPr>
        <w:t xml:space="preserve"> </w:t>
      </w:r>
      <w:r w:rsidRPr="00C45B20">
        <w:rPr>
          <w:color w:val="000000"/>
          <w:sz w:val="28"/>
        </w:rPr>
        <w:t xml:space="preserve">является частью транспортной структуры </w:t>
      </w:r>
      <w:r w:rsidR="00591B69" w:rsidRPr="00C45B20">
        <w:rPr>
          <w:color w:val="000000"/>
          <w:sz w:val="28"/>
        </w:rPr>
        <w:t>Кировского</w:t>
      </w:r>
      <w:r w:rsidRPr="00C45B20">
        <w:rPr>
          <w:color w:val="000000"/>
          <w:sz w:val="28"/>
        </w:rPr>
        <w:t xml:space="preserve"> муниципального района, которая в свою очередь интегрирована в транспортную сеть </w:t>
      </w:r>
      <w:r w:rsidR="00591B69" w:rsidRPr="00C45B20">
        <w:rPr>
          <w:color w:val="000000"/>
          <w:sz w:val="28"/>
        </w:rPr>
        <w:t>Калужской области</w:t>
      </w:r>
      <w:r w:rsidRPr="00C45B20">
        <w:rPr>
          <w:color w:val="000000"/>
          <w:sz w:val="28"/>
        </w:rPr>
        <w:t xml:space="preserve"> и представлена автомобильным транспортом.</w:t>
      </w:r>
    </w:p>
    <w:p w:rsidR="00591B69" w:rsidRPr="00C45B20" w:rsidRDefault="00591B69" w:rsidP="001809A2">
      <w:pPr>
        <w:pStyle w:val="afffff9"/>
        <w:ind w:firstLine="567"/>
        <w:jc w:val="both"/>
        <w:rPr>
          <w:color w:val="000000"/>
          <w:sz w:val="28"/>
        </w:rPr>
      </w:pPr>
      <w:r w:rsidRPr="00C45B20">
        <w:rPr>
          <w:color w:val="000000"/>
          <w:sz w:val="28"/>
        </w:rPr>
        <w:t xml:space="preserve">Доля автомобильных дорог местного значения с усовершенствованным покрытием (асфальтобетон, цементобетон) составляет 46,7 (37%), с переходным типом покрытия (песчано-гравийная смесь) </w:t>
      </w:r>
      <w:r w:rsidR="00804A4A" w:rsidRPr="00C45B20">
        <w:rPr>
          <w:color w:val="000000"/>
          <w:sz w:val="28"/>
        </w:rPr>
        <w:t>- 80</w:t>
      </w:r>
      <w:r w:rsidRPr="00C45B20">
        <w:rPr>
          <w:color w:val="000000"/>
          <w:sz w:val="28"/>
        </w:rPr>
        <w:t>,5 км (63%).</w:t>
      </w:r>
    </w:p>
    <w:p w:rsidR="00591B69" w:rsidRPr="00C45B20" w:rsidRDefault="00591B69" w:rsidP="001809A2">
      <w:pPr>
        <w:pStyle w:val="afffff9"/>
        <w:ind w:firstLine="567"/>
        <w:jc w:val="both"/>
        <w:rPr>
          <w:color w:val="000000"/>
          <w:sz w:val="28"/>
        </w:rPr>
      </w:pPr>
      <w:r w:rsidRPr="00C45B20">
        <w:rPr>
          <w:color w:val="000000"/>
          <w:sz w:val="28"/>
        </w:rPr>
        <w:t xml:space="preserve">Основной проблемой дорожного хозяйства </w:t>
      </w:r>
      <w:r w:rsidR="00A96E0F">
        <w:rPr>
          <w:color w:val="000000"/>
          <w:sz w:val="28"/>
          <w:szCs w:val="28"/>
        </w:rPr>
        <w:t>городского поселения</w:t>
      </w:r>
      <w:r w:rsidR="00FD59F5">
        <w:rPr>
          <w:color w:val="000000"/>
          <w:sz w:val="28"/>
          <w:szCs w:val="28"/>
        </w:rPr>
        <w:t xml:space="preserve"> </w:t>
      </w:r>
      <w:r w:rsidRPr="00C45B20">
        <w:rPr>
          <w:color w:val="000000"/>
          <w:sz w:val="28"/>
        </w:rPr>
        <w:t>является высокая доля автомобильных дорог общего пользования местного значения, не соответствующих нормативным требованиям к транспортно-эксплуатационным показателям.</w:t>
      </w:r>
    </w:p>
    <w:p w:rsidR="00591B69" w:rsidRPr="00C45B20" w:rsidRDefault="00591B69" w:rsidP="001809A2">
      <w:pPr>
        <w:pStyle w:val="afffff9"/>
        <w:ind w:firstLine="567"/>
        <w:jc w:val="both"/>
        <w:rPr>
          <w:color w:val="000000"/>
          <w:sz w:val="28"/>
        </w:rPr>
      </w:pPr>
      <w:r w:rsidRPr="00C45B20">
        <w:rPr>
          <w:color w:val="000000"/>
          <w:sz w:val="28"/>
        </w:rPr>
        <w:t>Требуют ремонта 68,7 км автомобильных дорог общего пользования местного значения.</w:t>
      </w:r>
    </w:p>
    <w:p w:rsidR="00591B69" w:rsidRPr="00C45B20" w:rsidRDefault="00591B69" w:rsidP="001809A2">
      <w:pPr>
        <w:pStyle w:val="afffff9"/>
        <w:ind w:firstLine="567"/>
        <w:jc w:val="both"/>
        <w:rPr>
          <w:color w:val="000000"/>
          <w:sz w:val="28"/>
        </w:rPr>
      </w:pPr>
      <w:r w:rsidRPr="00C45B20">
        <w:rPr>
          <w:color w:val="000000"/>
          <w:sz w:val="28"/>
        </w:rPr>
        <w:t xml:space="preserve">В сложившихся условиях проезд на автодорогах </w:t>
      </w:r>
      <w:r w:rsidR="00A96E0F">
        <w:rPr>
          <w:color w:val="000000"/>
          <w:sz w:val="28"/>
          <w:szCs w:val="28"/>
        </w:rPr>
        <w:t>городского поселения</w:t>
      </w:r>
      <w:r w:rsidR="00FD59F5">
        <w:rPr>
          <w:color w:val="000000"/>
          <w:sz w:val="28"/>
          <w:szCs w:val="28"/>
        </w:rPr>
        <w:t xml:space="preserve"> </w:t>
      </w:r>
      <w:r w:rsidRPr="00C45B20">
        <w:rPr>
          <w:color w:val="000000"/>
          <w:sz w:val="28"/>
        </w:rPr>
        <w:t>поддерживается в основном благодаря мерам по их содержанию и незначительному ремонту.</w:t>
      </w:r>
    </w:p>
    <w:p w:rsidR="00591B69" w:rsidRPr="00C45B20" w:rsidRDefault="00591B69" w:rsidP="001809A2">
      <w:pPr>
        <w:pStyle w:val="afffff9"/>
        <w:ind w:firstLine="567"/>
        <w:jc w:val="both"/>
        <w:rPr>
          <w:color w:val="000000"/>
          <w:sz w:val="28"/>
        </w:rPr>
      </w:pPr>
      <w:r w:rsidRPr="00C45B20">
        <w:rPr>
          <w:color w:val="000000"/>
          <w:sz w:val="28"/>
        </w:rPr>
        <w:t>Безопасность дорожного движения является одной из важных социально-значимых и демографических задач. Аварийность на автомобильном транспорте наносит огромный материальный и моральный ущерб как обществу в целом, так и отдельным гражданам.</w:t>
      </w:r>
    </w:p>
    <w:p w:rsidR="00591B69" w:rsidRPr="00C45B20" w:rsidRDefault="00591B69" w:rsidP="001809A2">
      <w:pPr>
        <w:pStyle w:val="afffff9"/>
        <w:ind w:firstLine="567"/>
        <w:jc w:val="both"/>
        <w:rPr>
          <w:color w:val="000000"/>
          <w:sz w:val="28"/>
        </w:rPr>
      </w:pPr>
      <w:r w:rsidRPr="00C45B20">
        <w:rPr>
          <w:color w:val="000000"/>
          <w:sz w:val="28"/>
        </w:rPr>
        <w:t>Основными причинами дорожно-транспортных происшествий явилось нарушение скоростного режима, нарушение правил обгона и маневрирования, выезд на полосу встречного движения, несоблюдение очередности проезда перекрестков, наезд на пешеходов и управление транспортным средством в состоянии алкогольного опьянения.</w:t>
      </w:r>
    </w:p>
    <w:p w:rsidR="00591B69" w:rsidRPr="00C45B20" w:rsidRDefault="00591B69" w:rsidP="001809A2">
      <w:pPr>
        <w:pStyle w:val="afffff9"/>
        <w:spacing w:after="0"/>
        <w:ind w:firstLine="567"/>
        <w:jc w:val="both"/>
        <w:rPr>
          <w:color w:val="000000"/>
          <w:sz w:val="28"/>
        </w:rPr>
      </w:pPr>
      <w:r w:rsidRPr="00C45B20">
        <w:rPr>
          <w:color w:val="000000"/>
          <w:sz w:val="28"/>
        </w:rPr>
        <w:lastRenderedPageBreak/>
        <w:t>Неудовлетворительные условия явились сопутствующей причиной совершения каждого пятого дорожно-транспортного происшествия.</w:t>
      </w:r>
    </w:p>
    <w:p w:rsidR="00227F64" w:rsidRPr="00C45B20" w:rsidRDefault="00060B76" w:rsidP="001809A2">
      <w:pPr>
        <w:pStyle w:val="afffff9"/>
        <w:spacing w:after="0"/>
        <w:ind w:firstLine="567"/>
        <w:jc w:val="both"/>
        <w:rPr>
          <w:color w:val="000000"/>
        </w:rPr>
      </w:pPr>
      <w:r w:rsidRPr="00C45B20">
        <w:rPr>
          <w:iCs/>
          <w:color w:val="000000"/>
          <w:sz w:val="28"/>
        </w:rPr>
        <w:t>Перечень и протяженность автомобильных дорог</w:t>
      </w:r>
      <w:r w:rsidR="0098213B" w:rsidRPr="00C45B20">
        <w:rPr>
          <w:iCs/>
          <w:color w:val="000000"/>
          <w:sz w:val="28"/>
        </w:rPr>
        <w:t xml:space="preserve"> регионального или межмуниципального значения</w:t>
      </w:r>
      <w:r w:rsidRPr="00C45B20">
        <w:rPr>
          <w:iCs/>
          <w:color w:val="000000"/>
          <w:sz w:val="28"/>
        </w:rPr>
        <w:t xml:space="preserve"> в границах </w:t>
      </w:r>
      <w:r w:rsidR="00A96E0F">
        <w:rPr>
          <w:color w:val="000000"/>
          <w:sz w:val="28"/>
          <w:szCs w:val="28"/>
        </w:rPr>
        <w:t>городского поселения</w:t>
      </w:r>
      <w:r w:rsidR="00FD59F5">
        <w:rPr>
          <w:color w:val="000000"/>
          <w:sz w:val="28"/>
          <w:szCs w:val="28"/>
        </w:rPr>
        <w:t xml:space="preserve"> </w:t>
      </w:r>
      <w:r w:rsidR="004D694B" w:rsidRPr="00C45B20">
        <w:rPr>
          <w:iCs/>
          <w:color w:val="000000"/>
          <w:sz w:val="28"/>
        </w:rPr>
        <w:t>представлен в таблице 3.5.11</w:t>
      </w:r>
      <w:r w:rsidRPr="00C45B20">
        <w:rPr>
          <w:iCs/>
          <w:color w:val="000000"/>
          <w:sz w:val="28"/>
        </w:rPr>
        <w:t>.1.</w:t>
      </w:r>
    </w:p>
    <w:p w:rsidR="00EE5A8A" w:rsidRPr="00C45B20" w:rsidRDefault="004D694B" w:rsidP="001809A2">
      <w:pPr>
        <w:pStyle w:val="afffffc"/>
        <w:ind w:firstLine="567"/>
        <w:jc w:val="right"/>
        <w:rPr>
          <w:rStyle w:val="afffffb"/>
          <w:rFonts w:ascii="Times New Roman" w:hAnsi="Times New Roman" w:cs="Times New Roman"/>
          <w:color w:val="000000"/>
          <w:sz w:val="28"/>
          <w:szCs w:val="28"/>
        </w:rPr>
      </w:pPr>
      <w:r w:rsidRPr="00C45B20">
        <w:rPr>
          <w:rStyle w:val="afffffb"/>
          <w:rFonts w:ascii="Times New Roman" w:hAnsi="Times New Roman" w:cs="Times New Roman"/>
          <w:color w:val="000000"/>
          <w:sz w:val="28"/>
          <w:szCs w:val="28"/>
        </w:rPr>
        <w:t>Таблица 3.5.11</w:t>
      </w:r>
      <w:r w:rsidR="00EE5A8A" w:rsidRPr="00C45B20">
        <w:rPr>
          <w:rStyle w:val="afffffb"/>
          <w:rFonts w:ascii="Times New Roman" w:hAnsi="Times New Roman" w:cs="Times New Roman"/>
          <w:color w:val="000000"/>
          <w:sz w:val="28"/>
          <w:szCs w:val="28"/>
        </w:rPr>
        <w:t>.1</w:t>
      </w:r>
    </w:p>
    <w:tbl>
      <w:tblPr>
        <w:tblpPr w:leftFromText="180" w:rightFromText="180" w:vertAnchor="text" w:horzAnchor="margin" w:tblpXSpec="center" w:tblpY="20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1134"/>
        <w:gridCol w:w="1843"/>
        <w:gridCol w:w="1559"/>
        <w:gridCol w:w="2410"/>
      </w:tblGrid>
      <w:tr w:rsidR="00C45B20" w:rsidRPr="00C45B20" w:rsidTr="00503681">
        <w:trPr>
          <w:cantSplit/>
          <w:trHeight w:val="703"/>
        </w:trPr>
        <w:tc>
          <w:tcPr>
            <w:tcW w:w="534"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142" w:right="-94"/>
              <w:jc w:val="center"/>
              <w:rPr>
                <w:color w:val="000000"/>
                <w:sz w:val="24"/>
                <w:szCs w:val="24"/>
              </w:rPr>
            </w:pPr>
            <w:r w:rsidRPr="00C45B20">
              <w:rPr>
                <w:color w:val="000000"/>
                <w:sz w:val="24"/>
                <w:szCs w:val="24"/>
              </w:rPr>
              <w:t>№</w:t>
            </w:r>
          </w:p>
          <w:p w:rsidR="0098213B" w:rsidRPr="00C45B20" w:rsidRDefault="0098213B" w:rsidP="001809A2">
            <w:pPr>
              <w:ind w:left="-142" w:right="-94"/>
              <w:jc w:val="center"/>
              <w:rPr>
                <w:color w:val="000000"/>
                <w:sz w:val="24"/>
                <w:szCs w:val="24"/>
              </w:rPr>
            </w:pPr>
            <w:r w:rsidRPr="00C45B20">
              <w:rPr>
                <w:color w:val="000000"/>
                <w:sz w:val="24"/>
                <w:szCs w:val="24"/>
              </w:rPr>
              <w:t>п/п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52" w:right="-94"/>
              <w:jc w:val="center"/>
              <w:rPr>
                <w:color w:val="000000"/>
                <w:sz w:val="24"/>
                <w:szCs w:val="24"/>
              </w:rPr>
            </w:pPr>
            <w:r w:rsidRPr="00C45B20">
              <w:rPr>
                <w:color w:val="000000"/>
                <w:sz w:val="24"/>
                <w:szCs w:val="24"/>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52" w:right="-94"/>
              <w:jc w:val="center"/>
              <w:rPr>
                <w:color w:val="000000"/>
                <w:sz w:val="24"/>
                <w:szCs w:val="24"/>
              </w:rPr>
            </w:pPr>
            <w:r w:rsidRPr="00C45B20">
              <w:rPr>
                <w:color w:val="000000"/>
                <w:sz w:val="24"/>
                <w:szCs w:val="24"/>
              </w:rPr>
              <w:t>Статус</w:t>
            </w:r>
          </w:p>
        </w:tc>
        <w:tc>
          <w:tcPr>
            <w:tcW w:w="1843"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jc w:val="center"/>
              <w:rPr>
                <w:color w:val="000000"/>
                <w:sz w:val="24"/>
                <w:szCs w:val="24"/>
              </w:rPr>
            </w:pPr>
            <w:r w:rsidRPr="00C45B20">
              <w:rPr>
                <w:color w:val="000000"/>
                <w:sz w:val="24"/>
                <w:szCs w:val="24"/>
              </w:rPr>
              <w:t>Категория автомобильной дороги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52" w:right="-94"/>
              <w:jc w:val="center"/>
              <w:rPr>
                <w:color w:val="000000"/>
                <w:sz w:val="24"/>
                <w:szCs w:val="24"/>
              </w:rPr>
            </w:pPr>
            <w:r w:rsidRPr="00C45B20">
              <w:rPr>
                <w:color w:val="000000"/>
                <w:sz w:val="24"/>
                <w:szCs w:val="24"/>
              </w:rPr>
              <w:t>Вид покрытия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52" w:right="-94"/>
              <w:jc w:val="center"/>
              <w:rPr>
                <w:snapToGrid w:val="0"/>
                <w:color w:val="000000"/>
                <w:sz w:val="24"/>
                <w:szCs w:val="24"/>
              </w:rPr>
            </w:pPr>
            <w:r w:rsidRPr="00C45B20">
              <w:rPr>
                <w:snapToGrid w:val="0"/>
                <w:color w:val="000000"/>
                <w:sz w:val="24"/>
                <w:szCs w:val="24"/>
              </w:rPr>
              <w:t>Период функционирования дороги</w:t>
            </w:r>
          </w:p>
        </w:tc>
      </w:tr>
      <w:tr w:rsidR="00C45B20" w:rsidRPr="00C45B20" w:rsidTr="00503681">
        <w:trPr>
          <w:trHeight w:val="431"/>
        </w:trPr>
        <w:tc>
          <w:tcPr>
            <w:tcW w:w="534"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142" w:right="-94"/>
              <w:jc w:val="center"/>
              <w:rPr>
                <w:color w:val="000000"/>
                <w:sz w:val="24"/>
                <w:szCs w:val="24"/>
              </w:rPr>
            </w:pPr>
            <w:r w:rsidRPr="00C45B20">
              <w:rPr>
                <w:color w:val="000000"/>
                <w:sz w:val="24"/>
                <w:szCs w:val="24"/>
              </w:rPr>
              <w:t>1</w:t>
            </w:r>
            <w:r w:rsidR="00C06BE3" w:rsidRPr="00C45B20">
              <w:rPr>
                <w:color w:val="000000"/>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503681">
            <w:pPr>
              <w:ind w:left="-39" w:right="-94"/>
              <w:jc w:val="center"/>
              <w:rPr>
                <w:color w:val="000000"/>
                <w:sz w:val="24"/>
                <w:szCs w:val="24"/>
              </w:rPr>
            </w:pPr>
            <w:r w:rsidRPr="00C45B20">
              <w:rPr>
                <w:color w:val="000000"/>
                <w:sz w:val="24"/>
                <w:szCs w:val="24"/>
              </w:rPr>
              <w:t>Объездная дорога г.Кирова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39" w:right="-94"/>
              <w:jc w:val="center"/>
              <w:rPr>
                <w:color w:val="000000"/>
                <w:sz w:val="24"/>
                <w:szCs w:val="24"/>
              </w:rPr>
            </w:pPr>
            <w:r w:rsidRPr="00C45B20">
              <w:rPr>
                <w:color w:val="000000"/>
                <w:sz w:val="24"/>
                <w:szCs w:val="24"/>
              </w:rPr>
              <w:t>существующий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39" w:right="-94"/>
              <w:jc w:val="center"/>
              <w:rPr>
                <w:color w:val="000000"/>
                <w:sz w:val="24"/>
                <w:szCs w:val="24"/>
              </w:rPr>
            </w:pPr>
            <w:r w:rsidRPr="00C45B20">
              <w:rPr>
                <w:color w:val="000000"/>
                <w:sz w:val="24"/>
                <w:szCs w:val="24"/>
                <w:lang w:val="en-US"/>
              </w:rPr>
              <w:t>IV</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39" w:right="-94"/>
              <w:jc w:val="center"/>
              <w:rPr>
                <w:color w:val="000000"/>
                <w:sz w:val="24"/>
                <w:szCs w:val="24"/>
              </w:rPr>
            </w:pPr>
            <w:r w:rsidRPr="00C45B20">
              <w:rPr>
                <w:color w:val="000000"/>
                <w:sz w:val="24"/>
                <w:szCs w:val="24"/>
              </w:rPr>
              <w:t>усовершенствованный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98213B" w:rsidRPr="00C45B20" w:rsidRDefault="0098213B" w:rsidP="001809A2">
            <w:pPr>
              <w:ind w:left="-39" w:right="-94"/>
              <w:jc w:val="center"/>
              <w:rPr>
                <w:color w:val="000000"/>
                <w:sz w:val="24"/>
                <w:szCs w:val="24"/>
              </w:rPr>
            </w:pPr>
            <w:r w:rsidRPr="00C45B20">
              <w:rPr>
                <w:color w:val="000000"/>
                <w:sz w:val="24"/>
                <w:szCs w:val="24"/>
              </w:rPr>
              <w:t>круглогодичное функционирование</w:t>
            </w:r>
          </w:p>
        </w:tc>
      </w:tr>
      <w:tr w:rsidR="00C45B20" w:rsidRPr="00C45B20" w:rsidTr="00503681">
        <w:trPr>
          <w:trHeight w:val="412"/>
        </w:trPr>
        <w:tc>
          <w:tcPr>
            <w:tcW w:w="534"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142" w:right="-94"/>
              <w:jc w:val="center"/>
              <w:rPr>
                <w:color w:val="000000"/>
                <w:sz w:val="24"/>
                <w:szCs w:val="24"/>
              </w:rPr>
            </w:pPr>
            <w:r w:rsidRPr="00C45B20">
              <w:rPr>
                <w:color w:val="000000"/>
                <w:sz w:val="24"/>
                <w:szCs w:val="24"/>
              </w:rPr>
              <w:t>2</w:t>
            </w:r>
            <w:r w:rsidR="00C06BE3" w:rsidRPr="00C45B20">
              <w:rPr>
                <w:color w:val="000000"/>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503681">
            <w:pPr>
              <w:ind w:left="-39" w:right="-94"/>
              <w:jc w:val="center"/>
              <w:rPr>
                <w:color w:val="000000"/>
                <w:sz w:val="24"/>
                <w:szCs w:val="24"/>
              </w:rPr>
            </w:pPr>
            <w:r w:rsidRPr="00C45B20">
              <w:rPr>
                <w:color w:val="000000"/>
                <w:sz w:val="24"/>
                <w:szCs w:val="24"/>
              </w:rPr>
              <w:t>Киров - Верхняя Песочня - Тягаево</w:t>
            </w:r>
          </w:p>
        </w:tc>
        <w:tc>
          <w:tcPr>
            <w:tcW w:w="1134"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существующий</w:t>
            </w:r>
          </w:p>
        </w:tc>
        <w:tc>
          <w:tcPr>
            <w:tcW w:w="1843"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lang w:val="en-US"/>
              </w:rPr>
            </w:pPr>
            <w:r w:rsidRPr="00C45B20">
              <w:rPr>
                <w:color w:val="000000"/>
                <w:sz w:val="24"/>
                <w:szCs w:val="24"/>
                <w:lang w:val="en-US"/>
              </w:rPr>
              <w:t>IV</w:t>
            </w:r>
          </w:p>
        </w:tc>
        <w:tc>
          <w:tcPr>
            <w:tcW w:w="1559"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усовершенствованный</w:t>
            </w:r>
          </w:p>
        </w:tc>
        <w:tc>
          <w:tcPr>
            <w:tcW w:w="2410"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круглогодичное функционирование</w:t>
            </w:r>
          </w:p>
        </w:tc>
      </w:tr>
      <w:tr w:rsidR="00C45B20" w:rsidRPr="00C45B20" w:rsidTr="00503681">
        <w:trPr>
          <w:trHeight w:val="77"/>
        </w:trPr>
        <w:tc>
          <w:tcPr>
            <w:tcW w:w="534"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142" w:right="-94"/>
              <w:jc w:val="center"/>
              <w:rPr>
                <w:color w:val="000000"/>
                <w:sz w:val="24"/>
                <w:szCs w:val="24"/>
              </w:rPr>
            </w:pPr>
            <w:r w:rsidRPr="00C45B20">
              <w:rPr>
                <w:color w:val="000000"/>
                <w:sz w:val="24"/>
                <w:szCs w:val="24"/>
              </w:rPr>
              <w:t>3</w:t>
            </w:r>
            <w:r w:rsidR="00C06BE3" w:rsidRPr="00C45B20">
              <w:rPr>
                <w:color w:val="000000"/>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503681">
            <w:pPr>
              <w:ind w:left="-39" w:right="-94"/>
              <w:jc w:val="center"/>
              <w:rPr>
                <w:color w:val="000000"/>
                <w:sz w:val="24"/>
                <w:szCs w:val="24"/>
              </w:rPr>
            </w:pPr>
            <w:r w:rsidRPr="00C45B20">
              <w:rPr>
                <w:color w:val="000000"/>
                <w:sz w:val="24"/>
                <w:szCs w:val="24"/>
              </w:rPr>
              <w:t>Киров - Бетлица</w:t>
            </w:r>
          </w:p>
        </w:tc>
        <w:tc>
          <w:tcPr>
            <w:tcW w:w="1134"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существующий</w:t>
            </w:r>
          </w:p>
        </w:tc>
        <w:tc>
          <w:tcPr>
            <w:tcW w:w="1843"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lang w:val="en-US"/>
              </w:rPr>
            </w:pPr>
            <w:r w:rsidRPr="00C45B20">
              <w:rPr>
                <w:color w:val="000000"/>
                <w:sz w:val="24"/>
                <w:szCs w:val="24"/>
                <w:lang w:val="en-US"/>
              </w:rPr>
              <w:t>IV</w:t>
            </w:r>
          </w:p>
        </w:tc>
        <w:tc>
          <w:tcPr>
            <w:tcW w:w="1559"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усовершенствованный</w:t>
            </w:r>
          </w:p>
        </w:tc>
        <w:tc>
          <w:tcPr>
            <w:tcW w:w="2410"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круглогодичное функционирование</w:t>
            </w:r>
          </w:p>
        </w:tc>
      </w:tr>
      <w:tr w:rsidR="00C45B20" w:rsidRPr="00C45B20" w:rsidTr="00503681">
        <w:trPr>
          <w:trHeight w:val="412"/>
        </w:trPr>
        <w:tc>
          <w:tcPr>
            <w:tcW w:w="534"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142" w:right="-94"/>
              <w:jc w:val="center"/>
              <w:rPr>
                <w:color w:val="000000"/>
                <w:sz w:val="24"/>
                <w:szCs w:val="24"/>
              </w:rPr>
            </w:pPr>
            <w:r w:rsidRPr="00C45B20">
              <w:rPr>
                <w:color w:val="000000"/>
                <w:sz w:val="24"/>
                <w:szCs w:val="24"/>
              </w:rPr>
              <w:t>4</w:t>
            </w:r>
            <w:r w:rsidR="00C06BE3" w:rsidRPr="00C45B20">
              <w:rPr>
                <w:color w:val="000000"/>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tcPr>
          <w:p w:rsidR="00432194" w:rsidRPr="00C45B20" w:rsidRDefault="00A12109" w:rsidP="00503681">
            <w:pPr>
              <w:ind w:left="-39" w:right="-94"/>
              <w:jc w:val="center"/>
              <w:rPr>
                <w:color w:val="000000"/>
                <w:sz w:val="24"/>
                <w:szCs w:val="24"/>
              </w:rPr>
            </w:pPr>
            <w:r w:rsidRPr="00C45B20">
              <w:rPr>
                <w:color w:val="000000"/>
                <w:sz w:val="24"/>
                <w:szCs w:val="24"/>
              </w:rPr>
              <w:t>«</w:t>
            </w:r>
            <w:r w:rsidR="00432194" w:rsidRPr="00C45B20">
              <w:rPr>
                <w:color w:val="000000"/>
                <w:sz w:val="24"/>
                <w:szCs w:val="24"/>
              </w:rPr>
              <w:t xml:space="preserve">Брянск - Людиново </w:t>
            </w:r>
            <w:r w:rsidRPr="00C45B20">
              <w:rPr>
                <w:color w:val="000000"/>
                <w:sz w:val="24"/>
                <w:szCs w:val="24"/>
              </w:rPr>
              <w:t>–</w:t>
            </w:r>
            <w:r w:rsidR="00432194" w:rsidRPr="00C45B20">
              <w:rPr>
                <w:color w:val="000000"/>
                <w:sz w:val="24"/>
                <w:szCs w:val="24"/>
              </w:rPr>
              <w:t xml:space="preserve"> Киров</w:t>
            </w:r>
            <w:r w:rsidRPr="00C45B20">
              <w:rPr>
                <w:color w:val="000000"/>
                <w:sz w:val="24"/>
                <w:szCs w:val="24"/>
              </w:rPr>
              <w:t>»</w:t>
            </w:r>
            <w:r w:rsidR="00432194" w:rsidRPr="00C45B20">
              <w:rPr>
                <w:color w:val="000000"/>
                <w:sz w:val="24"/>
                <w:szCs w:val="24"/>
              </w:rPr>
              <w:t xml:space="preserve"> - А-130 </w:t>
            </w:r>
            <w:r w:rsidRPr="00C45B20">
              <w:rPr>
                <w:color w:val="000000"/>
                <w:sz w:val="24"/>
                <w:szCs w:val="24"/>
              </w:rPr>
              <w:t>«</w:t>
            </w:r>
            <w:r w:rsidR="00432194" w:rsidRPr="00C45B20">
              <w:rPr>
                <w:color w:val="000000"/>
                <w:sz w:val="24"/>
                <w:szCs w:val="24"/>
              </w:rPr>
              <w:t xml:space="preserve">Москва - Малоярославец </w:t>
            </w:r>
            <w:r w:rsidRPr="00C45B20">
              <w:rPr>
                <w:color w:val="000000"/>
                <w:sz w:val="24"/>
                <w:szCs w:val="24"/>
              </w:rPr>
              <w:t>–</w:t>
            </w:r>
            <w:r w:rsidR="00432194" w:rsidRPr="00C45B20">
              <w:rPr>
                <w:color w:val="000000"/>
                <w:sz w:val="24"/>
                <w:szCs w:val="24"/>
              </w:rPr>
              <w:t xml:space="preserve"> Рославль</w:t>
            </w:r>
            <w:r w:rsidRPr="00C45B20">
              <w:rPr>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существующий</w:t>
            </w:r>
          </w:p>
        </w:tc>
        <w:tc>
          <w:tcPr>
            <w:tcW w:w="1843"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lang w:val="en-US"/>
              </w:rPr>
            </w:pPr>
            <w:r w:rsidRPr="00C45B20">
              <w:rPr>
                <w:color w:val="000000"/>
                <w:sz w:val="24"/>
                <w:szCs w:val="24"/>
                <w:lang w:val="en-US"/>
              </w:rPr>
              <w:t>IV</w:t>
            </w:r>
          </w:p>
        </w:tc>
        <w:tc>
          <w:tcPr>
            <w:tcW w:w="1559"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усовершенствованный</w:t>
            </w:r>
          </w:p>
        </w:tc>
        <w:tc>
          <w:tcPr>
            <w:tcW w:w="2410" w:type="dxa"/>
            <w:tcBorders>
              <w:top w:val="single" w:sz="4" w:space="0" w:color="auto"/>
              <w:left w:val="single" w:sz="4" w:space="0" w:color="auto"/>
              <w:bottom w:val="single" w:sz="4" w:space="0" w:color="auto"/>
              <w:right w:val="single" w:sz="4" w:space="0" w:color="auto"/>
            </w:tcBorders>
            <w:vAlign w:val="center"/>
          </w:tcPr>
          <w:p w:rsidR="00432194" w:rsidRPr="00C45B20" w:rsidRDefault="00432194" w:rsidP="001809A2">
            <w:pPr>
              <w:ind w:left="-39" w:right="-94"/>
              <w:jc w:val="center"/>
              <w:rPr>
                <w:color w:val="000000"/>
                <w:sz w:val="24"/>
                <w:szCs w:val="24"/>
              </w:rPr>
            </w:pPr>
            <w:r w:rsidRPr="00C45B20">
              <w:rPr>
                <w:color w:val="000000"/>
                <w:sz w:val="24"/>
                <w:szCs w:val="24"/>
              </w:rPr>
              <w:t>круглогодичное функционирование</w:t>
            </w:r>
          </w:p>
        </w:tc>
      </w:tr>
      <w:tr w:rsidR="00C45B20" w:rsidRPr="00C45B20" w:rsidTr="00503681">
        <w:trPr>
          <w:trHeight w:val="412"/>
        </w:trPr>
        <w:tc>
          <w:tcPr>
            <w:tcW w:w="534" w:type="dxa"/>
            <w:tcBorders>
              <w:top w:val="single" w:sz="4" w:space="0" w:color="auto"/>
              <w:left w:val="single" w:sz="4" w:space="0" w:color="auto"/>
              <w:bottom w:val="single" w:sz="4" w:space="0" w:color="auto"/>
              <w:right w:val="single" w:sz="4" w:space="0" w:color="auto"/>
            </w:tcBorders>
            <w:vAlign w:val="center"/>
          </w:tcPr>
          <w:p w:rsidR="00B421EA" w:rsidRPr="00C45B20" w:rsidRDefault="00B421EA" w:rsidP="001809A2">
            <w:pPr>
              <w:ind w:left="-142" w:right="-94"/>
              <w:jc w:val="center"/>
              <w:rPr>
                <w:color w:val="000000"/>
                <w:sz w:val="24"/>
                <w:szCs w:val="24"/>
              </w:rPr>
            </w:pPr>
            <w:r w:rsidRPr="00C45B20">
              <w:rPr>
                <w:color w:val="000000"/>
                <w:sz w:val="24"/>
                <w:szCs w:val="24"/>
              </w:rPr>
              <w:t>5</w:t>
            </w:r>
            <w:r w:rsidR="00C06BE3" w:rsidRPr="00C45B20">
              <w:rPr>
                <w:color w:val="000000"/>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tcPr>
          <w:p w:rsidR="00B421EA" w:rsidRPr="00C45B20" w:rsidRDefault="00B421EA" w:rsidP="00503681">
            <w:pPr>
              <w:ind w:left="-39" w:right="-94"/>
              <w:jc w:val="center"/>
              <w:rPr>
                <w:color w:val="000000"/>
                <w:sz w:val="24"/>
                <w:szCs w:val="24"/>
              </w:rPr>
            </w:pPr>
            <w:r w:rsidRPr="00C45B20">
              <w:rPr>
                <w:color w:val="000000"/>
                <w:sz w:val="24"/>
                <w:szCs w:val="24"/>
              </w:rPr>
              <w:t>Киров - Малая Песочня</w:t>
            </w:r>
          </w:p>
        </w:tc>
        <w:tc>
          <w:tcPr>
            <w:tcW w:w="1134" w:type="dxa"/>
            <w:tcBorders>
              <w:top w:val="single" w:sz="4" w:space="0" w:color="auto"/>
              <w:left w:val="single" w:sz="4" w:space="0" w:color="auto"/>
              <w:bottom w:val="single" w:sz="4" w:space="0" w:color="auto"/>
              <w:right w:val="single" w:sz="4" w:space="0" w:color="auto"/>
            </w:tcBorders>
            <w:vAlign w:val="center"/>
          </w:tcPr>
          <w:p w:rsidR="00B421EA" w:rsidRPr="00C45B20" w:rsidRDefault="00B421EA" w:rsidP="001809A2">
            <w:pPr>
              <w:ind w:left="-39" w:right="-94"/>
              <w:jc w:val="center"/>
              <w:rPr>
                <w:color w:val="000000"/>
                <w:sz w:val="24"/>
                <w:szCs w:val="24"/>
              </w:rPr>
            </w:pPr>
            <w:r w:rsidRPr="00C45B20">
              <w:rPr>
                <w:color w:val="000000"/>
                <w:sz w:val="24"/>
                <w:szCs w:val="24"/>
              </w:rPr>
              <w:t>существующий</w:t>
            </w:r>
          </w:p>
        </w:tc>
        <w:tc>
          <w:tcPr>
            <w:tcW w:w="1843" w:type="dxa"/>
            <w:tcBorders>
              <w:top w:val="single" w:sz="4" w:space="0" w:color="auto"/>
              <w:left w:val="single" w:sz="4" w:space="0" w:color="auto"/>
              <w:bottom w:val="single" w:sz="4" w:space="0" w:color="auto"/>
              <w:right w:val="single" w:sz="4" w:space="0" w:color="auto"/>
            </w:tcBorders>
            <w:vAlign w:val="center"/>
          </w:tcPr>
          <w:p w:rsidR="00B421EA" w:rsidRPr="00C45B20" w:rsidRDefault="00B421EA" w:rsidP="001809A2">
            <w:pPr>
              <w:ind w:left="-39" w:right="-94"/>
              <w:jc w:val="center"/>
              <w:rPr>
                <w:color w:val="000000"/>
                <w:sz w:val="24"/>
                <w:szCs w:val="24"/>
                <w:lang w:val="en-US"/>
              </w:rPr>
            </w:pPr>
            <w:r w:rsidRPr="00C45B20">
              <w:rPr>
                <w:color w:val="000000"/>
                <w:sz w:val="24"/>
                <w:szCs w:val="24"/>
                <w:lang w:val="en-US"/>
              </w:rPr>
              <w:t>IV</w:t>
            </w:r>
          </w:p>
        </w:tc>
        <w:tc>
          <w:tcPr>
            <w:tcW w:w="1559" w:type="dxa"/>
            <w:tcBorders>
              <w:top w:val="single" w:sz="4" w:space="0" w:color="auto"/>
              <w:left w:val="single" w:sz="4" w:space="0" w:color="auto"/>
              <w:bottom w:val="single" w:sz="4" w:space="0" w:color="auto"/>
              <w:right w:val="single" w:sz="4" w:space="0" w:color="auto"/>
            </w:tcBorders>
            <w:vAlign w:val="center"/>
          </w:tcPr>
          <w:p w:rsidR="00B421EA" w:rsidRPr="00C45B20" w:rsidRDefault="00B421EA" w:rsidP="001809A2">
            <w:pPr>
              <w:ind w:left="-39" w:right="-94"/>
              <w:jc w:val="center"/>
              <w:rPr>
                <w:color w:val="000000"/>
                <w:sz w:val="24"/>
                <w:szCs w:val="24"/>
              </w:rPr>
            </w:pPr>
            <w:r w:rsidRPr="00C45B20">
              <w:rPr>
                <w:color w:val="000000"/>
                <w:sz w:val="24"/>
                <w:szCs w:val="24"/>
              </w:rPr>
              <w:t>усовершенствованный</w:t>
            </w:r>
          </w:p>
        </w:tc>
        <w:tc>
          <w:tcPr>
            <w:tcW w:w="2410" w:type="dxa"/>
            <w:tcBorders>
              <w:top w:val="single" w:sz="4" w:space="0" w:color="auto"/>
              <w:left w:val="single" w:sz="4" w:space="0" w:color="auto"/>
              <w:bottom w:val="single" w:sz="4" w:space="0" w:color="auto"/>
              <w:right w:val="single" w:sz="4" w:space="0" w:color="auto"/>
            </w:tcBorders>
            <w:vAlign w:val="center"/>
          </w:tcPr>
          <w:p w:rsidR="00B421EA" w:rsidRPr="00C45B20" w:rsidRDefault="00B421EA" w:rsidP="001809A2">
            <w:pPr>
              <w:ind w:left="-39" w:right="-94"/>
              <w:jc w:val="center"/>
              <w:rPr>
                <w:color w:val="000000"/>
                <w:sz w:val="24"/>
                <w:szCs w:val="24"/>
              </w:rPr>
            </w:pPr>
            <w:r w:rsidRPr="00C45B20">
              <w:rPr>
                <w:color w:val="000000"/>
                <w:sz w:val="24"/>
                <w:szCs w:val="24"/>
              </w:rPr>
              <w:t>круглогодичное функционирование</w:t>
            </w:r>
          </w:p>
        </w:tc>
      </w:tr>
    </w:tbl>
    <w:p w:rsidR="00804A4A" w:rsidRPr="00C45B20" w:rsidRDefault="00804A4A" w:rsidP="001809A2">
      <w:pPr>
        <w:pStyle w:val="afffffc"/>
        <w:ind w:firstLine="567"/>
        <w:rPr>
          <w:rStyle w:val="afffffb"/>
          <w:rFonts w:ascii="Times New Roman" w:hAnsi="Times New Roman"/>
          <w:color w:val="000000"/>
          <w:sz w:val="28"/>
          <w:szCs w:val="28"/>
          <w:u w:val="single"/>
        </w:rPr>
      </w:pPr>
    </w:p>
    <w:p w:rsidR="00AD034C" w:rsidRPr="00C45B20" w:rsidRDefault="00F2683B" w:rsidP="001809A2">
      <w:pPr>
        <w:pStyle w:val="afffffc"/>
        <w:ind w:firstLine="567"/>
        <w:rPr>
          <w:rFonts w:ascii="Times New Roman" w:hAnsi="Times New Roman" w:cs="Arial Black"/>
          <w:color w:val="000000"/>
          <w:spacing w:val="-4"/>
          <w:sz w:val="28"/>
          <w:szCs w:val="28"/>
          <w:u w:val="single"/>
        </w:rPr>
      </w:pPr>
      <w:r w:rsidRPr="00C45B20">
        <w:rPr>
          <w:rStyle w:val="afffffb"/>
          <w:rFonts w:ascii="Times New Roman" w:hAnsi="Times New Roman"/>
          <w:color w:val="000000"/>
          <w:sz w:val="28"/>
          <w:szCs w:val="28"/>
          <w:u w:val="single"/>
        </w:rPr>
        <w:t>Искусственные сооружения</w:t>
      </w:r>
    </w:p>
    <w:p w:rsidR="00AD034C" w:rsidRDefault="00D108D0" w:rsidP="001809A2">
      <w:pPr>
        <w:ind w:firstLine="567"/>
        <w:jc w:val="both"/>
        <w:rPr>
          <w:color w:val="000000"/>
          <w:sz w:val="28"/>
          <w:szCs w:val="28"/>
        </w:rPr>
      </w:pPr>
      <w:r w:rsidRPr="00C45B20">
        <w:rPr>
          <w:color w:val="000000"/>
          <w:sz w:val="28"/>
          <w:szCs w:val="28"/>
        </w:rPr>
        <w:t>И</w:t>
      </w:r>
      <w:r w:rsidR="00227F64" w:rsidRPr="00C45B20">
        <w:rPr>
          <w:color w:val="000000"/>
          <w:sz w:val="28"/>
          <w:szCs w:val="28"/>
        </w:rPr>
        <w:t>скусственны</w:t>
      </w:r>
      <w:r w:rsidRPr="00C45B20">
        <w:rPr>
          <w:color w:val="000000"/>
          <w:sz w:val="28"/>
          <w:szCs w:val="28"/>
        </w:rPr>
        <w:t>е</w:t>
      </w:r>
      <w:r w:rsidR="00227F64" w:rsidRPr="00C45B20">
        <w:rPr>
          <w:color w:val="000000"/>
          <w:sz w:val="28"/>
          <w:szCs w:val="28"/>
        </w:rPr>
        <w:t xml:space="preserve"> сооружени</w:t>
      </w:r>
      <w:r w:rsidRPr="00C45B20">
        <w:rPr>
          <w:color w:val="000000"/>
          <w:sz w:val="28"/>
          <w:szCs w:val="28"/>
        </w:rPr>
        <w:t>я</w:t>
      </w:r>
      <w:r w:rsidR="00FD59F5">
        <w:rPr>
          <w:color w:val="000000"/>
          <w:sz w:val="28"/>
          <w:szCs w:val="28"/>
        </w:rPr>
        <w:t xml:space="preserve"> </w:t>
      </w:r>
      <w:r w:rsidRPr="00C45B20">
        <w:rPr>
          <w:color w:val="000000"/>
          <w:sz w:val="28"/>
          <w:szCs w:val="28"/>
        </w:rPr>
        <w:t xml:space="preserve">представлены мостами через </w:t>
      </w:r>
      <w:r w:rsidR="00C06BE3" w:rsidRPr="00C45B20">
        <w:rPr>
          <w:color w:val="000000"/>
          <w:sz w:val="28"/>
          <w:szCs w:val="28"/>
        </w:rPr>
        <w:t>р. Болва, р. </w:t>
      </w:r>
      <w:r w:rsidR="006E7954" w:rsidRPr="00C45B20">
        <w:rPr>
          <w:color w:val="000000"/>
          <w:sz w:val="28"/>
          <w:szCs w:val="28"/>
        </w:rPr>
        <w:t>Песочную, р. Песочня</w:t>
      </w:r>
      <w:r w:rsidR="007E18A0" w:rsidRPr="00C45B20">
        <w:rPr>
          <w:color w:val="000000"/>
          <w:sz w:val="28"/>
          <w:szCs w:val="28"/>
        </w:rPr>
        <w:t>.</w:t>
      </w:r>
    </w:p>
    <w:p w:rsidR="00503681" w:rsidRPr="00C45B20" w:rsidRDefault="00503681" w:rsidP="001809A2">
      <w:pPr>
        <w:ind w:firstLine="567"/>
        <w:jc w:val="both"/>
        <w:rPr>
          <w:color w:val="000000"/>
          <w:sz w:val="28"/>
          <w:szCs w:val="28"/>
        </w:rPr>
      </w:pPr>
    </w:p>
    <w:p w:rsidR="00F2683B" w:rsidRPr="00C45B20" w:rsidRDefault="00F2683B" w:rsidP="001809A2">
      <w:pPr>
        <w:ind w:firstLine="567"/>
        <w:rPr>
          <w:color w:val="000000"/>
          <w:sz w:val="28"/>
          <w:szCs w:val="28"/>
          <w:u w:val="single"/>
        </w:rPr>
      </w:pPr>
      <w:r w:rsidRPr="00C45B20">
        <w:rPr>
          <w:color w:val="000000"/>
          <w:sz w:val="28"/>
          <w:szCs w:val="28"/>
          <w:u w:val="single"/>
        </w:rPr>
        <w:t>Железнодорожный транспорт</w:t>
      </w:r>
    </w:p>
    <w:p w:rsidR="00227F64" w:rsidRPr="00C45B20" w:rsidRDefault="007E18A0" w:rsidP="001809A2">
      <w:pPr>
        <w:ind w:firstLine="567"/>
        <w:jc w:val="both"/>
        <w:rPr>
          <w:color w:val="000000"/>
          <w:sz w:val="28"/>
          <w:szCs w:val="28"/>
        </w:rPr>
      </w:pPr>
      <w:r w:rsidRPr="00C45B20">
        <w:rPr>
          <w:color w:val="000000"/>
          <w:sz w:val="28"/>
          <w:szCs w:val="28"/>
        </w:rPr>
        <w:t xml:space="preserve">На территории </w:t>
      </w:r>
      <w:r w:rsidR="00A96E0F">
        <w:rPr>
          <w:color w:val="000000"/>
          <w:sz w:val="28"/>
          <w:szCs w:val="28"/>
        </w:rPr>
        <w:t>городского поселения</w:t>
      </w:r>
      <w:r w:rsidR="00FD59F5">
        <w:rPr>
          <w:color w:val="000000"/>
          <w:sz w:val="28"/>
          <w:szCs w:val="28"/>
        </w:rPr>
        <w:t xml:space="preserve"> </w:t>
      </w:r>
      <w:r w:rsidRPr="00C45B20">
        <w:rPr>
          <w:color w:val="000000"/>
          <w:sz w:val="28"/>
          <w:szCs w:val="28"/>
        </w:rPr>
        <w:t>проходит Московская железная дорога. Также на территории расположена ж/д станция Фаянсовая.</w:t>
      </w:r>
    </w:p>
    <w:tbl>
      <w:tblPr>
        <w:tblpPr w:leftFromText="180" w:rightFromText="180" w:vertAnchor="text" w:horzAnchor="margin" w:tblpXSpec="center" w:tblpY="201"/>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2398"/>
        <w:gridCol w:w="1007"/>
        <w:gridCol w:w="2492"/>
        <w:gridCol w:w="1874"/>
        <w:gridCol w:w="1671"/>
      </w:tblGrid>
      <w:tr w:rsidR="00C45B20" w:rsidRPr="00C45B20" w:rsidTr="0004462D">
        <w:trPr>
          <w:cantSplit/>
          <w:trHeight w:val="1438"/>
        </w:trPr>
        <w:tc>
          <w:tcPr>
            <w:tcW w:w="430"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w:t>
            </w:r>
          </w:p>
          <w:p w:rsidR="00B421EA" w:rsidRPr="00C45B20" w:rsidRDefault="00B421EA" w:rsidP="001809A2">
            <w:pPr>
              <w:ind w:left="-39" w:right="-94"/>
              <w:jc w:val="center"/>
              <w:rPr>
                <w:color w:val="000000"/>
                <w:sz w:val="24"/>
                <w:szCs w:val="24"/>
              </w:rPr>
            </w:pPr>
            <w:r w:rsidRPr="00C45B20">
              <w:rPr>
                <w:color w:val="000000"/>
                <w:sz w:val="24"/>
                <w:szCs w:val="24"/>
              </w:rPr>
              <w:t>п/п</w:t>
            </w:r>
          </w:p>
        </w:tc>
        <w:tc>
          <w:tcPr>
            <w:tcW w:w="2398" w:type="dxa"/>
            <w:vAlign w:val="center"/>
          </w:tcPr>
          <w:p w:rsidR="00B421EA" w:rsidRPr="00C45B20" w:rsidRDefault="00B421EA" w:rsidP="001809A2">
            <w:pPr>
              <w:ind w:left="-52" w:right="-94"/>
              <w:jc w:val="center"/>
              <w:rPr>
                <w:color w:val="000000"/>
                <w:sz w:val="24"/>
                <w:szCs w:val="24"/>
              </w:rPr>
            </w:pPr>
            <w:r w:rsidRPr="00C45B20">
              <w:rPr>
                <w:color w:val="000000"/>
                <w:sz w:val="24"/>
                <w:szCs w:val="24"/>
              </w:rPr>
              <w:t>Наименование объекта</w:t>
            </w:r>
          </w:p>
        </w:tc>
        <w:tc>
          <w:tcPr>
            <w:tcW w:w="1007" w:type="dxa"/>
            <w:vAlign w:val="center"/>
          </w:tcPr>
          <w:p w:rsidR="00B421EA" w:rsidRPr="00C45B20" w:rsidRDefault="00B421EA" w:rsidP="001809A2">
            <w:pPr>
              <w:ind w:left="-52" w:right="-94"/>
              <w:jc w:val="center"/>
              <w:rPr>
                <w:color w:val="000000"/>
                <w:sz w:val="24"/>
                <w:szCs w:val="24"/>
              </w:rPr>
            </w:pPr>
            <w:r w:rsidRPr="00C45B20">
              <w:rPr>
                <w:color w:val="000000"/>
                <w:sz w:val="24"/>
                <w:szCs w:val="24"/>
              </w:rPr>
              <w:t>Статус</w:t>
            </w:r>
          </w:p>
        </w:tc>
        <w:tc>
          <w:tcPr>
            <w:tcW w:w="2492" w:type="dxa"/>
            <w:vAlign w:val="center"/>
          </w:tcPr>
          <w:p w:rsidR="00B421EA" w:rsidRPr="00C45B20" w:rsidRDefault="00B421EA" w:rsidP="001809A2">
            <w:pPr>
              <w:jc w:val="center"/>
              <w:rPr>
                <w:color w:val="000000"/>
                <w:sz w:val="24"/>
                <w:szCs w:val="24"/>
              </w:rPr>
            </w:pPr>
            <w:r w:rsidRPr="00C45B20">
              <w:rPr>
                <w:color w:val="000000"/>
                <w:sz w:val="24"/>
                <w:szCs w:val="24"/>
              </w:rPr>
              <w:t>Местоположение, адресное описание</w:t>
            </w:r>
          </w:p>
        </w:tc>
        <w:tc>
          <w:tcPr>
            <w:tcW w:w="1874" w:type="dxa"/>
            <w:vAlign w:val="center"/>
          </w:tcPr>
          <w:p w:rsidR="00B421EA" w:rsidRPr="00C45B20" w:rsidRDefault="00B421EA" w:rsidP="001809A2">
            <w:pPr>
              <w:ind w:left="-52" w:right="-94"/>
              <w:jc w:val="center"/>
              <w:rPr>
                <w:color w:val="000000"/>
                <w:sz w:val="24"/>
                <w:szCs w:val="24"/>
              </w:rPr>
            </w:pPr>
            <w:r w:rsidRPr="00C45B20">
              <w:rPr>
                <w:snapToGrid w:val="0"/>
                <w:color w:val="000000"/>
                <w:sz w:val="24"/>
                <w:szCs w:val="24"/>
              </w:rPr>
              <w:t>Тип железнодорожной станции</w:t>
            </w:r>
          </w:p>
        </w:tc>
        <w:tc>
          <w:tcPr>
            <w:tcW w:w="1671" w:type="dxa"/>
            <w:vAlign w:val="center"/>
          </w:tcPr>
          <w:p w:rsidR="00B421EA" w:rsidRPr="00C45B20" w:rsidRDefault="00B421EA" w:rsidP="001809A2">
            <w:pPr>
              <w:pStyle w:val="117"/>
              <w:jc w:val="center"/>
              <w:rPr>
                <w:color w:val="000000"/>
                <w:sz w:val="24"/>
              </w:rPr>
            </w:pPr>
            <w:r w:rsidRPr="00C45B20">
              <w:rPr>
                <w:color w:val="000000"/>
                <w:sz w:val="24"/>
              </w:rPr>
              <w:t>Наличие движения пригородных поездов</w:t>
            </w:r>
          </w:p>
        </w:tc>
      </w:tr>
      <w:tr w:rsidR="00C45B20" w:rsidRPr="00C45B20" w:rsidTr="0004462D">
        <w:trPr>
          <w:trHeight w:val="571"/>
        </w:trPr>
        <w:tc>
          <w:tcPr>
            <w:tcW w:w="430"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1</w:t>
            </w:r>
            <w:r w:rsidR="00C06BE3" w:rsidRPr="00C45B20">
              <w:rPr>
                <w:color w:val="000000"/>
                <w:sz w:val="24"/>
                <w:szCs w:val="24"/>
              </w:rPr>
              <w:t>.</w:t>
            </w:r>
          </w:p>
        </w:tc>
        <w:tc>
          <w:tcPr>
            <w:tcW w:w="2398"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Ж/д вокзал ст.Фаянсовая</w:t>
            </w:r>
          </w:p>
        </w:tc>
        <w:tc>
          <w:tcPr>
            <w:tcW w:w="1007"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существующий</w:t>
            </w:r>
          </w:p>
        </w:tc>
        <w:tc>
          <w:tcPr>
            <w:tcW w:w="2492"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г.Киров, ул.Болдина, д.1а</w:t>
            </w:r>
          </w:p>
        </w:tc>
        <w:tc>
          <w:tcPr>
            <w:tcW w:w="1874"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пассажирская</w:t>
            </w:r>
          </w:p>
        </w:tc>
        <w:tc>
          <w:tcPr>
            <w:tcW w:w="1671"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имеется</w:t>
            </w:r>
          </w:p>
        </w:tc>
      </w:tr>
      <w:tr w:rsidR="00C45B20" w:rsidRPr="00C45B20" w:rsidTr="0004462D">
        <w:trPr>
          <w:trHeight w:val="571"/>
        </w:trPr>
        <w:tc>
          <w:tcPr>
            <w:tcW w:w="430"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2</w:t>
            </w:r>
            <w:r w:rsidR="00C06BE3" w:rsidRPr="00C45B20">
              <w:rPr>
                <w:color w:val="000000"/>
                <w:sz w:val="24"/>
                <w:szCs w:val="24"/>
              </w:rPr>
              <w:t>.</w:t>
            </w:r>
          </w:p>
        </w:tc>
        <w:tc>
          <w:tcPr>
            <w:tcW w:w="2398"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ж/д ст. Фаянсовая</w:t>
            </w:r>
          </w:p>
        </w:tc>
        <w:tc>
          <w:tcPr>
            <w:tcW w:w="1007"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существующий</w:t>
            </w:r>
          </w:p>
        </w:tc>
        <w:tc>
          <w:tcPr>
            <w:tcW w:w="2492"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г.Киров, ул.Болдина, д.1а</w:t>
            </w:r>
          </w:p>
        </w:tc>
        <w:tc>
          <w:tcPr>
            <w:tcW w:w="1874"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пассажирская,</w:t>
            </w:r>
          </w:p>
          <w:p w:rsidR="00B421EA" w:rsidRPr="00C45B20" w:rsidRDefault="00B421EA" w:rsidP="001809A2">
            <w:pPr>
              <w:ind w:left="-39" w:right="-94"/>
              <w:jc w:val="center"/>
              <w:rPr>
                <w:color w:val="000000"/>
                <w:sz w:val="24"/>
                <w:szCs w:val="24"/>
              </w:rPr>
            </w:pPr>
            <w:r w:rsidRPr="00C45B20">
              <w:rPr>
                <w:color w:val="000000"/>
                <w:sz w:val="24"/>
                <w:szCs w:val="24"/>
              </w:rPr>
              <w:t>грузовая</w:t>
            </w:r>
          </w:p>
        </w:tc>
        <w:tc>
          <w:tcPr>
            <w:tcW w:w="1671"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имеется</w:t>
            </w:r>
          </w:p>
        </w:tc>
      </w:tr>
      <w:tr w:rsidR="00C45B20" w:rsidRPr="00C45B20" w:rsidTr="0004462D">
        <w:trPr>
          <w:trHeight w:val="1162"/>
        </w:trPr>
        <w:tc>
          <w:tcPr>
            <w:tcW w:w="430"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3</w:t>
            </w:r>
            <w:r w:rsidR="00C06BE3" w:rsidRPr="00C45B20">
              <w:rPr>
                <w:color w:val="000000"/>
                <w:sz w:val="24"/>
                <w:szCs w:val="24"/>
              </w:rPr>
              <w:t>.</w:t>
            </w:r>
          </w:p>
        </w:tc>
        <w:tc>
          <w:tcPr>
            <w:tcW w:w="2398" w:type="dxa"/>
            <w:vAlign w:val="center"/>
          </w:tcPr>
          <w:p w:rsidR="00B421EA" w:rsidRPr="00C45B20" w:rsidRDefault="00154406" w:rsidP="001809A2">
            <w:pPr>
              <w:ind w:left="-39" w:right="-94"/>
              <w:jc w:val="center"/>
              <w:rPr>
                <w:color w:val="000000"/>
                <w:sz w:val="24"/>
                <w:szCs w:val="24"/>
              </w:rPr>
            </w:pPr>
            <w:r>
              <w:rPr>
                <w:color w:val="000000"/>
                <w:sz w:val="24"/>
                <w:szCs w:val="24"/>
              </w:rPr>
              <w:t>Ж/д станция П</w:t>
            </w:r>
            <w:r w:rsidR="00B421EA" w:rsidRPr="00C45B20">
              <w:rPr>
                <w:color w:val="000000"/>
                <w:sz w:val="24"/>
                <w:szCs w:val="24"/>
              </w:rPr>
              <w:t>одписная</w:t>
            </w:r>
          </w:p>
        </w:tc>
        <w:tc>
          <w:tcPr>
            <w:tcW w:w="1007"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существующий</w:t>
            </w:r>
          </w:p>
        </w:tc>
        <w:tc>
          <w:tcPr>
            <w:tcW w:w="2492"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Калужская область, Кировский район, Киров, Подписная станция</w:t>
            </w:r>
          </w:p>
        </w:tc>
        <w:tc>
          <w:tcPr>
            <w:tcW w:w="1874"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грузовая</w:t>
            </w:r>
          </w:p>
        </w:tc>
        <w:tc>
          <w:tcPr>
            <w:tcW w:w="1671" w:type="dxa"/>
            <w:vAlign w:val="center"/>
          </w:tcPr>
          <w:p w:rsidR="00B421EA" w:rsidRPr="00C45B20" w:rsidRDefault="00B421EA" w:rsidP="001809A2">
            <w:pPr>
              <w:ind w:left="-39" w:right="-94"/>
              <w:jc w:val="center"/>
              <w:rPr>
                <w:color w:val="000000"/>
                <w:sz w:val="24"/>
                <w:szCs w:val="24"/>
              </w:rPr>
            </w:pPr>
            <w:r w:rsidRPr="00C45B20">
              <w:rPr>
                <w:color w:val="000000"/>
                <w:sz w:val="24"/>
                <w:szCs w:val="24"/>
              </w:rPr>
              <w:t>не имеется</w:t>
            </w:r>
          </w:p>
        </w:tc>
      </w:tr>
    </w:tbl>
    <w:p w:rsidR="00F2683B" w:rsidRPr="00C45B20" w:rsidRDefault="00F2683B" w:rsidP="001809A2">
      <w:pPr>
        <w:spacing w:before="240"/>
        <w:ind w:firstLine="567"/>
        <w:rPr>
          <w:color w:val="000000"/>
          <w:sz w:val="28"/>
          <w:szCs w:val="28"/>
          <w:u w:val="single"/>
        </w:rPr>
      </w:pPr>
      <w:r w:rsidRPr="00C45B20">
        <w:rPr>
          <w:color w:val="000000"/>
          <w:sz w:val="28"/>
          <w:szCs w:val="28"/>
          <w:u w:val="single"/>
        </w:rPr>
        <w:t>Объекты придорожного сервиса</w:t>
      </w:r>
    </w:p>
    <w:p w:rsidR="00227F64" w:rsidRDefault="00304534" w:rsidP="001809A2">
      <w:pPr>
        <w:ind w:firstLine="567"/>
        <w:jc w:val="both"/>
        <w:rPr>
          <w:color w:val="000000"/>
          <w:sz w:val="28"/>
          <w:szCs w:val="28"/>
        </w:rPr>
      </w:pPr>
      <w:r w:rsidRPr="00C45B20">
        <w:rPr>
          <w:color w:val="000000"/>
          <w:sz w:val="28"/>
          <w:szCs w:val="28"/>
        </w:rPr>
        <w:t>П</w:t>
      </w:r>
      <w:r w:rsidR="00227F64" w:rsidRPr="00C45B20">
        <w:rPr>
          <w:color w:val="000000"/>
          <w:sz w:val="28"/>
          <w:szCs w:val="28"/>
        </w:rPr>
        <w:t xml:space="preserve">еречень объектов придорожного сервиса и транспортных территорий, расположенных на территории </w:t>
      </w:r>
      <w:r w:rsidR="00A96E0F">
        <w:rPr>
          <w:color w:val="000000"/>
          <w:sz w:val="28"/>
          <w:szCs w:val="28"/>
        </w:rPr>
        <w:t>городского поселения</w:t>
      </w:r>
      <w:r w:rsidR="00227F64" w:rsidRPr="00C45B20">
        <w:rPr>
          <w:color w:val="000000"/>
          <w:sz w:val="28"/>
          <w:szCs w:val="28"/>
        </w:rPr>
        <w:t>, с указанием их н</w:t>
      </w:r>
      <w:r w:rsidRPr="00C45B20">
        <w:rPr>
          <w:color w:val="000000"/>
          <w:sz w:val="28"/>
          <w:szCs w:val="28"/>
        </w:rPr>
        <w:t>аименования и местораспол</w:t>
      </w:r>
      <w:r w:rsidR="004D694B" w:rsidRPr="00C45B20">
        <w:rPr>
          <w:color w:val="000000"/>
          <w:sz w:val="28"/>
          <w:szCs w:val="28"/>
        </w:rPr>
        <w:t>ожения представлен в таблице 3.5.11</w:t>
      </w:r>
      <w:r w:rsidRPr="00C45B20">
        <w:rPr>
          <w:color w:val="000000"/>
          <w:sz w:val="28"/>
          <w:szCs w:val="28"/>
        </w:rPr>
        <w:t>.2.</w:t>
      </w:r>
    </w:p>
    <w:p w:rsidR="00A96E0F" w:rsidRDefault="00A96E0F" w:rsidP="001809A2">
      <w:pPr>
        <w:ind w:firstLine="567"/>
        <w:jc w:val="both"/>
        <w:rPr>
          <w:color w:val="000000"/>
          <w:sz w:val="28"/>
          <w:szCs w:val="28"/>
        </w:rPr>
      </w:pPr>
    </w:p>
    <w:p w:rsidR="00A96E0F" w:rsidRPr="00C45B20" w:rsidRDefault="00A96E0F" w:rsidP="001809A2">
      <w:pPr>
        <w:ind w:firstLine="567"/>
        <w:jc w:val="both"/>
        <w:rPr>
          <w:color w:val="000000"/>
          <w:sz w:val="28"/>
          <w:szCs w:val="28"/>
        </w:rPr>
      </w:pPr>
    </w:p>
    <w:p w:rsidR="00304534" w:rsidRPr="00C45B20" w:rsidRDefault="004D694B" w:rsidP="001809A2">
      <w:pPr>
        <w:spacing w:after="240"/>
        <w:ind w:firstLine="700"/>
        <w:jc w:val="right"/>
        <w:rPr>
          <w:color w:val="000000"/>
          <w:sz w:val="28"/>
          <w:szCs w:val="28"/>
        </w:rPr>
      </w:pPr>
      <w:r w:rsidRPr="00C45B20">
        <w:rPr>
          <w:color w:val="000000"/>
          <w:sz w:val="28"/>
          <w:szCs w:val="28"/>
        </w:rPr>
        <w:t>Таблица 3.5.11</w:t>
      </w:r>
      <w:r w:rsidR="00304534" w:rsidRPr="00C45B20">
        <w:rPr>
          <w:color w:val="000000"/>
          <w:sz w:val="28"/>
          <w:szCs w:val="28"/>
        </w:rPr>
        <w:t>.2</w:t>
      </w:r>
    </w:p>
    <w:tbl>
      <w:tblPr>
        <w:tblW w:w="9498" w:type="dxa"/>
        <w:tblInd w:w="108" w:type="dxa"/>
        <w:tblLook w:val="04A0" w:firstRow="1" w:lastRow="0" w:firstColumn="1" w:lastColumn="0" w:noHBand="0" w:noVBand="1"/>
      </w:tblPr>
      <w:tblGrid>
        <w:gridCol w:w="709"/>
        <w:gridCol w:w="3334"/>
        <w:gridCol w:w="2951"/>
        <w:gridCol w:w="2504"/>
      </w:tblGrid>
      <w:tr w:rsidR="00C45B20" w:rsidRPr="00C45B20" w:rsidTr="00804A4A">
        <w:trPr>
          <w:trHeight w:val="48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 п/п</w:t>
            </w:r>
          </w:p>
        </w:tc>
        <w:tc>
          <w:tcPr>
            <w:tcW w:w="3334" w:type="dxa"/>
            <w:tcBorders>
              <w:top w:val="single" w:sz="4" w:space="0" w:color="auto"/>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Наименование объекта</w:t>
            </w:r>
          </w:p>
        </w:tc>
        <w:tc>
          <w:tcPr>
            <w:tcW w:w="2951" w:type="dxa"/>
            <w:tcBorders>
              <w:top w:val="single" w:sz="4" w:space="0" w:color="auto"/>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Местоположение, адресное описание, кадастровый номер земельного участка</w:t>
            </w:r>
          </w:p>
        </w:tc>
        <w:tc>
          <w:tcPr>
            <w:tcW w:w="2504" w:type="dxa"/>
            <w:tcBorders>
              <w:top w:val="single" w:sz="4" w:space="0" w:color="auto"/>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bookmarkStart w:id="63" w:name="RANGE!D1"/>
            <w:r w:rsidRPr="00C45B20">
              <w:rPr>
                <w:color w:val="000000"/>
                <w:sz w:val="24"/>
                <w:szCs w:val="24"/>
              </w:rPr>
              <w:t>Тип автозаправочной станции</w:t>
            </w:r>
            <w:bookmarkEnd w:id="63"/>
          </w:p>
        </w:tc>
      </w:tr>
      <w:tr w:rsidR="00C45B20" w:rsidRPr="00C45B20" w:rsidTr="00804A4A">
        <w:trPr>
          <w:trHeight w:val="122"/>
        </w:trPr>
        <w:tc>
          <w:tcPr>
            <w:tcW w:w="949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Станция автозаправочная</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1</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Костяев Александр Михайлович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Воровского, д. 4</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Автозаправочная станция (традиционная)</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2</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Костяев Александр Михайлович, АЗС № 4</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Ст. Разина</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Автозаправочная станция (традиционная)</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3</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АО «Калуганефтепродукт», АЗС № 30</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Калинина д. 2</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Автозаправочная станция (традиционная)</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4</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Сосина Надежда Александровна</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Ленина д.146-а</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Автозаправочная станция (традиционная)</w:t>
            </w:r>
          </w:p>
        </w:tc>
      </w:tr>
      <w:tr w:rsidR="00C45B20" w:rsidRPr="00C45B20" w:rsidTr="00576965">
        <w:trPr>
          <w:trHeight w:val="776"/>
        </w:trPr>
        <w:tc>
          <w:tcPr>
            <w:tcW w:w="709" w:type="dxa"/>
            <w:tcBorders>
              <w:top w:val="nil"/>
              <w:left w:val="single" w:sz="4" w:space="0" w:color="auto"/>
              <w:bottom w:val="single" w:sz="4" w:space="0" w:color="auto"/>
              <w:right w:val="single" w:sz="4" w:space="0" w:color="auto"/>
            </w:tcBorders>
            <w:shd w:val="clear" w:color="auto" w:fill="auto"/>
            <w:vAlign w:val="center"/>
          </w:tcPr>
          <w:p w:rsidR="00576965" w:rsidRPr="00C45B20" w:rsidRDefault="00576965" w:rsidP="001809A2">
            <w:pPr>
              <w:jc w:val="center"/>
              <w:rPr>
                <w:color w:val="000000"/>
                <w:sz w:val="24"/>
                <w:szCs w:val="24"/>
              </w:rPr>
            </w:pPr>
            <w:r w:rsidRPr="00C45B20">
              <w:rPr>
                <w:color w:val="000000"/>
                <w:sz w:val="24"/>
                <w:szCs w:val="24"/>
              </w:rPr>
              <w:t>5.</w:t>
            </w:r>
          </w:p>
        </w:tc>
        <w:tc>
          <w:tcPr>
            <w:tcW w:w="3334" w:type="dxa"/>
            <w:tcBorders>
              <w:top w:val="nil"/>
              <w:left w:val="nil"/>
              <w:bottom w:val="single" w:sz="4" w:space="0" w:color="auto"/>
              <w:right w:val="single" w:sz="4" w:space="0" w:color="auto"/>
            </w:tcBorders>
            <w:shd w:val="clear" w:color="auto" w:fill="auto"/>
            <w:vAlign w:val="center"/>
          </w:tcPr>
          <w:p w:rsidR="00576965" w:rsidRPr="00C45B20" w:rsidRDefault="00576965" w:rsidP="00576965">
            <w:pPr>
              <w:jc w:val="center"/>
              <w:rPr>
                <w:color w:val="000000"/>
                <w:sz w:val="24"/>
                <w:szCs w:val="24"/>
              </w:rPr>
            </w:pPr>
            <w:r w:rsidRPr="00C45B20">
              <w:rPr>
                <w:color w:val="000000"/>
                <w:sz w:val="24"/>
                <w:szCs w:val="24"/>
              </w:rPr>
              <w:t>АО «Калуга-Газ», АГЗС «Киров»,</w:t>
            </w:r>
          </w:p>
        </w:tc>
        <w:tc>
          <w:tcPr>
            <w:tcW w:w="2951" w:type="dxa"/>
            <w:tcBorders>
              <w:top w:val="nil"/>
              <w:left w:val="nil"/>
              <w:bottom w:val="single" w:sz="4" w:space="0" w:color="auto"/>
              <w:right w:val="single" w:sz="4" w:space="0" w:color="auto"/>
            </w:tcBorders>
            <w:shd w:val="clear" w:color="auto" w:fill="auto"/>
            <w:vAlign w:val="center"/>
          </w:tcPr>
          <w:p w:rsidR="00576965" w:rsidRPr="00C45B20" w:rsidRDefault="00576965" w:rsidP="00576965">
            <w:pPr>
              <w:jc w:val="center"/>
              <w:rPr>
                <w:color w:val="000000"/>
                <w:sz w:val="24"/>
                <w:szCs w:val="24"/>
              </w:rPr>
            </w:pPr>
            <w:r w:rsidRPr="00C45B20">
              <w:rPr>
                <w:color w:val="000000"/>
                <w:sz w:val="24"/>
                <w:szCs w:val="24"/>
              </w:rPr>
              <w:t>г. Киров. ул. Советская.</w:t>
            </w:r>
          </w:p>
        </w:tc>
        <w:tc>
          <w:tcPr>
            <w:tcW w:w="2504" w:type="dxa"/>
            <w:tcBorders>
              <w:top w:val="nil"/>
              <w:left w:val="nil"/>
              <w:bottom w:val="single" w:sz="4" w:space="0" w:color="auto"/>
              <w:right w:val="single" w:sz="4" w:space="0" w:color="auto"/>
            </w:tcBorders>
            <w:shd w:val="clear" w:color="auto" w:fill="auto"/>
            <w:vAlign w:val="center"/>
          </w:tcPr>
          <w:p w:rsidR="00576965" w:rsidRPr="00C45B20" w:rsidRDefault="00576965" w:rsidP="00576965">
            <w:pPr>
              <w:jc w:val="center"/>
              <w:rPr>
                <w:color w:val="000000"/>
                <w:sz w:val="24"/>
                <w:szCs w:val="24"/>
              </w:rPr>
            </w:pPr>
            <w:r w:rsidRPr="00C45B20">
              <w:rPr>
                <w:color w:val="000000"/>
                <w:sz w:val="24"/>
                <w:szCs w:val="24"/>
              </w:rPr>
              <w:t>Автогазозаправочная станция</w:t>
            </w:r>
          </w:p>
        </w:tc>
      </w:tr>
      <w:tr w:rsidR="00C45B20" w:rsidRPr="00C45B20" w:rsidTr="00804A4A">
        <w:trPr>
          <w:trHeight w:val="122"/>
        </w:trPr>
        <w:tc>
          <w:tcPr>
            <w:tcW w:w="949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Иные объекты придорожного сервиса</w:t>
            </w:r>
          </w:p>
        </w:tc>
      </w:tr>
      <w:tr w:rsidR="00C45B20" w:rsidRPr="00C45B20" w:rsidTr="00804A4A">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1</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Балова Валентина Владимировна</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Л. Толстого, 2</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804A4A">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2</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Сосина Надежда Николаевна</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Ленина, 146А</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3</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Новиков Александр Иванович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 xml:space="preserve">г. Киров, пер.Базарный, 1-а, ТСЦ </w:t>
            </w:r>
            <w:r w:rsidR="00A12109" w:rsidRPr="00C45B20">
              <w:rPr>
                <w:color w:val="000000"/>
                <w:sz w:val="24"/>
                <w:szCs w:val="24"/>
              </w:rPr>
              <w:t>«</w:t>
            </w:r>
            <w:r w:rsidRPr="00C45B20">
              <w:rPr>
                <w:color w:val="000000"/>
                <w:sz w:val="24"/>
                <w:szCs w:val="24"/>
              </w:rPr>
              <w:t>Спектр</w:t>
            </w:r>
            <w:r w:rsidR="00A12109" w:rsidRPr="00C45B20">
              <w:rPr>
                <w:color w:val="000000"/>
                <w:sz w:val="24"/>
                <w:szCs w:val="24"/>
              </w:rPr>
              <w:t>»</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804A4A">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4</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Еременский Дмитрий Юрьевич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ул.Л.Толстого д.9А</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804A4A">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5</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Ковалев Константин Сергеевич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Ленина, 187</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 шиномонтаж</w:t>
            </w:r>
          </w:p>
        </w:tc>
      </w:tr>
      <w:tr w:rsidR="00C45B20" w:rsidRPr="00C45B20" w:rsidTr="00804A4A">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6</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Филатов Валерий Николаевич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Ленина, 193-а</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7</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 xml:space="preserve">ИП Новикова Татьяна Александровна, ТСЦ </w:t>
            </w:r>
            <w:r w:rsidR="00A12109" w:rsidRPr="00C45B20">
              <w:rPr>
                <w:color w:val="000000"/>
                <w:sz w:val="24"/>
                <w:szCs w:val="24"/>
              </w:rPr>
              <w:t>«</w:t>
            </w:r>
            <w:r w:rsidRPr="00C45B20">
              <w:rPr>
                <w:color w:val="000000"/>
                <w:sz w:val="24"/>
                <w:szCs w:val="24"/>
              </w:rPr>
              <w:t>Спектр</w:t>
            </w:r>
            <w:r w:rsidR="00A12109" w:rsidRPr="00C45B20">
              <w:rPr>
                <w:color w:val="000000"/>
                <w:sz w:val="24"/>
                <w:szCs w:val="24"/>
              </w:rPr>
              <w:t>»</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пер. Базарный, 1б</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 шиномонтаж</w:t>
            </w:r>
          </w:p>
        </w:tc>
      </w:tr>
      <w:tr w:rsidR="00C45B20" w:rsidRPr="00C45B20" w:rsidTr="00804A4A">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8</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Балова Валентина Владимировна</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Пушкина, д. 2а</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804A4A">
        <w:trPr>
          <w:trHeight w:val="36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9</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Терешенков Владимир Леонидович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Ст.Разина (шиносервис)</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 шиномонтаж</w:t>
            </w:r>
          </w:p>
        </w:tc>
      </w:tr>
      <w:tr w:rsidR="00C45B20" w:rsidRPr="00C45B20" w:rsidTr="00503681">
        <w:trPr>
          <w:trHeight w:val="2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10</w:t>
            </w:r>
            <w:r w:rsidR="00A25407" w:rsidRPr="00C45B20">
              <w:rPr>
                <w:color w:val="000000"/>
                <w:sz w:val="24"/>
                <w:szCs w:val="24"/>
              </w:rPr>
              <w:t>.</w:t>
            </w:r>
          </w:p>
        </w:tc>
        <w:tc>
          <w:tcPr>
            <w:tcW w:w="333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Егоров Сергей Вкиторович</w:t>
            </w:r>
          </w:p>
        </w:tc>
        <w:tc>
          <w:tcPr>
            <w:tcW w:w="2951"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Ленина, 4а, 89533289166</w:t>
            </w:r>
          </w:p>
        </w:tc>
        <w:tc>
          <w:tcPr>
            <w:tcW w:w="2504" w:type="dxa"/>
            <w:tcBorders>
              <w:top w:val="nil"/>
              <w:left w:val="nil"/>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EE40E8">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11</w:t>
            </w:r>
            <w:r w:rsidR="00A25407" w:rsidRPr="00C45B20">
              <w:rPr>
                <w:color w:val="000000"/>
                <w:sz w:val="24"/>
                <w:szCs w:val="24"/>
              </w:rPr>
              <w:t>.</w:t>
            </w:r>
          </w:p>
        </w:tc>
        <w:tc>
          <w:tcPr>
            <w:tcW w:w="33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ИП Андриянов Николай Васильевич</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Ст Разина,</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r w:rsidR="00C45B20" w:rsidRPr="00C45B20" w:rsidTr="00EE40E8">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12</w:t>
            </w:r>
            <w:r w:rsidR="00A25407" w:rsidRPr="00C45B20">
              <w:rPr>
                <w:color w:val="000000"/>
                <w:sz w:val="24"/>
                <w:szCs w:val="24"/>
              </w:rPr>
              <w:t>.</w:t>
            </w:r>
          </w:p>
        </w:tc>
        <w:tc>
          <w:tcPr>
            <w:tcW w:w="33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Арсеньечев Андрей Николаевич</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г. Киров, ул. Пролетарская, д.34</w:t>
            </w:r>
          </w:p>
        </w:tc>
        <w:tc>
          <w:tcPr>
            <w:tcW w:w="2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882" w:rsidRPr="00C45B20" w:rsidRDefault="00EF3882" w:rsidP="001809A2">
            <w:pPr>
              <w:jc w:val="center"/>
              <w:rPr>
                <w:color w:val="000000"/>
                <w:sz w:val="24"/>
                <w:szCs w:val="24"/>
              </w:rPr>
            </w:pPr>
            <w:r w:rsidRPr="00C45B20">
              <w:rPr>
                <w:color w:val="000000"/>
                <w:sz w:val="24"/>
                <w:szCs w:val="24"/>
              </w:rPr>
              <w:t>автосервис</w:t>
            </w:r>
          </w:p>
        </w:tc>
      </w:tr>
    </w:tbl>
    <w:p w:rsidR="00A96E0F" w:rsidRDefault="00A96E0F" w:rsidP="001809A2">
      <w:pPr>
        <w:spacing w:before="240"/>
        <w:ind w:firstLine="567"/>
        <w:rPr>
          <w:color w:val="000000"/>
          <w:sz w:val="28"/>
          <w:szCs w:val="28"/>
          <w:u w:val="single"/>
        </w:rPr>
      </w:pPr>
    </w:p>
    <w:p w:rsidR="00A96E0F" w:rsidRDefault="00A96E0F" w:rsidP="001809A2">
      <w:pPr>
        <w:spacing w:before="240"/>
        <w:ind w:firstLine="567"/>
        <w:rPr>
          <w:color w:val="000000"/>
          <w:sz w:val="28"/>
          <w:szCs w:val="28"/>
          <w:u w:val="single"/>
        </w:rPr>
      </w:pPr>
    </w:p>
    <w:p w:rsidR="00F2683B" w:rsidRPr="00C45B20" w:rsidRDefault="00F2683B" w:rsidP="001809A2">
      <w:pPr>
        <w:spacing w:before="240"/>
        <w:ind w:firstLine="567"/>
        <w:rPr>
          <w:color w:val="000000"/>
          <w:sz w:val="28"/>
          <w:szCs w:val="28"/>
          <w:u w:val="single"/>
        </w:rPr>
      </w:pPr>
      <w:r w:rsidRPr="00C45B20">
        <w:rPr>
          <w:color w:val="000000"/>
          <w:sz w:val="28"/>
          <w:szCs w:val="28"/>
          <w:u w:val="single"/>
        </w:rPr>
        <w:lastRenderedPageBreak/>
        <w:t>Общественный пассажирский транспорт</w:t>
      </w:r>
    </w:p>
    <w:p w:rsidR="0004462D" w:rsidRPr="00C45B20" w:rsidRDefault="001B63D6" w:rsidP="001809A2">
      <w:pPr>
        <w:ind w:firstLine="567"/>
        <w:jc w:val="both"/>
        <w:rPr>
          <w:color w:val="000000"/>
          <w:sz w:val="28"/>
          <w:szCs w:val="28"/>
        </w:rPr>
      </w:pPr>
      <w:r w:rsidRPr="00C45B20">
        <w:rPr>
          <w:color w:val="000000"/>
          <w:sz w:val="28"/>
          <w:szCs w:val="28"/>
        </w:rPr>
        <w:t>О</w:t>
      </w:r>
      <w:r w:rsidR="00227F64" w:rsidRPr="00C45B20">
        <w:rPr>
          <w:color w:val="000000"/>
          <w:sz w:val="28"/>
          <w:szCs w:val="28"/>
        </w:rPr>
        <w:t>бщественн</w:t>
      </w:r>
      <w:r w:rsidRPr="00C45B20">
        <w:rPr>
          <w:color w:val="000000"/>
          <w:sz w:val="28"/>
          <w:szCs w:val="28"/>
        </w:rPr>
        <w:t>ый</w:t>
      </w:r>
      <w:r w:rsidR="00227F64" w:rsidRPr="00C45B20">
        <w:rPr>
          <w:color w:val="000000"/>
          <w:sz w:val="28"/>
          <w:szCs w:val="28"/>
        </w:rPr>
        <w:t xml:space="preserve"> пассажирск</w:t>
      </w:r>
      <w:r w:rsidRPr="00C45B20">
        <w:rPr>
          <w:color w:val="000000"/>
          <w:sz w:val="28"/>
          <w:szCs w:val="28"/>
        </w:rPr>
        <w:t>ий транспорт городского</w:t>
      </w:r>
      <w:r w:rsidR="00227F64" w:rsidRPr="00C45B20">
        <w:rPr>
          <w:color w:val="000000"/>
          <w:sz w:val="28"/>
          <w:szCs w:val="28"/>
        </w:rPr>
        <w:t xml:space="preserve"> поселения </w:t>
      </w:r>
      <w:bookmarkStart w:id="64" w:name="_Toc73427663"/>
      <w:r w:rsidRPr="00C45B20">
        <w:rPr>
          <w:color w:val="000000"/>
          <w:sz w:val="28"/>
          <w:szCs w:val="28"/>
        </w:rPr>
        <w:t>осуществляется по остановочным пункт</w:t>
      </w:r>
      <w:r w:rsidR="004D694B" w:rsidRPr="00C45B20">
        <w:rPr>
          <w:color w:val="000000"/>
          <w:sz w:val="28"/>
          <w:szCs w:val="28"/>
        </w:rPr>
        <w:t>ам, представленным в таблицу 3.5.11</w:t>
      </w:r>
      <w:r w:rsidRPr="00C45B20">
        <w:rPr>
          <w:color w:val="000000"/>
          <w:sz w:val="28"/>
          <w:szCs w:val="28"/>
        </w:rPr>
        <w:t>.3.</w:t>
      </w:r>
    </w:p>
    <w:p w:rsidR="00804A4A" w:rsidRPr="00C45B20" w:rsidRDefault="004D694B" w:rsidP="004D694B">
      <w:pPr>
        <w:ind w:firstLine="700"/>
        <w:jc w:val="right"/>
        <w:rPr>
          <w:color w:val="000000"/>
          <w:sz w:val="28"/>
          <w:szCs w:val="24"/>
        </w:rPr>
      </w:pPr>
      <w:r w:rsidRPr="00C45B20">
        <w:rPr>
          <w:color w:val="000000"/>
          <w:sz w:val="28"/>
          <w:szCs w:val="24"/>
        </w:rPr>
        <w:t>Таблица 3.5.11</w:t>
      </w:r>
      <w:r w:rsidR="001B63D6" w:rsidRPr="00C45B20">
        <w:rPr>
          <w:color w:val="000000"/>
          <w:sz w:val="28"/>
          <w:szCs w:val="24"/>
        </w:rPr>
        <w:t>.3</w:t>
      </w:r>
    </w:p>
    <w:tbl>
      <w:tblPr>
        <w:tblpPr w:leftFromText="180" w:rightFromText="180" w:vertAnchor="text" w:horzAnchor="margin" w:tblpXSpec="center" w:tblpY="201"/>
        <w:tblW w:w="9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210"/>
        <w:gridCol w:w="2623"/>
        <w:gridCol w:w="4171"/>
      </w:tblGrid>
      <w:tr w:rsidR="00C45B20" w:rsidRPr="00C45B20" w:rsidTr="001B63D6">
        <w:trPr>
          <w:cantSplit/>
          <w:trHeight w:val="472"/>
        </w:trPr>
        <w:tc>
          <w:tcPr>
            <w:tcW w:w="518" w:type="dxa"/>
            <w:tcBorders>
              <w:top w:val="single" w:sz="4" w:space="0" w:color="auto"/>
              <w:left w:val="single" w:sz="4" w:space="0" w:color="auto"/>
              <w:bottom w:val="single" w:sz="4" w:space="0" w:color="auto"/>
              <w:right w:val="single" w:sz="4" w:space="0" w:color="auto"/>
            </w:tcBorders>
            <w:vAlign w:val="center"/>
            <w:hideMark/>
          </w:tcPr>
          <w:bookmarkEnd w:id="64"/>
          <w:p w:rsidR="001B63D6" w:rsidRPr="00C45B20" w:rsidRDefault="001B63D6" w:rsidP="001809A2">
            <w:pPr>
              <w:ind w:left="-39" w:right="-94"/>
              <w:jc w:val="center"/>
              <w:rPr>
                <w:color w:val="000000"/>
                <w:sz w:val="24"/>
                <w:szCs w:val="24"/>
              </w:rPr>
            </w:pPr>
            <w:r w:rsidRPr="00C45B20">
              <w:rPr>
                <w:color w:val="000000"/>
                <w:sz w:val="24"/>
                <w:szCs w:val="24"/>
              </w:rPr>
              <w:t>№</w:t>
            </w:r>
          </w:p>
          <w:p w:rsidR="001B63D6" w:rsidRPr="00C45B20" w:rsidRDefault="001B63D6" w:rsidP="001809A2">
            <w:pPr>
              <w:ind w:left="-39" w:right="-94"/>
              <w:jc w:val="center"/>
              <w:rPr>
                <w:color w:val="000000"/>
                <w:sz w:val="24"/>
                <w:szCs w:val="24"/>
              </w:rPr>
            </w:pPr>
            <w:r w:rsidRPr="00C45B20">
              <w:rPr>
                <w:color w:val="000000"/>
                <w:sz w:val="24"/>
                <w:szCs w:val="24"/>
              </w:rPr>
              <w:t>п/п</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52" w:right="-94"/>
              <w:jc w:val="center"/>
              <w:rPr>
                <w:color w:val="000000"/>
                <w:sz w:val="24"/>
                <w:szCs w:val="24"/>
              </w:rPr>
            </w:pPr>
            <w:r w:rsidRPr="00C45B20">
              <w:rPr>
                <w:color w:val="000000"/>
                <w:sz w:val="24"/>
                <w:szCs w:val="24"/>
              </w:rPr>
              <w:t>Наименование объекта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52" w:right="-94"/>
              <w:jc w:val="center"/>
              <w:rPr>
                <w:color w:val="000000"/>
                <w:sz w:val="24"/>
                <w:szCs w:val="24"/>
              </w:rPr>
            </w:pPr>
            <w:r w:rsidRPr="00C45B20">
              <w:rPr>
                <w:color w:val="000000"/>
                <w:sz w:val="24"/>
                <w:szCs w:val="24"/>
              </w:rPr>
              <w:t>Статус</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pStyle w:val="117"/>
              <w:jc w:val="center"/>
              <w:rPr>
                <w:color w:val="000000"/>
                <w:sz w:val="24"/>
              </w:rPr>
            </w:pPr>
            <w:r w:rsidRPr="00C45B20">
              <w:rPr>
                <w:color w:val="000000"/>
                <w:sz w:val="24"/>
              </w:rPr>
              <w:t>Какие виды маршрутов регулярных перевозок останавливаются (муниципальный, межмуниципальный, межрегиональный)</w:t>
            </w:r>
          </w:p>
        </w:tc>
      </w:tr>
      <w:tr w:rsidR="00C45B20" w:rsidRPr="00C45B20" w:rsidTr="001B63D6">
        <w:trPr>
          <w:trHeight w:val="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Депо</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Детский сад</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Клуб</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4</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ул.К.Маркса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5</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Стройучасток</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6</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ул.Строительная</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7</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ДСУ-2</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8</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МСО</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9</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ЗСФ</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10</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магазин №42</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11</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пер. Больничный</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12</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пл.Победы</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13</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универмаг Весна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14</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Швейная фабрика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15</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Стадион</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16</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Маг. "Кристал»</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17</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Сосна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18</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Магазин</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19</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ДРСУ</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20</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пер.Гоголя</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21</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Ветлечебница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22</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ЧЛЗ</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23</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Липка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24</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 Плеханова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25</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ул.Советская (центр)</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26</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ул.Советская</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27</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Кр.Бор</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28</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ул.Красина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29</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Почта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05"/>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30</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п.Жилино</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31</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ул.Лесная</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32</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ул.Шумавцова</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33</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Поселковый</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34</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школа №3</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206"/>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35</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Военкомат</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199"/>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36</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ул.Гоголя</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1B63D6">
        <w:trPr>
          <w:trHeight w:val="88"/>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37</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ул.Островского</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r w:rsidR="00C45B20" w:rsidRPr="00C45B20" w:rsidTr="00FD59F5">
        <w:trPr>
          <w:trHeight w:val="87"/>
        </w:trPr>
        <w:tc>
          <w:tcPr>
            <w:tcW w:w="518"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ind w:left="-39" w:right="-94"/>
              <w:jc w:val="center"/>
              <w:rPr>
                <w:color w:val="000000"/>
                <w:sz w:val="24"/>
                <w:szCs w:val="24"/>
              </w:rPr>
            </w:pPr>
            <w:r w:rsidRPr="00C45B20">
              <w:rPr>
                <w:color w:val="000000"/>
                <w:sz w:val="24"/>
                <w:szCs w:val="24"/>
              </w:rPr>
              <w:t>38</w:t>
            </w:r>
            <w:r w:rsidR="00A25407" w:rsidRPr="00C45B20">
              <w:rPr>
                <w:color w:val="000000"/>
                <w:sz w:val="24"/>
                <w:szCs w:val="24"/>
              </w:rPr>
              <w:t>.</w:t>
            </w:r>
          </w:p>
        </w:tc>
        <w:tc>
          <w:tcPr>
            <w:tcW w:w="2210"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ул.Рабочая</w:t>
            </w:r>
          </w:p>
        </w:tc>
        <w:tc>
          <w:tcPr>
            <w:tcW w:w="2623"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существующий</w:t>
            </w:r>
          </w:p>
        </w:tc>
        <w:tc>
          <w:tcPr>
            <w:tcW w:w="4171" w:type="dxa"/>
            <w:tcBorders>
              <w:top w:val="single" w:sz="4" w:space="0" w:color="auto"/>
              <w:left w:val="single" w:sz="4" w:space="0" w:color="auto"/>
              <w:bottom w:val="single" w:sz="4" w:space="0" w:color="auto"/>
              <w:right w:val="single" w:sz="4" w:space="0" w:color="auto"/>
            </w:tcBorders>
            <w:vAlign w:val="center"/>
            <w:hideMark/>
          </w:tcPr>
          <w:p w:rsidR="001B63D6" w:rsidRPr="00C45B20" w:rsidRDefault="001B63D6" w:rsidP="001809A2">
            <w:pPr>
              <w:jc w:val="center"/>
              <w:rPr>
                <w:color w:val="000000"/>
                <w:sz w:val="24"/>
                <w:szCs w:val="24"/>
              </w:rPr>
            </w:pPr>
            <w:r w:rsidRPr="00C45B20">
              <w:rPr>
                <w:color w:val="000000"/>
                <w:sz w:val="24"/>
                <w:szCs w:val="24"/>
              </w:rPr>
              <w:t>муниципальный</w:t>
            </w:r>
          </w:p>
        </w:tc>
      </w:tr>
    </w:tbl>
    <w:p w:rsidR="00F2683B" w:rsidRPr="00C45B20" w:rsidRDefault="00F2683B" w:rsidP="001809A2">
      <w:pPr>
        <w:spacing w:before="240" w:after="240"/>
        <w:ind w:firstLine="700"/>
        <w:jc w:val="center"/>
        <w:rPr>
          <w:rStyle w:val="afffffb"/>
          <w:rFonts w:ascii="Times New Roman" w:hAnsi="Times New Roman" w:cs="Times New Roman"/>
          <w:color w:val="000000"/>
          <w:spacing w:val="0"/>
          <w:sz w:val="28"/>
          <w:szCs w:val="28"/>
          <w:u w:val="single"/>
        </w:rPr>
      </w:pPr>
      <w:r w:rsidRPr="00C45B20">
        <w:rPr>
          <w:rStyle w:val="afffffb"/>
          <w:rFonts w:ascii="Times New Roman" w:hAnsi="Times New Roman" w:cs="Times New Roman"/>
          <w:color w:val="000000"/>
          <w:sz w:val="28"/>
          <w:szCs w:val="28"/>
          <w:u w:val="single"/>
        </w:rPr>
        <w:lastRenderedPageBreak/>
        <w:t>Улично-дорожная сеть населенных пунктов</w:t>
      </w:r>
    </w:p>
    <w:p w:rsidR="00F2683B" w:rsidRPr="00C45B20" w:rsidRDefault="00F2683B" w:rsidP="001809A2">
      <w:pPr>
        <w:tabs>
          <w:tab w:val="num" w:pos="993"/>
        </w:tabs>
        <w:ind w:firstLine="567"/>
        <w:jc w:val="both"/>
        <w:rPr>
          <w:color w:val="000000"/>
          <w:sz w:val="28"/>
          <w:szCs w:val="28"/>
        </w:rPr>
      </w:pPr>
      <w:r w:rsidRPr="00C45B20">
        <w:rPr>
          <w:color w:val="000000"/>
          <w:sz w:val="28"/>
          <w:szCs w:val="28"/>
        </w:rPr>
        <w:t>Автомобильные дороги, расположенные в границах населенных пунктов, делятся на главную улицу и улицу в жилой застройке. Главная улица осуществляет связь жилых территорий с общественным центром. Улица в жилой застройке осуществляет связь внутри жилых территорий с главной улицей.</w:t>
      </w:r>
    </w:p>
    <w:p w:rsidR="00F2683B" w:rsidRPr="00C45B20" w:rsidRDefault="00F2683B" w:rsidP="001809A2">
      <w:pPr>
        <w:tabs>
          <w:tab w:val="num" w:pos="993"/>
        </w:tabs>
        <w:ind w:firstLine="567"/>
        <w:jc w:val="both"/>
        <w:rPr>
          <w:color w:val="000000"/>
          <w:sz w:val="28"/>
          <w:szCs w:val="28"/>
        </w:rPr>
      </w:pPr>
      <w:r w:rsidRPr="00C45B20">
        <w:rPr>
          <w:color w:val="000000"/>
          <w:sz w:val="28"/>
          <w:szCs w:val="28"/>
        </w:rPr>
        <w:t>Информация об улично-дорожной сети населенн</w:t>
      </w:r>
      <w:r w:rsidR="00D309D6" w:rsidRPr="00C45B20">
        <w:rPr>
          <w:color w:val="000000"/>
          <w:sz w:val="28"/>
          <w:szCs w:val="28"/>
        </w:rPr>
        <w:t>ого</w:t>
      </w:r>
      <w:r w:rsidRPr="00C45B20">
        <w:rPr>
          <w:color w:val="000000"/>
          <w:sz w:val="28"/>
          <w:szCs w:val="28"/>
        </w:rPr>
        <w:t xml:space="preserve"> пункт</w:t>
      </w:r>
      <w:r w:rsidR="00D309D6" w:rsidRPr="00C45B20">
        <w:rPr>
          <w:color w:val="000000"/>
          <w:sz w:val="28"/>
          <w:szCs w:val="28"/>
        </w:rPr>
        <w:t>а</w:t>
      </w:r>
      <w:r w:rsidR="004D694B" w:rsidRPr="00C45B20">
        <w:rPr>
          <w:color w:val="000000"/>
          <w:sz w:val="28"/>
          <w:szCs w:val="28"/>
        </w:rPr>
        <w:t xml:space="preserve"> представлена в таблице 3.5.11</w:t>
      </w:r>
      <w:r w:rsidRPr="00C45B20">
        <w:rPr>
          <w:color w:val="000000"/>
          <w:sz w:val="28"/>
          <w:szCs w:val="28"/>
        </w:rPr>
        <w:t>.</w:t>
      </w:r>
      <w:r w:rsidR="00D309D6" w:rsidRPr="00C45B20">
        <w:rPr>
          <w:color w:val="000000"/>
          <w:sz w:val="28"/>
          <w:szCs w:val="28"/>
        </w:rPr>
        <w:t>4</w:t>
      </w:r>
      <w:r w:rsidRPr="00C45B20">
        <w:rPr>
          <w:color w:val="000000"/>
          <w:sz w:val="28"/>
          <w:szCs w:val="28"/>
        </w:rPr>
        <w:t>.</w:t>
      </w:r>
    </w:p>
    <w:p w:rsidR="00CB0879" w:rsidRPr="00C45B20" w:rsidRDefault="004D694B" w:rsidP="001809A2">
      <w:pPr>
        <w:pStyle w:val="afff2"/>
        <w:rPr>
          <w:color w:val="000000"/>
          <w:szCs w:val="28"/>
        </w:rPr>
      </w:pPr>
      <w:r w:rsidRPr="00C45B20">
        <w:rPr>
          <w:color w:val="000000"/>
          <w:szCs w:val="28"/>
        </w:rPr>
        <w:t>Таблица 3.5.11</w:t>
      </w:r>
      <w:r w:rsidR="00CB0879" w:rsidRPr="00C45B20">
        <w:rPr>
          <w:color w:val="000000"/>
          <w:szCs w:val="28"/>
        </w:rPr>
        <w:t>.</w:t>
      </w:r>
      <w:r w:rsidR="00D309D6" w:rsidRPr="00C45B20">
        <w:rPr>
          <w:color w:val="000000"/>
          <w:szCs w:val="28"/>
        </w:rPr>
        <w:t>4</w:t>
      </w:r>
    </w:p>
    <w:p w:rsidR="00804A4A" w:rsidRPr="00C45B20" w:rsidRDefault="00804A4A" w:rsidP="001809A2">
      <w:pPr>
        <w:pStyle w:val="afff0"/>
        <w:rPr>
          <w:color w:val="000000"/>
        </w:rPr>
      </w:pP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1843"/>
        <w:gridCol w:w="1858"/>
        <w:gridCol w:w="1135"/>
        <w:gridCol w:w="1135"/>
        <w:gridCol w:w="1543"/>
      </w:tblGrid>
      <w:tr w:rsidR="00C45B20" w:rsidRPr="00C45B20" w:rsidTr="00AB096F">
        <w:trPr>
          <w:trHeight w:val="605"/>
          <w:tblHeader/>
          <w:jc w:val="center"/>
        </w:trPr>
        <w:tc>
          <w:tcPr>
            <w:tcW w:w="2553" w:type="dxa"/>
            <w:tcBorders>
              <w:top w:val="single" w:sz="4" w:space="0" w:color="auto"/>
              <w:left w:val="single" w:sz="4" w:space="0" w:color="auto"/>
              <w:bottom w:val="single" w:sz="4" w:space="0" w:color="auto"/>
              <w:right w:val="single" w:sz="4" w:space="0" w:color="auto"/>
            </w:tcBorders>
            <w:vAlign w:val="center"/>
          </w:tcPr>
          <w:p w:rsidR="00C74C27" w:rsidRPr="00C45B20" w:rsidRDefault="00C74C27"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Название улиц</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74C27" w:rsidRPr="00C45B20" w:rsidRDefault="00C74C27"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Общая протяженность,</w:t>
            </w:r>
          </w:p>
          <w:p w:rsidR="00C74C27" w:rsidRPr="00C45B20" w:rsidRDefault="00C74C27"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км</w:t>
            </w:r>
          </w:p>
        </w:tc>
        <w:tc>
          <w:tcPr>
            <w:tcW w:w="4128" w:type="dxa"/>
            <w:gridSpan w:val="3"/>
            <w:tcBorders>
              <w:top w:val="single" w:sz="4" w:space="0" w:color="auto"/>
              <w:left w:val="single" w:sz="4" w:space="0" w:color="auto"/>
              <w:right w:val="single" w:sz="4" w:space="0" w:color="auto"/>
            </w:tcBorders>
            <w:vAlign w:val="center"/>
          </w:tcPr>
          <w:p w:rsidR="00C74C27" w:rsidRPr="00C45B20" w:rsidRDefault="00C74C27"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Вид покрытия</w:t>
            </w:r>
          </w:p>
          <w:p w:rsidR="00C74C27" w:rsidRPr="00C45B20" w:rsidRDefault="00C74C27"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(протяженность каждого вида покрытия)</w:t>
            </w:r>
          </w:p>
        </w:tc>
        <w:tc>
          <w:tcPr>
            <w:tcW w:w="1543" w:type="dxa"/>
            <w:vMerge w:val="restart"/>
            <w:tcBorders>
              <w:top w:val="single" w:sz="4" w:space="0" w:color="auto"/>
              <w:left w:val="single" w:sz="4" w:space="0" w:color="auto"/>
              <w:bottom w:val="single" w:sz="4" w:space="0" w:color="auto"/>
              <w:right w:val="single" w:sz="4" w:space="0" w:color="auto"/>
            </w:tcBorders>
            <w:vAlign w:val="center"/>
          </w:tcPr>
          <w:p w:rsidR="00C74C27" w:rsidRPr="00C45B20" w:rsidRDefault="00C74C27"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Состояние покрытия</w:t>
            </w:r>
          </w:p>
        </w:tc>
      </w:tr>
      <w:tr w:rsidR="00C45B20" w:rsidRPr="00C45B20" w:rsidTr="00AB096F">
        <w:trPr>
          <w:trHeight w:val="183"/>
          <w:tblHeader/>
          <w:jc w:val="center"/>
        </w:trPr>
        <w:tc>
          <w:tcPr>
            <w:tcW w:w="2553" w:type="dxa"/>
            <w:tcBorders>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Улица в жилой застройке</w:t>
            </w:r>
          </w:p>
        </w:tc>
        <w:tc>
          <w:tcPr>
            <w:tcW w:w="1843" w:type="dxa"/>
            <w:vMerge/>
            <w:tcBorders>
              <w:left w:val="single" w:sz="4" w:space="0" w:color="auto"/>
              <w:bottom w:val="single" w:sz="4" w:space="0" w:color="auto"/>
              <w:right w:val="single" w:sz="4" w:space="0" w:color="auto"/>
            </w:tcBorders>
            <w:vAlign w:val="center"/>
          </w:tcPr>
          <w:p w:rsidR="00813725" w:rsidRPr="00C45B20" w:rsidRDefault="00813725" w:rsidP="001809A2">
            <w:pPr>
              <w:jc w:val="center"/>
              <w:rPr>
                <w:rStyle w:val="afffffb"/>
                <w:rFonts w:ascii="Times New Roman" w:hAnsi="Times New Roman" w:cs="Times New Roman"/>
                <w:color w:val="000000"/>
                <w:sz w:val="24"/>
                <w:szCs w:val="24"/>
                <w:lang w:eastAsia="en-US"/>
              </w:rPr>
            </w:pP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Асфальтобетон</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Щебень/гравий</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Грунт</w:t>
            </w:r>
          </w:p>
        </w:tc>
        <w:tc>
          <w:tcPr>
            <w:tcW w:w="1543" w:type="dxa"/>
            <w:vMerge/>
            <w:tcBorders>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r>
      <w:tr w:rsidR="00C45B20" w:rsidRPr="00C45B20" w:rsidTr="00AB096F">
        <w:trPr>
          <w:trHeight w:val="285"/>
          <w:jc w:val="center"/>
        </w:trPr>
        <w:tc>
          <w:tcPr>
            <w:tcW w:w="2553" w:type="dxa"/>
            <w:tcBorders>
              <w:top w:val="single" w:sz="4" w:space="0" w:color="auto"/>
              <w:left w:val="single" w:sz="4" w:space="0" w:color="auto"/>
              <w:right w:val="single" w:sz="4" w:space="0" w:color="auto"/>
            </w:tcBorders>
            <w:vAlign w:val="center"/>
          </w:tcPr>
          <w:p w:rsidR="00813725" w:rsidRPr="00C45B20" w:rsidRDefault="000779B4" w:rsidP="001809A2">
            <w:pPr>
              <w:pStyle w:val="afffffc"/>
              <w:tabs>
                <w:tab w:val="right" w:leader="dot" w:pos="9345"/>
              </w:tabs>
              <w:jc w:val="center"/>
              <w:rPr>
                <w:rStyle w:val="afffffb"/>
                <w:rFonts w:ascii="Times New Roman" w:hAnsi="Times New Roman" w:cs="Times New Roman"/>
                <w:color w:val="000000"/>
                <w:sz w:val="24"/>
                <w:szCs w:val="24"/>
              </w:rPr>
            </w:pPr>
            <w:r>
              <w:rPr>
                <w:rStyle w:val="afffffb"/>
                <w:rFonts w:ascii="Times New Roman" w:hAnsi="Times New Roman" w:cs="Times New Roman"/>
                <w:color w:val="000000"/>
                <w:sz w:val="24"/>
                <w:szCs w:val="24"/>
              </w:rPr>
              <w:t>у</w:t>
            </w:r>
            <w:r w:rsidR="00813725" w:rsidRPr="00C45B20">
              <w:rPr>
                <w:rStyle w:val="afffffb"/>
                <w:rFonts w:ascii="Times New Roman" w:hAnsi="Times New Roman" w:cs="Times New Roman"/>
                <w:color w:val="000000"/>
                <w:sz w:val="24"/>
                <w:szCs w:val="24"/>
              </w:rPr>
              <w:t>л.Пролетарская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2,694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2,694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285"/>
          <w:jc w:val="center"/>
        </w:trPr>
        <w:tc>
          <w:tcPr>
            <w:tcW w:w="2553" w:type="dxa"/>
            <w:tcBorders>
              <w:left w:val="single" w:sz="4" w:space="0" w:color="auto"/>
              <w:right w:val="single" w:sz="4" w:space="0" w:color="auto"/>
            </w:tcBorders>
            <w:vAlign w:val="center"/>
          </w:tcPr>
          <w:p w:rsidR="00813725" w:rsidRPr="00C45B20" w:rsidRDefault="000779B4" w:rsidP="001809A2">
            <w:pPr>
              <w:jc w:val="center"/>
              <w:rPr>
                <w:color w:val="000000"/>
                <w:sz w:val="24"/>
                <w:szCs w:val="24"/>
              </w:rPr>
            </w:pPr>
            <w:r>
              <w:rPr>
                <w:rStyle w:val="afffffb"/>
                <w:rFonts w:ascii="Times New Roman" w:hAnsi="Times New Roman" w:cs="Times New Roman"/>
                <w:color w:val="000000"/>
                <w:sz w:val="24"/>
                <w:szCs w:val="24"/>
              </w:rPr>
              <w:t>у</w:t>
            </w:r>
            <w:r w:rsidR="00813725" w:rsidRPr="00C45B20">
              <w:rPr>
                <w:rStyle w:val="afffffb"/>
                <w:rFonts w:ascii="Times New Roman" w:hAnsi="Times New Roman" w:cs="Times New Roman"/>
                <w:color w:val="000000"/>
                <w:sz w:val="24"/>
                <w:szCs w:val="24"/>
              </w:rPr>
              <w:t>л.Ленина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2,960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2,960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0779B4" w:rsidP="001809A2">
            <w:pPr>
              <w:jc w:val="center"/>
              <w:rPr>
                <w:color w:val="000000"/>
                <w:sz w:val="24"/>
                <w:szCs w:val="24"/>
              </w:rPr>
            </w:pPr>
            <w:r>
              <w:rPr>
                <w:rStyle w:val="afffffb"/>
                <w:rFonts w:ascii="Times New Roman" w:hAnsi="Times New Roman" w:cs="Times New Roman"/>
                <w:color w:val="000000"/>
                <w:sz w:val="24"/>
                <w:szCs w:val="24"/>
              </w:rPr>
              <w:t>у</w:t>
            </w:r>
            <w:r w:rsidR="00813725" w:rsidRPr="00C45B20">
              <w:rPr>
                <w:rStyle w:val="afffffb"/>
                <w:rFonts w:ascii="Times New Roman" w:hAnsi="Times New Roman" w:cs="Times New Roman"/>
                <w:color w:val="000000"/>
                <w:sz w:val="24"/>
                <w:szCs w:val="24"/>
              </w:rPr>
              <w:t>л.Гоголя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ind w:left="-107" w:right="-109"/>
              <w:jc w:val="center"/>
              <w:rPr>
                <w:color w:val="000000"/>
                <w:sz w:val="24"/>
                <w:szCs w:val="24"/>
              </w:rPr>
            </w:pPr>
            <w:r w:rsidRPr="00C45B20">
              <w:rPr>
                <w:color w:val="000000"/>
                <w:sz w:val="24"/>
                <w:szCs w:val="24"/>
              </w:rPr>
              <w:t>от ул.Ленина до ул.Гоголя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ind w:left="-107" w:right="-109"/>
              <w:jc w:val="center"/>
              <w:rPr>
                <w:color w:val="000000"/>
                <w:sz w:val="24"/>
                <w:szCs w:val="24"/>
              </w:rPr>
            </w:pPr>
            <w:r w:rsidRPr="00C45B20">
              <w:rPr>
                <w:color w:val="000000"/>
                <w:sz w:val="24"/>
                <w:szCs w:val="24"/>
              </w:rPr>
              <w:t>от ул.Некрасова до ж/д станции «Подписная»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0,823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0,823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ind w:left="-107" w:right="-109"/>
              <w:jc w:val="center"/>
              <w:rPr>
                <w:color w:val="000000"/>
                <w:sz w:val="24"/>
                <w:szCs w:val="24"/>
              </w:rPr>
            </w:pPr>
            <w:r w:rsidRPr="00C45B20">
              <w:rPr>
                <w:color w:val="000000"/>
                <w:sz w:val="24"/>
                <w:szCs w:val="24"/>
              </w:rPr>
              <w:t>ул.Советская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0,447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0,447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color w:val="000000"/>
                <w:sz w:val="24"/>
                <w:szCs w:val="24"/>
              </w:rPr>
              <w:t>ул.Строительная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tabs>
                <w:tab w:val="left" w:pos="324"/>
              </w:tabs>
              <w:jc w:val="center"/>
              <w:rPr>
                <w:color w:val="000000"/>
                <w:sz w:val="24"/>
                <w:szCs w:val="24"/>
              </w:rPr>
            </w:pPr>
            <w:r w:rsidRPr="00C45B20">
              <w:rPr>
                <w:color w:val="000000"/>
                <w:sz w:val="24"/>
                <w:szCs w:val="24"/>
              </w:rPr>
              <w:t>от плотины нижнего водохранилища до ул.Строительная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2,184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2,184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color w:val="000000"/>
                <w:sz w:val="24"/>
                <w:szCs w:val="24"/>
              </w:rPr>
              <w:t>ул.Чурилина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1,560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1,560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tabs>
                <w:tab w:val="left" w:pos="428"/>
              </w:tabs>
              <w:jc w:val="center"/>
              <w:rPr>
                <w:color w:val="000000"/>
                <w:sz w:val="24"/>
                <w:szCs w:val="24"/>
              </w:rPr>
            </w:pPr>
            <w:r w:rsidRPr="00C45B20">
              <w:rPr>
                <w:color w:val="000000"/>
                <w:sz w:val="24"/>
                <w:szCs w:val="24"/>
              </w:rPr>
              <w:t>ул.Урицкого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jc w:val="center"/>
              <w:rPr>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ул.Заводская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пер.Фрунзе</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0,259</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0,259</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ул.К.Маркса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2,020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2,020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Автомобилистов</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1,015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0,781</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0,234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Бебеля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Болдина -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Шумавцова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2,320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2,320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Воровского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1,310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0,310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ул. Гагарина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Жмакина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1,920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1,920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Кирова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Колхозная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0,684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0,684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Кондратюка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ул.Луначарского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М.Горького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1,066</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1,066</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Мира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0,953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0,953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Набережная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0,570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0,570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Некрасова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ind w:left="-107" w:right="-109"/>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Ново-Советская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347"/>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Плеханова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0,893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0,893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Профсоюзная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Пушкина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1,760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1,760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Свердлова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Фурманова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0,662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0,662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Чернышевского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Шелаева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Энгельса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1,350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 xml:space="preserve">от ул. Гоголя до пионерлагеря </w:t>
            </w:r>
            <w:r w:rsidR="00A12109" w:rsidRPr="00C45B20">
              <w:rPr>
                <w:rStyle w:val="afffffb"/>
                <w:rFonts w:ascii="Times New Roman" w:hAnsi="Times New Roman" w:cs="Times New Roman"/>
                <w:color w:val="000000"/>
                <w:sz w:val="24"/>
                <w:szCs w:val="24"/>
              </w:rPr>
              <w:t>«</w:t>
            </w:r>
            <w:r w:rsidRPr="00C45B20">
              <w:rPr>
                <w:rStyle w:val="afffffb"/>
                <w:rFonts w:ascii="Times New Roman" w:hAnsi="Times New Roman" w:cs="Times New Roman"/>
                <w:color w:val="000000"/>
                <w:sz w:val="24"/>
                <w:szCs w:val="24"/>
              </w:rPr>
              <w:t>Чайка</w:t>
            </w:r>
            <w:r w:rsidR="00A12109" w:rsidRPr="00C45B20">
              <w:rPr>
                <w:rStyle w:val="afffffb"/>
                <w:rFonts w:ascii="Times New Roman" w:hAnsi="Times New Roman" w:cs="Times New Roman"/>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от ул.Островского до ж/д переезда ст.</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Подписная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1,181</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1,181</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Багрова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Базарный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0,283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0,283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Больничный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w:t>
            </w:r>
            <w:r w:rsidRPr="00C45B20">
              <w:rPr>
                <w:rStyle w:val="afffffb"/>
                <w:rFonts w:ascii="Times New Roman" w:hAnsi="Times New Roman" w:cs="Times New Roman"/>
                <w:color w:val="000000"/>
                <w:sz w:val="24"/>
                <w:szCs w:val="24"/>
              </w:rPr>
              <w:lastRenderedPageBreak/>
              <w:t>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от ул. Гоголя до ул.Чкалова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0,289</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0,289</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К автовокзалу</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Куракина-ул.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Набережная (от ул.</w:t>
            </w:r>
            <w:r w:rsidR="000779B4">
              <w:rPr>
                <w:rStyle w:val="afffffb"/>
                <w:rFonts w:ascii="Times New Roman" w:hAnsi="Times New Roman" w:cs="Times New Roman"/>
                <w:color w:val="000000"/>
                <w:sz w:val="24"/>
                <w:szCs w:val="24"/>
              </w:rPr>
              <w:t> Гагарина до ул. </w:t>
            </w:r>
            <w:r w:rsidRPr="00C45B20">
              <w:rPr>
                <w:rStyle w:val="afffffb"/>
                <w:rFonts w:ascii="Times New Roman" w:hAnsi="Times New Roman" w:cs="Times New Roman"/>
                <w:color w:val="000000"/>
                <w:sz w:val="24"/>
                <w:szCs w:val="24"/>
              </w:rPr>
              <w:t>Заводская)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Пролетарская до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Мира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0,213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0,213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Циолковского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0,384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0,384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Школьный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3 Интернационал</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330 стрелковой дивизии</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8 Марта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0,648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0,648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А.Невского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Академика Фролова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0,270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0,270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Весенняя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Володарского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Герцена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0,943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0,943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Дачная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Демьяна Бедного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1,070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1,070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Деповская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1,135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1,135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Дзержинского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Добролюбова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Достоевского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Дружба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0,412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0,412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Есенина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Железнодорожная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0,687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0,687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w:t>
            </w:r>
            <w:r w:rsidRPr="00C45B20">
              <w:rPr>
                <w:rStyle w:val="afffffb"/>
                <w:rFonts w:ascii="Times New Roman" w:hAnsi="Times New Roman" w:cs="Times New Roman"/>
                <w:color w:val="000000"/>
                <w:sz w:val="24"/>
                <w:szCs w:val="24"/>
              </w:rPr>
              <w:lastRenderedPageBreak/>
              <w:t>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ул. Заозерная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0,992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0,992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Зои Космодемьянской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1,025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1,025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Калинина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1,600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Комсомольская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0,520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0,520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Королёва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Котовского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2,128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2,128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Красина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1,334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1,334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Красная Заря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2,028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2,028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Крупской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0,801</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0,801</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Крылова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Куйбышева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0,637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0,637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Кутузова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0,669</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0,669</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Леваневского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1,972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1,972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Лермонтова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Лескова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Лесная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1,132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1,132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Литейщиков</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Ломоносова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1,212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1,212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Луначарского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0,691</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0,691</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Льва Толстого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0,768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0,768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Макаренко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Маршала Жукова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Матросова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0,551</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0,551</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Маяковского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1,087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1,087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w:t>
            </w:r>
            <w:r w:rsidRPr="00C45B20">
              <w:rPr>
                <w:rStyle w:val="afffffb"/>
                <w:rFonts w:ascii="Times New Roman" w:hAnsi="Times New Roman" w:cs="Times New Roman"/>
                <w:color w:val="000000"/>
                <w:sz w:val="24"/>
                <w:szCs w:val="24"/>
              </w:rPr>
              <w:lastRenderedPageBreak/>
              <w:t>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ул. Мелиораторов</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Молодёжная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Новая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Ново-Советская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Октябрьская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Орджоникидзе</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1,720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1,720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Островского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Парковая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0,465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0,465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Первомайская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1,669</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1,669</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Пионерская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0,822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0,822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Плеханова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1,950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1,950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Победы</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Полевая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Рабочая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0,760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0,760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Розы Люксембург</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Свердлова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1,597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1,597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Тельмана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1,022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1,022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Титова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0,966</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0,966</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Тимирязева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Труда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0,641</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0,641</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Тургенева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0,768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0,768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Фокина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1,710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1,710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Фрунзе</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0,605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0,605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Циолковского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0,553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0,553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w:t>
            </w:r>
            <w:r w:rsidRPr="00C45B20">
              <w:rPr>
                <w:rStyle w:val="afffffb"/>
                <w:rFonts w:ascii="Times New Roman" w:hAnsi="Times New Roman" w:cs="Times New Roman"/>
                <w:color w:val="000000"/>
                <w:sz w:val="24"/>
                <w:szCs w:val="24"/>
              </w:rPr>
              <w:lastRenderedPageBreak/>
              <w:t>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ул. Чапаева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1,394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1,394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Челюскина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Чехова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0,972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0,972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Чкалова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2,500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2,500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487"/>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Шевченко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0,870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0,870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Школьная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4,344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4,344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Шумавцова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1,122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1,122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ул.Генерала Петухова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от ул.Строительная до начала ул. Котовского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Бебеля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Крупской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0,360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0,360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Некрасова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0,758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0,758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645"/>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Первомайский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1,229</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1,229</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 Урицкого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0,188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0,188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пер.Гоголя (от ул.Бебеля до ул.Гоголя)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0,852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ул.Мичурина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1,580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ул.Гоголя (от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Гоголя до ул.Чкалова)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0,323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0,323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355"/>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ул.Гоголя (от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Ленина до ул.Гоголя и от ул.Гоголя до пер.Тимирязева)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1,089</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0,639</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vMerge w:val="restart"/>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пер.Куракина (от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Заводская до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Набережная)</w:t>
            </w:r>
          </w:p>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пер.Куракина - Кировский лицей</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vMerge/>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0,185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0,185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от ул.Гагарина до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Бебеля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0,320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0,320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пер.Воровского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0,326</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0,326</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пер.Жмакина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0,663</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0,663</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ул.Красный Бор</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1,090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ул.НГЧ-24</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0,285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0,285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ул.ПЧ-50</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0,500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ул.Родниковая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0,800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ул.Садовая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ул.СМП-106</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0,180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0,180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пер.Тимирязева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1,200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ул.Чурилина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0,730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ул.Береговая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пер.Котовского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0,484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0,484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ул. Павла Паршукова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0,425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0,425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пл. Заводская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0,105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0,105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пл. Литейщиков</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0,118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0,118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пл. Ленина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0,085</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0,085</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пл. Победы</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0,192</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0,192</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пл. Кирова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0,074</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0,074</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пл. Ж/д вокзала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0,150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0,150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подъезд к школе №1</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0,090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0,090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подъезд к школе №2</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0,300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77"/>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подъезд к школе №3</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0,007</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0,007</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подъезд к школе №6</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0,060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0,060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lastRenderedPageBreak/>
              <w:t>проезд 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Фурманова до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Заводская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0,316</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0,316</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83"/>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проезд 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Мира до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Воровского</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0,340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0,340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141"/>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проезд от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Ленина до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Шелаева</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0,168</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0,168</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удовлетворительное</w:t>
            </w:r>
          </w:p>
        </w:tc>
      </w:tr>
      <w:tr w:rsidR="00C45B20" w:rsidRPr="00C45B20" w:rsidTr="00AB096F">
        <w:trPr>
          <w:trHeight w:val="77"/>
          <w:jc w:val="center"/>
        </w:trPr>
        <w:tc>
          <w:tcPr>
            <w:tcW w:w="2553"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Проезд по ул.</w:t>
            </w:r>
            <w:r w:rsidR="000779B4">
              <w:rPr>
                <w:rStyle w:val="afffffb"/>
                <w:rFonts w:ascii="Times New Roman" w:hAnsi="Times New Roman" w:cs="Times New Roman"/>
                <w:color w:val="000000"/>
                <w:sz w:val="24"/>
                <w:szCs w:val="24"/>
              </w:rPr>
              <w:t> </w:t>
            </w:r>
            <w:r w:rsidRPr="00C45B20">
              <w:rPr>
                <w:rStyle w:val="afffffb"/>
                <w:rFonts w:ascii="Times New Roman" w:hAnsi="Times New Roman" w:cs="Times New Roman"/>
                <w:color w:val="000000"/>
                <w:sz w:val="24"/>
                <w:szCs w:val="24"/>
              </w:rPr>
              <w:t>Строительная</w:t>
            </w:r>
          </w:p>
        </w:tc>
        <w:tc>
          <w:tcPr>
            <w:tcW w:w="18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0,630</w:t>
            </w:r>
          </w:p>
        </w:tc>
        <w:tc>
          <w:tcPr>
            <w:tcW w:w="1858"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0,630</w:t>
            </w: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135" w:type="dxa"/>
            <w:tcBorders>
              <w:left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rsidR="00813725" w:rsidRPr="00C45B20" w:rsidRDefault="00813725" w:rsidP="001809A2">
            <w:pPr>
              <w:pStyle w:val="afffffc"/>
              <w:tabs>
                <w:tab w:val="right" w:leader="dot" w:pos="9345"/>
              </w:tabs>
              <w:jc w:val="center"/>
              <w:rPr>
                <w:rStyle w:val="afffffb"/>
                <w:rFonts w:ascii="Times New Roman" w:hAnsi="Times New Roman" w:cs="Times New Roman"/>
                <w:color w:val="000000"/>
                <w:sz w:val="24"/>
                <w:szCs w:val="24"/>
              </w:rPr>
            </w:pPr>
            <w:r w:rsidRPr="00C45B20">
              <w:rPr>
                <w:rStyle w:val="afffffb"/>
                <w:rFonts w:ascii="Times New Roman" w:hAnsi="Times New Roman" w:cs="Times New Roman"/>
                <w:color w:val="000000"/>
                <w:sz w:val="24"/>
                <w:szCs w:val="24"/>
              </w:rPr>
              <w:t>неудовлетворительное</w:t>
            </w:r>
          </w:p>
        </w:tc>
      </w:tr>
    </w:tbl>
    <w:p w:rsidR="00227F64" w:rsidRPr="00C45B20" w:rsidRDefault="00227F64" w:rsidP="00DD41E5">
      <w:pPr>
        <w:pStyle w:val="21"/>
        <w:numPr>
          <w:ilvl w:val="0"/>
          <w:numId w:val="0"/>
        </w:numPr>
        <w:jc w:val="center"/>
        <w:rPr>
          <w:rFonts w:ascii="Times New Roman" w:hAnsi="Times New Roman"/>
          <w:i w:val="0"/>
          <w:color w:val="000000"/>
        </w:rPr>
      </w:pPr>
      <w:bookmarkStart w:id="65" w:name="_Toc127199458"/>
      <w:bookmarkStart w:id="66" w:name="_Toc132718361"/>
      <w:r w:rsidRPr="00C45B20">
        <w:rPr>
          <w:rFonts w:ascii="Times New Roman" w:hAnsi="Times New Roman"/>
          <w:bCs w:val="0"/>
          <w:i w:val="0"/>
          <w:color w:val="000000"/>
        </w:rPr>
        <w:t>3</w:t>
      </w:r>
      <w:r w:rsidR="004D694B" w:rsidRPr="00C45B20">
        <w:rPr>
          <w:rFonts w:ascii="Times New Roman" w:hAnsi="Times New Roman"/>
          <w:bCs w:val="0"/>
          <w:i w:val="0"/>
          <w:color w:val="000000"/>
        </w:rPr>
        <w:t>.5.12</w:t>
      </w:r>
      <w:r w:rsidRPr="00C45B20">
        <w:rPr>
          <w:rFonts w:ascii="Times New Roman" w:hAnsi="Times New Roman"/>
          <w:bCs w:val="0"/>
          <w:i w:val="0"/>
          <w:color w:val="000000"/>
        </w:rPr>
        <w:t xml:space="preserve">. </w:t>
      </w:r>
      <w:r w:rsidRPr="00C45B20">
        <w:rPr>
          <w:rFonts w:ascii="Times New Roman" w:hAnsi="Times New Roman"/>
          <w:i w:val="0"/>
          <w:color w:val="000000"/>
        </w:rPr>
        <w:t>Инженерная инфраструктура</w:t>
      </w:r>
      <w:bookmarkEnd w:id="65"/>
      <w:bookmarkEnd w:id="66"/>
    </w:p>
    <w:p w:rsidR="00196FAB" w:rsidRPr="00C45B20" w:rsidRDefault="00196FAB" w:rsidP="001809A2">
      <w:pPr>
        <w:ind w:firstLine="567"/>
        <w:jc w:val="both"/>
        <w:rPr>
          <w:color w:val="000000"/>
          <w:sz w:val="28"/>
          <w:szCs w:val="28"/>
        </w:rPr>
      </w:pPr>
      <w:r w:rsidRPr="00C45B20">
        <w:rPr>
          <w:color w:val="000000"/>
          <w:sz w:val="28"/>
          <w:szCs w:val="28"/>
        </w:rPr>
        <w:t xml:space="preserve">Жилищно-коммунальное хозяйство </w:t>
      </w:r>
      <w:r w:rsidR="00A96E0F">
        <w:rPr>
          <w:color w:val="000000"/>
          <w:sz w:val="28"/>
          <w:szCs w:val="28"/>
        </w:rPr>
        <w:t>городского поселения</w:t>
      </w:r>
      <w:r w:rsidR="00FD59F5">
        <w:rPr>
          <w:color w:val="000000"/>
          <w:sz w:val="28"/>
          <w:szCs w:val="28"/>
        </w:rPr>
        <w:t xml:space="preserve"> </w:t>
      </w:r>
      <w:r w:rsidRPr="00C45B20">
        <w:rPr>
          <w:color w:val="000000"/>
          <w:sz w:val="28"/>
          <w:szCs w:val="28"/>
        </w:rPr>
        <w:t>представляет собой комплекс систем жизнеобеспечения поселения. Отрасль жилищно-коммунального хозяйства в настоящее время находится в неудовлетворительном состоянии по причине физического и морального износа технологического оборудования, применения устаревших технологий, не сбалансированной ценовой политики и неэффективной системы управления.</w:t>
      </w:r>
    </w:p>
    <w:p w:rsidR="00AD034C" w:rsidRPr="00C45B20" w:rsidRDefault="00AD034C" w:rsidP="001809A2">
      <w:pPr>
        <w:ind w:firstLine="567"/>
        <w:rPr>
          <w:color w:val="000000"/>
          <w:sz w:val="28"/>
          <w:szCs w:val="28"/>
          <w:u w:val="single"/>
        </w:rPr>
      </w:pPr>
      <w:r w:rsidRPr="00C45B20">
        <w:rPr>
          <w:color w:val="000000"/>
          <w:sz w:val="28"/>
          <w:szCs w:val="28"/>
          <w:u w:val="single"/>
        </w:rPr>
        <w:t>Водоснабжение</w:t>
      </w:r>
    </w:p>
    <w:p w:rsidR="00C97598" w:rsidRPr="00C45B20" w:rsidRDefault="00C97598" w:rsidP="001809A2">
      <w:pPr>
        <w:autoSpaceDE w:val="0"/>
        <w:autoSpaceDN w:val="0"/>
        <w:adjustRightInd w:val="0"/>
        <w:ind w:firstLine="567"/>
        <w:jc w:val="both"/>
        <w:rPr>
          <w:color w:val="000000"/>
          <w:sz w:val="28"/>
          <w:szCs w:val="26"/>
        </w:rPr>
      </w:pPr>
      <w:r w:rsidRPr="00C45B20">
        <w:rPr>
          <w:color w:val="000000"/>
          <w:sz w:val="28"/>
          <w:szCs w:val="26"/>
        </w:rPr>
        <w:t xml:space="preserve">Ресурсоснабжающими организациями в сфере водоснабжения на территории </w:t>
      </w:r>
      <w:r w:rsidR="00A96E0F">
        <w:rPr>
          <w:color w:val="000000"/>
          <w:sz w:val="28"/>
          <w:szCs w:val="28"/>
        </w:rPr>
        <w:t>городского поселения</w:t>
      </w:r>
      <w:r w:rsidR="00FD59F5">
        <w:rPr>
          <w:color w:val="000000"/>
          <w:sz w:val="28"/>
          <w:szCs w:val="28"/>
        </w:rPr>
        <w:t xml:space="preserve"> </w:t>
      </w:r>
      <w:r w:rsidRPr="00C45B20">
        <w:rPr>
          <w:color w:val="000000"/>
          <w:sz w:val="28"/>
          <w:szCs w:val="26"/>
        </w:rPr>
        <w:t>является ГП «Калугаоблводоканал» и ООО «Водоснабжение».</w:t>
      </w:r>
    </w:p>
    <w:p w:rsidR="00C97598" w:rsidRPr="00C45B20" w:rsidRDefault="00C97598" w:rsidP="001809A2">
      <w:pPr>
        <w:autoSpaceDE w:val="0"/>
        <w:autoSpaceDN w:val="0"/>
        <w:adjustRightInd w:val="0"/>
        <w:ind w:firstLine="567"/>
        <w:jc w:val="both"/>
        <w:rPr>
          <w:color w:val="000000"/>
          <w:sz w:val="28"/>
          <w:szCs w:val="26"/>
        </w:rPr>
      </w:pPr>
      <w:r w:rsidRPr="00C45B20">
        <w:rPr>
          <w:color w:val="000000"/>
          <w:sz w:val="28"/>
          <w:szCs w:val="26"/>
        </w:rPr>
        <w:t>Общая протяженность водопроводов по городу, введенных в эксплуатацию 1950-2000 г. из стальных, чугунных и полиэтиленовых труб диаметром от 150 до 50 мм</w:t>
      </w:r>
      <w:r w:rsidR="004E7A33" w:rsidRPr="00C45B20">
        <w:rPr>
          <w:color w:val="000000"/>
          <w:sz w:val="28"/>
          <w:szCs w:val="26"/>
        </w:rPr>
        <w:t>.</w:t>
      </w:r>
      <w:r w:rsidRPr="00C45B20">
        <w:rPr>
          <w:color w:val="000000"/>
          <w:sz w:val="28"/>
          <w:szCs w:val="26"/>
        </w:rPr>
        <w:t>, составляет 62,998 км.</w:t>
      </w:r>
    </w:p>
    <w:p w:rsidR="00804A4A" w:rsidRPr="00C45B20" w:rsidRDefault="00C97598" w:rsidP="001809A2">
      <w:pPr>
        <w:ind w:right="-143" w:firstLine="567"/>
        <w:jc w:val="both"/>
        <w:rPr>
          <w:color w:val="000000"/>
          <w:sz w:val="28"/>
          <w:szCs w:val="26"/>
        </w:rPr>
      </w:pPr>
      <w:r w:rsidRPr="00C45B20">
        <w:rPr>
          <w:color w:val="000000"/>
          <w:sz w:val="28"/>
          <w:szCs w:val="26"/>
        </w:rPr>
        <w:t>Для водоснабжения г. Кирова используются семь водозаборов расположенных:</w:t>
      </w:r>
    </w:p>
    <w:p w:rsidR="00804A4A" w:rsidRPr="00C45B20" w:rsidRDefault="00C97598" w:rsidP="001809A2">
      <w:pPr>
        <w:numPr>
          <w:ilvl w:val="0"/>
          <w:numId w:val="87"/>
        </w:numPr>
        <w:ind w:right="-143"/>
        <w:jc w:val="both"/>
        <w:rPr>
          <w:color w:val="000000"/>
          <w:sz w:val="28"/>
          <w:szCs w:val="26"/>
        </w:rPr>
      </w:pPr>
      <w:r w:rsidRPr="00C45B20">
        <w:rPr>
          <w:color w:val="000000"/>
          <w:sz w:val="28"/>
          <w:szCs w:val="26"/>
        </w:rPr>
        <w:t>ул. Гоголя – 4 арт. скважины, РЧВ</w:t>
      </w:r>
      <w:r w:rsidR="00FD59F5">
        <w:rPr>
          <w:color w:val="000000"/>
          <w:sz w:val="28"/>
          <w:szCs w:val="26"/>
        </w:rPr>
        <w:t xml:space="preserve"> </w:t>
      </w:r>
      <w:r w:rsidRPr="00C45B20">
        <w:rPr>
          <w:color w:val="000000"/>
          <w:sz w:val="28"/>
          <w:szCs w:val="26"/>
        </w:rPr>
        <w:t>объемом 1000 м</w:t>
      </w:r>
      <w:r w:rsidRPr="00C45B20">
        <w:rPr>
          <w:color w:val="000000"/>
          <w:sz w:val="28"/>
          <w:szCs w:val="26"/>
          <w:vertAlign w:val="superscript"/>
        </w:rPr>
        <w:t>3</w:t>
      </w:r>
      <w:r w:rsidRPr="00C45B20">
        <w:rPr>
          <w:color w:val="000000"/>
          <w:sz w:val="28"/>
          <w:szCs w:val="26"/>
        </w:rPr>
        <w:t>, нас.2 подъема;</w:t>
      </w:r>
    </w:p>
    <w:p w:rsidR="00804A4A" w:rsidRPr="00C45B20" w:rsidRDefault="00C97598" w:rsidP="001809A2">
      <w:pPr>
        <w:numPr>
          <w:ilvl w:val="0"/>
          <w:numId w:val="87"/>
        </w:numPr>
        <w:ind w:right="-143"/>
        <w:jc w:val="both"/>
        <w:rPr>
          <w:color w:val="000000"/>
          <w:sz w:val="28"/>
          <w:szCs w:val="26"/>
        </w:rPr>
      </w:pPr>
      <w:r w:rsidRPr="00C45B20">
        <w:rPr>
          <w:color w:val="000000"/>
          <w:sz w:val="28"/>
          <w:szCs w:val="26"/>
        </w:rPr>
        <w:t>ул.Ломоносова – 3 арт.</w:t>
      </w:r>
      <w:r w:rsidR="00FD59F5">
        <w:rPr>
          <w:color w:val="000000"/>
          <w:sz w:val="28"/>
          <w:szCs w:val="26"/>
        </w:rPr>
        <w:t xml:space="preserve"> </w:t>
      </w:r>
      <w:r w:rsidRPr="00C45B20">
        <w:rPr>
          <w:color w:val="000000"/>
          <w:sz w:val="28"/>
          <w:szCs w:val="26"/>
        </w:rPr>
        <w:t>скважины, РЧВ</w:t>
      </w:r>
      <w:r w:rsidR="00FD59F5">
        <w:rPr>
          <w:color w:val="000000"/>
          <w:sz w:val="28"/>
          <w:szCs w:val="26"/>
        </w:rPr>
        <w:t xml:space="preserve"> </w:t>
      </w:r>
      <w:r w:rsidRPr="00C45B20">
        <w:rPr>
          <w:color w:val="000000"/>
          <w:sz w:val="28"/>
          <w:szCs w:val="26"/>
        </w:rPr>
        <w:t>объемом 300 м</w:t>
      </w:r>
      <w:r w:rsidRPr="00C45B20">
        <w:rPr>
          <w:color w:val="000000"/>
          <w:sz w:val="28"/>
          <w:szCs w:val="26"/>
          <w:vertAlign w:val="superscript"/>
        </w:rPr>
        <w:t>3</w:t>
      </w:r>
      <w:r w:rsidRPr="00C45B20">
        <w:rPr>
          <w:color w:val="000000"/>
          <w:sz w:val="28"/>
          <w:szCs w:val="26"/>
        </w:rPr>
        <w:t>, нас.2 подъема;</w:t>
      </w:r>
    </w:p>
    <w:p w:rsidR="00C97598" w:rsidRPr="00C45B20" w:rsidRDefault="00C97598" w:rsidP="001809A2">
      <w:pPr>
        <w:numPr>
          <w:ilvl w:val="0"/>
          <w:numId w:val="87"/>
        </w:numPr>
        <w:ind w:right="-143"/>
        <w:jc w:val="both"/>
        <w:rPr>
          <w:color w:val="000000"/>
          <w:sz w:val="28"/>
          <w:szCs w:val="26"/>
        </w:rPr>
      </w:pPr>
      <w:r w:rsidRPr="00C45B20">
        <w:rPr>
          <w:color w:val="000000"/>
          <w:sz w:val="28"/>
          <w:szCs w:val="26"/>
        </w:rPr>
        <w:t>ул.Люксембург –5 арт. скважин, РЧВ объемом 600 м</w:t>
      </w:r>
      <w:r w:rsidRPr="00C45B20">
        <w:rPr>
          <w:color w:val="000000"/>
          <w:sz w:val="28"/>
          <w:szCs w:val="26"/>
          <w:vertAlign w:val="superscript"/>
        </w:rPr>
        <w:t>3</w:t>
      </w:r>
      <w:r w:rsidRPr="00C45B20">
        <w:rPr>
          <w:color w:val="000000"/>
          <w:sz w:val="28"/>
          <w:szCs w:val="26"/>
        </w:rPr>
        <w:t>, нас.2 подъема;</w:t>
      </w:r>
    </w:p>
    <w:p w:rsidR="00804A4A" w:rsidRPr="00C45B20" w:rsidRDefault="00C97598" w:rsidP="001809A2">
      <w:pPr>
        <w:numPr>
          <w:ilvl w:val="0"/>
          <w:numId w:val="87"/>
        </w:numPr>
        <w:tabs>
          <w:tab w:val="left" w:pos="740"/>
        </w:tabs>
        <w:rPr>
          <w:color w:val="000000"/>
          <w:sz w:val="28"/>
          <w:szCs w:val="26"/>
        </w:rPr>
      </w:pPr>
      <w:r w:rsidRPr="00C45B20">
        <w:rPr>
          <w:color w:val="000000"/>
          <w:sz w:val="28"/>
          <w:szCs w:val="26"/>
        </w:rPr>
        <w:t xml:space="preserve">ул.Строительная </w:t>
      </w:r>
      <w:r w:rsidR="004E7A33" w:rsidRPr="00C45B20">
        <w:rPr>
          <w:color w:val="000000"/>
          <w:sz w:val="28"/>
          <w:szCs w:val="26"/>
        </w:rPr>
        <w:t xml:space="preserve">– </w:t>
      </w:r>
      <w:r w:rsidRPr="00C45B20">
        <w:rPr>
          <w:color w:val="000000"/>
          <w:sz w:val="28"/>
          <w:szCs w:val="26"/>
        </w:rPr>
        <w:t>2 арт. скважины, РЧВ объемом 100 м</w:t>
      </w:r>
      <w:r w:rsidRPr="00C45B20">
        <w:rPr>
          <w:color w:val="000000"/>
          <w:sz w:val="28"/>
          <w:szCs w:val="26"/>
          <w:vertAlign w:val="superscript"/>
        </w:rPr>
        <w:t>3</w:t>
      </w:r>
      <w:r w:rsidRPr="00C45B20">
        <w:rPr>
          <w:color w:val="000000"/>
          <w:sz w:val="28"/>
          <w:szCs w:val="26"/>
        </w:rPr>
        <w:t>, нас.2 подъема;</w:t>
      </w:r>
    </w:p>
    <w:p w:rsidR="00C97598" w:rsidRPr="00C45B20" w:rsidRDefault="00C97598" w:rsidP="001809A2">
      <w:pPr>
        <w:numPr>
          <w:ilvl w:val="0"/>
          <w:numId w:val="87"/>
        </w:numPr>
        <w:tabs>
          <w:tab w:val="left" w:pos="740"/>
        </w:tabs>
        <w:rPr>
          <w:color w:val="000000"/>
          <w:sz w:val="28"/>
          <w:szCs w:val="26"/>
        </w:rPr>
      </w:pPr>
      <w:r w:rsidRPr="00C45B20">
        <w:rPr>
          <w:color w:val="000000"/>
          <w:sz w:val="28"/>
          <w:szCs w:val="26"/>
        </w:rPr>
        <w:t>ул.Плеханова – 1 арт.скважина, напрямую</w:t>
      </w:r>
      <w:r w:rsidR="00FD59F5">
        <w:rPr>
          <w:color w:val="000000"/>
          <w:sz w:val="28"/>
          <w:szCs w:val="26"/>
        </w:rPr>
        <w:t xml:space="preserve"> </w:t>
      </w:r>
      <w:r w:rsidRPr="00C45B20">
        <w:rPr>
          <w:color w:val="000000"/>
          <w:sz w:val="28"/>
          <w:szCs w:val="26"/>
        </w:rPr>
        <w:t>в</w:t>
      </w:r>
      <w:r w:rsidR="00FD59F5">
        <w:rPr>
          <w:color w:val="000000"/>
          <w:sz w:val="28"/>
          <w:szCs w:val="26"/>
        </w:rPr>
        <w:t xml:space="preserve"> </w:t>
      </w:r>
      <w:r w:rsidRPr="00C45B20">
        <w:rPr>
          <w:color w:val="000000"/>
          <w:sz w:val="28"/>
          <w:szCs w:val="26"/>
        </w:rPr>
        <w:t>распределительную сеть;</w:t>
      </w:r>
    </w:p>
    <w:p w:rsidR="00C97598" w:rsidRPr="00C45B20" w:rsidRDefault="00C97598" w:rsidP="001809A2">
      <w:pPr>
        <w:numPr>
          <w:ilvl w:val="0"/>
          <w:numId w:val="87"/>
        </w:numPr>
        <w:tabs>
          <w:tab w:val="left" w:pos="743"/>
        </w:tabs>
        <w:ind w:right="240"/>
        <w:rPr>
          <w:color w:val="000000"/>
          <w:sz w:val="28"/>
          <w:szCs w:val="26"/>
        </w:rPr>
      </w:pPr>
      <w:r w:rsidRPr="00C45B20">
        <w:rPr>
          <w:color w:val="000000"/>
          <w:sz w:val="28"/>
          <w:szCs w:val="26"/>
        </w:rPr>
        <w:t>ул.Школьная – 1 арт.скважина, напрямую</w:t>
      </w:r>
      <w:r w:rsidR="00FD59F5">
        <w:rPr>
          <w:color w:val="000000"/>
          <w:sz w:val="28"/>
          <w:szCs w:val="26"/>
        </w:rPr>
        <w:t xml:space="preserve"> </w:t>
      </w:r>
      <w:r w:rsidRPr="00C45B20">
        <w:rPr>
          <w:color w:val="000000"/>
          <w:sz w:val="28"/>
          <w:szCs w:val="26"/>
        </w:rPr>
        <w:t>в</w:t>
      </w:r>
      <w:r w:rsidR="00FD59F5">
        <w:rPr>
          <w:color w:val="000000"/>
          <w:sz w:val="28"/>
          <w:szCs w:val="26"/>
        </w:rPr>
        <w:t xml:space="preserve"> </w:t>
      </w:r>
      <w:r w:rsidRPr="00C45B20">
        <w:rPr>
          <w:color w:val="000000"/>
          <w:sz w:val="28"/>
          <w:szCs w:val="26"/>
        </w:rPr>
        <w:t>распределительную</w:t>
      </w:r>
      <w:r w:rsidR="00FD59F5">
        <w:rPr>
          <w:color w:val="000000"/>
          <w:sz w:val="28"/>
          <w:szCs w:val="26"/>
        </w:rPr>
        <w:t xml:space="preserve"> </w:t>
      </w:r>
      <w:r w:rsidRPr="00C45B20">
        <w:rPr>
          <w:color w:val="000000"/>
          <w:sz w:val="28"/>
          <w:szCs w:val="26"/>
        </w:rPr>
        <w:t>сеть.</w:t>
      </w:r>
    </w:p>
    <w:p w:rsidR="00C97598" w:rsidRPr="00C45B20" w:rsidRDefault="00C97598" w:rsidP="00E86671">
      <w:pPr>
        <w:numPr>
          <w:ilvl w:val="0"/>
          <w:numId w:val="87"/>
        </w:numPr>
        <w:tabs>
          <w:tab w:val="left" w:pos="743"/>
        </w:tabs>
        <w:ind w:right="240"/>
        <w:rPr>
          <w:color w:val="000000"/>
          <w:sz w:val="28"/>
          <w:szCs w:val="26"/>
        </w:rPr>
      </w:pPr>
      <w:r w:rsidRPr="00C45B20">
        <w:rPr>
          <w:color w:val="000000"/>
          <w:sz w:val="28"/>
          <w:szCs w:val="26"/>
        </w:rPr>
        <w:t>Ст. Фаянсовая – 4 арт. скважины, 2 водонапорные башни, две насосны</w:t>
      </w:r>
      <w:r w:rsidR="00E86671" w:rsidRPr="00C45B20">
        <w:rPr>
          <w:color w:val="000000"/>
          <w:sz w:val="28"/>
          <w:szCs w:val="26"/>
        </w:rPr>
        <w:t xml:space="preserve">е </w:t>
      </w:r>
      <w:r w:rsidRPr="00C45B20">
        <w:rPr>
          <w:color w:val="000000"/>
          <w:sz w:val="28"/>
          <w:szCs w:val="26"/>
        </w:rPr>
        <w:t>станции 2-го подъема и станция обезжелезивания.</w:t>
      </w:r>
    </w:p>
    <w:p w:rsidR="00C97598" w:rsidRPr="00C45B20" w:rsidRDefault="00C97598" w:rsidP="001809A2">
      <w:pPr>
        <w:ind w:right="-1" w:firstLine="567"/>
        <w:jc w:val="both"/>
        <w:rPr>
          <w:color w:val="000000"/>
          <w:sz w:val="28"/>
          <w:szCs w:val="26"/>
        </w:rPr>
      </w:pPr>
      <w:r w:rsidRPr="00C45B20">
        <w:rPr>
          <w:color w:val="000000"/>
          <w:sz w:val="28"/>
          <w:szCs w:val="26"/>
        </w:rPr>
        <w:tab/>
        <w:t xml:space="preserve">Большая часть водопроводных сетей на территории </w:t>
      </w:r>
      <w:r w:rsidR="00A96E0F">
        <w:rPr>
          <w:color w:val="000000"/>
          <w:sz w:val="28"/>
          <w:szCs w:val="28"/>
        </w:rPr>
        <w:t xml:space="preserve">городского </w:t>
      </w:r>
      <w:r w:rsidR="00EC0ECF">
        <w:rPr>
          <w:color w:val="000000"/>
          <w:sz w:val="28"/>
          <w:szCs w:val="28"/>
        </w:rPr>
        <w:t>поселения</w:t>
      </w:r>
      <w:r w:rsidR="00FD59F5">
        <w:rPr>
          <w:color w:val="000000"/>
          <w:sz w:val="28"/>
          <w:szCs w:val="28"/>
        </w:rPr>
        <w:t xml:space="preserve"> </w:t>
      </w:r>
      <w:r w:rsidRPr="00C45B20">
        <w:rPr>
          <w:color w:val="000000"/>
          <w:sz w:val="28"/>
          <w:szCs w:val="26"/>
        </w:rPr>
        <w:t>находится в неудовлетворит</w:t>
      </w:r>
      <w:r w:rsidR="00C5327D" w:rsidRPr="00C45B20">
        <w:rPr>
          <w:color w:val="000000"/>
          <w:sz w:val="28"/>
          <w:szCs w:val="26"/>
        </w:rPr>
        <w:t xml:space="preserve">ельном состоянии, это вызывает </w:t>
      </w:r>
      <w:r w:rsidRPr="00C45B20">
        <w:rPr>
          <w:color w:val="000000"/>
          <w:sz w:val="28"/>
          <w:szCs w:val="26"/>
        </w:rPr>
        <w:t xml:space="preserve">значительный уровень аварийности. </w:t>
      </w:r>
    </w:p>
    <w:p w:rsidR="00C97598" w:rsidRPr="00C45B20" w:rsidRDefault="00C97598" w:rsidP="001809A2">
      <w:pPr>
        <w:tabs>
          <w:tab w:val="left" w:pos="743"/>
        </w:tabs>
        <w:ind w:right="-1" w:firstLine="567"/>
        <w:jc w:val="both"/>
        <w:rPr>
          <w:color w:val="000000"/>
          <w:sz w:val="28"/>
          <w:szCs w:val="26"/>
        </w:rPr>
      </w:pPr>
      <w:r w:rsidRPr="00C45B20">
        <w:rPr>
          <w:color w:val="000000"/>
          <w:sz w:val="28"/>
          <w:szCs w:val="26"/>
        </w:rPr>
        <w:lastRenderedPageBreak/>
        <w:tab/>
        <w:t>Оборудование артезианских скважин эксплуатируются более 30 лет и требует замены на</w:t>
      </w:r>
      <w:r w:rsidR="006D546D" w:rsidRPr="00C45B20">
        <w:rPr>
          <w:color w:val="000000"/>
          <w:sz w:val="28"/>
          <w:szCs w:val="26"/>
        </w:rPr>
        <w:t xml:space="preserve"> современное энергосберегающее.</w:t>
      </w:r>
    </w:p>
    <w:p w:rsidR="006D546D" w:rsidRPr="00C45B20" w:rsidRDefault="006D546D" w:rsidP="001809A2">
      <w:pPr>
        <w:ind w:right="-1" w:firstLine="567"/>
        <w:jc w:val="both"/>
        <w:rPr>
          <w:color w:val="000000"/>
          <w:sz w:val="28"/>
          <w:szCs w:val="26"/>
        </w:rPr>
      </w:pPr>
      <w:r w:rsidRPr="00C45B20">
        <w:rPr>
          <w:color w:val="000000"/>
          <w:sz w:val="28"/>
          <w:szCs w:val="26"/>
        </w:rPr>
        <w:t>Объем воды, подаваемой в сеть, зима – 573,29 тыс. куб. м;</w:t>
      </w:r>
    </w:p>
    <w:p w:rsidR="006D546D" w:rsidRPr="00C45B20" w:rsidRDefault="006D546D" w:rsidP="001809A2">
      <w:pPr>
        <w:ind w:right="-1" w:firstLine="567"/>
        <w:jc w:val="both"/>
        <w:rPr>
          <w:color w:val="000000"/>
          <w:sz w:val="28"/>
          <w:szCs w:val="26"/>
        </w:rPr>
      </w:pPr>
      <w:r w:rsidRPr="00C45B20">
        <w:rPr>
          <w:color w:val="000000"/>
          <w:sz w:val="28"/>
          <w:szCs w:val="26"/>
        </w:rPr>
        <w:t>Объем воды, подаваемой в сеть, лето – 550,81 тыс. куб. м.</w:t>
      </w:r>
    </w:p>
    <w:p w:rsidR="006D546D" w:rsidRPr="00C45B20" w:rsidRDefault="006D546D" w:rsidP="001809A2">
      <w:pPr>
        <w:ind w:right="-1" w:firstLine="567"/>
        <w:jc w:val="both"/>
        <w:rPr>
          <w:color w:val="000000"/>
          <w:sz w:val="28"/>
          <w:szCs w:val="26"/>
        </w:rPr>
      </w:pPr>
      <w:r w:rsidRPr="00C45B20">
        <w:rPr>
          <w:color w:val="000000"/>
          <w:sz w:val="28"/>
          <w:szCs w:val="26"/>
        </w:rPr>
        <w:t>Забор воды из сети населением, в том числе: - 921,5 тыс. куб. м.</w:t>
      </w:r>
    </w:p>
    <w:p w:rsidR="006D546D" w:rsidRPr="00C45B20" w:rsidRDefault="006D546D" w:rsidP="001809A2">
      <w:pPr>
        <w:ind w:right="-1" w:firstLine="567"/>
        <w:jc w:val="both"/>
        <w:rPr>
          <w:color w:val="000000"/>
          <w:sz w:val="28"/>
          <w:szCs w:val="26"/>
        </w:rPr>
      </w:pPr>
      <w:r w:rsidRPr="00C45B20">
        <w:rPr>
          <w:color w:val="000000"/>
          <w:sz w:val="28"/>
          <w:szCs w:val="26"/>
        </w:rPr>
        <w:t xml:space="preserve">- через колонки (% от общего числа домов); </w:t>
      </w:r>
      <w:r w:rsidR="00804A4A" w:rsidRPr="00C45B20">
        <w:rPr>
          <w:color w:val="000000"/>
          <w:sz w:val="28"/>
          <w:szCs w:val="26"/>
        </w:rPr>
        <w:t>- 0</w:t>
      </w:r>
      <w:r w:rsidRPr="00C45B20">
        <w:rPr>
          <w:color w:val="000000"/>
          <w:sz w:val="28"/>
          <w:szCs w:val="26"/>
        </w:rPr>
        <w:t>,92 %;</w:t>
      </w:r>
    </w:p>
    <w:p w:rsidR="006D546D" w:rsidRPr="00C45B20" w:rsidRDefault="006D546D" w:rsidP="001809A2">
      <w:pPr>
        <w:ind w:right="-1" w:firstLine="567"/>
        <w:jc w:val="both"/>
        <w:rPr>
          <w:color w:val="000000"/>
          <w:sz w:val="28"/>
          <w:szCs w:val="26"/>
        </w:rPr>
      </w:pPr>
      <w:r w:rsidRPr="00C45B20">
        <w:rPr>
          <w:color w:val="000000"/>
          <w:sz w:val="28"/>
          <w:szCs w:val="26"/>
        </w:rPr>
        <w:t>- введено в дом (% от общего числа домов). – 99,08 %.</w:t>
      </w:r>
    </w:p>
    <w:p w:rsidR="006D546D" w:rsidRPr="00C45B20" w:rsidRDefault="006D546D" w:rsidP="001809A2">
      <w:pPr>
        <w:ind w:right="-1" w:firstLine="567"/>
        <w:jc w:val="both"/>
        <w:rPr>
          <w:color w:val="000000"/>
          <w:sz w:val="28"/>
          <w:szCs w:val="26"/>
        </w:rPr>
      </w:pPr>
      <w:r w:rsidRPr="00C45B20">
        <w:rPr>
          <w:color w:val="000000"/>
          <w:sz w:val="28"/>
          <w:szCs w:val="26"/>
        </w:rPr>
        <w:t>Наличие на сети водоснабжения колонок – 8;</w:t>
      </w:r>
    </w:p>
    <w:p w:rsidR="006D546D" w:rsidRPr="00C45B20" w:rsidRDefault="006D546D" w:rsidP="001809A2">
      <w:pPr>
        <w:ind w:right="-1" w:firstLine="567"/>
        <w:jc w:val="both"/>
        <w:rPr>
          <w:color w:val="000000"/>
          <w:sz w:val="28"/>
          <w:szCs w:val="26"/>
        </w:rPr>
      </w:pPr>
      <w:r w:rsidRPr="00C45B20">
        <w:rPr>
          <w:color w:val="000000"/>
          <w:sz w:val="28"/>
          <w:szCs w:val="26"/>
        </w:rPr>
        <w:t xml:space="preserve">Наличие на сети водоснабжения пожарных гидрантов </w:t>
      </w:r>
      <w:r w:rsidR="00804A4A" w:rsidRPr="00C45B20">
        <w:rPr>
          <w:color w:val="000000"/>
          <w:sz w:val="28"/>
          <w:szCs w:val="26"/>
        </w:rPr>
        <w:t>- 136</w:t>
      </w:r>
      <w:r w:rsidRPr="00C45B20">
        <w:rPr>
          <w:color w:val="000000"/>
          <w:sz w:val="28"/>
          <w:szCs w:val="26"/>
        </w:rPr>
        <w:t>.</w:t>
      </w:r>
    </w:p>
    <w:p w:rsidR="00804A4A" w:rsidRPr="00C45B20" w:rsidRDefault="00804A4A" w:rsidP="001809A2">
      <w:pPr>
        <w:ind w:right="-1" w:firstLine="567"/>
        <w:jc w:val="both"/>
        <w:rPr>
          <w:color w:val="000000"/>
          <w:sz w:val="28"/>
          <w:szCs w:val="26"/>
        </w:rPr>
      </w:pPr>
    </w:p>
    <w:p w:rsidR="00804A4A" w:rsidRPr="00C45B20" w:rsidRDefault="004D694B" w:rsidP="004D694B">
      <w:pPr>
        <w:ind w:firstLine="851"/>
        <w:jc w:val="right"/>
        <w:rPr>
          <w:rFonts w:eastAsia="Calibri"/>
          <w:color w:val="000000"/>
          <w:sz w:val="28"/>
          <w:szCs w:val="28"/>
        </w:rPr>
      </w:pPr>
      <w:r w:rsidRPr="00C45B20">
        <w:rPr>
          <w:rFonts w:eastAsia="Calibri"/>
          <w:color w:val="000000"/>
          <w:sz w:val="28"/>
          <w:szCs w:val="28"/>
        </w:rPr>
        <w:t>Таблица 3.5.12</w:t>
      </w:r>
      <w:r w:rsidR="003C5F4D" w:rsidRPr="00C45B20">
        <w:rPr>
          <w:rFonts w:eastAsia="Calibri"/>
          <w:color w:val="000000"/>
          <w:sz w:val="28"/>
          <w:szCs w:val="28"/>
        </w:rPr>
        <w:t>.1</w:t>
      </w:r>
    </w:p>
    <w:p w:rsidR="00FA2D08" w:rsidRPr="00C45B20" w:rsidRDefault="00FA2D08" w:rsidP="001809A2">
      <w:pPr>
        <w:spacing w:after="240"/>
        <w:jc w:val="center"/>
        <w:rPr>
          <w:rFonts w:eastAsia="Calibri"/>
          <w:color w:val="000000"/>
          <w:sz w:val="28"/>
          <w:szCs w:val="28"/>
        </w:rPr>
      </w:pPr>
      <w:r w:rsidRPr="00C45B20">
        <w:rPr>
          <w:rFonts w:eastAsia="Calibri"/>
          <w:color w:val="000000"/>
          <w:sz w:val="28"/>
          <w:szCs w:val="28"/>
        </w:rPr>
        <w:t>Объекты водоснабжения</w:t>
      </w:r>
      <w:r w:rsidR="00C86F74" w:rsidRPr="00C45B20">
        <w:rPr>
          <w:rFonts w:eastAsia="Calibri"/>
          <w:color w:val="000000"/>
          <w:sz w:val="28"/>
          <w:szCs w:val="28"/>
        </w:rPr>
        <w:t xml:space="preserve">, расположенные на территории </w:t>
      </w:r>
      <w:r w:rsidR="00A96E0F" w:rsidRPr="00A96E0F">
        <w:rPr>
          <w:rFonts w:eastAsia="Calibri"/>
          <w:color w:val="000000"/>
          <w:sz w:val="28"/>
          <w:szCs w:val="28"/>
        </w:rPr>
        <w:t>муниципального образования «Городское поселение «Город Киров»</w:t>
      </w:r>
    </w:p>
    <w:tbl>
      <w:tblPr>
        <w:tblW w:w="10490" w:type="dxa"/>
        <w:tblInd w:w="-743" w:type="dxa"/>
        <w:tblLayout w:type="fixed"/>
        <w:tblLook w:val="04A0" w:firstRow="1" w:lastRow="0" w:firstColumn="1" w:lastColumn="0" w:noHBand="0" w:noVBand="1"/>
      </w:tblPr>
      <w:tblGrid>
        <w:gridCol w:w="709"/>
        <w:gridCol w:w="1702"/>
        <w:gridCol w:w="1417"/>
        <w:gridCol w:w="1843"/>
        <w:gridCol w:w="1417"/>
        <w:gridCol w:w="1843"/>
        <w:gridCol w:w="1559"/>
      </w:tblGrid>
      <w:tr w:rsidR="00C45B20" w:rsidRPr="00C45B20" w:rsidTr="00A96E0F">
        <w:trPr>
          <w:trHeight w:val="220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 п/п</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Наименование объекта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Статус</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Кадастровый номер зем.участка или координаты местоположения (с.ш., в.д.)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Эксплуатирующая организация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Тип водозабора по характеристикам источника (поверхностный/подземный)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Производительность, тыс. куб. м/сут</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1</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 №1 (ул.Гоголя)</w:t>
            </w:r>
          </w:p>
        </w:tc>
        <w:tc>
          <w:tcPr>
            <w:tcW w:w="1417"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существующий</w:t>
            </w:r>
          </w:p>
        </w:tc>
        <w:tc>
          <w:tcPr>
            <w:tcW w:w="1843"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40:29:010383:4</w:t>
            </w:r>
          </w:p>
        </w:tc>
        <w:tc>
          <w:tcPr>
            <w:tcW w:w="1417"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ООО «Водоснабжение»</w:t>
            </w:r>
          </w:p>
        </w:tc>
        <w:tc>
          <w:tcPr>
            <w:tcW w:w="1843"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подземный</w:t>
            </w: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2,448</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E86671" w:rsidP="001809A2">
            <w:pPr>
              <w:jc w:val="center"/>
              <w:rPr>
                <w:color w:val="000000"/>
                <w:sz w:val="24"/>
                <w:szCs w:val="24"/>
              </w:rPr>
            </w:pPr>
            <w:r w:rsidRPr="00C45B20">
              <w:rPr>
                <w:color w:val="000000"/>
                <w:sz w:val="24"/>
                <w:szCs w:val="24"/>
              </w:rPr>
              <w:t>2.</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№5/4069</w:t>
            </w: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н</w:t>
            </w:r>
            <w:r w:rsidRPr="00C45B20">
              <w:rPr>
                <w:color w:val="000000"/>
                <w:sz w:val="24"/>
                <w:szCs w:val="24"/>
                <w:lang w:val="en-US"/>
              </w:rPr>
              <w:t>/</w:t>
            </w:r>
            <w:r w:rsidRPr="00C45B20">
              <w:rPr>
                <w:color w:val="000000"/>
                <w:sz w:val="24"/>
                <w:szCs w:val="24"/>
              </w:rPr>
              <w:t>д </w:t>
            </w:r>
          </w:p>
        </w:tc>
      </w:tr>
      <w:tr w:rsidR="00C45B20" w:rsidRPr="00C45B20" w:rsidTr="00A96E0F">
        <w:trPr>
          <w:trHeight w:val="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3</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№6/21256</w:t>
            </w: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н</w:t>
            </w:r>
            <w:r w:rsidRPr="00C45B20">
              <w:rPr>
                <w:color w:val="000000"/>
                <w:sz w:val="24"/>
                <w:szCs w:val="24"/>
                <w:lang w:val="en-US"/>
              </w:rPr>
              <w:t>/</w:t>
            </w:r>
            <w:r w:rsidRPr="00C45B20">
              <w:rPr>
                <w:color w:val="000000"/>
                <w:sz w:val="24"/>
                <w:szCs w:val="24"/>
              </w:rPr>
              <w:t>д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bookmarkStart w:id="67" w:name="RANGE!A5"/>
            <w:r w:rsidRPr="00C45B20">
              <w:rPr>
                <w:color w:val="000000"/>
                <w:sz w:val="24"/>
                <w:szCs w:val="24"/>
              </w:rPr>
              <w:t> </w:t>
            </w:r>
            <w:bookmarkEnd w:id="67"/>
            <w:r w:rsidRPr="00C45B20">
              <w:rPr>
                <w:color w:val="000000"/>
                <w:sz w:val="24"/>
                <w:szCs w:val="24"/>
              </w:rPr>
              <w:t>4</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№7/21278</w:t>
            </w: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н</w:t>
            </w:r>
            <w:r w:rsidRPr="00C45B20">
              <w:rPr>
                <w:color w:val="000000"/>
                <w:sz w:val="24"/>
                <w:szCs w:val="24"/>
                <w:lang w:val="en-US"/>
              </w:rPr>
              <w:t>/</w:t>
            </w:r>
            <w:r w:rsidRPr="00C45B20">
              <w:rPr>
                <w:color w:val="000000"/>
                <w:sz w:val="24"/>
                <w:szCs w:val="24"/>
              </w:rPr>
              <w:t>д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5</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№8/21151</w:t>
            </w:r>
          </w:p>
        </w:tc>
        <w:tc>
          <w:tcPr>
            <w:tcW w:w="1417"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н</w:t>
            </w:r>
            <w:r w:rsidRPr="00C45B20">
              <w:rPr>
                <w:color w:val="000000"/>
                <w:sz w:val="24"/>
                <w:szCs w:val="24"/>
                <w:lang w:val="en-US"/>
              </w:rPr>
              <w:t>/</w:t>
            </w:r>
            <w:r w:rsidRPr="00C45B20">
              <w:rPr>
                <w:color w:val="000000"/>
                <w:sz w:val="24"/>
                <w:szCs w:val="24"/>
              </w:rPr>
              <w:t>д  </w:t>
            </w:r>
          </w:p>
        </w:tc>
      </w:tr>
      <w:tr w:rsidR="00C45B20" w:rsidRPr="00C45B20" w:rsidTr="00A96E0F">
        <w:trPr>
          <w:trHeight w:val="126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C5327D" w:rsidRPr="00C45B20" w:rsidRDefault="00DB7309" w:rsidP="001809A2">
            <w:pPr>
              <w:jc w:val="center"/>
              <w:rPr>
                <w:color w:val="000000"/>
                <w:sz w:val="24"/>
                <w:szCs w:val="24"/>
              </w:rPr>
            </w:pPr>
            <w:r w:rsidRPr="00C45B20">
              <w:rPr>
                <w:color w:val="000000"/>
                <w:sz w:val="24"/>
                <w:szCs w:val="24"/>
              </w:rPr>
              <w:t>6</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Водозабор №2 (ул.Ломоносова)</w:t>
            </w:r>
          </w:p>
        </w:tc>
        <w:tc>
          <w:tcPr>
            <w:tcW w:w="1417" w:type="dxa"/>
            <w:tcBorders>
              <w:top w:val="nil"/>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существующий</w:t>
            </w:r>
          </w:p>
        </w:tc>
        <w:tc>
          <w:tcPr>
            <w:tcW w:w="1843" w:type="dxa"/>
            <w:tcBorders>
              <w:top w:val="nil"/>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 </w:t>
            </w:r>
            <w:r w:rsidR="00DB7309" w:rsidRPr="00C45B20">
              <w:rPr>
                <w:color w:val="000000"/>
                <w:sz w:val="24"/>
                <w:szCs w:val="24"/>
              </w:rPr>
              <w:t>н</w:t>
            </w:r>
            <w:r w:rsidR="00DB7309" w:rsidRPr="00C45B20">
              <w:rPr>
                <w:color w:val="000000"/>
                <w:sz w:val="24"/>
                <w:szCs w:val="24"/>
                <w:lang w:val="en-US"/>
              </w:rPr>
              <w:t>/</w:t>
            </w:r>
            <w:r w:rsidR="00DB7309" w:rsidRPr="00C45B20">
              <w:rPr>
                <w:color w:val="000000"/>
                <w:sz w:val="24"/>
                <w:szCs w:val="24"/>
              </w:rPr>
              <w:t>д </w:t>
            </w:r>
          </w:p>
        </w:tc>
        <w:tc>
          <w:tcPr>
            <w:tcW w:w="1417" w:type="dxa"/>
            <w:tcBorders>
              <w:top w:val="nil"/>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ООО «Водоснабжение»</w:t>
            </w:r>
          </w:p>
        </w:tc>
        <w:tc>
          <w:tcPr>
            <w:tcW w:w="1843" w:type="dxa"/>
            <w:tcBorders>
              <w:top w:val="nil"/>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подземный</w:t>
            </w:r>
          </w:p>
        </w:tc>
        <w:tc>
          <w:tcPr>
            <w:tcW w:w="1559" w:type="dxa"/>
            <w:tcBorders>
              <w:top w:val="nil"/>
              <w:left w:val="nil"/>
              <w:bottom w:val="single" w:sz="4" w:space="0" w:color="auto"/>
              <w:right w:val="single" w:sz="4" w:space="0" w:color="auto"/>
            </w:tcBorders>
            <w:shd w:val="clear" w:color="auto" w:fill="auto"/>
            <w:vAlign w:val="center"/>
            <w:hideMark/>
          </w:tcPr>
          <w:p w:rsidR="00C5327D" w:rsidRPr="00C45B20" w:rsidRDefault="00C5327D" w:rsidP="001809A2">
            <w:pPr>
              <w:jc w:val="center"/>
              <w:rPr>
                <w:color w:val="000000"/>
                <w:sz w:val="24"/>
                <w:szCs w:val="24"/>
              </w:rPr>
            </w:pPr>
            <w:r w:rsidRPr="00C45B20">
              <w:rPr>
                <w:color w:val="000000"/>
                <w:sz w:val="24"/>
                <w:szCs w:val="24"/>
              </w:rPr>
              <w:t>1,776</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№12/21268</w:t>
            </w:r>
          </w:p>
        </w:tc>
        <w:tc>
          <w:tcPr>
            <w:tcW w:w="1417" w:type="dxa"/>
            <w:vMerge w:val="restart"/>
            <w:tcBorders>
              <w:top w:val="nil"/>
              <w:left w:val="nil"/>
              <w:right w:val="single" w:sz="4" w:space="0" w:color="auto"/>
            </w:tcBorders>
            <w:shd w:val="clear" w:color="auto" w:fill="auto"/>
            <w:noWrap/>
            <w:vAlign w:val="center"/>
            <w:hideMark/>
          </w:tcPr>
          <w:p w:rsidR="00DB7309" w:rsidRPr="00C45B20" w:rsidRDefault="00DB7309" w:rsidP="001809A2">
            <w:pPr>
              <w:rPr>
                <w:color w:val="000000"/>
                <w:sz w:val="24"/>
                <w:szCs w:val="24"/>
              </w:rPr>
            </w:pPr>
            <w:r w:rsidRPr="00C45B20">
              <w:rPr>
                <w:color w:val="000000"/>
                <w:sz w:val="24"/>
                <w:szCs w:val="24"/>
              </w:rPr>
              <w:t> </w:t>
            </w:r>
          </w:p>
          <w:p w:rsidR="00DB7309" w:rsidRPr="00C45B20" w:rsidRDefault="00DB7309" w:rsidP="001809A2">
            <w:pPr>
              <w:rPr>
                <w:color w:val="000000"/>
                <w:sz w:val="24"/>
                <w:szCs w:val="24"/>
              </w:rPr>
            </w:pPr>
            <w:r w:rsidRPr="00C45B20">
              <w:rPr>
                <w:color w:val="000000"/>
                <w:sz w:val="24"/>
                <w:szCs w:val="24"/>
              </w:rPr>
              <w:t> </w:t>
            </w:r>
          </w:p>
          <w:p w:rsidR="00DB7309" w:rsidRPr="00C45B20" w:rsidRDefault="00DB7309" w:rsidP="001809A2">
            <w:pPr>
              <w:rPr>
                <w:color w:val="000000"/>
                <w:sz w:val="24"/>
                <w:szCs w:val="24"/>
              </w:rPr>
            </w:pPr>
            <w:r w:rsidRPr="00C45B20">
              <w:rPr>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40:29:010437:7</w:t>
            </w:r>
          </w:p>
        </w:tc>
        <w:tc>
          <w:tcPr>
            <w:tcW w:w="1417" w:type="dxa"/>
            <w:vMerge w:val="restart"/>
            <w:tcBorders>
              <w:top w:val="nil"/>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w:t>
            </w:r>
          </w:p>
          <w:p w:rsidR="00DB7309" w:rsidRPr="00C45B20" w:rsidRDefault="00DB7309" w:rsidP="001809A2">
            <w:pPr>
              <w:jc w:val="center"/>
              <w:rPr>
                <w:color w:val="000000"/>
                <w:sz w:val="24"/>
                <w:szCs w:val="24"/>
              </w:rPr>
            </w:pPr>
            <w:r w:rsidRPr="00C45B20">
              <w:rPr>
                <w:color w:val="000000"/>
                <w:sz w:val="24"/>
                <w:szCs w:val="24"/>
              </w:rPr>
              <w:t> </w:t>
            </w:r>
          </w:p>
          <w:p w:rsidR="00DB7309" w:rsidRPr="00C45B20" w:rsidRDefault="00DB7309" w:rsidP="001809A2">
            <w:pPr>
              <w:jc w:val="center"/>
              <w:rPr>
                <w:color w:val="000000"/>
                <w:sz w:val="24"/>
                <w:szCs w:val="24"/>
              </w:rPr>
            </w:pPr>
            <w:r w:rsidRPr="00C45B20">
              <w:rPr>
                <w:color w:val="000000"/>
                <w:sz w:val="24"/>
                <w:szCs w:val="24"/>
              </w:rPr>
              <w:t> </w:t>
            </w:r>
          </w:p>
        </w:tc>
        <w:tc>
          <w:tcPr>
            <w:tcW w:w="1843" w:type="dxa"/>
            <w:vMerge w:val="restart"/>
            <w:tcBorders>
              <w:top w:val="nil"/>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w:t>
            </w:r>
          </w:p>
          <w:p w:rsidR="00DB7309" w:rsidRPr="00C45B20" w:rsidRDefault="00DB7309" w:rsidP="001809A2">
            <w:pPr>
              <w:jc w:val="center"/>
              <w:rPr>
                <w:color w:val="000000"/>
                <w:sz w:val="24"/>
                <w:szCs w:val="24"/>
              </w:rPr>
            </w:pPr>
            <w:r w:rsidRPr="00C45B20">
              <w:rPr>
                <w:color w:val="000000"/>
                <w:sz w:val="24"/>
                <w:szCs w:val="24"/>
              </w:rPr>
              <w:t> </w:t>
            </w:r>
          </w:p>
          <w:p w:rsidR="00DB7309" w:rsidRPr="00C45B20" w:rsidRDefault="00DB7309" w:rsidP="001809A2">
            <w:pPr>
              <w:jc w:val="center"/>
              <w:rPr>
                <w:color w:val="000000"/>
                <w:sz w:val="24"/>
                <w:szCs w:val="24"/>
              </w:rPr>
            </w:pPr>
            <w:r w:rsidRPr="00C45B20">
              <w:rPr>
                <w:color w:val="000000"/>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bookmarkStart w:id="68" w:name="RANGE!A9"/>
            <w:r w:rsidRPr="00C45B20">
              <w:rPr>
                <w:color w:val="000000"/>
                <w:sz w:val="24"/>
                <w:szCs w:val="24"/>
              </w:rPr>
              <w:t> </w:t>
            </w:r>
            <w:bookmarkEnd w:id="68"/>
            <w:r w:rsidRPr="00C45B20">
              <w:rPr>
                <w:color w:val="000000"/>
                <w:sz w:val="24"/>
                <w:szCs w:val="24"/>
              </w:rPr>
              <w:t>7</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№10/15899</w:t>
            </w:r>
          </w:p>
        </w:tc>
        <w:tc>
          <w:tcPr>
            <w:tcW w:w="1417" w:type="dxa"/>
            <w:vMerge/>
            <w:tcBorders>
              <w:left w:val="nil"/>
              <w:right w:val="single" w:sz="4" w:space="0" w:color="auto"/>
            </w:tcBorders>
            <w:shd w:val="clear" w:color="auto" w:fill="auto"/>
            <w:noWrap/>
            <w:vAlign w:val="center"/>
            <w:hideMark/>
          </w:tcPr>
          <w:p w:rsidR="00DB7309" w:rsidRPr="00C45B20" w:rsidRDefault="00DB7309" w:rsidP="001809A2">
            <w:pPr>
              <w:rPr>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40:29:010438:7</w:t>
            </w: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н</w:t>
            </w:r>
            <w:r w:rsidRPr="00C45B20">
              <w:rPr>
                <w:color w:val="000000"/>
                <w:sz w:val="24"/>
                <w:szCs w:val="24"/>
                <w:lang w:val="en-US"/>
              </w:rPr>
              <w:t>/</w:t>
            </w:r>
            <w:r w:rsidRPr="00C45B20">
              <w:rPr>
                <w:color w:val="000000"/>
                <w:sz w:val="24"/>
                <w:szCs w:val="24"/>
              </w:rPr>
              <w:t>д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lastRenderedPageBreak/>
              <w:t> 8</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№11/18660</w:t>
            </w:r>
          </w:p>
        </w:tc>
        <w:tc>
          <w:tcPr>
            <w:tcW w:w="1417" w:type="dxa"/>
            <w:vMerge/>
            <w:tcBorders>
              <w:left w:val="nil"/>
              <w:bottom w:val="single" w:sz="4" w:space="0" w:color="auto"/>
              <w:right w:val="single" w:sz="4" w:space="0" w:color="auto"/>
            </w:tcBorders>
            <w:shd w:val="clear" w:color="auto" w:fill="auto"/>
            <w:noWrap/>
            <w:vAlign w:val="center"/>
            <w:hideMark/>
          </w:tcPr>
          <w:p w:rsidR="00DB7309" w:rsidRPr="00C45B20" w:rsidRDefault="00DB7309" w:rsidP="001809A2">
            <w:pPr>
              <w:rPr>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40:29:010438:6</w:t>
            </w:r>
          </w:p>
        </w:tc>
        <w:tc>
          <w:tcPr>
            <w:tcW w:w="1417"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н</w:t>
            </w:r>
            <w:r w:rsidRPr="00C45B20">
              <w:rPr>
                <w:color w:val="000000"/>
                <w:sz w:val="24"/>
                <w:szCs w:val="24"/>
                <w:lang w:val="en-US"/>
              </w:rPr>
              <w:t>/</w:t>
            </w:r>
            <w:r w:rsidRPr="00C45B20">
              <w:rPr>
                <w:color w:val="000000"/>
                <w:sz w:val="24"/>
                <w:szCs w:val="24"/>
              </w:rPr>
              <w:t>д </w:t>
            </w:r>
          </w:p>
        </w:tc>
      </w:tr>
      <w:tr w:rsidR="00C45B20" w:rsidRPr="00C45B20" w:rsidTr="00A96E0F">
        <w:trPr>
          <w:trHeight w:val="126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9</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 №3 (ул.Люксембург)</w:t>
            </w:r>
          </w:p>
        </w:tc>
        <w:tc>
          <w:tcPr>
            <w:tcW w:w="1417"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существующий</w:t>
            </w:r>
          </w:p>
        </w:tc>
        <w:tc>
          <w:tcPr>
            <w:tcW w:w="1843"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40:29:010418:16</w:t>
            </w:r>
          </w:p>
          <w:p w:rsidR="00DB7309" w:rsidRPr="00C45B20" w:rsidRDefault="00DB7309" w:rsidP="001809A2">
            <w:pPr>
              <w:jc w:val="center"/>
              <w:rPr>
                <w:color w:val="000000"/>
                <w:sz w:val="24"/>
                <w:szCs w:val="24"/>
              </w:rPr>
            </w:pPr>
          </w:p>
        </w:tc>
        <w:tc>
          <w:tcPr>
            <w:tcW w:w="1417"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ООО «Водоснабжение»</w:t>
            </w:r>
          </w:p>
          <w:p w:rsidR="00DB7309" w:rsidRPr="00C45B20" w:rsidRDefault="00DB7309" w:rsidP="001809A2">
            <w:pPr>
              <w:jc w:val="center"/>
              <w:rPr>
                <w:color w:val="000000"/>
                <w:sz w:val="24"/>
                <w:szCs w:val="24"/>
              </w:rPr>
            </w:pPr>
          </w:p>
        </w:tc>
        <w:tc>
          <w:tcPr>
            <w:tcW w:w="1843" w:type="dxa"/>
            <w:vMerge w:val="restart"/>
            <w:tcBorders>
              <w:top w:val="nil"/>
              <w:left w:val="nil"/>
              <w:right w:val="single" w:sz="4" w:space="0" w:color="auto"/>
            </w:tcBorders>
            <w:shd w:val="clear" w:color="auto" w:fill="auto"/>
            <w:vAlign w:val="center"/>
            <w:hideMark/>
          </w:tcPr>
          <w:p w:rsidR="00DB7309" w:rsidRPr="00C45B20" w:rsidRDefault="00DB7309" w:rsidP="00DB7309">
            <w:pPr>
              <w:jc w:val="center"/>
              <w:rPr>
                <w:color w:val="000000"/>
                <w:sz w:val="24"/>
                <w:szCs w:val="24"/>
              </w:rPr>
            </w:pPr>
            <w:r w:rsidRPr="00C45B20">
              <w:rPr>
                <w:color w:val="000000"/>
                <w:sz w:val="24"/>
                <w:szCs w:val="24"/>
              </w:rPr>
              <w:t>подземный </w:t>
            </w: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2,52</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10</w:t>
            </w:r>
            <w:r w:rsidR="00E86671" w:rsidRPr="00C45B20">
              <w:rPr>
                <w:color w:val="000000"/>
                <w:sz w:val="24"/>
                <w:szCs w:val="24"/>
              </w:rPr>
              <w:t>.</w:t>
            </w:r>
            <w:r w:rsidRPr="00C45B20">
              <w:rPr>
                <w:color w:val="000000"/>
                <w:sz w:val="24"/>
                <w:szCs w:val="24"/>
              </w:rPr>
              <w:t> </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№1/2407</w:t>
            </w:r>
          </w:p>
        </w:tc>
        <w:tc>
          <w:tcPr>
            <w:tcW w:w="1417" w:type="dxa"/>
            <w:vMerge/>
            <w:tcBorders>
              <w:left w:val="nil"/>
              <w:right w:val="single" w:sz="4" w:space="0" w:color="auto"/>
            </w:tcBorders>
            <w:shd w:val="clear" w:color="auto" w:fill="auto"/>
            <w:noWrap/>
            <w:vAlign w:val="center"/>
            <w:hideMark/>
          </w:tcPr>
          <w:p w:rsidR="00DB7309" w:rsidRPr="00C45B20" w:rsidRDefault="00DB7309" w:rsidP="001809A2">
            <w:pP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н</w:t>
            </w:r>
            <w:r w:rsidRPr="00C45B20">
              <w:rPr>
                <w:color w:val="000000"/>
                <w:sz w:val="24"/>
                <w:szCs w:val="24"/>
                <w:lang w:val="en-US"/>
              </w:rPr>
              <w:t>/</w:t>
            </w:r>
            <w:r w:rsidRPr="00C45B20">
              <w:rPr>
                <w:color w:val="000000"/>
                <w:sz w:val="24"/>
                <w:szCs w:val="24"/>
              </w:rPr>
              <w:t>д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11</w:t>
            </w:r>
            <w:r w:rsidR="00E86671" w:rsidRPr="00C45B20">
              <w:rPr>
                <w:color w:val="000000"/>
                <w:sz w:val="24"/>
                <w:szCs w:val="24"/>
              </w:rPr>
              <w:t>.</w:t>
            </w:r>
            <w:r w:rsidRPr="00C45B20">
              <w:rPr>
                <w:color w:val="000000"/>
                <w:sz w:val="24"/>
                <w:szCs w:val="24"/>
              </w:rPr>
              <w:t> </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№2/163057</w:t>
            </w:r>
          </w:p>
        </w:tc>
        <w:tc>
          <w:tcPr>
            <w:tcW w:w="1417" w:type="dxa"/>
            <w:vMerge/>
            <w:tcBorders>
              <w:left w:val="nil"/>
              <w:right w:val="single" w:sz="4" w:space="0" w:color="auto"/>
            </w:tcBorders>
            <w:shd w:val="clear" w:color="auto" w:fill="auto"/>
            <w:noWrap/>
            <w:vAlign w:val="center"/>
            <w:hideMark/>
          </w:tcPr>
          <w:p w:rsidR="00DB7309" w:rsidRPr="00C45B20" w:rsidRDefault="00DB7309" w:rsidP="001809A2">
            <w:pP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н</w:t>
            </w:r>
            <w:r w:rsidRPr="00C45B20">
              <w:rPr>
                <w:color w:val="000000"/>
                <w:sz w:val="24"/>
                <w:szCs w:val="24"/>
                <w:lang w:val="en-US"/>
              </w:rPr>
              <w:t>/</w:t>
            </w:r>
            <w:r w:rsidRPr="00C45B20">
              <w:rPr>
                <w:color w:val="000000"/>
                <w:sz w:val="24"/>
                <w:szCs w:val="24"/>
              </w:rPr>
              <w:t>д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12</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№3/2816</w:t>
            </w:r>
          </w:p>
        </w:tc>
        <w:tc>
          <w:tcPr>
            <w:tcW w:w="1417" w:type="dxa"/>
            <w:vMerge/>
            <w:tcBorders>
              <w:left w:val="nil"/>
              <w:right w:val="single" w:sz="4" w:space="0" w:color="auto"/>
            </w:tcBorders>
            <w:shd w:val="clear" w:color="auto" w:fill="auto"/>
            <w:noWrap/>
            <w:vAlign w:val="center"/>
            <w:hideMark/>
          </w:tcPr>
          <w:p w:rsidR="00DB7309" w:rsidRPr="00C45B20" w:rsidRDefault="00DB7309" w:rsidP="001809A2">
            <w:pP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 н</w:t>
            </w:r>
            <w:r w:rsidRPr="00C45B20">
              <w:rPr>
                <w:color w:val="000000"/>
                <w:sz w:val="24"/>
                <w:szCs w:val="24"/>
                <w:lang w:val="en-US"/>
              </w:rPr>
              <w:t>/</w:t>
            </w:r>
            <w:r w:rsidRPr="00C45B20">
              <w:rPr>
                <w:color w:val="000000"/>
                <w:sz w:val="24"/>
                <w:szCs w:val="24"/>
              </w:rPr>
              <w:t>д </w:t>
            </w:r>
          </w:p>
        </w:tc>
      </w:tr>
      <w:tr w:rsidR="00C45B20" w:rsidRPr="00C45B20" w:rsidTr="00A96E0F">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13</w:t>
            </w:r>
            <w:r w:rsidR="00E86671" w:rsidRPr="00C45B20">
              <w:rPr>
                <w:color w:val="000000"/>
                <w:sz w:val="24"/>
                <w:szCs w:val="24"/>
              </w:rPr>
              <w:t>.</w:t>
            </w:r>
          </w:p>
        </w:tc>
        <w:tc>
          <w:tcPr>
            <w:tcW w:w="1702"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водозаборная скважина №4/11467</w:t>
            </w:r>
          </w:p>
        </w:tc>
        <w:tc>
          <w:tcPr>
            <w:tcW w:w="1417" w:type="dxa"/>
            <w:vMerge/>
            <w:tcBorders>
              <w:left w:val="nil"/>
              <w:bottom w:val="single" w:sz="4" w:space="0" w:color="auto"/>
              <w:right w:val="single" w:sz="4" w:space="0" w:color="auto"/>
            </w:tcBorders>
            <w:shd w:val="clear" w:color="auto" w:fill="auto"/>
            <w:noWrap/>
            <w:vAlign w:val="center"/>
            <w:hideMark/>
          </w:tcPr>
          <w:p w:rsidR="00DB7309" w:rsidRPr="00C45B20" w:rsidRDefault="00DB7309" w:rsidP="001809A2">
            <w:pPr>
              <w:rPr>
                <w:color w:val="000000"/>
                <w:sz w:val="24"/>
                <w:szCs w:val="24"/>
              </w:rPr>
            </w:pPr>
          </w:p>
        </w:tc>
        <w:tc>
          <w:tcPr>
            <w:tcW w:w="1843"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417"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843" w:type="dxa"/>
            <w:vMerge/>
            <w:tcBorders>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DB7309" w:rsidRPr="00C45B20" w:rsidRDefault="00DB7309" w:rsidP="001809A2">
            <w:pPr>
              <w:jc w:val="center"/>
              <w:rPr>
                <w:color w:val="000000"/>
                <w:sz w:val="24"/>
                <w:szCs w:val="24"/>
              </w:rPr>
            </w:pPr>
            <w:r w:rsidRPr="00C45B20">
              <w:rPr>
                <w:color w:val="000000"/>
                <w:sz w:val="24"/>
                <w:szCs w:val="24"/>
              </w:rPr>
              <w:t>н</w:t>
            </w:r>
            <w:r w:rsidRPr="00C45B20">
              <w:rPr>
                <w:color w:val="000000"/>
                <w:sz w:val="24"/>
                <w:szCs w:val="24"/>
                <w:lang w:val="en-US"/>
              </w:rPr>
              <w:t>/</w:t>
            </w:r>
            <w:r w:rsidRPr="00C45B20">
              <w:rPr>
                <w:color w:val="000000"/>
                <w:sz w:val="24"/>
                <w:szCs w:val="24"/>
              </w:rPr>
              <w:t>д</w:t>
            </w:r>
          </w:p>
        </w:tc>
      </w:tr>
    </w:tbl>
    <w:p w:rsidR="00FA2D08" w:rsidRPr="00C45B20" w:rsidRDefault="004D694B" w:rsidP="001809A2">
      <w:pPr>
        <w:pStyle w:val="affffff6"/>
        <w:spacing w:before="240" w:line="240" w:lineRule="auto"/>
        <w:ind w:left="0"/>
        <w:jc w:val="right"/>
        <w:rPr>
          <w:color w:val="000000"/>
          <w:sz w:val="28"/>
        </w:rPr>
      </w:pPr>
      <w:r w:rsidRPr="00C45B20">
        <w:rPr>
          <w:color w:val="000000"/>
          <w:sz w:val="28"/>
        </w:rPr>
        <w:t>Таблица 3.5.12</w:t>
      </w:r>
      <w:r w:rsidR="00C520D1" w:rsidRPr="00C45B20">
        <w:rPr>
          <w:color w:val="000000"/>
          <w:sz w:val="28"/>
        </w:rPr>
        <w:t>.</w:t>
      </w:r>
      <w:r w:rsidR="00C86F74" w:rsidRPr="00C45B20">
        <w:rPr>
          <w:color w:val="000000"/>
          <w:sz w:val="28"/>
        </w:rPr>
        <w:t>2</w:t>
      </w:r>
    </w:p>
    <w:p w:rsidR="00C520D1" w:rsidRPr="00C45B20" w:rsidRDefault="00C520D1" w:rsidP="001809A2">
      <w:pPr>
        <w:pStyle w:val="affffff6"/>
        <w:spacing w:before="240" w:after="240" w:line="240" w:lineRule="auto"/>
        <w:ind w:left="0"/>
        <w:jc w:val="center"/>
        <w:rPr>
          <w:color w:val="000000"/>
          <w:sz w:val="28"/>
        </w:rPr>
      </w:pPr>
      <w:r w:rsidRPr="00C45B20">
        <w:rPr>
          <w:color w:val="000000"/>
          <w:sz w:val="28"/>
        </w:rPr>
        <w:t>Сети водоснабжения</w:t>
      </w:r>
      <w:r w:rsidR="00C86F74" w:rsidRPr="00C45B20">
        <w:rPr>
          <w:color w:val="000000"/>
          <w:sz w:val="28"/>
        </w:rPr>
        <w:t xml:space="preserve"> в границах </w:t>
      </w:r>
      <w:r w:rsidR="00A96E0F" w:rsidRPr="00A96E0F">
        <w:rPr>
          <w:rFonts w:eastAsia="Calibri"/>
          <w:color w:val="000000"/>
          <w:sz w:val="28"/>
          <w:szCs w:val="28"/>
        </w:rPr>
        <w:t>муниципального образования «Городское поселение «Город Киров»</w:t>
      </w:r>
    </w:p>
    <w:tbl>
      <w:tblPr>
        <w:tblW w:w="9202" w:type="dxa"/>
        <w:tblInd w:w="108" w:type="dxa"/>
        <w:tblLook w:val="04A0" w:firstRow="1" w:lastRow="0" w:firstColumn="1" w:lastColumn="0" w:noHBand="0" w:noVBand="1"/>
      </w:tblPr>
      <w:tblGrid>
        <w:gridCol w:w="1348"/>
        <w:gridCol w:w="1575"/>
        <w:gridCol w:w="932"/>
        <w:gridCol w:w="1102"/>
        <w:gridCol w:w="1395"/>
        <w:gridCol w:w="1248"/>
        <w:gridCol w:w="843"/>
        <w:gridCol w:w="1019"/>
      </w:tblGrid>
      <w:tr w:rsidR="00C45B20" w:rsidRPr="00C45B20" w:rsidTr="00C86F74">
        <w:trPr>
          <w:trHeight w:val="85"/>
        </w:trPr>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Наименование объекта</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2"/>
              </w:rPr>
              <w:t>Эксплуатирующая организация</w:t>
            </w:r>
          </w:p>
        </w:tc>
        <w:tc>
          <w:tcPr>
            <w:tcW w:w="903"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Материал труб</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2"/>
              </w:rPr>
              <w:t>Диаметр,мм</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2"/>
              </w:rPr>
              <w:t>Протяженность, км</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2"/>
              </w:rPr>
              <w:t>Год строительства</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2"/>
              </w:rPr>
              <w:t>Процент износа (%)</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Размер санитарно-защитной полосы водоводов, м</w:t>
            </w:r>
          </w:p>
        </w:tc>
      </w:tr>
      <w:tr w:rsidR="00C45B20" w:rsidRPr="00C45B20" w:rsidTr="00C86F74">
        <w:trPr>
          <w:trHeight w:val="70"/>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Водопроводная сеть</w:t>
            </w:r>
          </w:p>
        </w:tc>
        <w:tc>
          <w:tcPr>
            <w:tcW w:w="1536"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ООО «Водоснабжение»</w:t>
            </w:r>
          </w:p>
        </w:tc>
        <w:tc>
          <w:tcPr>
            <w:tcW w:w="903"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Сталь, чугун, ПНД</w:t>
            </w:r>
          </w:p>
        </w:tc>
        <w:tc>
          <w:tcPr>
            <w:tcW w:w="1071"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От 150 до 50</w:t>
            </w:r>
          </w:p>
        </w:tc>
        <w:tc>
          <w:tcPr>
            <w:tcW w:w="1360"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49,826</w:t>
            </w:r>
          </w:p>
        </w:tc>
        <w:tc>
          <w:tcPr>
            <w:tcW w:w="1215"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1950 г. - 2000 г.</w:t>
            </w:r>
          </w:p>
        </w:tc>
        <w:tc>
          <w:tcPr>
            <w:tcW w:w="815"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80</w:t>
            </w:r>
          </w:p>
        </w:tc>
        <w:tc>
          <w:tcPr>
            <w:tcW w:w="989" w:type="dxa"/>
            <w:tcBorders>
              <w:top w:val="nil"/>
              <w:left w:val="nil"/>
              <w:bottom w:val="single" w:sz="4" w:space="0" w:color="auto"/>
              <w:right w:val="single" w:sz="4" w:space="0" w:color="auto"/>
            </w:tcBorders>
            <w:shd w:val="clear" w:color="auto" w:fill="auto"/>
            <w:vAlign w:val="center"/>
            <w:hideMark/>
          </w:tcPr>
          <w:p w:rsidR="00C520D1" w:rsidRPr="00C45B20" w:rsidRDefault="00C520D1" w:rsidP="001809A2">
            <w:pPr>
              <w:jc w:val="center"/>
              <w:rPr>
                <w:color w:val="000000"/>
                <w:sz w:val="24"/>
                <w:szCs w:val="24"/>
              </w:rPr>
            </w:pPr>
            <w:r w:rsidRPr="00C45B20">
              <w:rPr>
                <w:color w:val="000000"/>
                <w:sz w:val="24"/>
                <w:szCs w:val="24"/>
              </w:rPr>
              <w:t>50</w:t>
            </w:r>
          </w:p>
        </w:tc>
      </w:tr>
    </w:tbl>
    <w:p w:rsidR="00804A4A" w:rsidRDefault="00804A4A" w:rsidP="001809A2">
      <w:pPr>
        <w:pStyle w:val="affffff6"/>
        <w:spacing w:line="240" w:lineRule="auto"/>
        <w:ind w:left="0"/>
        <w:jc w:val="right"/>
        <w:rPr>
          <w:color w:val="000000"/>
          <w:sz w:val="28"/>
        </w:rPr>
      </w:pPr>
    </w:p>
    <w:p w:rsidR="00804A4A" w:rsidRPr="00C45B20" w:rsidRDefault="004D694B" w:rsidP="001809A2">
      <w:pPr>
        <w:pStyle w:val="affffff6"/>
        <w:spacing w:line="240" w:lineRule="auto"/>
        <w:ind w:left="0"/>
        <w:jc w:val="right"/>
        <w:rPr>
          <w:color w:val="000000"/>
          <w:sz w:val="28"/>
        </w:rPr>
      </w:pPr>
      <w:r w:rsidRPr="00C45B20">
        <w:rPr>
          <w:color w:val="000000"/>
          <w:sz w:val="28"/>
        </w:rPr>
        <w:t>Таблица 3.5.12</w:t>
      </w:r>
      <w:r w:rsidR="009517E8" w:rsidRPr="00C45B20">
        <w:rPr>
          <w:color w:val="000000"/>
          <w:sz w:val="28"/>
        </w:rPr>
        <w:t>.</w:t>
      </w:r>
      <w:r w:rsidR="00C86F74" w:rsidRPr="00C45B20">
        <w:rPr>
          <w:color w:val="000000"/>
          <w:sz w:val="28"/>
        </w:rPr>
        <w:t>3</w:t>
      </w:r>
    </w:p>
    <w:p w:rsidR="009517E8" w:rsidRPr="00C45B20" w:rsidRDefault="009517E8" w:rsidP="001809A2">
      <w:pPr>
        <w:pStyle w:val="affffff6"/>
        <w:spacing w:line="240" w:lineRule="auto"/>
        <w:ind w:left="0"/>
        <w:jc w:val="center"/>
        <w:rPr>
          <w:color w:val="000000"/>
          <w:sz w:val="28"/>
        </w:rPr>
      </w:pPr>
      <w:r w:rsidRPr="00C45B20">
        <w:rPr>
          <w:color w:val="000000"/>
          <w:sz w:val="28"/>
        </w:rPr>
        <w:t>Характеристика водоснабжения и водопотребления</w:t>
      </w:r>
      <w:r w:rsidR="00FD59F5">
        <w:rPr>
          <w:color w:val="000000"/>
          <w:sz w:val="28"/>
        </w:rPr>
        <w:t xml:space="preserve"> </w:t>
      </w:r>
      <w:r w:rsidR="00AB096F" w:rsidRPr="00A96E0F">
        <w:rPr>
          <w:rFonts w:eastAsia="Calibri"/>
          <w:color w:val="000000"/>
          <w:sz w:val="28"/>
          <w:szCs w:val="28"/>
        </w:rPr>
        <w:t>муниципального образования «Городское поселение «Город Киров»</w:t>
      </w:r>
    </w:p>
    <w:p w:rsidR="00804A4A" w:rsidRPr="00C45B20" w:rsidRDefault="00804A4A" w:rsidP="001809A2">
      <w:pPr>
        <w:pStyle w:val="affffff6"/>
        <w:spacing w:line="240" w:lineRule="auto"/>
        <w:ind w:left="0"/>
        <w:jc w:val="center"/>
        <w:rPr>
          <w:color w:val="000000"/>
          <w:sz w:val="28"/>
        </w:rPr>
      </w:pPr>
    </w:p>
    <w:tbl>
      <w:tblPr>
        <w:tblW w:w="9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4066"/>
        <w:gridCol w:w="2192"/>
        <w:gridCol w:w="2138"/>
      </w:tblGrid>
      <w:tr w:rsidR="00C45B20" w:rsidRPr="00C45B20" w:rsidTr="00804A4A">
        <w:trPr>
          <w:trHeight w:val="179"/>
          <w:tblHeader/>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 п/п</w:t>
            </w:r>
          </w:p>
        </w:tc>
        <w:tc>
          <w:tcPr>
            <w:tcW w:w="4066"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Наименование</w:t>
            </w:r>
          </w:p>
        </w:tc>
        <w:tc>
          <w:tcPr>
            <w:tcW w:w="2192"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Ед. изм.</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2021 г.</w:t>
            </w:r>
          </w:p>
        </w:tc>
      </w:tr>
      <w:tr w:rsidR="00C45B20" w:rsidRPr="00C45B20" w:rsidTr="00804A4A">
        <w:trPr>
          <w:trHeight w:val="16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w:t>
            </w:r>
          </w:p>
        </w:tc>
        <w:tc>
          <w:tcPr>
            <w:tcW w:w="4066"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Водоподготовка</w:t>
            </w:r>
          </w:p>
        </w:tc>
        <w:tc>
          <w:tcPr>
            <w:tcW w:w="2192"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color w:val="000000"/>
                <w:sz w:val="24"/>
                <w:szCs w:val="24"/>
              </w:rPr>
              <w:t>1146,57</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1.1</w:t>
            </w:r>
          </w:p>
        </w:tc>
        <w:tc>
          <w:tcPr>
            <w:tcW w:w="4066"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Объем воды из источников водоснабжения:</w:t>
            </w:r>
          </w:p>
        </w:tc>
        <w:tc>
          <w:tcPr>
            <w:tcW w:w="2192"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color w:val="000000"/>
                <w:sz w:val="24"/>
                <w:szCs w:val="24"/>
              </w:rPr>
              <w:t>тыс. куб. м</w:t>
            </w:r>
          </w:p>
        </w:tc>
        <w:tc>
          <w:tcPr>
            <w:tcW w:w="2138"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color w:val="000000"/>
                <w:sz w:val="24"/>
                <w:szCs w:val="24"/>
              </w:rPr>
              <w:t>1146,57</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1.1.1</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из поверхностных источников</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тыс. куб. м</w:t>
            </w:r>
          </w:p>
        </w:tc>
        <w:tc>
          <w:tcPr>
            <w:tcW w:w="2138"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1.1.2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из подземных источников</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1146,57</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Объем питьевой воды, поданной в сеть</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color w:val="000000"/>
                <w:sz w:val="24"/>
                <w:szCs w:val="24"/>
              </w:rPr>
              <w:t>1146,57</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Транспортировка питьевой воды</w:t>
            </w:r>
          </w:p>
        </w:tc>
        <w:tc>
          <w:tcPr>
            <w:tcW w:w="2192" w:type="dxa"/>
            <w:shd w:val="clear" w:color="auto" w:fill="auto"/>
            <w:vAlign w:val="center"/>
          </w:tcPr>
          <w:p w:rsidR="009517E8" w:rsidRPr="00C45B20" w:rsidRDefault="009517E8" w:rsidP="001809A2">
            <w:pPr>
              <w:jc w:val="center"/>
              <w:rPr>
                <w:color w:val="000000"/>
                <w:sz w:val="24"/>
                <w:szCs w:val="24"/>
              </w:rPr>
            </w:pP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lastRenderedPageBreak/>
              <w:t>2.1</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Объем воды, поступившей в сеть:</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1146,57</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2.1.1</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из собственных источников</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тыс. куб. м</w:t>
            </w:r>
          </w:p>
        </w:tc>
        <w:tc>
          <w:tcPr>
            <w:tcW w:w="2138"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1146,57</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2.1.2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от других операторов</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w:t>
            </w:r>
          </w:p>
        </w:tc>
      </w:tr>
      <w:tr w:rsidR="00C45B20" w:rsidRPr="00C45B20" w:rsidTr="00804A4A">
        <w:trPr>
          <w:trHeight w:val="16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Потери воды</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22,47</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2.3</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Потребление на собственные нужды</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2.4</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Объем воды, отпущенной из сети:</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1124,1</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3.</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Отпуск питьевой воды</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1124,1</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3.1</w:t>
            </w:r>
          </w:p>
        </w:tc>
        <w:tc>
          <w:tcPr>
            <w:tcW w:w="4066"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Объем воды, отпущенной абонентам:</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1124,1</w:t>
            </w:r>
          </w:p>
        </w:tc>
      </w:tr>
      <w:tr w:rsidR="00C45B20" w:rsidRPr="00C45B20" w:rsidTr="00804A4A">
        <w:trPr>
          <w:trHeight w:val="537"/>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3.1.1</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На нужды холодного водоснабжения (по приборам учета)</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751,89</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3.1.2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по нормативам</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372,21</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3.1.3</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Для приготовления горячей воды (по приборам учета)</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3.2</w:t>
            </w:r>
          </w:p>
        </w:tc>
        <w:tc>
          <w:tcPr>
            <w:tcW w:w="4066"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Доля воды, отпущенной по показаниям приборов учета</w:t>
            </w:r>
          </w:p>
        </w:tc>
        <w:tc>
          <w:tcPr>
            <w:tcW w:w="2192"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67</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3.3</w:t>
            </w:r>
          </w:p>
        </w:tc>
        <w:tc>
          <w:tcPr>
            <w:tcW w:w="4066"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По категориям потребителей</w:t>
            </w:r>
          </w:p>
        </w:tc>
        <w:tc>
          <w:tcPr>
            <w:tcW w:w="2192" w:type="dxa"/>
            <w:shd w:val="clear" w:color="auto" w:fill="auto"/>
            <w:vAlign w:val="center"/>
          </w:tcPr>
          <w:p w:rsidR="009517E8" w:rsidRPr="00C45B20" w:rsidRDefault="009517E8" w:rsidP="001809A2">
            <w:pPr>
              <w:autoSpaceDE w:val="0"/>
              <w:autoSpaceDN w:val="0"/>
              <w:adjustRightInd w:val="0"/>
              <w:jc w:val="center"/>
              <w:rPr>
                <w:b/>
                <w:color w:val="000000"/>
                <w:sz w:val="24"/>
                <w:szCs w:val="24"/>
              </w:rPr>
            </w:pPr>
            <w:r w:rsidRPr="00C45B20">
              <w:rPr>
                <w:b/>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w:t>
            </w:r>
          </w:p>
        </w:tc>
      </w:tr>
      <w:tr w:rsidR="00C45B20" w:rsidRPr="00C45B20" w:rsidTr="00804A4A">
        <w:trPr>
          <w:trHeight w:val="168"/>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3.3.1</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Населению</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921,5</w:t>
            </w:r>
          </w:p>
        </w:tc>
      </w:tr>
      <w:tr w:rsidR="00C45B20" w:rsidRPr="00C45B20" w:rsidTr="00804A4A">
        <w:trPr>
          <w:trHeight w:val="179"/>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3.3.2</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Бюджетным потребителям</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60,4</w:t>
            </w:r>
          </w:p>
        </w:tc>
      </w:tr>
      <w:tr w:rsidR="00C45B20" w:rsidRPr="00C45B20" w:rsidTr="00804A4A">
        <w:trPr>
          <w:trHeight w:val="537"/>
          <w:jc w:val="center"/>
        </w:trPr>
        <w:tc>
          <w:tcPr>
            <w:tcW w:w="1145"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3.3.3</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color w:val="000000"/>
                <w:sz w:val="24"/>
                <w:szCs w:val="24"/>
              </w:rPr>
              <w:t>Прочим потребителям, в том числе для приготовления горячей воды</w:t>
            </w:r>
          </w:p>
        </w:tc>
        <w:tc>
          <w:tcPr>
            <w:tcW w:w="2192"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Cs/>
                <w:color w:val="000000"/>
                <w:sz w:val="24"/>
                <w:szCs w:val="24"/>
              </w:rPr>
              <w:t>тыс. куб. м</w:t>
            </w:r>
          </w:p>
        </w:tc>
        <w:tc>
          <w:tcPr>
            <w:tcW w:w="2138" w:type="dxa"/>
            <w:shd w:val="clear" w:color="auto" w:fill="auto"/>
            <w:vAlign w:val="center"/>
          </w:tcPr>
          <w:p w:rsidR="009517E8" w:rsidRPr="00C45B20" w:rsidRDefault="009517E8" w:rsidP="001809A2">
            <w:pPr>
              <w:jc w:val="center"/>
              <w:rPr>
                <w:color w:val="000000"/>
                <w:sz w:val="24"/>
                <w:szCs w:val="24"/>
              </w:rPr>
            </w:pPr>
            <w:r w:rsidRPr="00C45B20">
              <w:rPr>
                <w:color w:val="000000"/>
                <w:sz w:val="24"/>
                <w:szCs w:val="24"/>
              </w:rPr>
              <w:t>142,2</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4.</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Удельное потребление воды населением</w:t>
            </w:r>
          </w:p>
        </w:tc>
        <w:tc>
          <w:tcPr>
            <w:tcW w:w="2192"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куб. м в мес.</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76792</w:t>
            </w:r>
          </w:p>
        </w:tc>
      </w:tr>
      <w:tr w:rsidR="00C45B20" w:rsidRPr="00C45B20" w:rsidTr="00804A4A">
        <w:trPr>
          <w:trHeight w:val="35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5.</w:t>
            </w:r>
          </w:p>
        </w:tc>
        <w:tc>
          <w:tcPr>
            <w:tcW w:w="4066" w:type="dxa"/>
            <w:shd w:val="clear" w:color="auto" w:fill="auto"/>
            <w:vAlign w:val="center"/>
          </w:tcPr>
          <w:p w:rsidR="009517E8" w:rsidRPr="00C45B20" w:rsidRDefault="009517E8" w:rsidP="001809A2">
            <w:pPr>
              <w:autoSpaceDE w:val="0"/>
              <w:autoSpaceDN w:val="0"/>
              <w:adjustRightInd w:val="0"/>
              <w:jc w:val="center"/>
              <w:rPr>
                <w:color w:val="000000"/>
                <w:sz w:val="24"/>
                <w:szCs w:val="24"/>
              </w:rPr>
            </w:pPr>
            <w:r w:rsidRPr="00C45B20">
              <w:rPr>
                <w:b/>
                <w:bCs/>
                <w:color w:val="000000"/>
                <w:sz w:val="24"/>
                <w:szCs w:val="24"/>
              </w:rPr>
              <w:t>Объем отпущенной воды на 1 человека</w:t>
            </w:r>
          </w:p>
        </w:tc>
        <w:tc>
          <w:tcPr>
            <w:tcW w:w="2192"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л/сут</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126,3</w:t>
            </w:r>
          </w:p>
        </w:tc>
      </w:tr>
      <w:tr w:rsidR="00C45B20" w:rsidRPr="00C45B20" w:rsidTr="00804A4A">
        <w:trPr>
          <w:trHeight w:val="368"/>
          <w:jc w:val="center"/>
        </w:trPr>
        <w:tc>
          <w:tcPr>
            <w:tcW w:w="1145"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6.</w:t>
            </w:r>
          </w:p>
        </w:tc>
        <w:tc>
          <w:tcPr>
            <w:tcW w:w="4066" w:type="dxa"/>
            <w:shd w:val="clear" w:color="auto" w:fill="auto"/>
            <w:vAlign w:val="center"/>
          </w:tcPr>
          <w:p w:rsidR="009517E8" w:rsidRPr="00C45B20" w:rsidRDefault="009517E8" w:rsidP="001809A2">
            <w:pPr>
              <w:autoSpaceDE w:val="0"/>
              <w:autoSpaceDN w:val="0"/>
              <w:adjustRightInd w:val="0"/>
              <w:jc w:val="center"/>
              <w:rPr>
                <w:b/>
                <w:bCs/>
                <w:color w:val="000000"/>
                <w:sz w:val="24"/>
                <w:szCs w:val="24"/>
              </w:rPr>
            </w:pPr>
            <w:r w:rsidRPr="00C45B20">
              <w:rPr>
                <w:b/>
                <w:bCs/>
                <w:color w:val="000000"/>
                <w:sz w:val="24"/>
                <w:szCs w:val="24"/>
              </w:rPr>
              <w:t>Среднесуточная производительность</w:t>
            </w:r>
          </w:p>
        </w:tc>
        <w:tc>
          <w:tcPr>
            <w:tcW w:w="2192"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Куб. в сутки</w:t>
            </w:r>
          </w:p>
        </w:tc>
        <w:tc>
          <w:tcPr>
            <w:tcW w:w="2138" w:type="dxa"/>
            <w:shd w:val="clear" w:color="auto" w:fill="auto"/>
            <w:vAlign w:val="center"/>
          </w:tcPr>
          <w:p w:rsidR="009517E8" w:rsidRPr="00C45B20" w:rsidRDefault="009517E8" w:rsidP="001809A2">
            <w:pPr>
              <w:jc w:val="center"/>
              <w:rPr>
                <w:b/>
                <w:color w:val="000000"/>
                <w:sz w:val="24"/>
                <w:szCs w:val="24"/>
              </w:rPr>
            </w:pPr>
            <w:r w:rsidRPr="00C45B20">
              <w:rPr>
                <w:b/>
                <w:color w:val="000000"/>
                <w:sz w:val="24"/>
                <w:szCs w:val="24"/>
              </w:rPr>
              <w:t>2525</w:t>
            </w:r>
          </w:p>
        </w:tc>
      </w:tr>
    </w:tbl>
    <w:p w:rsidR="003C5F4D" w:rsidRPr="00C45B20" w:rsidRDefault="00AD034C" w:rsidP="001809A2">
      <w:pPr>
        <w:pStyle w:val="affffff6"/>
        <w:spacing w:before="240" w:line="240" w:lineRule="auto"/>
        <w:ind w:left="0" w:firstLine="567"/>
        <w:jc w:val="left"/>
        <w:rPr>
          <w:color w:val="000000"/>
          <w:sz w:val="32"/>
          <w:szCs w:val="28"/>
          <w:u w:val="single"/>
          <w:lang w:eastAsia="ru-RU"/>
        </w:rPr>
      </w:pPr>
      <w:r w:rsidRPr="00C45B20">
        <w:rPr>
          <w:color w:val="000000"/>
          <w:sz w:val="28"/>
          <w:u w:val="single"/>
        </w:rPr>
        <w:t>Канализация</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Централизованной системой канализации охвачена малая часть</w:t>
      </w:r>
      <w:r w:rsidR="00A96E0F">
        <w:rPr>
          <w:rFonts w:eastAsia="Calibri"/>
          <w:color w:val="000000"/>
          <w:sz w:val="28"/>
          <w:szCs w:val="28"/>
          <w:lang w:eastAsia="ru-RU"/>
        </w:rPr>
        <w:t xml:space="preserve"> городского </w:t>
      </w:r>
      <w:r w:rsidR="00EC0ECF">
        <w:rPr>
          <w:rFonts w:eastAsia="Calibri"/>
          <w:color w:val="000000"/>
          <w:sz w:val="28"/>
          <w:szCs w:val="28"/>
          <w:lang w:eastAsia="ru-RU"/>
        </w:rPr>
        <w:t>поселения</w:t>
      </w:r>
      <w:r w:rsidRPr="00C45B20">
        <w:rPr>
          <w:rFonts w:eastAsia="Calibri"/>
          <w:color w:val="000000"/>
          <w:sz w:val="28"/>
          <w:szCs w:val="28"/>
          <w:lang w:eastAsia="ru-RU"/>
        </w:rPr>
        <w:t xml:space="preserve">. Хозяйственно-бытовые сточные воды собираются самотечной канализационной сетью и подаются на канализационные насосные станции, а затем под напором на очистные сооружения. </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Сточные воды от малоэтажной и общественной застройки, оснащенной выгребами и септиками, специализированным автотранспортом вывозятся также на очистные сооружения.</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Сточные воды собираются системой канализации от жилых районов и промышленных предприятий города и направляются в главную канализационную насосную, откуда двумя напорными коллекторами диаметром 500 мм подаются в приемную камеру очистных сооружений, куда также по самотечному коллектору диаметром 250 мм подаются стоки от «Доповских» очистных сооружений.</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 xml:space="preserve">Ресурсоснабжающей организацией в сфере водоотведения на территории </w:t>
      </w:r>
      <w:r w:rsidR="00A96E0F">
        <w:rPr>
          <w:rFonts w:eastAsia="Calibri"/>
          <w:color w:val="000000"/>
          <w:sz w:val="28"/>
          <w:szCs w:val="28"/>
          <w:lang w:eastAsia="ru-RU"/>
        </w:rPr>
        <w:t>городского поселения</w:t>
      </w:r>
      <w:r w:rsidR="00FD59F5">
        <w:rPr>
          <w:rFonts w:eastAsia="Calibri"/>
          <w:color w:val="000000"/>
          <w:sz w:val="28"/>
          <w:szCs w:val="28"/>
          <w:lang w:eastAsia="ru-RU"/>
        </w:rPr>
        <w:t xml:space="preserve"> является </w:t>
      </w:r>
      <w:r w:rsidRPr="00C45B20">
        <w:rPr>
          <w:rFonts w:eastAsia="Calibri"/>
          <w:color w:val="000000"/>
          <w:sz w:val="28"/>
          <w:szCs w:val="28"/>
          <w:lang w:eastAsia="ru-RU"/>
        </w:rPr>
        <w:t>ООО «Стройтехсервис».</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Общая протяженность коллекторов и сетей водоотведения – 74,13 км из чугунных, стальных, керамических, асбестоцементных и полиэтиленовых труб.</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lastRenderedPageBreak/>
        <w:t>Система водоотведения городского поселения включает:</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1.</w:t>
      </w:r>
      <w:r w:rsidRPr="00C45B20">
        <w:rPr>
          <w:rFonts w:eastAsia="Calibri"/>
          <w:color w:val="000000"/>
          <w:sz w:val="28"/>
          <w:szCs w:val="28"/>
          <w:lang w:eastAsia="ru-RU"/>
        </w:rPr>
        <w:tab/>
        <w:t>Канализационные очистные сооружения</w:t>
      </w:r>
    </w:p>
    <w:p w:rsidR="007C0A29"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2.</w:t>
      </w:r>
      <w:r w:rsidRPr="00C45B20">
        <w:rPr>
          <w:rFonts w:eastAsia="Calibri"/>
          <w:color w:val="000000"/>
          <w:sz w:val="28"/>
          <w:szCs w:val="28"/>
          <w:lang w:eastAsia="ru-RU"/>
        </w:rPr>
        <w:tab/>
        <w:t xml:space="preserve">15 КНС </w:t>
      </w:r>
    </w:p>
    <w:p w:rsidR="006C6043" w:rsidRPr="00C45B20" w:rsidRDefault="007C0A29"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Основной существующей п</w:t>
      </w:r>
      <w:r w:rsidR="00D87AE5" w:rsidRPr="00C45B20">
        <w:rPr>
          <w:rFonts w:eastAsia="Calibri"/>
          <w:color w:val="000000"/>
          <w:sz w:val="28"/>
          <w:szCs w:val="28"/>
          <w:lang w:eastAsia="ru-RU"/>
        </w:rPr>
        <w:t xml:space="preserve">роблемой системы водоотведения </w:t>
      </w:r>
      <w:r w:rsidR="00A96E0F">
        <w:rPr>
          <w:rFonts w:eastAsia="Calibri"/>
          <w:color w:val="000000"/>
          <w:sz w:val="28"/>
          <w:szCs w:val="28"/>
          <w:lang w:eastAsia="ru-RU"/>
        </w:rPr>
        <w:t>городского поселения</w:t>
      </w:r>
      <w:r w:rsidR="00FD59F5">
        <w:rPr>
          <w:rFonts w:eastAsia="Calibri"/>
          <w:color w:val="000000"/>
          <w:sz w:val="28"/>
          <w:szCs w:val="28"/>
          <w:lang w:eastAsia="ru-RU"/>
        </w:rPr>
        <w:t xml:space="preserve"> является </w:t>
      </w:r>
      <w:r w:rsidRPr="00C45B20">
        <w:rPr>
          <w:rFonts w:eastAsia="Calibri"/>
          <w:color w:val="000000"/>
          <w:sz w:val="28"/>
          <w:szCs w:val="28"/>
          <w:lang w:eastAsia="ru-RU"/>
        </w:rPr>
        <w:t>высокий износ существующих канализационных сетей. 26 км напорной канализации и 17 км самотечной канализации нуждается в замене. Канализационные насосные станции требуют ремонта и реконструкции.</w:t>
      </w:r>
    </w:p>
    <w:p w:rsidR="001269EA" w:rsidRPr="00C45B20" w:rsidRDefault="001269EA" w:rsidP="001809A2">
      <w:pPr>
        <w:pStyle w:val="affffff6"/>
        <w:spacing w:line="240" w:lineRule="auto"/>
        <w:ind w:left="0" w:firstLine="567"/>
        <w:rPr>
          <w:rFonts w:eastAsia="Calibri"/>
          <w:color w:val="000000"/>
          <w:sz w:val="28"/>
          <w:szCs w:val="28"/>
          <w:lang w:eastAsia="ru-RU"/>
        </w:rPr>
      </w:pPr>
      <w:r w:rsidRPr="00C45B20">
        <w:rPr>
          <w:rFonts w:eastAsia="Calibri"/>
          <w:color w:val="000000"/>
          <w:sz w:val="28"/>
          <w:szCs w:val="28"/>
          <w:lang w:eastAsia="ru-RU"/>
        </w:rPr>
        <w:t>Общий объем водоотведения сточных вод, тыс. куб. м./сут. – 4,63.</w:t>
      </w:r>
    </w:p>
    <w:p w:rsidR="001269EA" w:rsidRPr="00C45B20" w:rsidRDefault="001269EA" w:rsidP="001809A2">
      <w:pPr>
        <w:pStyle w:val="affffff6"/>
        <w:spacing w:line="240" w:lineRule="auto"/>
        <w:ind w:left="0"/>
        <w:rPr>
          <w:rFonts w:eastAsia="Calibri"/>
          <w:color w:val="000000"/>
          <w:sz w:val="28"/>
          <w:szCs w:val="28"/>
          <w:lang w:eastAsia="ru-RU"/>
        </w:rPr>
        <w:sectPr w:rsidR="001269EA" w:rsidRPr="00C45B20" w:rsidSect="00804A4A">
          <w:footerReference w:type="first" r:id="rId29"/>
          <w:pgSz w:w="11906" w:h="16838"/>
          <w:pgMar w:top="851" w:right="851" w:bottom="851" w:left="1701" w:header="709" w:footer="709" w:gutter="0"/>
          <w:cols w:space="708"/>
          <w:titlePg/>
          <w:docGrid w:linePitch="360"/>
        </w:sectPr>
      </w:pPr>
    </w:p>
    <w:p w:rsidR="006C6043" w:rsidRPr="00C45B20" w:rsidRDefault="004D694B" w:rsidP="001809A2">
      <w:pPr>
        <w:pStyle w:val="affffff6"/>
        <w:spacing w:line="240" w:lineRule="auto"/>
        <w:ind w:left="0"/>
        <w:jc w:val="right"/>
        <w:rPr>
          <w:rFonts w:eastAsia="Calibri"/>
          <w:color w:val="000000"/>
          <w:sz w:val="28"/>
          <w:szCs w:val="28"/>
          <w:lang w:eastAsia="ru-RU"/>
        </w:rPr>
      </w:pPr>
      <w:r w:rsidRPr="00C45B20">
        <w:rPr>
          <w:rFonts w:eastAsia="Calibri"/>
          <w:color w:val="000000"/>
          <w:sz w:val="28"/>
          <w:szCs w:val="28"/>
          <w:lang w:eastAsia="ru-RU"/>
        </w:rPr>
        <w:lastRenderedPageBreak/>
        <w:t>Таблица 3.5.12</w:t>
      </w:r>
      <w:r w:rsidR="006C6043" w:rsidRPr="00C45B20">
        <w:rPr>
          <w:rFonts w:eastAsia="Calibri"/>
          <w:color w:val="000000"/>
          <w:sz w:val="28"/>
          <w:szCs w:val="28"/>
          <w:lang w:eastAsia="ru-RU"/>
        </w:rPr>
        <w:t>.</w:t>
      </w:r>
      <w:r w:rsidR="00C86F74" w:rsidRPr="00C45B20">
        <w:rPr>
          <w:rFonts w:eastAsia="Calibri"/>
          <w:color w:val="000000"/>
          <w:sz w:val="28"/>
          <w:szCs w:val="28"/>
          <w:lang w:eastAsia="ru-RU"/>
        </w:rPr>
        <w:t>4</w:t>
      </w:r>
    </w:p>
    <w:p w:rsidR="006C6043" w:rsidRPr="00C45B20" w:rsidRDefault="006C6043" w:rsidP="00A16F0E">
      <w:pPr>
        <w:pStyle w:val="affffff6"/>
        <w:spacing w:after="240" w:line="240" w:lineRule="auto"/>
        <w:ind w:left="0" w:firstLine="0"/>
        <w:jc w:val="center"/>
        <w:rPr>
          <w:rFonts w:eastAsia="Calibri"/>
          <w:color w:val="000000"/>
          <w:sz w:val="28"/>
          <w:szCs w:val="28"/>
          <w:lang w:eastAsia="ru-RU"/>
        </w:rPr>
      </w:pPr>
      <w:r w:rsidRPr="00C45B20">
        <w:rPr>
          <w:rFonts w:eastAsia="Calibri"/>
          <w:color w:val="000000"/>
          <w:sz w:val="28"/>
          <w:szCs w:val="28"/>
          <w:lang w:eastAsia="ru-RU"/>
        </w:rPr>
        <w:t>Объекты водоотведения</w:t>
      </w:r>
      <w:r w:rsidR="00C86F74" w:rsidRPr="00C45B20">
        <w:rPr>
          <w:rFonts w:eastAsia="Calibri"/>
          <w:color w:val="000000"/>
          <w:sz w:val="28"/>
          <w:szCs w:val="28"/>
          <w:lang w:eastAsia="ru-RU"/>
        </w:rPr>
        <w:t xml:space="preserve">, расположенные на территории </w:t>
      </w:r>
      <w:r w:rsidR="00A16F0E" w:rsidRPr="00A16F0E">
        <w:rPr>
          <w:rFonts w:eastAsia="Calibri"/>
          <w:color w:val="000000"/>
          <w:sz w:val="28"/>
          <w:szCs w:val="28"/>
          <w:lang w:eastAsia="ru-RU"/>
        </w:rPr>
        <w:t>муниципального образования «Городское поселение «Город Киров»</w:t>
      </w:r>
    </w:p>
    <w:tbl>
      <w:tblPr>
        <w:tblW w:w="15386" w:type="dxa"/>
        <w:tblInd w:w="-34" w:type="dxa"/>
        <w:tblLayout w:type="fixed"/>
        <w:tblLook w:val="04A0" w:firstRow="1" w:lastRow="0" w:firstColumn="1" w:lastColumn="0" w:noHBand="0" w:noVBand="1"/>
      </w:tblPr>
      <w:tblGrid>
        <w:gridCol w:w="636"/>
        <w:gridCol w:w="1804"/>
        <w:gridCol w:w="1554"/>
        <w:gridCol w:w="1960"/>
        <w:gridCol w:w="1701"/>
        <w:gridCol w:w="1409"/>
        <w:gridCol w:w="1254"/>
        <w:gridCol w:w="1443"/>
        <w:gridCol w:w="961"/>
        <w:gridCol w:w="1493"/>
        <w:gridCol w:w="1171"/>
      </w:tblGrid>
      <w:tr w:rsidR="00C45B20" w:rsidRPr="00C45B20" w:rsidTr="00E86671">
        <w:trPr>
          <w:trHeight w:val="2101"/>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 п/п</w:t>
            </w:r>
          </w:p>
        </w:tc>
        <w:tc>
          <w:tcPr>
            <w:tcW w:w="180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Наименование объекта</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Статус</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Кадастровый номер зем.участка или координаты местоположения (с.ш., в.д.)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 xml:space="preserve">Эксплуатирующая организация </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Мощность существующая, м3/сут</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Место сброса сточных вод, в т.ч. координаты места сброса</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Год строительства</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Процент износа (%)</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Фактическое использование объекта,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Размер санитарно-защитной зоны, м</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№1 (ул.Набережная)</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40:29:010392:1</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1976</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80</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№2 (ул.Гогол)</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40:29:010346:14</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1978</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75</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3</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№6 (ул.Лермонтова)</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40:29:010471:7</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1979</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70</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№7 (ул.Свердлова)</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40:29:010487:1</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1979</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78</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5</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«РУС» (ул.Пролетарская)</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40:29:010443:41</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1978</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70</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6</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(ул.Жмакина)</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40:29:010447:29</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1976</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78</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(ул. Лескова)</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40:29:010451:5</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1996</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70</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rFonts w:ascii="Calibri" w:hAnsi="Calibri" w:cs="Calibri"/>
                <w:color w:val="000000"/>
                <w:sz w:val="24"/>
                <w:szCs w:val="24"/>
              </w:rPr>
            </w:pPr>
            <w:r w:rsidRPr="00C45B20">
              <w:rPr>
                <w:rFonts w:ascii="Calibri" w:hAnsi="Calibri" w:cs="Calibri"/>
                <w:color w:val="000000"/>
                <w:sz w:val="24"/>
                <w:szCs w:val="24"/>
              </w:rPr>
              <w:t> </w:t>
            </w:r>
          </w:p>
        </w:tc>
      </w:tr>
      <w:tr w:rsidR="00C45B20" w:rsidRPr="00C45B20" w:rsidTr="00E86671">
        <w:trPr>
          <w:trHeight w:val="933"/>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lastRenderedPageBreak/>
              <w:t>8</w:t>
            </w:r>
            <w:r w:rsidR="00E86671" w:rsidRPr="00C45B20">
              <w:rPr>
                <w:color w:val="000000"/>
                <w:sz w:val="24"/>
                <w:szCs w:val="24"/>
              </w:rPr>
              <w:t>.</w:t>
            </w:r>
          </w:p>
        </w:tc>
        <w:tc>
          <w:tcPr>
            <w:tcW w:w="180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«Ветлечебница» (ул.Гоголя)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40:29:010378:14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1976</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75</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9</w:t>
            </w:r>
            <w:r w:rsidR="00E86671" w:rsidRPr="00C45B20">
              <w:rPr>
                <w:color w:val="000000"/>
                <w:sz w:val="24"/>
                <w:szCs w:val="24"/>
              </w:rPr>
              <w:t>.</w:t>
            </w:r>
          </w:p>
        </w:tc>
        <w:tc>
          <w:tcPr>
            <w:tcW w:w="180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ЦРБ</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40:29:010439:2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1976</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75</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E86671">
            <w:pPr>
              <w:jc w:val="center"/>
              <w:rPr>
                <w:color w:val="000000"/>
                <w:sz w:val="24"/>
                <w:szCs w:val="24"/>
              </w:rPr>
            </w:pPr>
            <w:r w:rsidRPr="00C45B20">
              <w:rPr>
                <w:color w:val="000000"/>
                <w:sz w:val="24"/>
                <w:szCs w:val="24"/>
              </w:rPr>
              <w:t>10</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«ЖД Вокзал»</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1978</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75</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11</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«ДСК» (ул.Строительная)</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40:29:010507:8</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1978</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75</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12</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(ул.Тимирязева)</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1985</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75</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13</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«ФОК» (ул.Ленина)</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40:29:010475:26</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2012</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14</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(ул.Родниковая)</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2008</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30</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100</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7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15</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КНС (ул. Пролетаркая)</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40:29:010456:4</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ООО «Стройтехсервис»</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r w:rsidR="00C45B20" w:rsidRPr="00C45B20" w:rsidTr="00E86671">
        <w:trPr>
          <w:trHeight w:val="466"/>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16</w:t>
            </w:r>
            <w:r w:rsidR="00E86671" w:rsidRPr="00C45B20">
              <w:rPr>
                <w:color w:val="000000"/>
                <w:sz w:val="24"/>
                <w:szCs w:val="24"/>
              </w:rPr>
              <w:t>.</w:t>
            </w:r>
          </w:p>
        </w:tc>
        <w:tc>
          <w:tcPr>
            <w:tcW w:w="180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КОС</w:t>
            </w:r>
          </w:p>
        </w:tc>
        <w:tc>
          <w:tcPr>
            <w:tcW w:w="15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существующий</w:t>
            </w:r>
          </w:p>
        </w:tc>
        <w:tc>
          <w:tcPr>
            <w:tcW w:w="1960"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40:29:010518:24</w:t>
            </w:r>
          </w:p>
        </w:tc>
        <w:tc>
          <w:tcPr>
            <w:tcW w:w="170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409"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22000</w:t>
            </w:r>
          </w:p>
        </w:tc>
        <w:tc>
          <w:tcPr>
            <w:tcW w:w="1254"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Река Болва</w:t>
            </w:r>
          </w:p>
        </w:tc>
        <w:tc>
          <w:tcPr>
            <w:tcW w:w="144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96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w:t>
            </w:r>
          </w:p>
        </w:tc>
        <w:tc>
          <w:tcPr>
            <w:tcW w:w="1493"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 </w:t>
            </w:r>
          </w:p>
        </w:tc>
        <w:tc>
          <w:tcPr>
            <w:tcW w:w="1171" w:type="dxa"/>
            <w:tcBorders>
              <w:top w:val="nil"/>
              <w:left w:val="nil"/>
              <w:bottom w:val="single" w:sz="4" w:space="0" w:color="auto"/>
              <w:right w:val="single" w:sz="4" w:space="0" w:color="auto"/>
            </w:tcBorders>
            <w:shd w:val="clear" w:color="auto" w:fill="auto"/>
            <w:vAlign w:val="center"/>
            <w:hideMark/>
          </w:tcPr>
          <w:p w:rsidR="006C6043" w:rsidRPr="00C45B20" w:rsidRDefault="006C6043" w:rsidP="001809A2">
            <w:pPr>
              <w:jc w:val="center"/>
              <w:rPr>
                <w:color w:val="000000"/>
                <w:sz w:val="24"/>
                <w:szCs w:val="24"/>
              </w:rPr>
            </w:pPr>
            <w:r w:rsidRPr="00C45B20">
              <w:rPr>
                <w:color w:val="000000"/>
                <w:sz w:val="24"/>
                <w:szCs w:val="24"/>
              </w:rPr>
              <w:t>2000</w:t>
            </w:r>
          </w:p>
        </w:tc>
      </w:tr>
    </w:tbl>
    <w:p w:rsidR="006C6043" w:rsidRPr="00C45B20" w:rsidRDefault="006C6043" w:rsidP="001809A2">
      <w:pPr>
        <w:pStyle w:val="affffff6"/>
        <w:spacing w:line="240" w:lineRule="auto"/>
        <w:ind w:left="0"/>
        <w:jc w:val="center"/>
        <w:rPr>
          <w:rFonts w:eastAsia="Calibri"/>
          <w:color w:val="000000"/>
          <w:sz w:val="28"/>
          <w:szCs w:val="28"/>
          <w:lang w:eastAsia="ru-RU"/>
        </w:rPr>
      </w:pPr>
    </w:p>
    <w:p w:rsidR="006C6043" w:rsidRPr="00C45B20" w:rsidRDefault="006C6043" w:rsidP="001809A2">
      <w:pPr>
        <w:pStyle w:val="affffff6"/>
        <w:spacing w:line="240" w:lineRule="auto"/>
        <w:ind w:left="0"/>
        <w:rPr>
          <w:rFonts w:eastAsia="Calibri"/>
          <w:color w:val="000000"/>
          <w:sz w:val="28"/>
          <w:szCs w:val="28"/>
          <w:lang w:eastAsia="ru-RU"/>
        </w:rPr>
        <w:sectPr w:rsidR="006C6043" w:rsidRPr="00C45B20" w:rsidSect="00804A4A">
          <w:footerReference w:type="first" r:id="rId30"/>
          <w:pgSz w:w="16838" w:h="11906" w:orient="landscape"/>
          <w:pgMar w:top="1701" w:right="851" w:bottom="851" w:left="851" w:header="709" w:footer="709" w:gutter="0"/>
          <w:cols w:space="708"/>
          <w:titlePg/>
          <w:docGrid w:linePitch="360"/>
        </w:sectPr>
      </w:pPr>
    </w:p>
    <w:p w:rsidR="006C6043" w:rsidRPr="00C45B20" w:rsidRDefault="004D694B" w:rsidP="001809A2">
      <w:pPr>
        <w:pStyle w:val="affffff6"/>
        <w:spacing w:line="240" w:lineRule="auto"/>
        <w:ind w:left="0"/>
        <w:jc w:val="right"/>
        <w:rPr>
          <w:rFonts w:eastAsia="Calibri"/>
          <w:color w:val="000000"/>
          <w:sz w:val="28"/>
          <w:szCs w:val="28"/>
          <w:lang w:eastAsia="ru-RU"/>
        </w:rPr>
      </w:pPr>
      <w:r w:rsidRPr="00C45B20">
        <w:rPr>
          <w:rFonts w:eastAsia="Calibri"/>
          <w:color w:val="000000"/>
          <w:sz w:val="28"/>
          <w:szCs w:val="28"/>
          <w:lang w:eastAsia="ru-RU"/>
        </w:rPr>
        <w:lastRenderedPageBreak/>
        <w:t>Таблица 3.5.12</w:t>
      </w:r>
      <w:r w:rsidR="00AE599E" w:rsidRPr="00C45B20">
        <w:rPr>
          <w:rFonts w:eastAsia="Calibri"/>
          <w:color w:val="000000"/>
          <w:sz w:val="28"/>
          <w:szCs w:val="28"/>
          <w:lang w:eastAsia="ru-RU"/>
        </w:rPr>
        <w:t>.</w:t>
      </w:r>
      <w:r w:rsidR="00C86F74" w:rsidRPr="00C45B20">
        <w:rPr>
          <w:rFonts w:eastAsia="Calibri"/>
          <w:color w:val="000000"/>
          <w:sz w:val="28"/>
          <w:szCs w:val="28"/>
          <w:lang w:eastAsia="ru-RU"/>
        </w:rPr>
        <w:t>5</w:t>
      </w:r>
    </w:p>
    <w:p w:rsidR="00AE599E" w:rsidRPr="00C45B20" w:rsidRDefault="00AE599E" w:rsidP="0060648F">
      <w:pPr>
        <w:pStyle w:val="affffff6"/>
        <w:spacing w:after="240" w:line="240" w:lineRule="auto"/>
        <w:ind w:left="993" w:right="707" w:firstLine="0"/>
        <w:jc w:val="center"/>
        <w:rPr>
          <w:rFonts w:eastAsia="Calibri"/>
          <w:color w:val="000000"/>
          <w:sz w:val="28"/>
          <w:szCs w:val="28"/>
          <w:lang w:eastAsia="ru-RU"/>
        </w:rPr>
      </w:pPr>
      <w:r w:rsidRPr="00C45B20">
        <w:rPr>
          <w:rFonts w:eastAsia="Calibri"/>
          <w:color w:val="000000"/>
          <w:sz w:val="28"/>
          <w:szCs w:val="28"/>
          <w:lang w:eastAsia="ru-RU"/>
        </w:rPr>
        <w:t>Сети водоотведения</w:t>
      </w:r>
      <w:r w:rsidR="00CA1863">
        <w:rPr>
          <w:rFonts w:eastAsia="Calibri"/>
          <w:color w:val="000000"/>
          <w:sz w:val="28"/>
          <w:szCs w:val="28"/>
          <w:lang w:eastAsia="ru-RU"/>
        </w:rPr>
        <w:t xml:space="preserve"> </w:t>
      </w:r>
      <w:r w:rsidR="00A16F0E" w:rsidRPr="00A16F0E">
        <w:rPr>
          <w:rFonts w:eastAsia="Calibri"/>
          <w:color w:val="000000"/>
          <w:sz w:val="28"/>
          <w:szCs w:val="28"/>
          <w:lang w:eastAsia="ru-RU"/>
        </w:rPr>
        <w:t>муниципального образования «Городское поселение «Город Киров»</w:t>
      </w:r>
    </w:p>
    <w:tbl>
      <w:tblPr>
        <w:tblW w:w="10812" w:type="dxa"/>
        <w:tblInd w:w="-743" w:type="dxa"/>
        <w:tblLayout w:type="fixed"/>
        <w:tblLook w:val="04A0" w:firstRow="1" w:lastRow="0" w:firstColumn="1" w:lastColumn="0" w:noHBand="0" w:noVBand="1"/>
      </w:tblPr>
      <w:tblGrid>
        <w:gridCol w:w="1844"/>
        <w:gridCol w:w="1559"/>
        <w:gridCol w:w="2126"/>
        <w:gridCol w:w="1572"/>
        <w:gridCol w:w="1206"/>
        <w:gridCol w:w="1352"/>
        <w:gridCol w:w="1153"/>
      </w:tblGrid>
      <w:tr w:rsidR="00C45B20" w:rsidRPr="00C45B20" w:rsidTr="00E86671">
        <w:trPr>
          <w:trHeight w:val="374"/>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Наименование объекта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Эксплуатирующая организация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Вид расположения трубопровода (надземный/наземный/подземны)</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Материал труб</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Диаметр,мм</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Протяженность, км</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Процент износа (%)</w:t>
            </w:r>
          </w:p>
        </w:tc>
      </w:tr>
      <w:tr w:rsidR="00C45B20" w:rsidRPr="00C45B20" w:rsidTr="00E86671">
        <w:trPr>
          <w:trHeight w:val="37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Канализация самотечная</w:t>
            </w:r>
          </w:p>
        </w:tc>
        <w:tc>
          <w:tcPr>
            <w:tcW w:w="1559"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ООО «Стройтехсервис»</w:t>
            </w:r>
          </w:p>
        </w:tc>
        <w:tc>
          <w:tcPr>
            <w:tcW w:w="2126"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подземный</w:t>
            </w:r>
          </w:p>
        </w:tc>
        <w:tc>
          <w:tcPr>
            <w:tcW w:w="1572"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керамика, асбестовые, чугунные, НПВХ</w:t>
            </w:r>
          </w:p>
        </w:tc>
        <w:tc>
          <w:tcPr>
            <w:tcW w:w="1206"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150</w:t>
            </w:r>
          </w:p>
        </w:tc>
        <w:tc>
          <w:tcPr>
            <w:tcW w:w="1352"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32,7</w:t>
            </w:r>
          </w:p>
        </w:tc>
        <w:tc>
          <w:tcPr>
            <w:tcW w:w="1153"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80</w:t>
            </w:r>
          </w:p>
        </w:tc>
      </w:tr>
      <w:tr w:rsidR="00C45B20" w:rsidRPr="00C45B20" w:rsidTr="00E86671">
        <w:trPr>
          <w:trHeight w:val="37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Канализация напорная</w:t>
            </w:r>
          </w:p>
        </w:tc>
        <w:tc>
          <w:tcPr>
            <w:tcW w:w="1559"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ООО «Стройтехсервис»</w:t>
            </w:r>
          </w:p>
        </w:tc>
        <w:tc>
          <w:tcPr>
            <w:tcW w:w="2126"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подземный</w:t>
            </w:r>
          </w:p>
        </w:tc>
        <w:tc>
          <w:tcPr>
            <w:tcW w:w="1572"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4"/>
              </w:rPr>
              <w:t>керамика, асбестовые, чугунные, НПФХ</w:t>
            </w:r>
          </w:p>
        </w:tc>
        <w:tc>
          <w:tcPr>
            <w:tcW w:w="1206"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200-250</w:t>
            </w:r>
          </w:p>
        </w:tc>
        <w:tc>
          <w:tcPr>
            <w:tcW w:w="1352"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51</w:t>
            </w:r>
          </w:p>
        </w:tc>
        <w:tc>
          <w:tcPr>
            <w:tcW w:w="1153" w:type="dxa"/>
            <w:tcBorders>
              <w:top w:val="nil"/>
              <w:left w:val="nil"/>
              <w:bottom w:val="single" w:sz="4" w:space="0" w:color="auto"/>
              <w:right w:val="single" w:sz="4" w:space="0" w:color="auto"/>
            </w:tcBorders>
            <w:shd w:val="clear" w:color="auto" w:fill="auto"/>
            <w:vAlign w:val="center"/>
            <w:hideMark/>
          </w:tcPr>
          <w:p w:rsidR="00AE599E" w:rsidRPr="00C45B20" w:rsidRDefault="00AE599E" w:rsidP="001809A2">
            <w:pPr>
              <w:jc w:val="center"/>
              <w:rPr>
                <w:color w:val="000000"/>
                <w:sz w:val="24"/>
                <w:szCs w:val="24"/>
              </w:rPr>
            </w:pPr>
            <w:r w:rsidRPr="00C45B20">
              <w:rPr>
                <w:color w:val="000000"/>
                <w:sz w:val="24"/>
                <w:szCs w:val="22"/>
              </w:rPr>
              <w:t>80</w:t>
            </w:r>
          </w:p>
        </w:tc>
      </w:tr>
    </w:tbl>
    <w:p w:rsidR="006571AF" w:rsidRPr="00C45B20" w:rsidRDefault="006571AF" w:rsidP="001809A2">
      <w:pPr>
        <w:rPr>
          <w:vanish/>
          <w:color w:val="000000"/>
        </w:rPr>
      </w:pPr>
    </w:p>
    <w:tbl>
      <w:tblPr>
        <w:tblpPr w:leftFromText="180" w:rightFromText="180" w:vertAnchor="text" w:horzAnchor="margin" w:tblpXSpec="center" w:tblpY="383"/>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4603"/>
        <w:gridCol w:w="2216"/>
        <w:gridCol w:w="2346"/>
      </w:tblGrid>
      <w:tr w:rsidR="00C45B20" w:rsidRPr="00C45B20" w:rsidTr="007E79CC">
        <w:trPr>
          <w:trHeight w:val="95"/>
        </w:trPr>
        <w:tc>
          <w:tcPr>
            <w:tcW w:w="9978" w:type="dxa"/>
            <w:gridSpan w:val="4"/>
            <w:tcBorders>
              <w:top w:val="nil"/>
              <w:left w:val="nil"/>
              <w:right w:val="nil"/>
            </w:tcBorders>
            <w:shd w:val="clear" w:color="auto" w:fill="auto"/>
            <w:vAlign w:val="center"/>
          </w:tcPr>
          <w:p w:rsidR="00E72E36" w:rsidRPr="00C45B20" w:rsidRDefault="004D694B" w:rsidP="001809A2">
            <w:pPr>
              <w:pStyle w:val="affffff6"/>
              <w:spacing w:line="240" w:lineRule="auto"/>
              <w:ind w:left="0"/>
              <w:jc w:val="right"/>
              <w:rPr>
                <w:rFonts w:eastAsia="Calibri"/>
                <w:color w:val="000000"/>
                <w:sz w:val="28"/>
                <w:szCs w:val="24"/>
                <w:lang w:eastAsia="ru-RU"/>
              </w:rPr>
            </w:pPr>
            <w:r w:rsidRPr="00C45B20">
              <w:rPr>
                <w:rFonts w:eastAsia="Calibri"/>
                <w:color w:val="000000"/>
                <w:sz w:val="28"/>
                <w:szCs w:val="24"/>
                <w:lang w:eastAsia="ru-RU"/>
              </w:rPr>
              <w:t>Таблица 3.5.12</w:t>
            </w:r>
            <w:r w:rsidR="00E72E36" w:rsidRPr="00C45B20">
              <w:rPr>
                <w:rFonts w:eastAsia="Calibri"/>
                <w:color w:val="000000"/>
                <w:sz w:val="28"/>
                <w:szCs w:val="24"/>
                <w:lang w:eastAsia="ru-RU"/>
              </w:rPr>
              <w:t>.</w:t>
            </w:r>
            <w:r w:rsidR="00C86F74" w:rsidRPr="00C45B20">
              <w:rPr>
                <w:rFonts w:eastAsia="Calibri"/>
                <w:color w:val="000000"/>
                <w:sz w:val="28"/>
                <w:szCs w:val="24"/>
                <w:lang w:eastAsia="ru-RU"/>
              </w:rPr>
              <w:t>6</w:t>
            </w:r>
          </w:p>
          <w:p w:rsidR="00E72E36" w:rsidRPr="00C45B20" w:rsidRDefault="00E72E36" w:rsidP="00A16F0E">
            <w:pPr>
              <w:pStyle w:val="affffff6"/>
              <w:spacing w:after="240" w:line="240" w:lineRule="auto"/>
              <w:ind w:left="1701" w:right="707" w:firstLine="0"/>
              <w:jc w:val="center"/>
              <w:rPr>
                <w:color w:val="000000"/>
                <w:szCs w:val="24"/>
              </w:rPr>
            </w:pPr>
            <w:r w:rsidRPr="00A16F0E">
              <w:rPr>
                <w:rFonts w:eastAsia="Calibri"/>
                <w:color w:val="000000"/>
                <w:sz w:val="28"/>
                <w:szCs w:val="28"/>
                <w:lang w:eastAsia="ru-RU"/>
              </w:rPr>
              <w:t>Характеристика водоотведения</w:t>
            </w:r>
            <w:r w:rsidR="00CA1863">
              <w:rPr>
                <w:rFonts w:eastAsia="Calibri"/>
                <w:color w:val="000000"/>
                <w:sz w:val="28"/>
                <w:szCs w:val="28"/>
                <w:lang w:eastAsia="ru-RU"/>
              </w:rPr>
              <w:t xml:space="preserve"> </w:t>
            </w:r>
            <w:r w:rsidR="00A16F0E" w:rsidRPr="00A16F0E">
              <w:rPr>
                <w:rFonts w:eastAsia="Calibri"/>
                <w:color w:val="000000"/>
                <w:sz w:val="28"/>
                <w:szCs w:val="28"/>
                <w:lang w:eastAsia="ru-RU"/>
              </w:rPr>
              <w:t>муниципального образования «Городское поселение «Город Киров»</w:t>
            </w:r>
          </w:p>
        </w:tc>
      </w:tr>
      <w:tr w:rsidR="00C45B20" w:rsidRPr="00C45B20" w:rsidTr="00C86F74">
        <w:trPr>
          <w:trHeight w:val="402"/>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 п/п</w:t>
            </w:r>
          </w:p>
        </w:tc>
        <w:tc>
          <w:tcPr>
            <w:tcW w:w="460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Наименование</w:t>
            </w:r>
          </w:p>
        </w:tc>
        <w:tc>
          <w:tcPr>
            <w:tcW w:w="2216"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Ед.изм.</w:t>
            </w:r>
          </w:p>
        </w:tc>
        <w:tc>
          <w:tcPr>
            <w:tcW w:w="2345"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2021 г.</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1.</w:t>
            </w:r>
          </w:p>
        </w:tc>
        <w:tc>
          <w:tcPr>
            <w:tcW w:w="4603" w:type="dxa"/>
            <w:shd w:val="clear" w:color="auto" w:fill="auto"/>
            <w:vAlign w:val="center"/>
          </w:tcPr>
          <w:p w:rsidR="00E72E36" w:rsidRPr="00C45B20" w:rsidRDefault="00E72E36" w:rsidP="001809A2">
            <w:pPr>
              <w:autoSpaceDE w:val="0"/>
              <w:autoSpaceDN w:val="0"/>
              <w:adjustRightInd w:val="0"/>
              <w:jc w:val="center"/>
              <w:rPr>
                <w:b/>
                <w:color w:val="000000"/>
                <w:sz w:val="24"/>
                <w:szCs w:val="24"/>
              </w:rPr>
            </w:pPr>
            <w:r w:rsidRPr="00C45B20">
              <w:rPr>
                <w:b/>
                <w:bCs/>
                <w:color w:val="000000"/>
                <w:sz w:val="24"/>
                <w:szCs w:val="24"/>
              </w:rPr>
              <w:t>Прием сточных вод</w:t>
            </w:r>
          </w:p>
        </w:tc>
        <w:tc>
          <w:tcPr>
            <w:tcW w:w="2216" w:type="dxa"/>
            <w:shd w:val="clear" w:color="auto" w:fill="auto"/>
            <w:vAlign w:val="center"/>
          </w:tcPr>
          <w:p w:rsidR="00E72E36" w:rsidRPr="00C45B20" w:rsidRDefault="00E72E36" w:rsidP="001809A2">
            <w:pPr>
              <w:autoSpaceDE w:val="0"/>
              <w:autoSpaceDN w:val="0"/>
              <w:adjustRightInd w:val="0"/>
              <w:jc w:val="center"/>
              <w:rPr>
                <w:b/>
                <w:color w:val="000000"/>
                <w:sz w:val="24"/>
                <w:szCs w:val="24"/>
              </w:rPr>
            </w:pPr>
            <w:r w:rsidRPr="00C45B20">
              <w:rPr>
                <w:b/>
                <w:bCs/>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b/>
                <w:color w:val="000000"/>
                <w:sz w:val="24"/>
                <w:szCs w:val="24"/>
              </w:rPr>
            </w:pPr>
            <w:r w:rsidRPr="00C45B20">
              <w:rPr>
                <w:b/>
                <w:color w:val="000000"/>
                <w:sz w:val="24"/>
                <w:szCs w:val="24"/>
              </w:rPr>
              <w:t>1689,7</w:t>
            </w:r>
          </w:p>
        </w:tc>
      </w:tr>
      <w:tr w:rsidR="00C45B20" w:rsidRPr="00C45B20" w:rsidTr="00C86F74">
        <w:trPr>
          <w:trHeight w:val="323"/>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1.1</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Принятых у абонентов (реализация потребителям)</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1689,7</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1.2</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Технологические нужды предприятия</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b/>
                <w:color w:val="000000"/>
                <w:sz w:val="24"/>
                <w:szCs w:val="24"/>
              </w:rPr>
            </w:pPr>
            <w:r w:rsidRPr="00C45B20">
              <w:rPr>
                <w:b/>
                <w:color w:val="000000"/>
                <w:sz w:val="24"/>
                <w:szCs w:val="24"/>
              </w:rPr>
              <w:t>-</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1.3</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Хозяйственные нужды предприятия</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тыс. куб. м</w:t>
            </w:r>
          </w:p>
        </w:tc>
        <w:tc>
          <w:tcPr>
            <w:tcW w:w="2345"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1.4</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Неорганизованный приток сточных вод</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тыс. куб. м</w:t>
            </w:r>
          </w:p>
        </w:tc>
        <w:tc>
          <w:tcPr>
            <w:tcW w:w="2345"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w:t>
            </w:r>
          </w:p>
        </w:tc>
      </w:tr>
      <w:tr w:rsidR="00C45B20" w:rsidRPr="00C45B20" w:rsidTr="00C86F74">
        <w:trPr>
          <w:trHeight w:val="333"/>
        </w:trPr>
        <w:tc>
          <w:tcPr>
            <w:tcW w:w="813"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2.</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
                <w:bCs/>
                <w:color w:val="000000"/>
                <w:sz w:val="24"/>
                <w:szCs w:val="24"/>
              </w:rPr>
              <w:t>Прием сточных вод по категориям абонентов</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b/>
                <w:color w:val="000000"/>
                <w:sz w:val="24"/>
                <w:szCs w:val="24"/>
              </w:rPr>
            </w:pPr>
            <w:r w:rsidRPr="00C45B20">
              <w:rPr>
                <w:b/>
                <w:color w:val="000000"/>
                <w:sz w:val="24"/>
                <w:szCs w:val="24"/>
              </w:rPr>
              <w:t>1689,7</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2.1</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Население</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тыс. куб. м</w:t>
            </w:r>
          </w:p>
        </w:tc>
        <w:tc>
          <w:tcPr>
            <w:tcW w:w="2345"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981</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2.2</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Бюджетные потребители</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80,2</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2.3</w:t>
            </w:r>
          </w:p>
        </w:tc>
        <w:tc>
          <w:tcPr>
            <w:tcW w:w="4603" w:type="dxa"/>
            <w:shd w:val="clear" w:color="auto" w:fill="auto"/>
            <w:vAlign w:val="center"/>
          </w:tcPr>
          <w:p w:rsidR="00E72E36" w:rsidRPr="00C45B20" w:rsidRDefault="00E72E36" w:rsidP="001809A2">
            <w:pPr>
              <w:autoSpaceDE w:val="0"/>
              <w:autoSpaceDN w:val="0"/>
              <w:adjustRightInd w:val="0"/>
              <w:jc w:val="center"/>
              <w:rPr>
                <w:bCs/>
                <w:color w:val="000000"/>
                <w:sz w:val="24"/>
                <w:szCs w:val="24"/>
              </w:rPr>
            </w:pPr>
            <w:r w:rsidRPr="00C45B20">
              <w:rPr>
                <w:bCs/>
                <w:color w:val="000000"/>
                <w:sz w:val="24"/>
                <w:szCs w:val="24"/>
              </w:rPr>
              <w:t>Предприятия</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607,7</w:t>
            </w:r>
          </w:p>
        </w:tc>
      </w:tr>
      <w:tr w:rsidR="00C45B20" w:rsidRPr="00C45B20" w:rsidTr="00C86F74">
        <w:trPr>
          <w:trHeight w:val="161"/>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2.4</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Прочие</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тыс. куб. м</w:t>
            </w:r>
          </w:p>
        </w:tc>
        <w:tc>
          <w:tcPr>
            <w:tcW w:w="2345"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color w:val="000000"/>
                <w:sz w:val="24"/>
                <w:szCs w:val="24"/>
              </w:rPr>
              <w:t>20,8</w:t>
            </w:r>
          </w:p>
        </w:tc>
      </w:tr>
      <w:tr w:rsidR="00C45B20" w:rsidRPr="00C45B20" w:rsidTr="00C86F74">
        <w:trPr>
          <w:trHeight w:val="323"/>
        </w:trPr>
        <w:tc>
          <w:tcPr>
            <w:tcW w:w="813"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3.</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
                <w:bCs/>
                <w:color w:val="000000"/>
                <w:sz w:val="24"/>
                <w:szCs w:val="24"/>
              </w:rPr>
              <w:t>Объем сточных вод, поступивших на очистные сооружения</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
                <w:bCs/>
                <w:color w:val="000000"/>
                <w:sz w:val="24"/>
                <w:szCs w:val="24"/>
              </w:rPr>
              <w:t>тыс. куб. м</w:t>
            </w:r>
          </w:p>
        </w:tc>
        <w:tc>
          <w:tcPr>
            <w:tcW w:w="2345"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1689,7</w:t>
            </w:r>
          </w:p>
        </w:tc>
      </w:tr>
      <w:tr w:rsidR="00C45B20" w:rsidRPr="00C45B20" w:rsidTr="00C86F74">
        <w:trPr>
          <w:trHeight w:val="170"/>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3.1.</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Объем сточных вод, прошедших очистку</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тыс. куб. м</w:t>
            </w:r>
          </w:p>
        </w:tc>
        <w:tc>
          <w:tcPr>
            <w:tcW w:w="2345"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1689,7</w:t>
            </w:r>
          </w:p>
        </w:tc>
      </w:tr>
      <w:tr w:rsidR="00C45B20" w:rsidRPr="00C45B20" w:rsidTr="00C86F74">
        <w:trPr>
          <w:trHeight w:val="323"/>
        </w:trPr>
        <w:tc>
          <w:tcPr>
            <w:tcW w:w="813"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3.2.</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Сбросы сточных вод в пределах нормативов и лимитов</w:t>
            </w:r>
          </w:p>
        </w:tc>
        <w:tc>
          <w:tcPr>
            <w:tcW w:w="2216"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Cs/>
                <w:color w:val="000000"/>
                <w:sz w:val="24"/>
                <w:szCs w:val="24"/>
              </w:rPr>
              <w:t>тыс. куб. м</w:t>
            </w:r>
          </w:p>
        </w:tc>
        <w:tc>
          <w:tcPr>
            <w:tcW w:w="2345" w:type="dxa"/>
            <w:shd w:val="clear" w:color="auto" w:fill="auto"/>
            <w:vAlign w:val="center"/>
          </w:tcPr>
          <w:p w:rsidR="00E72E36" w:rsidRPr="00C45B20" w:rsidRDefault="00E72E36" w:rsidP="001809A2">
            <w:pPr>
              <w:jc w:val="center"/>
              <w:rPr>
                <w:color w:val="000000"/>
                <w:sz w:val="24"/>
                <w:szCs w:val="24"/>
              </w:rPr>
            </w:pPr>
            <w:r w:rsidRPr="00C45B20">
              <w:rPr>
                <w:color w:val="000000"/>
                <w:sz w:val="24"/>
                <w:szCs w:val="24"/>
              </w:rPr>
              <w:t>1689,7</w:t>
            </w:r>
          </w:p>
        </w:tc>
      </w:tr>
      <w:tr w:rsidR="00C45B20" w:rsidRPr="00C45B20" w:rsidTr="00C86F74">
        <w:trPr>
          <w:trHeight w:val="323"/>
        </w:trPr>
        <w:tc>
          <w:tcPr>
            <w:tcW w:w="813"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4.</w:t>
            </w:r>
          </w:p>
        </w:tc>
        <w:tc>
          <w:tcPr>
            <w:tcW w:w="4603" w:type="dxa"/>
            <w:shd w:val="clear" w:color="auto" w:fill="auto"/>
            <w:vAlign w:val="center"/>
          </w:tcPr>
          <w:p w:rsidR="00E72E36" w:rsidRPr="00C45B20" w:rsidRDefault="00E72E36" w:rsidP="001809A2">
            <w:pPr>
              <w:autoSpaceDE w:val="0"/>
              <w:autoSpaceDN w:val="0"/>
              <w:adjustRightInd w:val="0"/>
              <w:jc w:val="center"/>
              <w:rPr>
                <w:color w:val="000000"/>
                <w:sz w:val="24"/>
                <w:szCs w:val="24"/>
              </w:rPr>
            </w:pPr>
            <w:r w:rsidRPr="00C45B20">
              <w:rPr>
                <w:b/>
                <w:bCs/>
                <w:color w:val="000000"/>
                <w:sz w:val="24"/>
                <w:szCs w:val="24"/>
              </w:rPr>
              <w:t>Объем отведенных стоков на 1 человека</w:t>
            </w:r>
          </w:p>
        </w:tc>
        <w:tc>
          <w:tcPr>
            <w:tcW w:w="2216"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куб. м в мес.</w:t>
            </w:r>
          </w:p>
        </w:tc>
        <w:tc>
          <w:tcPr>
            <w:tcW w:w="2345"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7,42</w:t>
            </w:r>
          </w:p>
        </w:tc>
      </w:tr>
      <w:tr w:rsidR="00C45B20" w:rsidRPr="00C45B20" w:rsidTr="004F3867">
        <w:trPr>
          <w:trHeight w:val="70"/>
        </w:trPr>
        <w:tc>
          <w:tcPr>
            <w:tcW w:w="813"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5.</w:t>
            </w:r>
          </w:p>
        </w:tc>
        <w:tc>
          <w:tcPr>
            <w:tcW w:w="4603" w:type="dxa"/>
            <w:shd w:val="clear" w:color="auto" w:fill="auto"/>
            <w:vAlign w:val="center"/>
          </w:tcPr>
          <w:p w:rsidR="00E72E36" w:rsidRPr="00C45B20" w:rsidRDefault="00E72E36" w:rsidP="001809A2">
            <w:pPr>
              <w:autoSpaceDE w:val="0"/>
              <w:autoSpaceDN w:val="0"/>
              <w:adjustRightInd w:val="0"/>
              <w:jc w:val="center"/>
              <w:rPr>
                <w:b/>
                <w:bCs/>
                <w:color w:val="000000"/>
                <w:sz w:val="24"/>
                <w:szCs w:val="24"/>
              </w:rPr>
            </w:pPr>
            <w:r w:rsidRPr="00C45B20">
              <w:rPr>
                <w:b/>
                <w:bCs/>
                <w:color w:val="000000"/>
                <w:sz w:val="24"/>
                <w:szCs w:val="24"/>
              </w:rPr>
              <w:t>Среднесуточный объем сточной воды, поступившей на очистку</w:t>
            </w:r>
          </w:p>
        </w:tc>
        <w:tc>
          <w:tcPr>
            <w:tcW w:w="2216"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куб. в сутки</w:t>
            </w:r>
          </w:p>
        </w:tc>
        <w:tc>
          <w:tcPr>
            <w:tcW w:w="2345" w:type="dxa"/>
            <w:shd w:val="clear" w:color="auto" w:fill="auto"/>
            <w:vAlign w:val="center"/>
          </w:tcPr>
          <w:p w:rsidR="00E72E36" w:rsidRPr="00C45B20" w:rsidRDefault="00E72E36" w:rsidP="001809A2">
            <w:pPr>
              <w:jc w:val="center"/>
              <w:rPr>
                <w:b/>
                <w:color w:val="000000"/>
                <w:sz w:val="24"/>
                <w:szCs w:val="24"/>
              </w:rPr>
            </w:pPr>
            <w:r w:rsidRPr="00C45B20">
              <w:rPr>
                <w:b/>
                <w:color w:val="000000"/>
                <w:sz w:val="24"/>
                <w:szCs w:val="24"/>
              </w:rPr>
              <w:t>4,63</w:t>
            </w:r>
          </w:p>
        </w:tc>
      </w:tr>
    </w:tbl>
    <w:p w:rsidR="00AD034C" w:rsidRPr="00C45B20" w:rsidRDefault="00AD034C" w:rsidP="001809A2">
      <w:pPr>
        <w:pStyle w:val="affffff6"/>
        <w:spacing w:before="240" w:line="240" w:lineRule="auto"/>
        <w:ind w:left="0" w:firstLine="567"/>
        <w:jc w:val="left"/>
        <w:rPr>
          <w:rFonts w:eastAsia="Calibri"/>
          <w:color w:val="000000"/>
          <w:sz w:val="28"/>
          <w:szCs w:val="28"/>
          <w:lang w:eastAsia="ru-RU"/>
        </w:rPr>
      </w:pPr>
      <w:r w:rsidRPr="00C45B20">
        <w:rPr>
          <w:color w:val="000000"/>
          <w:sz w:val="28"/>
          <w:u w:val="single"/>
        </w:rPr>
        <w:t>Санитарная очистка территории</w:t>
      </w:r>
    </w:p>
    <w:p w:rsidR="00EE40E8" w:rsidRPr="00A04E84" w:rsidRDefault="00830B09" w:rsidP="00EE40E8">
      <w:pPr>
        <w:pStyle w:val="affffff6"/>
        <w:spacing w:line="240" w:lineRule="auto"/>
        <w:ind w:left="0" w:firstLine="567"/>
        <w:rPr>
          <w:color w:val="000000"/>
          <w:sz w:val="28"/>
          <w:szCs w:val="28"/>
        </w:rPr>
      </w:pPr>
      <w:r w:rsidRPr="00C45B20">
        <w:rPr>
          <w:rFonts w:eastAsia="Calibri"/>
          <w:color w:val="000000"/>
          <w:sz w:val="28"/>
          <w:szCs w:val="28"/>
          <w:lang w:eastAsia="ru-RU"/>
        </w:rPr>
        <w:t>На территории муниципального образования «Городское поселение «Город Киров» на 80 улицах расположены: 161 контейнер емкостью 0,75 м</w:t>
      </w:r>
      <w:r w:rsidRPr="00C45B20">
        <w:rPr>
          <w:rFonts w:eastAsia="Calibri"/>
          <w:color w:val="000000"/>
          <w:sz w:val="28"/>
          <w:szCs w:val="28"/>
          <w:vertAlign w:val="superscript"/>
          <w:lang w:eastAsia="ru-RU"/>
        </w:rPr>
        <w:t>3</w:t>
      </w:r>
      <w:r w:rsidRPr="00C45B20">
        <w:rPr>
          <w:rFonts w:eastAsia="Calibri"/>
          <w:color w:val="000000"/>
          <w:sz w:val="28"/>
          <w:szCs w:val="28"/>
          <w:lang w:eastAsia="ru-RU"/>
        </w:rPr>
        <w:t>, 23 бункера емкостью 8 м</w:t>
      </w:r>
      <w:r w:rsidRPr="00C45B20">
        <w:rPr>
          <w:rFonts w:eastAsia="Calibri"/>
          <w:color w:val="000000"/>
          <w:sz w:val="28"/>
          <w:szCs w:val="28"/>
          <w:vertAlign w:val="superscript"/>
          <w:lang w:eastAsia="ru-RU"/>
        </w:rPr>
        <w:t>3</w:t>
      </w:r>
      <w:r w:rsidRPr="00C45B20">
        <w:rPr>
          <w:rFonts w:eastAsia="Calibri"/>
          <w:color w:val="000000"/>
          <w:sz w:val="28"/>
          <w:szCs w:val="28"/>
          <w:lang w:eastAsia="ru-RU"/>
        </w:rPr>
        <w:t xml:space="preserve">. </w:t>
      </w:r>
    </w:p>
    <w:p w:rsidR="00EE40E8" w:rsidRPr="00A04E84" w:rsidRDefault="00EE40E8" w:rsidP="00EE40E8">
      <w:pPr>
        <w:ind w:firstLine="567"/>
        <w:jc w:val="both"/>
        <w:rPr>
          <w:color w:val="000000"/>
          <w:sz w:val="28"/>
          <w:szCs w:val="28"/>
        </w:rPr>
      </w:pPr>
      <w:r w:rsidRPr="00A04E84">
        <w:rPr>
          <w:color w:val="000000"/>
          <w:sz w:val="28"/>
          <w:szCs w:val="28"/>
        </w:rPr>
        <w:lastRenderedPageBreak/>
        <w:t xml:space="preserve">Сбор и транспортировка твердых коммунальных отходов (далее – ТКО) с территории </w:t>
      </w:r>
      <w:r>
        <w:rPr>
          <w:color w:val="000000"/>
          <w:sz w:val="28"/>
          <w:szCs w:val="28"/>
        </w:rPr>
        <w:t>городского</w:t>
      </w:r>
      <w:r w:rsidRPr="00A04E84">
        <w:rPr>
          <w:color w:val="000000"/>
          <w:sz w:val="28"/>
          <w:szCs w:val="28"/>
        </w:rPr>
        <w:t xml:space="preserve">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EE40E8" w:rsidRPr="00A04E84" w:rsidRDefault="00EE40E8" w:rsidP="00EE40E8">
      <w:pPr>
        <w:ind w:firstLine="567"/>
        <w:jc w:val="both"/>
        <w:rPr>
          <w:color w:val="000000"/>
          <w:sz w:val="28"/>
          <w:szCs w:val="28"/>
        </w:rPr>
      </w:pPr>
      <w:r w:rsidRPr="00A04E84">
        <w:rPr>
          <w:color w:val="000000"/>
          <w:sz w:val="28"/>
          <w:szCs w:val="28"/>
        </w:rPr>
        <w:t>В соответствии с Постановлением Главного государственного санитарного врача Российской Феде</w:t>
      </w:r>
      <w:r>
        <w:rPr>
          <w:color w:val="000000"/>
          <w:sz w:val="28"/>
          <w:szCs w:val="28"/>
        </w:rPr>
        <w:t>рации от 28 января 2021 г. № 3</w:t>
      </w:r>
      <w:r w:rsidRPr="00A04E84">
        <w:rPr>
          <w:color w:val="000000"/>
          <w:sz w:val="28"/>
          <w:szCs w:val="28"/>
        </w:rPr>
        <w:t xml:space="preserve">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EE40E8" w:rsidRPr="00A04E84" w:rsidRDefault="00EE40E8" w:rsidP="00EE40E8">
      <w:pPr>
        <w:ind w:firstLine="567"/>
        <w:jc w:val="both"/>
        <w:rPr>
          <w:color w:val="000000"/>
          <w:sz w:val="28"/>
          <w:szCs w:val="28"/>
        </w:rPr>
      </w:pPr>
      <w:r w:rsidRPr="00A04E84">
        <w:rPr>
          <w:color w:val="000000"/>
          <w:sz w:val="28"/>
          <w:szCs w:val="28"/>
        </w:rPr>
        <w:t>- не реже 1 раза в трое суток при температуре наружного воздуха до +5 °С и ежедневно при температуре выше +5 °С;</w:t>
      </w:r>
    </w:p>
    <w:p w:rsidR="00EE40E8" w:rsidRDefault="00EE40E8" w:rsidP="00EE40E8">
      <w:pPr>
        <w:ind w:firstLine="567"/>
        <w:jc w:val="both"/>
        <w:rPr>
          <w:color w:val="000000"/>
          <w:sz w:val="28"/>
          <w:szCs w:val="28"/>
        </w:rPr>
      </w:pPr>
      <w:r w:rsidRPr="00A04E84">
        <w:rPr>
          <w:color w:val="000000"/>
          <w:sz w:val="28"/>
          <w:szCs w:val="28"/>
        </w:rPr>
        <w:t>- крупногабаритные отходы вывозятся по мере накопления, но не реже одного раза в неделю.</w:t>
      </w:r>
    </w:p>
    <w:p w:rsidR="00AD034C" w:rsidRPr="00C45B20" w:rsidRDefault="00AD034C" w:rsidP="001809A2">
      <w:pPr>
        <w:widowControl w:val="0"/>
        <w:tabs>
          <w:tab w:val="left" w:pos="1080"/>
        </w:tabs>
        <w:overflowPunct w:val="0"/>
        <w:autoSpaceDE w:val="0"/>
        <w:autoSpaceDN w:val="0"/>
        <w:adjustRightInd w:val="0"/>
        <w:spacing w:before="240"/>
        <w:ind w:firstLine="567"/>
        <w:rPr>
          <w:rFonts w:eastAsia="Calibri"/>
          <w:color w:val="000000"/>
          <w:sz w:val="28"/>
          <w:szCs w:val="28"/>
        </w:rPr>
      </w:pPr>
      <w:r w:rsidRPr="00C45B20">
        <w:rPr>
          <w:bCs/>
          <w:color w:val="000000"/>
          <w:sz w:val="28"/>
          <w:szCs w:val="26"/>
          <w:u w:val="single"/>
          <w:lang w:eastAsia="en-US"/>
        </w:rPr>
        <w:t>Теплоснабжение</w:t>
      </w:r>
    </w:p>
    <w:p w:rsidR="00FF30FF" w:rsidRPr="00C45B20" w:rsidRDefault="00FF30FF" w:rsidP="001809A2">
      <w:pPr>
        <w:widowControl w:val="0"/>
        <w:overflowPunct w:val="0"/>
        <w:autoSpaceDE w:val="0"/>
        <w:autoSpaceDN w:val="0"/>
        <w:adjustRightInd w:val="0"/>
        <w:ind w:firstLine="567"/>
        <w:jc w:val="both"/>
        <w:rPr>
          <w:color w:val="000000"/>
          <w:sz w:val="28"/>
        </w:rPr>
      </w:pPr>
      <w:r w:rsidRPr="00C45B20">
        <w:rPr>
          <w:color w:val="000000"/>
          <w:sz w:val="28"/>
        </w:rPr>
        <w:t xml:space="preserve">Централизованная система </w:t>
      </w:r>
      <w:r w:rsidR="00EC0ECF">
        <w:rPr>
          <w:rFonts w:eastAsia="Calibri"/>
          <w:color w:val="000000"/>
          <w:sz w:val="28"/>
          <w:szCs w:val="28"/>
        </w:rPr>
        <w:t xml:space="preserve">городского поселения </w:t>
      </w:r>
      <w:r w:rsidRPr="00C45B20">
        <w:rPr>
          <w:color w:val="000000"/>
          <w:sz w:val="28"/>
        </w:rPr>
        <w:t xml:space="preserve">обеспечивает поставку тепловой энергии потребителям для нужд отопления, вентиляции и горячего водоснабжения, а также обеспечивает тепловой энергией технологические процессы промышленных предприятий. </w:t>
      </w:r>
    </w:p>
    <w:p w:rsidR="00FF30FF" w:rsidRPr="00C45B20" w:rsidRDefault="00FF30FF" w:rsidP="001809A2">
      <w:pPr>
        <w:widowControl w:val="0"/>
        <w:overflowPunct w:val="0"/>
        <w:autoSpaceDE w:val="0"/>
        <w:autoSpaceDN w:val="0"/>
        <w:adjustRightInd w:val="0"/>
        <w:ind w:firstLine="709"/>
        <w:jc w:val="both"/>
        <w:rPr>
          <w:rFonts w:eastAsia="Calibri"/>
          <w:color w:val="000000"/>
          <w:sz w:val="40"/>
          <w:szCs w:val="28"/>
        </w:rPr>
      </w:pPr>
    </w:p>
    <w:p w:rsidR="00FF30FF" w:rsidRPr="00C45B20" w:rsidRDefault="00FF30FF" w:rsidP="001809A2">
      <w:pPr>
        <w:widowControl w:val="0"/>
        <w:overflowPunct w:val="0"/>
        <w:autoSpaceDE w:val="0"/>
        <w:autoSpaceDN w:val="0"/>
        <w:adjustRightInd w:val="0"/>
        <w:ind w:firstLine="709"/>
        <w:jc w:val="both"/>
        <w:rPr>
          <w:rFonts w:eastAsia="Calibri"/>
          <w:color w:val="000000"/>
          <w:sz w:val="40"/>
          <w:szCs w:val="28"/>
        </w:rPr>
        <w:sectPr w:rsidR="00FF30FF" w:rsidRPr="00C45B20" w:rsidSect="00804A4A">
          <w:footerReference w:type="first" r:id="rId31"/>
          <w:pgSz w:w="11906" w:h="16838"/>
          <w:pgMar w:top="851" w:right="851" w:bottom="851" w:left="1701" w:header="709" w:footer="709" w:gutter="0"/>
          <w:cols w:space="708"/>
          <w:titlePg/>
          <w:docGrid w:linePitch="360"/>
        </w:sectPr>
      </w:pPr>
    </w:p>
    <w:p w:rsidR="00A00971" w:rsidRPr="00C45B20" w:rsidRDefault="009725E5" w:rsidP="001809A2">
      <w:pPr>
        <w:widowControl w:val="0"/>
        <w:overflowPunct w:val="0"/>
        <w:autoSpaceDE w:val="0"/>
        <w:autoSpaceDN w:val="0"/>
        <w:adjustRightInd w:val="0"/>
        <w:ind w:firstLine="709"/>
        <w:jc w:val="right"/>
        <w:rPr>
          <w:rFonts w:eastAsia="Calibri"/>
          <w:color w:val="000000"/>
          <w:sz w:val="28"/>
          <w:szCs w:val="28"/>
        </w:rPr>
      </w:pPr>
      <w:r w:rsidRPr="00C45B20">
        <w:rPr>
          <w:rFonts w:eastAsia="Calibri"/>
          <w:color w:val="000000"/>
          <w:sz w:val="28"/>
          <w:szCs w:val="28"/>
        </w:rPr>
        <w:lastRenderedPageBreak/>
        <w:t>Таблица 3.5.12</w:t>
      </w:r>
      <w:r w:rsidR="001A6B4F" w:rsidRPr="00C45B20">
        <w:rPr>
          <w:rFonts w:eastAsia="Calibri"/>
          <w:color w:val="000000"/>
          <w:sz w:val="28"/>
          <w:szCs w:val="28"/>
        </w:rPr>
        <w:t>.7</w:t>
      </w:r>
    </w:p>
    <w:p w:rsidR="00A00971" w:rsidRPr="00C45B20" w:rsidRDefault="00A00971" w:rsidP="001809A2">
      <w:pPr>
        <w:widowControl w:val="0"/>
        <w:overflowPunct w:val="0"/>
        <w:autoSpaceDE w:val="0"/>
        <w:autoSpaceDN w:val="0"/>
        <w:adjustRightInd w:val="0"/>
        <w:spacing w:after="240"/>
        <w:ind w:firstLine="709"/>
        <w:jc w:val="center"/>
        <w:rPr>
          <w:rFonts w:eastAsia="Calibri"/>
          <w:color w:val="000000"/>
          <w:sz w:val="28"/>
          <w:szCs w:val="28"/>
        </w:rPr>
      </w:pPr>
      <w:r w:rsidRPr="00C45B20">
        <w:rPr>
          <w:rFonts w:eastAsia="Calibri"/>
          <w:color w:val="000000"/>
          <w:sz w:val="28"/>
          <w:szCs w:val="28"/>
        </w:rPr>
        <w:t>Объекты теплоснабжения</w:t>
      </w:r>
      <w:r w:rsidR="00B16A8B">
        <w:rPr>
          <w:rFonts w:eastAsia="Calibri"/>
          <w:color w:val="000000"/>
          <w:sz w:val="28"/>
          <w:szCs w:val="28"/>
        </w:rPr>
        <w:t xml:space="preserve"> </w:t>
      </w:r>
      <w:r w:rsidR="00AB096F" w:rsidRPr="00A96E0F">
        <w:rPr>
          <w:rFonts w:eastAsia="Calibri"/>
          <w:color w:val="000000"/>
          <w:sz w:val="28"/>
          <w:szCs w:val="28"/>
        </w:rPr>
        <w:t>муниципального образования «Городское поселение «Город Киров»</w:t>
      </w:r>
    </w:p>
    <w:tbl>
      <w:tblPr>
        <w:tblW w:w="15352" w:type="dxa"/>
        <w:jc w:val="center"/>
        <w:tblLayout w:type="fixed"/>
        <w:tblLook w:val="04A0" w:firstRow="1" w:lastRow="0" w:firstColumn="1" w:lastColumn="0" w:noHBand="0" w:noVBand="1"/>
      </w:tblPr>
      <w:tblGrid>
        <w:gridCol w:w="651"/>
        <w:gridCol w:w="2101"/>
        <w:gridCol w:w="1501"/>
        <w:gridCol w:w="2436"/>
        <w:gridCol w:w="2295"/>
        <w:gridCol w:w="1328"/>
        <w:gridCol w:w="1218"/>
        <w:gridCol w:w="1178"/>
        <w:gridCol w:w="1029"/>
        <w:gridCol w:w="1615"/>
      </w:tblGrid>
      <w:tr w:rsidR="00C45B20" w:rsidRPr="00C45B20" w:rsidTr="00B16A8B">
        <w:trPr>
          <w:trHeight w:val="1063"/>
          <w:jc w:val="center"/>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 п/п</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Наименование объекта</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Статус</w:t>
            </w:r>
          </w:p>
        </w:tc>
        <w:tc>
          <w:tcPr>
            <w:tcW w:w="2436"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Кадастровый номер зем.участка или координаты местоположения (с.ш., в.д.)</w:t>
            </w:r>
          </w:p>
        </w:tc>
        <w:tc>
          <w:tcPr>
            <w:tcW w:w="2295"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Эксплуатирующая организация</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Основной вид топлива</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Тепловая мощность, Гкал/ч</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Присоединенная нагрузка (Гкал/час)</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Процент износа (%)</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Фактическое использование объекта, %</w:t>
            </w:r>
          </w:p>
        </w:tc>
      </w:tr>
      <w:tr w:rsidR="00C45B20" w:rsidRPr="00C45B20" w:rsidTr="00B16A8B">
        <w:trPr>
          <w:trHeight w:val="1239"/>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№1, котельная №1, ул. Гагарина 29-а</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40:29:010341:18, 40:29:010341:22</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«Кировтеплоэнерго» дог.аренды №5 от 22.12.2005г.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9,4932</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7,713</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38</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№2, котельная №2, ул. К. Маркса 38-а</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40:29:010560:2</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«Кировтеплоэнерго» дог.аренды №5 от 22.12.2005г.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17,4</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2,967</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36</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3</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№3, котельная №3, ул. Жмакина 5-а</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40:29:010452:9</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«Кировтеплоэнерго» дог.аренды №5 от 22.12.2005г.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7,425</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4,733</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28</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239"/>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№4, котельная №6, ул. Строительная 7</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40:29:010511:43</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«Кировэнергосервис» дог.аренды №2                                от 04.07.2017г.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5,418</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2,595</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24</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5</w:t>
            </w:r>
            <w:r w:rsidR="00E86671" w:rsidRPr="00C45B20">
              <w:rPr>
                <w:color w:val="000000"/>
                <w:sz w:val="24"/>
                <w:szCs w:val="24"/>
              </w:rPr>
              <w:t>.</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№5, котельная №7 (ФОК), ул. Ленина</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40:29:010475:25</w:t>
            </w:r>
          </w:p>
        </w:tc>
        <w:tc>
          <w:tcPr>
            <w:tcW w:w="2295" w:type="dxa"/>
            <w:tcBorders>
              <w:top w:val="single" w:sz="4" w:space="0" w:color="auto"/>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«Кировэнергосервис» дог.аренды №1 от 07.07.2017г.</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2,34416</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0,577</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24</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239"/>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bookmarkStart w:id="69" w:name="RANGE!A7"/>
            <w:r w:rsidRPr="00C45B20">
              <w:rPr>
                <w:color w:val="000000"/>
                <w:sz w:val="24"/>
                <w:szCs w:val="24"/>
              </w:rPr>
              <w:lastRenderedPageBreak/>
              <w:t>6</w:t>
            </w:r>
            <w:bookmarkEnd w:id="69"/>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№6, котельная №8, ул. Пролетарская 34</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 объект незавершенного строительства</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40:29:010443:39</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w:t>
            </w:r>
            <w:r w:rsidR="001A6B4F" w:rsidRPr="00B16A8B">
              <w:rPr>
                <w:color w:val="000000"/>
                <w:sz w:val="22"/>
                <w:szCs w:val="22"/>
              </w:rPr>
              <w:t xml:space="preserve">ировтеплоэнерго» дог.аренды №3 </w:t>
            </w:r>
            <w:r w:rsidRPr="00B16A8B">
              <w:rPr>
                <w:color w:val="000000"/>
                <w:sz w:val="22"/>
                <w:szCs w:val="22"/>
              </w:rPr>
              <w:t>от 31.03.2011г.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7,983</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4,302</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7</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№7, котельная №9, ул. Кирова 2</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40:29:010446:412</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«Кировэнергосервис» дог.аренды №2 от 04.07.2017г.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3,84</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2,593</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79</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8</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№8, котельная №10, ул. Энгельса 1</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40:29:010439:18</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«Кировэнергосервис» дог.аренды №1 от 07.07.2017г.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1,6</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1,292</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80</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9</w:t>
            </w:r>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№9, котельная №12, ул. Челюскина</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 </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«Кировтеплоэнерго» дог.аренды №5 от 22.12.2005г.</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0,3096</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0,238</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49</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063"/>
          <w:jc w:val="center"/>
        </w:trPr>
        <w:tc>
          <w:tcPr>
            <w:tcW w:w="651" w:type="dxa"/>
            <w:tcBorders>
              <w:top w:val="nil"/>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bookmarkStart w:id="70" w:name="RANGE!A11"/>
            <w:r w:rsidRPr="00C45B20">
              <w:rPr>
                <w:color w:val="000000"/>
                <w:sz w:val="24"/>
                <w:szCs w:val="24"/>
              </w:rPr>
              <w:t>10</w:t>
            </w:r>
            <w:bookmarkEnd w:id="70"/>
            <w:r w:rsidR="00E86671" w:rsidRPr="00C45B20">
              <w:rPr>
                <w:color w:val="000000"/>
                <w:sz w:val="24"/>
                <w:szCs w:val="24"/>
              </w:rPr>
              <w:t>.</w:t>
            </w:r>
          </w:p>
        </w:tc>
        <w:tc>
          <w:tcPr>
            <w:tcW w:w="21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№10, котельная №14, ул. Плеханова 3</w:t>
            </w:r>
          </w:p>
        </w:tc>
        <w:tc>
          <w:tcPr>
            <w:tcW w:w="1501"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40:29:010323:166</w:t>
            </w:r>
          </w:p>
        </w:tc>
        <w:tc>
          <w:tcPr>
            <w:tcW w:w="2295"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«Техносервис» договор технического обслуживания</w:t>
            </w:r>
          </w:p>
        </w:tc>
        <w:tc>
          <w:tcPr>
            <w:tcW w:w="1328" w:type="dxa"/>
            <w:tcBorders>
              <w:top w:val="nil"/>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0,1896</w:t>
            </w:r>
          </w:p>
        </w:tc>
        <w:tc>
          <w:tcPr>
            <w:tcW w:w="1178"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0,1562</w:t>
            </w:r>
          </w:p>
        </w:tc>
        <w:tc>
          <w:tcPr>
            <w:tcW w:w="1029"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31</w:t>
            </w:r>
          </w:p>
        </w:tc>
        <w:tc>
          <w:tcPr>
            <w:tcW w:w="1615" w:type="dxa"/>
            <w:tcBorders>
              <w:top w:val="nil"/>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r w:rsidR="00C45B20" w:rsidRPr="00C45B20" w:rsidTr="00B16A8B">
        <w:trPr>
          <w:trHeight w:val="1239"/>
          <w:jc w:val="center"/>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11</w:t>
            </w:r>
            <w:r w:rsidR="00E86671" w:rsidRPr="00C45B20">
              <w:rPr>
                <w:color w:val="000000"/>
                <w:sz w:val="24"/>
                <w:szCs w:val="24"/>
              </w:rPr>
              <w:t>.</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Технологическая зона №11, котельная детского сада «Сказка», ул. Пролетарская</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существующий</w:t>
            </w:r>
          </w:p>
        </w:tc>
        <w:tc>
          <w:tcPr>
            <w:tcW w:w="2436"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40:29:010445:810</w:t>
            </w:r>
          </w:p>
        </w:tc>
        <w:tc>
          <w:tcPr>
            <w:tcW w:w="2295" w:type="dxa"/>
            <w:tcBorders>
              <w:top w:val="single" w:sz="4" w:space="0" w:color="auto"/>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ООО «Кировэнергосервис» дог.аренды №4 от 01.03.2017г.</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A00971" w:rsidRPr="00B16A8B" w:rsidRDefault="00A00971" w:rsidP="001809A2">
            <w:pPr>
              <w:jc w:val="center"/>
              <w:rPr>
                <w:color w:val="000000"/>
                <w:sz w:val="22"/>
                <w:szCs w:val="22"/>
              </w:rPr>
            </w:pPr>
            <w:r w:rsidRPr="00B16A8B">
              <w:rPr>
                <w:color w:val="000000"/>
                <w:sz w:val="22"/>
                <w:szCs w:val="22"/>
              </w:rPr>
              <w:t>Природный газ</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0,35217</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0,25</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0</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00971" w:rsidRPr="00C45B20" w:rsidRDefault="00A00971" w:rsidP="001809A2">
            <w:pPr>
              <w:jc w:val="center"/>
              <w:rPr>
                <w:color w:val="000000"/>
                <w:sz w:val="24"/>
                <w:szCs w:val="24"/>
              </w:rPr>
            </w:pPr>
            <w:r w:rsidRPr="00C45B20">
              <w:rPr>
                <w:color w:val="000000"/>
                <w:sz w:val="24"/>
                <w:szCs w:val="24"/>
              </w:rPr>
              <w:t>100</w:t>
            </w:r>
          </w:p>
        </w:tc>
      </w:tr>
    </w:tbl>
    <w:p w:rsidR="00A00971" w:rsidRPr="00C45B20" w:rsidRDefault="00A00971" w:rsidP="001809A2">
      <w:pPr>
        <w:widowControl w:val="0"/>
        <w:overflowPunct w:val="0"/>
        <w:autoSpaceDE w:val="0"/>
        <w:autoSpaceDN w:val="0"/>
        <w:adjustRightInd w:val="0"/>
        <w:ind w:firstLine="709"/>
        <w:jc w:val="both"/>
        <w:rPr>
          <w:rFonts w:eastAsia="Calibri"/>
          <w:color w:val="000000"/>
          <w:sz w:val="28"/>
          <w:szCs w:val="28"/>
        </w:rPr>
      </w:pPr>
    </w:p>
    <w:p w:rsidR="00A00971" w:rsidRPr="00C45B20" w:rsidRDefault="00A00971" w:rsidP="001809A2">
      <w:pPr>
        <w:widowControl w:val="0"/>
        <w:overflowPunct w:val="0"/>
        <w:autoSpaceDE w:val="0"/>
        <w:autoSpaceDN w:val="0"/>
        <w:adjustRightInd w:val="0"/>
        <w:ind w:firstLine="709"/>
        <w:jc w:val="both"/>
        <w:rPr>
          <w:rFonts w:eastAsia="Calibri"/>
          <w:color w:val="000000"/>
          <w:sz w:val="28"/>
          <w:szCs w:val="28"/>
        </w:rPr>
        <w:sectPr w:rsidR="00A00971" w:rsidRPr="00C45B20" w:rsidSect="00804A4A">
          <w:footerReference w:type="first" r:id="rId32"/>
          <w:pgSz w:w="16838" w:h="11906" w:orient="landscape"/>
          <w:pgMar w:top="1701" w:right="851" w:bottom="851" w:left="851" w:header="709" w:footer="709" w:gutter="0"/>
          <w:cols w:space="708"/>
          <w:titlePg/>
          <w:docGrid w:linePitch="360"/>
        </w:sectPr>
      </w:pPr>
    </w:p>
    <w:tbl>
      <w:tblPr>
        <w:tblW w:w="14173" w:type="dxa"/>
        <w:jc w:val="center"/>
        <w:tblLook w:val="04A0" w:firstRow="1" w:lastRow="0" w:firstColumn="1" w:lastColumn="0" w:noHBand="0" w:noVBand="1"/>
      </w:tblPr>
      <w:tblGrid>
        <w:gridCol w:w="600"/>
        <w:gridCol w:w="2632"/>
        <w:gridCol w:w="1879"/>
        <w:gridCol w:w="2732"/>
        <w:gridCol w:w="3017"/>
        <w:gridCol w:w="2085"/>
        <w:gridCol w:w="1228"/>
      </w:tblGrid>
      <w:tr w:rsidR="00C45B20" w:rsidRPr="00C45B20" w:rsidTr="000B4ACF">
        <w:trPr>
          <w:trHeight w:val="29"/>
          <w:jc w:val="center"/>
        </w:trPr>
        <w:tc>
          <w:tcPr>
            <w:tcW w:w="14173" w:type="dxa"/>
            <w:gridSpan w:val="7"/>
            <w:tcBorders>
              <w:bottom w:val="single" w:sz="4" w:space="0" w:color="auto"/>
            </w:tcBorders>
            <w:shd w:val="clear" w:color="auto" w:fill="auto"/>
            <w:vAlign w:val="center"/>
          </w:tcPr>
          <w:p w:rsidR="004A42D7" w:rsidRPr="00C45B20" w:rsidRDefault="00EF15B6" w:rsidP="001809A2">
            <w:pPr>
              <w:jc w:val="right"/>
              <w:rPr>
                <w:color w:val="000000"/>
                <w:sz w:val="28"/>
                <w:szCs w:val="24"/>
              </w:rPr>
            </w:pPr>
            <w:r w:rsidRPr="00C45B20">
              <w:rPr>
                <w:color w:val="000000"/>
                <w:sz w:val="28"/>
                <w:szCs w:val="24"/>
              </w:rPr>
              <w:lastRenderedPageBreak/>
              <w:t>Таблица 3.5.12</w:t>
            </w:r>
            <w:r w:rsidR="004A42D7" w:rsidRPr="00C45B20">
              <w:rPr>
                <w:color w:val="000000"/>
                <w:sz w:val="28"/>
                <w:szCs w:val="24"/>
              </w:rPr>
              <w:t>.</w:t>
            </w:r>
            <w:r w:rsidR="0055029B" w:rsidRPr="00C45B20">
              <w:rPr>
                <w:color w:val="000000"/>
                <w:sz w:val="28"/>
                <w:szCs w:val="24"/>
              </w:rPr>
              <w:t>8</w:t>
            </w:r>
          </w:p>
          <w:p w:rsidR="004A42D7" w:rsidRPr="00C45B20" w:rsidRDefault="004A42D7" w:rsidP="00EC0ECF">
            <w:pPr>
              <w:spacing w:after="240"/>
              <w:ind w:left="2388" w:right="3064"/>
              <w:jc w:val="center"/>
              <w:rPr>
                <w:color w:val="000000"/>
                <w:sz w:val="24"/>
                <w:szCs w:val="24"/>
              </w:rPr>
            </w:pPr>
            <w:r w:rsidRPr="00C45B20">
              <w:rPr>
                <w:color w:val="000000"/>
                <w:sz w:val="28"/>
                <w:szCs w:val="24"/>
              </w:rPr>
              <w:t>Сети теплоснабжения</w:t>
            </w:r>
            <w:r w:rsidR="004F3867" w:rsidRPr="00C45B20">
              <w:rPr>
                <w:color w:val="000000"/>
                <w:sz w:val="28"/>
                <w:szCs w:val="24"/>
              </w:rPr>
              <w:t xml:space="preserve">, расположенные на территории </w:t>
            </w:r>
            <w:r w:rsidR="00EC0ECF" w:rsidRPr="00EC0ECF">
              <w:rPr>
                <w:color w:val="000000"/>
                <w:sz w:val="28"/>
                <w:szCs w:val="24"/>
              </w:rPr>
              <w:t>муниципального образования «Городское поселение «Город Киров»</w:t>
            </w:r>
          </w:p>
        </w:tc>
      </w:tr>
      <w:tr w:rsidR="00C45B20" w:rsidRPr="00C45B20" w:rsidTr="004511FF">
        <w:trPr>
          <w:trHeight w:val="26"/>
          <w:jc w:val="center"/>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 п/п</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Наименование объекта</w:t>
            </w:r>
          </w:p>
        </w:tc>
        <w:tc>
          <w:tcPr>
            <w:tcW w:w="1879"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Статус</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Эксплуатирующая организация</w:t>
            </w:r>
          </w:p>
        </w:tc>
        <w:tc>
          <w:tcPr>
            <w:tcW w:w="3017"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Вид расположения трубопровода (надземный/подземный)</w:t>
            </w:r>
          </w:p>
        </w:tc>
        <w:tc>
          <w:tcPr>
            <w:tcW w:w="2085"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Протяженность, км (в двухтрубном исп.)</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Процент износа (%)</w:t>
            </w:r>
          </w:p>
        </w:tc>
      </w:tr>
      <w:tr w:rsidR="00C45B20" w:rsidRPr="00C45B20" w:rsidTr="004511FF">
        <w:trPr>
          <w:trHeight w:val="26"/>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1</w:t>
            </w:r>
            <w:r w:rsidR="00E86671" w:rsidRPr="00C45B20">
              <w:rPr>
                <w:color w:val="000000"/>
                <w:sz w:val="24"/>
                <w:szCs w:val="24"/>
              </w:rPr>
              <w:t>.</w:t>
            </w:r>
          </w:p>
        </w:tc>
        <w:tc>
          <w:tcPr>
            <w:tcW w:w="26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Тепловые сети от технологической зоны №1, котельная №1, ул. Гагарина 29-а</w:t>
            </w:r>
          </w:p>
        </w:tc>
        <w:tc>
          <w:tcPr>
            <w:tcW w:w="1879"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«Кировтеплоэнерго» дог.аренды №5 от 22.12.2005г.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6,588</w:t>
            </w:r>
          </w:p>
        </w:tc>
        <w:tc>
          <w:tcPr>
            <w:tcW w:w="1228"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50</w:t>
            </w:r>
          </w:p>
        </w:tc>
      </w:tr>
      <w:tr w:rsidR="00C45B20" w:rsidRPr="00C45B20" w:rsidTr="004511FF">
        <w:trPr>
          <w:trHeight w:val="70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2</w:t>
            </w:r>
            <w:r w:rsidR="00E86671" w:rsidRPr="00C45B20">
              <w:rPr>
                <w:color w:val="000000"/>
                <w:sz w:val="24"/>
                <w:szCs w:val="24"/>
              </w:rPr>
              <w:t>.</w:t>
            </w:r>
          </w:p>
        </w:tc>
        <w:tc>
          <w:tcPr>
            <w:tcW w:w="26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Тепловые сети от технологической зоны №2, котельная №2, ул. К. Маркса 38-а</w:t>
            </w:r>
          </w:p>
        </w:tc>
        <w:tc>
          <w:tcPr>
            <w:tcW w:w="1879"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«Кировтеплоэнерго» дог.аренды №5 от 22.12.2005г.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6,007</w:t>
            </w:r>
          </w:p>
        </w:tc>
        <w:tc>
          <w:tcPr>
            <w:tcW w:w="1228"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50</w:t>
            </w:r>
          </w:p>
        </w:tc>
      </w:tr>
      <w:tr w:rsidR="00C45B20" w:rsidRPr="00C45B20" w:rsidTr="004511FF">
        <w:trPr>
          <w:trHeight w:val="531"/>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3</w:t>
            </w:r>
            <w:r w:rsidR="00E86671" w:rsidRPr="00C45B20">
              <w:rPr>
                <w:color w:val="000000"/>
                <w:sz w:val="24"/>
                <w:szCs w:val="24"/>
              </w:rPr>
              <w:t>.</w:t>
            </w:r>
          </w:p>
        </w:tc>
        <w:tc>
          <w:tcPr>
            <w:tcW w:w="26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№3, котельная №3, ул. Жмакина 5-а</w:t>
            </w:r>
          </w:p>
        </w:tc>
        <w:tc>
          <w:tcPr>
            <w:tcW w:w="1879"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«Кировтеплоэнерго» дог.аренды №5 от 22.12.2005г.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4,068</w:t>
            </w:r>
          </w:p>
        </w:tc>
        <w:tc>
          <w:tcPr>
            <w:tcW w:w="1228"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50</w:t>
            </w:r>
          </w:p>
        </w:tc>
      </w:tr>
      <w:tr w:rsidR="00C45B20" w:rsidRPr="00C45B20" w:rsidTr="004511FF">
        <w:trPr>
          <w:trHeight w:val="87"/>
          <w:jc w:val="center"/>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4</w:t>
            </w:r>
            <w:r w:rsidR="00E86671" w:rsidRPr="00C45B20">
              <w:rPr>
                <w:color w:val="000000"/>
                <w:sz w:val="24"/>
                <w:szCs w:val="24"/>
              </w:rPr>
              <w:t>.</w:t>
            </w:r>
          </w:p>
        </w:tc>
        <w:tc>
          <w:tcPr>
            <w:tcW w:w="2632"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№4, котельная №6, ул. Строительная 7</w:t>
            </w:r>
          </w:p>
        </w:tc>
        <w:tc>
          <w:tcPr>
            <w:tcW w:w="1879"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«Кировэнергосервис» дог.аренды №2 от 04.07.2017г.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Надземная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0,601</w:t>
            </w:r>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50</w:t>
            </w:r>
          </w:p>
        </w:tc>
      </w:tr>
      <w:tr w:rsidR="00C45B20" w:rsidRPr="00C45B20" w:rsidTr="004511FF">
        <w:trPr>
          <w:trHeight w:val="176"/>
          <w:jc w:val="center"/>
        </w:trPr>
        <w:tc>
          <w:tcPr>
            <w:tcW w:w="600"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2632"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1879"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2732"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2,094</w:t>
            </w:r>
          </w:p>
        </w:tc>
        <w:tc>
          <w:tcPr>
            <w:tcW w:w="1228"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r>
      <w:tr w:rsidR="00C45B20" w:rsidRPr="00C45B20" w:rsidTr="004511FF">
        <w:trPr>
          <w:trHeight w:val="531"/>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w:t>
            </w:r>
            <w:r w:rsidR="00E86671" w:rsidRPr="00C45B20">
              <w:rPr>
                <w:color w:val="000000"/>
                <w:sz w:val="24"/>
                <w:szCs w:val="24"/>
              </w:rPr>
              <w:t>.</w:t>
            </w:r>
          </w:p>
        </w:tc>
        <w:tc>
          <w:tcPr>
            <w:tcW w:w="26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№5, котельная №7 (ФОК), ул. Ленина</w:t>
            </w:r>
          </w:p>
        </w:tc>
        <w:tc>
          <w:tcPr>
            <w:tcW w:w="1879"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«Кировэнергосервис» дог.аренды №1 от 07.07.2017г.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0,176</w:t>
            </w:r>
          </w:p>
        </w:tc>
        <w:tc>
          <w:tcPr>
            <w:tcW w:w="1228"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10</w:t>
            </w:r>
          </w:p>
        </w:tc>
      </w:tr>
      <w:tr w:rsidR="00C45B20" w:rsidRPr="00C45B20" w:rsidTr="00EF15B6">
        <w:trPr>
          <w:trHeight w:val="87"/>
          <w:jc w:val="center"/>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6</w:t>
            </w:r>
            <w:r w:rsidR="00E86671" w:rsidRPr="00C45B20">
              <w:rPr>
                <w:color w:val="000000"/>
                <w:sz w:val="24"/>
                <w:szCs w:val="24"/>
              </w:rPr>
              <w:t>.</w:t>
            </w:r>
          </w:p>
        </w:tc>
        <w:tc>
          <w:tcPr>
            <w:tcW w:w="2632"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№6, котельная №8, ул. Пролетарская 34</w:t>
            </w:r>
          </w:p>
        </w:tc>
        <w:tc>
          <w:tcPr>
            <w:tcW w:w="18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 xml:space="preserve">существующий, объект незавершенного </w:t>
            </w:r>
            <w:r w:rsidRPr="00C45B20">
              <w:rPr>
                <w:color w:val="000000"/>
                <w:sz w:val="24"/>
                <w:szCs w:val="24"/>
              </w:rPr>
              <w:lastRenderedPageBreak/>
              <w:t>строительства</w:t>
            </w:r>
          </w:p>
        </w:tc>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lastRenderedPageBreak/>
              <w:t xml:space="preserve">ООО «Кировтеплоэнерго» дог.аренды №3 от </w:t>
            </w:r>
            <w:r w:rsidRPr="00C45B20">
              <w:rPr>
                <w:color w:val="000000"/>
                <w:sz w:val="24"/>
                <w:szCs w:val="24"/>
              </w:rPr>
              <w:lastRenderedPageBreak/>
              <w:t>31.03.2011г.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lastRenderedPageBreak/>
              <w:t>Надземная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0,777</w:t>
            </w:r>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25</w:t>
            </w:r>
          </w:p>
        </w:tc>
      </w:tr>
      <w:tr w:rsidR="00C45B20" w:rsidRPr="00C45B20" w:rsidTr="004511FF">
        <w:trPr>
          <w:trHeight w:val="176"/>
          <w:jc w:val="center"/>
        </w:trPr>
        <w:tc>
          <w:tcPr>
            <w:tcW w:w="600"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2632"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1879"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2732"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4,828</w:t>
            </w:r>
          </w:p>
        </w:tc>
        <w:tc>
          <w:tcPr>
            <w:tcW w:w="1228" w:type="dxa"/>
            <w:vMerge/>
            <w:tcBorders>
              <w:top w:val="nil"/>
              <w:left w:val="single" w:sz="4" w:space="0" w:color="auto"/>
              <w:bottom w:val="single" w:sz="4" w:space="0" w:color="auto"/>
              <w:right w:val="single" w:sz="4" w:space="0" w:color="auto"/>
            </w:tcBorders>
            <w:vAlign w:val="center"/>
            <w:hideMark/>
          </w:tcPr>
          <w:p w:rsidR="004A42D7" w:rsidRPr="00C45B20" w:rsidRDefault="004A42D7" w:rsidP="001809A2">
            <w:pPr>
              <w:jc w:val="center"/>
              <w:rPr>
                <w:color w:val="000000"/>
                <w:sz w:val="24"/>
                <w:szCs w:val="24"/>
              </w:rPr>
            </w:pPr>
          </w:p>
        </w:tc>
      </w:tr>
      <w:tr w:rsidR="00C45B20" w:rsidRPr="00C45B20" w:rsidTr="00EF15B6">
        <w:trPr>
          <w:trHeight w:val="531"/>
          <w:jc w:val="center"/>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bookmarkStart w:id="71" w:name="RANGE!A6"/>
            <w:bookmarkStart w:id="72" w:name="RANGE!A10"/>
            <w:bookmarkEnd w:id="71"/>
            <w:r w:rsidRPr="00C45B20">
              <w:rPr>
                <w:color w:val="000000"/>
                <w:sz w:val="24"/>
                <w:szCs w:val="24"/>
              </w:rPr>
              <w:t>7</w:t>
            </w:r>
            <w:bookmarkEnd w:id="72"/>
            <w:r w:rsidR="00E86671" w:rsidRPr="00C45B20">
              <w:rPr>
                <w:color w:val="000000"/>
                <w:sz w:val="24"/>
                <w:szCs w:val="24"/>
              </w:rPr>
              <w:t>.</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№7, котельная №9, ул. Кирова 2</w:t>
            </w:r>
          </w:p>
        </w:tc>
        <w:tc>
          <w:tcPr>
            <w:tcW w:w="1879"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«Кировэнергосервис» дог.аренды №2 от 04.07.2017г.</w:t>
            </w:r>
          </w:p>
        </w:tc>
        <w:tc>
          <w:tcPr>
            <w:tcW w:w="3017"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2,511</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50</w:t>
            </w:r>
          </w:p>
        </w:tc>
      </w:tr>
      <w:tr w:rsidR="00C45B20" w:rsidRPr="00C45B20" w:rsidTr="00052B28">
        <w:trPr>
          <w:trHeight w:val="563"/>
          <w:jc w:val="center"/>
        </w:trPr>
        <w:tc>
          <w:tcPr>
            <w:tcW w:w="600" w:type="dxa"/>
            <w:vMerge w:val="restart"/>
            <w:tcBorders>
              <w:top w:val="single" w:sz="4" w:space="0" w:color="auto"/>
              <w:left w:val="single" w:sz="4" w:space="0" w:color="auto"/>
              <w:right w:val="single" w:sz="4" w:space="0" w:color="auto"/>
            </w:tcBorders>
            <w:shd w:val="clear" w:color="auto" w:fill="auto"/>
            <w:vAlign w:val="center"/>
            <w:hideMark/>
          </w:tcPr>
          <w:p w:rsidR="00EF15B6" w:rsidRPr="00C45B20" w:rsidRDefault="00EF15B6" w:rsidP="001809A2">
            <w:pPr>
              <w:jc w:val="center"/>
              <w:rPr>
                <w:color w:val="000000"/>
                <w:sz w:val="24"/>
                <w:szCs w:val="24"/>
              </w:rPr>
            </w:pPr>
            <w:r w:rsidRPr="00C45B20">
              <w:rPr>
                <w:color w:val="000000"/>
                <w:sz w:val="24"/>
                <w:szCs w:val="24"/>
              </w:rPr>
              <w:t>8</w:t>
            </w:r>
            <w:r w:rsidR="00E86671" w:rsidRPr="00C45B20">
              <w:rPr>
                <w:color w:val="000000"/>
                <w:sz w:val="24"/>
                <w:szCs w:val="24"/>
              </w:rPr>
              <w:t>.</w:t>
            </w:r>
          </w:p>
        </w:tc>
        <w:tc>
          <w:tcPr>
            <w:tcW w:w="2632" w:type="dxa"/>
            <w:vMerge w:val="restart"/>
            <w:tcBorders>
              <w:top w:val="single" w:sz="4" w:space="0" w:color="auto"/>
              <w:left w:val="single" w:sz="4" w:space="0" w:color="auto"/>
              <w:right w:val="single" w:sz="4" w:space="0" w:color="auto"/>
            </w:tcBorders>
            <w:shd w:val="clear" w:color="auto" w:fill="auto"/>
            <w:vAlign w:val="center"/>
            <w:hideMark/>
          </w:tcPr>
          <w:p w:rsidR="00EF15B6" w:rsidRPr="00C45B20" w:rsidRDefault="00EF15B6" w:rsidP="001809A2">
            <w:pPr>
              <w:jc w:val="center"/>
              <w:rPr>
                <w:color w:val="000000"/>
                <w:sz w:val="24"/>
                <w:szCs w:val="24"/>
              </w:rPr>
            </w:pPr>
            <w:r w:rsidRPr="00C45B20">
              <w:rPr>
                <w:color w:val="000000"/>
                <w:sz w:val="24"/>
                <w:szCs w:val="24"/>
              </w:rPr>
              <w:t>Технологическая зона №8, котельная №10, ул. Энгельса 1</w:t>
            </w:r>
          </w:p>
        </w:tc>
        <w:tc>
          <w:tcPr>
            <w:tcW w:w="1879" w:type="dxa"/>
            <w:vMerge w:val="restart"/>
            <w:tcBorders>
              <w:top w:val="single" w:sz="4" w:space="0" w:color="auto"/>
              <w:left w:val="single" w:sz="4" w:space="0" w:color="auto"/>
              <w:right w:val="single" w:sz="4" w:space="0" w:color="auto"/>
            </w:tcBorders>
            <w:shd w:val="clear" w:color="auto" w:fill="auto"/>
            <w:vAlign w:val="center"/>
            <w:hideMark/>
          </w:tcPr>
          <w:p w:rsidR="00EF15B6" w:rsidRPr="00C45B20" w:rsidRDefault="00EF15B6" w:rsidP="001809A2">
            <w:pPr>
              <w:jc w:val="center"/>
              <w:rPr>
                <w:color w:val="000000"/>
                <w:sz w:val="24"/>
                <w:szCs w:val="24"/>
              </w:rPr>
            </w:pPr>
            <w:r w:rsidRPr="00C45B20">
              <w:rPr>
                <w:color w:val="000000"/>
                <w:sz w:val="24"/>
                <w:szCs w:val="24"/>
              </w:rPr>
              <w:t>существующий</w:t>
            </w:r>
          </w:p>
        </w:tc>
        <w:tc>
          <w:tcPr>
            <w:tcW w:w="2732" w:type="dxa"/>
            <w:vMerge w:val="restart"/>
            <w:tcBorders>
              <w:top w:val="single" w:sz="4" w:space="0" w:color="auto"/>
              <w:left w:val="nil"/>
              <w:right w:val="single" w:sz="4" w:space="0" w:color="auto"/>
            </w:tcBorders>
            <w:shd w:val="clear" w:color="auto" w:fill="auto"/>
            <w:vAlign w:val="center"/>
            <w:hideMark/>
          </w:tcPr>
          <w:p w:rsidR="00EF15B6" w:rsidRPr="00C45B20" w:rsidRDefault="00EF15B6" w:rsidP="00EF15B6">
            <w:pPr>
              <w:jc w:val="center"/>
              <w:rPr>
                <w:color w:val="000000"/>
                <w:sz w:val="24"/>
                <w:szCs w:val="24"/>
              </w:rPr>
            </w:pPr>
            <w:r w:rsidRPr="00C45B20">
              <w:rPr>
                <w:color w:val="000000"/>
                <w:sz w:val="24"/>
                <w:szCs w:val="24"/>
              </w:rPr>
              <w:t>ООО «Кировэнергосервис»</w:t>
            </w:r>
          </w:p>
          <w:p w:rsidR="00EF15B6" w:rsidRPr="00C45B20" w:rsidRDefault="00EF15B6" w:rsidP="00EF15B6">
            <w:pPr>
              <w:jc w:val="center"/>
              <w:rPr>
                <w:color w:val="000000"/>
                <w:sz w:val="24"/>
                <w:szCs w:val="24"/>
              </w:rPr>
            </w:pPr>
            <w:r w:rsidRPr="00C45B20">
              <w:rPr>
                <w:color w:val="000000"/>
                <w:sz w:val="24"/>
                <w:szCs w:val="24"/>
              </w:rPr>
              <w:t>дог.аренды №1 от 07.07.2017г.</w:t>
            </w:r>
          </w:p>
        </w:tc>
        <w:tc>
          <w:tcPr>
            <w:tcW w:w="3017" w:type="dxa"/>
            <w:tcBorders>
              <w:top w:val="nil"/>
              <w:left w:val="nil"/>
              <w:bottom w:val="single" w:sz="4" w:space="0" w:color="auto"/>
              <w:right w:val="single" w:sz="4" w:space="0" w:color="auto"/>
            </w:tcBorders>
            <w:shd w:val="clear" w:color="auto" w:fill="auto"/>
            <w:vAlign w:val="center"/>
            <w:hideMark/>
          </w:tcPr>
          <w:p w:rsidR="00EF15B6" w:rsidRPr="00C45B20" w:rsidRDefault="00EF15B6" w:rsidP="001809A2">
            <w:pPr>
              <w:jc w:val="center"/>
              <w:rPr>
                <w:color w:val="000000"/>
                <w:sz w:val="24"/>
                <w:szCs w:val="24"/>
              </w:rPr>
            </w:pPr>
            <w:r w:rsidRPr="00C45B20">
              <w:rPr>
                <w:color w:val="000000"/>
                <w:sz w:val="24"/>
                <w:szCs w:val="24"/>
              </w:rPr>
              <w:t>Надземная</w:t>
            </w:r>
          </w:p>
        </w:tc>
        <w:tc>
          <w:tcPr>
            <w:tcW w:w="2085" w:type="dxa"/>
            <w:tcBorders>
              <w:top w:val="nil"/>
              <w:left w:val="nil"/>
              <w:bottom w:val="single" w:sz="4" w:space="0" w:color="auto"/>
              <w:right w:val="single" w:sz="4" w:space="0" w:color="auto"/>
            </w:tcBorders>
            <w:shd w:val="clear" w:color="auto" w:fill="auto"/>
            <w:vAlign w:val="center"/>
            <w:hideMark/>
          </w:tcPr>
          <w:p w:rsidR="00EF15B6" w:rsidRPr="00C45B20" w:rsidRDefault="00EF15B6" w:rsidP="001809A2">
            <w:pPr>
              <w:jc w:val="center"/>
              <w:rPr>
                <w:color w:val="000000"/>
                <w:sz w:val="24"/>
                <w:szCs w:val="24"/>
              </w:rPr>
            </w:pPr>
            <w:r w:rsidRPr="00C45B20">
              <w:rPr>
                <w:color w:val="000000"/>
                <w:sz w:val="24"/>
                <w:szCs w:val="24"/>
              </w:rPr>
              <w:t>0,228</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EF15B6" w:rsidRPr="00C45B20" w:rsidRDefault="00EF15B6" w:rsidP="001809A2">
            <w:pPr>
              <w:jc w:val="center"/>
              <w:rPr>
                <w:color w:val="000000"/>
                <w:sz w:val="24"/>
                <w:szCs w:val="24"/>
              </w:rPr>
            </w:pPr>
            <w:r w:rsidRPr="00C45B20">
              <w:rPr>
                <w:color w:val="000000"/>
                <w:sz w:val="24"/>
                <w:szCs w:val="24"/>
              </w:rPr>
              <w:t>20</w:t>
            </w:r>
          </w:p>
        </w:tc>
      </w:tr>
      <w:tr w:rsidR="00C45B20" w:rsidRPr="00C45B20" w:rsidTr="00052B28">
        <w:trPr>
          <w:trHeight w:val="85"/>
          <w:jc w:val="center"/>
        </w:trPr>
        <w:tc>
          <w:tcPr>
            <w:tcW w:w="600" w:type="dxa"/>
            <w:vMerge/>
            <w:tcBorders>
              <w:left w:val="single" w:sz="4" w:space="0" w:color="auto"/>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p>
        </w:tc>
        <w:tc>
          <w:tcPr>
            <w:tcW w:w="2632" w:type="dxa"/>
            <w:vMerge/>
            <w:tcBorders>
              <w:left w:val="single" w:sz="4" w:space="0" w:color="auto"/>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p>
        </w:tc>
        <w:tc>
          <w:tcPr>
            <w:tcW w:w="1879" w:type="dxa"/>
            <w:vMerge/>
            <w:tcBorders>
              <w:left w:val="single" w:sz="4" w:space="0" w:color="auto"/>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p>
        </w:tc>
        <w:tc>
          <w:tcPr>
            <w:tcW w:w="2732" w:type="dxa"/>
            <w:vMerge/>
            <w:tcBorders>
              <w:left w:val="nil"/>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p>
        </w:tc>
        <w:tc>
          <w:tcPr>
            <w:tcW w:w="3017" w:type="dxa"/>
            <w:tcBorders>
              <w:top w:val="single" w:sz="4" w:space="0" w:color="auto"/>
              <w:left w:val="nil"/>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r w:rsidRPr="00C45B20">
              <w:rPr>
                <w:color w:val="000000"/>
                <w:sz w:val="24"/>
                <w:szCs w:val="24"/>
              </w:rPr>
              <w:t>Безканальная</w:t>
            </w:r>
          </w:p>
        </w:tc>
        <w:tc>
          <w:tcPr>
            <w:tcW w:w="2085" w:type="dxa"/>
            <w:tcBorders>
              <w:top w:val="single" w:sz="4" w:space="0" w:color="auto"/>
              <w:left w:val="nil"/>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r w:rsidRPr="00C45B20">
              <w:rPr>
                <w:color w:val="000000"/>
                <w:sz w:val="24"/>
                <w:szCs w:val="24"/>
              </w:rPr>
              <w:t>0,936</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EF15B6" w:rsidRPr="00C45B20" w:rsidRDefault="00EF15B6" w:rsidP="001809A2">
            <w:pPr>
              <w:jc w:val="center"/>
              <w:rPr>
                <w:color w:val="000000"/>
                <w:sz w:val="24"/>
                <w:szCs w:val="24"/>
              </w:rPr>
            </w:pPr>
          </w:p>
        </w:tc>
      </w:tr>
      <w:tr w:rsidR="00C45B20" w:rsidRPr="00C45B20" w:rsidTr="004511FF">
        <w:trPr>
          <w:trHeight w:val="531"/>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9</w:t>
            </w:r>
            <w:r w:rsidR="00E86671" w:rsidRPr="00C45B20">
              <w:rPr>
                <w:color w:val="000000"/>
                <w:sz w:val="24"/>
                <w:szCs w:val="24"/>
              </w:rPr>
              <w:t>.</w:t>
            </w:r>
          </w:p>
        </w:tc>
        <w:tc>
          <w:tcPr>
            <w:tcW w:w="26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№9, котельная №12, ул. Челюскина</w:t>
            </w:r>
          </w:p>
        </w:tc>
        <w:tc>
          <w:tcPr>
            <w:tcW w:w="1879"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«Кировтеплоэнерго» дог.аренды №5 от 22.12.2005г.</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0,07425</w:t>
            </w:r>
          </w:p>
        </w:tc>
        <w:tc>
          <w:tcPr>
            <w:tcW w:w="1228"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w:t>
            </w:r>
          </w:p>
        </w:tc>
      </w:tr>
      <w:tr w:rsidR="00C45B20" w:rsidRPr="00C45B20" w:rsidTr="004511FF">
        <w:trPr>
          <w:trHeight w:val="531"/>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10</w:t>
            </w:r>
            <w:r w:rsidR="00E86671" w:rsidRPr="00C45B20">
              <w:rPr>
                <w:color w:val="000000"/>
                <w:sz w:val="24"/>
                <w:szCs w:val="24"/>
              </w:rPr>
              <w:t>.</w:t>
            </w:r>
          </w:p>
        </w:tc>
        <w:tc>
          <w:tcPr>
            <w:tcW w:w="26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Технологическая зона №10, котельная №14, ул. Плеханова 3</w:t>
            </w:r>
          </w:p>
        </w:tc>
        <w:tc>
          <w:tcPr>
            <w:tcW w:w="1879"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ООО «Техносервис» договор технического обслуживания</w:t>
            </w:r>
          </w:p>
        </w:tc>
        <w:tc>
          <w:tcPr>
            <w:tcW w:w="3017"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Безканальная</w:t>
            </w:r>
          </w:p>
        </w:tc>
        <w:tc>
          <w:tcPr>
            <w:tcW w:w="2085"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0,1138</w:t>
            </w:r>
          </w:p>
        </w:tc>
        <w:tc>
          <w:tcPr>
            <w:tcW w:w="1228" w:type="dxa"/>
            <w:tcBorders>
              <w:top w:val="nil"/>
              <w:left w:val="nil"/>
              <w:bottom w:val="single" w:sz="4" w:space="0" w:color="auto"/>
              <w:right w:val="single" w:sz="4" w:space="0" w:color="auto"/>
            </w:tcBorders>
            <w:shd w:val="clear" w:color="auto" w:fill="auto"/>
            <w:vAlign w:val="center"/>
            <w:hideMark/>
          </w:tcPr>
          <w:p w:rsidR="004A42D7" w:rsidRPr="00C45B20" w:rsidRDefault="004A42D7" w:rsidP="001809A2">
            <w:pPr>
              <w:jc w:val="center"/>
              <w:rPr>
                <w:color w:val="000000"/>
                <w:sz w:val="24"/>
                <w:szCs w:val="24"/>
              </w:rPr>
            </w:pPr>
            <w:r w:rsidRPr="00C45B20">
              <w:rPr>
                <w:color w:val="000000"/>
                <w:sz w:val="24"/>
                <w:szCs w:val="24"/>
              </w:rPr>
              <w:t>50</w:t>
            </w:r>
          </w:p>
        </w:tc>
      </w:tr>
      <w:tr w:rsidR="00C45B20" w:rsidRPr="00C45B20" w:rsidTr="004511FF">
        <w:trPr>
          <w:trHeight w:val="602"/>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11</w:t>
            </w:r>
            <w:r w:rsidR="00E86671" w:rsidRPr="00C45B20">
              <w:rPr>
                <w:color w:val="000000"/>
                <w:sz w:val="24"/>
                <w:szCs w:val="24"/>
              </w:rPr>
              <w:t>.</w:t>
            </w:r>
          </w:p>
        </w:tc>
        <w:tc>
          <w:tcPr>
            <w:tcW w:w="2632" w:type="dxa"/>
            <w:tcBorders>
              <w:top w:val="nil"/>
              <w:left w:val="single" w:sz="4" w:space="0" w:color="auto"/>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Технологическая зона №11, котельная детского сада «Сказка», ул. Пролетарская</w:t>
            </w:r>
          </w:p>
        </w:tc>
        <w:tc>
          <w:tcPr>
            <w:tcW w:w="1879" w:type="dxa"/>
            <w:tcBorders>
              <w:top w:val="nil"/>
              <w:left w:val="single" w:sz="4" w:space="0" w:color="auto"/>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существующий</w:t>
            </w:r>
          </w:p>
        </w:tc>
        <w:tc>
          <w:tcPr>
            <w:tcW w:w="2732" w:type="dxa"/>
            <w:tcBorders>
              <w:top w:val="nil"/>
              <w:left w:val="nil"/>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ООО «Кировэнергосервис»</w:t>
            </w:r>
          </w:p>
          <w:p w:rsidR="000B4ACF" w:rsidRPr="00C45B20" w:rsidRDefault="000B4ACF" w:rsidP="001809A2">
            <w:pPr>
              <w:jc w:val="center"/>
              <w:rPr>
                <w:color w:val="000000"/>
                <w:sz w:val="24"/>
                <w:szCs w:val="24"/>
              </w:rPr>
            </w:pPr>
            <w:r w:rsidRPr="00C45B20">
              <w:rPr>
                <w:color w:val="000000"/>
                <w:sz w:val="24"/>
                <w:szCs w:val="24"/>
              </w:rPr>
              <w:t>дог.аренды №4 от 01.03.2017г.</w:t>
            </w:r>
          </w:p>
        </w:tc>
        <w:tc>
          <w:tcPr>
            <w:tcW w:w="3017" w:type="dxa"/>
            <w:tcBorders>
              <w:top w:val="nil"/>
              <w:left w:val="single" w:sz="4" w:space="0" w:color="auto"/>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Безканальная</w:t>
            </w:r>
          </w:p>
        </w:tc>
        <w:tc>
          <w:tcPr>
            <w:tcW w:w="2085" w:type="dxa"/>
            <w:tcBorders>
              <w:top w:val="nil"/>
              <w:left w:val="single" w:sz="4" w:space="0" w:color="auto"/>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0,047</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0B4ACF" w:rsidRPr="00C45B20" w:rsidRDefault="000B4ACF" w:rsidP="001809A2">
            <w:pPr>
              <w:jc w:val="center"/>
              <w:rPr>
                <w:color w:val="000000"/>
                <w:sz w:val="24"/>
                <w:szCs w:val="24"/>
              </w:rPr>
            </w:pPr>
            <w:r w:rsidRPr="00C45B20">
              <w:rPr>
                <w:color w:val="000000"/>
                <w:sz w:val="24"/>
                <w:szCs w:val="24"/>
              </w:rPr>
              <w:t>5</w:t>
            </w:r>
          </w:p>
        </w:tc>
      </w:tr>
    </w:tbl>
    <w:p w:rsidR="004A42D7" w:rsidRPr="00C45B20" w:rsidRDefault="004A42D7" w:rsidP="001809A2">
      <w:pPr>
        <w:widowControl w:val="0"/>
        <w:overflowPunct w:val="0"/>
        <w:autoSpaceDE w:val="0"/>
        <w:autoSpaceDN w:val="0"/>
        <w:adjustRightInd w:val="0"/>
        <w:ind w:firstLine="709"/>
        <w:jc w:val="both"/>
        <w:rPr>
          <w:rFonts w:eastAsia="Calibri"/>
          <w:color w:val="000000"/>
          <w:sz w:val="28"/>
          <w:szCs w:val="28"/>
        </w:rPr>
        <w:sectPr w:rsidR="004A42D7" w:rsidRPr="00C45B20" w:rsidSect="00804A4A">
          <w:footerReference w:type="first" r:id="rId33"/>
          <w:pgSz w:w="16838" w:h="11906" w:orient="landscape"/>
          <w:pgMar w:top="1701" w:right="851" w:bottom="851" w:left="851" w:header="709" w:footer="709" w:gutter="0"/>
          <w:cols w:space="708"/>
          <w:titlePg/>
          <w:docGrid w:linePitch="360"/>
        </w:sectPr>
      </w:pPr>
    </w:p>
    <w:p w:rsidR="000B4ACF" w:rsidRPr="00C45B20" w:rsidRDefault="000B4ACF" w:rsidP="001809A2">
      <w:pPr>
        <w:widowControl w:val="0"/>
        <w:autoSpaceDE w:val="0"/>
        <w:autoSpaceDN w:val="0"/>
        <w:spacing w:before="83"/>
        <w:ind w:right="3" w:firstLine="567"/>
        <w:jc w:val="right"/>
        <w:rPr>
          <w:color w:val="000000"/>
          <w:sz w:val="28"/>
        </w:rPr>
      </w:pPr>
      <w:r w:rsidRPr="00C45B20">
        <w:rPr>
          <w:color w:val="000000"/>
          <w:sz w:val="28"/>
        </w:rPr>
        <w:lastRenderedPageBreak/>
        <w:t>Таблица 3.</w:t>
      </w:r>
      <w:r w:rsidR="00EF15B6" w:rsidRPr="00C45B20">
        <w:rPr>
          <w:color w:val="000000"/>
          <w:sz w:val="28"/>
        </w:rPr>
        <w:t>5.12</w:t>
      </w:r>
      <w:r w:rsidRPr="00C45B20">
        <w:rPr>
          <w:color w:val="000000"/>
          <w:sz w:val="28"/>
        </w:rPr>
        <w:t>.</w:t>
      </w:r>
      <w:r w:rsidR="0055029B" w:rsidRPr="00C45B20">
        <w:rPr>
          <w:color w:val="000000"/>
          <w:sz w:val="28"/>
        </w:rPr>
        <w:t>9</w:t>
      </w:r>
    </w:p>
    <w:p w:rsidR="000B4ACF" w:rsidRPr="00C45B20" w:rsidRDefault="000B4ACF" w:rsidP="001809A2">
      <w:pPr>
        <w:widowControl w:val="0"/>
        <w:autoSpaceDE w:val="0"/>
        <w:autoSpaceDN w:val="0"/>
        <w:spacing w:after="240"/>
        <w:ind w:right="3" w:firstLine="567"/>
        <w:jc w:val="center"/>
        <w:rPr>
          <w:color w:val="000000"/>
          <w:sz w:val="28"/>
        </w:rPr>
      </w:pPr>
      <w:r w:rsidRPr="00C45B20">
        <w:rPr>
          <w:color w:val="000000"/>
          <w:sz w:val="28"/>
        </w:rPr>
        <w:t>Тепловые сети, подлежащие замене в связи с исчерпанием эксплуатационного ресурса</w:t>
      </w:r>
      <w:r w:rsidR="00B16A8B">
        <w:rPr>
          <w:color w:val="000000"/>
          <w:sz w:val="28"/>
        </w:rPr>
        <w:t xml:space="preserve"> </w:t>
      </w:r>
      <w:r w:rsidR="00AB096F" w:rsidRPr="00A96E0F">
        <w:rPr>
          <w:rFonts w:eastAsia="Calibri"/>
          <w:color w:val="000000"/>
          <w:sz w:val="28"/>
          <w:szCs w:val="28"/>
        </w:rPr>
        <w:t>муниципального образования «Городское поселение «Город Киров»</w:t>
      </w: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1298"/>
        <w:gridCol w:w="1449"/>
        <w:gridCol w:w="2319"/>
      </w:tblGrid>
      <w:tr w:rsidR="00C45B20" w:rsidRPr="00C45B20" w:rsidTr="00FA2D08">
        <w:trPr>
          <w:jc w:val="center"/>
        </w:trPr>
        <w:tc>
          <w:tcPr>
            <w:tcW w:w="4057" w:type="dxa"/>
            <w:vAlign w:val="center"/>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Объект</w:t>
            </w:r>
          </w:p>
        </w:tc>
        <w:tc>
          <w:tcPr>
            <w:tcW w:w="1298" w:type="dxa"/>
            <w:vAlign w:val="center"/>
          </w:tcPr>
          <w:p w:rsidR="000B4ACF" w:rsidRPr="00C45B20" w:rsidRDefault="000B4ACF" w:rsidP="001809A2">
            <w:pPr>
              <w:tabs>
                <w:tab w:val="left" w:pos="5460"/>
              </w:tabs>
              <w:jc w:val="center"/>
              <w:rPr>
                <w:color w:val="000000"/>
                <w:sz w:val="24"/>
                <w:szCs w:val="24"/>
              </w:rPr>
            </w:pPr>
            <w:r w:rsidRPr="00C45B20">
              <w:rPr>
                <w:color w:val="000000"/>
                <w:sz w:val="24"/>
                <w:szCs w:val="24"/>
              </w:rPr>
              <w:t>Диаметр, мм</w:t>
            </w:r>
          </w:p>
        </w:tc>
        <w:tc>
          <w:tcPr>
            <w:tcW w:w="1449" w:type="dxa"/>
            <w:vAlign w:val="center"/>
          </w:tcPr>
          <w:p w:rsidR="000B4ACF" w:rsidRPr="00C45B20" w:rsidRDefault="000B4ACF" w:rsidP="001809A2">
            <w:pPr>
              <w:tabs>
                <w:tab w:val="left" w:pos="5460"/>
              </w:tabs>
              <w:jc w:val="center"/>
              <w:rPr>
                <w:color w:val="000000"/>
                <w:sz w:val="24"/>
                <w:szCs w:val="24"/>
              </w:rPr>
            </w:pPr>
            <w:r w:rsidRPr="00C45B20">
              <w:rPr>
                <w:color w:val="000000"/>
                <w:sz w:val="24"/>
                <w:szCs w:val="24"/>
              </w:rPr>
              <w:t>Длина участка, м</w:t>
            </w:r>
          </w:p>
        </w:tc>
        <w:tc>
          <w:tcPr>
            <w:tcW w:w="2319" w:type="dxa"/>
            <w:vAlign w:val="center"/>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Планируемый срок внедрения</w:t>
            </w:r>
          </w:p>
        </w:tc>
      </w:tr>
      <w:tr w:rsidR="00C45B20" w:rsidRPr="00C45B20" w:rsidTr="00FA2D08">
        <w:trPr>
          <w:trHeight w:val="300"/>
          <w:jc w:val="center"/>
        </w:trPr>
        <w:tc>
          <w:tcPr>
            <w:tcW w:w="4057" w:type="dxa"/>
            <w:vAlign w:val="center"/>
          </w:tcPr>
          <w:p w:rsidR="000B4ACF" w:rsidRPr="00C45B20" w:rsidRDefault="000B4ACF" w:rsidP="001809A2">
            <w:pPr>
              <w:widowControl w:val="0"/>
              <w:autoSpaceDE w:val="0"/>
              <w:autoSpaceDN w:val="0"/>
              <w:jc w:val="center"/>
              <w:rPr>
                <w:color w:val="000000"/>
                <w:sz w:val="24"/>
                <w:szCs w:val="24"/>
              </w:rPr>
            </w:pPr>
            <w:r w:rsidRPr="00C45B20">
              <w:rPr>
                <w:color w:val="000000"/>
                <w:sz w:val="24"/>
                <w:szCs w:val="24"/>
              </w:rPr>
              <w:t>Котельная №1 ул. Гагарина 29-а</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left="255" w:right="3" w:hanging="255"/>
              <w:rPr>
                <w:color w:val="000000"/>
                <w:sz w:val="24"/>
                <w:szCs w:val="24"/>
              </w:rPr>
            </w:pPr>
            <w:r w:rsidRPr="00C45B20">
              <w:rPr>
                <w:color w:val="000000"/>
                <w:sz w:val="24"/>
                <w:szCs w:val="24"/>
              </w:rPr>
              <w:t xml:space="preserve">     325                159</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 xml:space="preserve">374                   128  </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 xml:space="preserve">2021                      2022                           </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№2 ул. К. Маркса 38-а</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rPr>
                <w:color w:val="000000"/>
                <w:sz w:val="24"/>
                <w:szCs w:val="24"/>
              </w:rPr>
            </w:pPr>
            <w:r w:rsidRPr="00C45B20">
              <w:rPr>
                <w:color w:val="000000"/>
                <w:sz w:val="24"/>
                <w:szCs w:val="24"/>
              </w:rPr>
              <w:t xml:space="preserve">      325</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180</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2021</w:t>
            </w:r>
          </w:p>
        </w:tc>
      </w:tr>
      <w:tr w:rsidR="00C45B20" w:rsidRPr="00C45B20" w:rsidTr="00FA2D08">
        <w:trPr>
          <w:trHeight w:val="537"/>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№3 ул. Жмакина 5-а</w:t>
            </w:r>
          </w:p>
        </w:tc>
        <w:tc>
          <w:tcPr>
            <w:tcW w:w="1298" w:type="dxa"/>
          </w:tcPr>
          <w:p w:rsidR="000B4ACF" w:rsidRPr="00C45B20" w:rsidRDefault="000B4ACF" w:rsidP="001809A2">
            <w:pPr>
              <w:rPr>
                <w:color w:val="000000"/>
                <w:sz w:val="24"/>
                <w:szCs w:val="24"/>
              </w:rPr>
            </w:pPr>
            <w:r w:rsidRPr="00C45B20">
              <w:rPr>
                <w:color w:val="000000"/>
                <w:sz w:val="24"/>
                <w:szCs w:val="24"/>
              </w:rPr>
              <w:t xml:space="preserve">      219</w:t>
            </w:r>
          </w:p>
          <w:p w:rsidR="000B4ACF" w:rsidRPr="00C45B20" w:rsidRDefault="000B4ACF" w:rsidP="001809A2">
            <w:pPr>
              <w:rPr>
                <w:color w:val="000000"/>
                <w:sz w:val="24"/>
                <w:szCs w:val="24"/>
              </w:rPr>
            </w:pPr>
            <w:r w:rsidRPr="00C45B20">
              <w:rPr>
                <w:color w:val="000000"/>
                <w:sz w:val="24"/>
                <w:szCs w:val="24"/>
              </w:rPr>
              <w:t xml:space="preserve">      110 </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 xml:space="preserve">392     </w:t>
            </w:r>
          </w:p>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 xml:space="preserve">124                </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2022</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№6 ул. Строительная 7</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76</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1074</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2022</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№7 (ФОК) ул. Ленина</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№8 ул. Пролетарская 34</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 xml:space="preserve">89               </w:t>
            </w:r>
          </w:p>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57</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45</w:t>
            </w:r>
          </w:p>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45</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2022</w:t>
            </w:r>
          </w:p>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2022</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№9 ул. Кирова 2</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№10 ул. Энгельса 1</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219</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229</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lang w:val="en-US"/>
              </w:rPr>
            </w:pPr>
            <w:r w:rsidRPr="00C45B20">
              <w:rPr>
                <w:color w:val="000000"/>
                <w:sz w:val="24"/>
                <w:szCs w:val="24"/>
                <w:lang w:val="en-US"/>
              </w:rPr>
              <w:t>2021</w:t>
            </w:r>
          </w:p>
        </w:tc>
      </w:tr>
      <w:tr w:rsidR="00C45B20" w:rsidRPr="00C45B20" w:rsidTr="00FA2D08">
        <w:trPr>
          <w:trHeight w:val="363"/>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№12 ул. Челюскина</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r>
      <w:tr w:rsidR="00C45B20" w:rsidRPr="00C45B20" w:rsidTr="00FA2D08">
        <w:trPr>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№14 ул. Плеханова 3</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108</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113,8</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lang w:val="en-US"/>
              </w:rPr>
            </w:pPr>
            <w:r w:rsidRPr="00C45B20">
              <w:rPr>
                <w:color w:val="000000"/>
                <w:sz w:val="24"/>
                <w:szCs w:val="24"/>
                <w:lang w:val="en-US"/>
              </w:rPr>
              <w:t>2021</w:t>
            </w:r>
          </w:p>
        </w:tc>
      </w:tr>
      <w:tr w:rsidR="00C45B20" w:rsidRPr="00C45B20" w:rsidTr="004F3867">
        <w:trPr>
          <w:trHeight w:val="70"/>
          <w:jc w:val="center"/>
        </w:trPr>
        <w:tc>
          <w:tcPr>
            <w:tcW w:w="4057" w:type="dxa"/>
            <w:vAlign w:val="center"/>
          </w:tcPr>
          <w:p w:rsidR="000B4ACF" w:rsidRPr="00C45B20" w:rsidRDefault="000B4ACF" w:rsidP="001809A2">
            <w:pPr>
              <w:tabs>
                <w:tab w:val="left" w:pos="5460"/>
              </w:tabs>
              <w:ind w:left="144"/>
              <w:jc w:val="center"/>
              <w:rPr>
                <w:color w:val="000000"/>
                <w:sz w:val="24"/>
                <w:szCs w:val="24"/>
              </w:rPr>
            </w:pPr>
            <w:r w:rsidRPr="00C45B20">
              <w:rPr>
                <w:color w:val="000000"/>
                <w:sz w:val="24"/>
                <w:szCs w:val="24"/>
              </w:rPr>
              <w:t>Котельная д./сада «Сказка» ул. Пролетарская</w:t>
            </w:r>
          </w:p>
        </w:tc>
        <w:tc>
          <w:tcPr>
            <w:tcW w:w="1298"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144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c>
          <w:tcPr>
            <w:tcW w:w="2319" w:type="dxa"/>
          </w:tcPr>
          <w:p w:rsidR="000B4ACF" w:rsidRPr="00C45B20" w:rsidRDefault="000B4ACF" w:rsidP="001809A2">
            <w:pPr>
              <w:widowControl w:val="0"/>
              <w:tabs>
                <w:tab w:val="left" w:pos="2006"/>
                <w:tab w:val="left" w:pos="2633"/>
                <w:tab w:val="left" w:pos="3900"/>
                <w:tab w:val="left" w:pos="4674"/>
                <w:tab w:val="left" w:pos="5460"/>
                <w:tab w:val="left" w:pos="6229"/>
                <w:tab w:val="left" w:pos="7188"/>
                <w:tab w:val="left" w:pos="7567"/>
                <w:tab w:val="left" w:pos="8389"/>
                <w:tab w:val="left" w:pos="8761"/>
              </w:tabs>
              <w:autoSpaceDE w:val="0"/>
              <w:autoSpaceDN w:val="0"/>
              <w:ind w:right="3"/>
              <w:jc w:val="center"/>
              <w:rPr>
                <w:color w:val="000000"/>
                <w:sz w:val="24"/>
                <w:szCs w:val="24"/>
              </w:rPr>
            </w:pPr>
            <w:r w:rsidRPr="00C45B20">
              <w:rPr>
                <w:color w:val="000000"/>
                <w:sz w:val="24"/>
                <w:szCs w:val="24"/>
              </w:rPr>
              <w:t>-</w:t>
            </w:r>
          </w:p>
        </w:tc>
      </w:tr>
    </w:tbl>
    <w:p w:rsidR="00AD034C" w:rsidRPr="00C45B20" w:rsidRDefault="00AD034C" w:rsidP="001809A2">
      <w:pPr>
        <w:widowControl w:val="0"/>
        <w:tabs>
          <w:tab w:val="left" w:pos="1080"/>
        </w:tabs>
        <w:overflowPunct w:val="0"/>
        <w:autoSpaceDE w:val="0"/>
        <w:autoSpaceDN w:val="0"/>
        <w:adjustRightInd w:val="0"/>
        <w:spacing w:before="240"/>
        <w:ind w:firstLine="567"/>
        <w:rPr>
          <w:rFonts w:eastAsia="Calibri"/>
          <w:color w:val="000000"/>
          <w:sz w:val="40"/>
          <w:szCs w:val="28"/>
          <w:u w:val="single"/>
        </w:rPr>
      </w:pPr>
      <w:r w:rsidRPr="00C45B20">
        <w:rPr>
          <w:bCs/>
          <w:color w:val="000000"/>
          <w:sz w:val="28"/>
          <w:szCs w:val="26"/>
          <w:u w:val="single"/>
          <w:lang w:eastAsia="en-US"/>
        </w:rPr>
        <w:t>Газоснабжение</w:t>
      </w:r>
    </w:p>
    <w:p w:rsidR="007608EB" w:rsidRPr="00C45B20" w:rsidRDefault="007608EB" w:rsidP="001809A2">
      <w:pPr>
        <w:widowControl w:val="0"/>
        <w:tabs>
          <w:tab w:val="left" w:pos="1080"/>
        </w:tabs>
        <w:overflowPunct w:val="0"/>
        <w:autoSpaceDE w:val="0"/>
        <w:autoSpaceDN w:val="0"/>
        <w:adjustRightInd w:val="0"/>
        <w:ind w:firstLine="567"/>
        <w:jc w:val="both"/>
        <w:rPr>
          <w:rFonts w:eastAsia="Calibri"/>
          <w:color w:val="000000"/>
          <w:sz w:val="28"/>
          <w:szCs w:val="28"/>
        </w:rPr>
      </w:pPr>
      <w:r w:rsidRPr="00C45B20">
        <w:rPr>
          <w:rFonts w:eastAsia="Calibri"/>
          <w:color w:val="000000"/>
          <w:sz w:val="28"/>
          <w:szCs w:val="28"/>
        </w:rPr>
        <w:t xml:space="preserve">Техническое обслуживание газового оборудования и межпоселкового газопровода высокого давления </w:t>
      </w:r>
      <w:r w:rsidR="00EC0ECF">
        <w:rPr>
          <w:rFonts w:eastAsia="Calibri"/>
          <w:color w:val="000000"/>
          <w:sz w:val="28"/>
          <w:szCs w:val="28"/>
        </w:rPr>
        <w:t>городского поселения</w:t>
      </w:r>
      <w:r w:rsidRPr="00C45B20">
        <w:rPr>
          <w:rFonts w:eastAsia="Calibri"/>
          <w:color w:val="000000"/>
          <w:sz w:val="28"/>
          <w:szCs w:val="28"/>
        </w:rPr>
        <w:t xml:space="preserve"> осуществляет ОАО «Газпром газораспределение Калуга» филиал ОАО «Газпром газораспределение Калуга» в г. Кирове.</w:t>
      </w:r>
    </w:p>
    <w:p w:rsidR="007608EB" w:rsidRPr="00C45B20" w:rsidRDefault="007608EB" w:rsidP="001809A2">
      <w:pPr>
        <w:widowControl w:val="0"/>
        <w:tabs>
          <w:tab w:val="left" w:pos="1080"/>
        </w:tabs>
        <w:overflowPunct w:val="0"/>
        <w:autoSpaceDE w:val="0"/>
        <w:autoSpaceDN w:val="0"/>
        <w:adjustRightInd w:val="0"/>
        <w:ind w:firstLine="567"/>
        <w:jc w:val="both"/>
        <w:rPr>
          <w:rFonts w:eastAsia="Calibri"/>
          <w:color w:val="000000"/>
          <w:sz w:val="28"/>
          <w:szCs w:val="28"/>
        </w:rPr>
      </w:pPr>
      <w:r w:rsidRPr="00C45B20">
        <w:rPr>
          <w:rFonts w:eastAsia="Calibri"/>
          <w:color w:val="000000"/>
          <w:sz w:val="28"/>
          <w:szCs w:val="28"/>
        </w:rPr>
        <w:t>В границах городского поселения общая протяженность сетей газоснабжения составляет 271 км.</w:t>
      </w:r>
    </w:p>
    <w:p w:rsidR="004F3867" w:rsidRPr="00C45B20" w:rsidRDefault="007608EB" w:rsidP="001809A2">
      <w:pPr>
        <w:widowControl w:val="0"/>
        <w:tabs>
          <w:tab w:val="left" w:pos="1080"/>
        </w:tabs>
        <w:overflowPunct w:val="0"/>
        <w:autoSpaceDE w:val="0"/>
        <w:autoSpaceDN w:val="0"/>
        <w:adjustRightInd w:val="0"/>
        <w:ind w:firstLine="567"/>
        <w:jc w:val="both"/>
        <w:rPr>
          <w:rFonts w:eastAsia="Calibri"/>
          <w:color w:val="000000"/>
          <w:sz w:val="28"/>
          <w:szCs w:val="28"/>
        </w:rPr>
      </w:pPr>
      <w:r w:rsidRPr="00C45B20">
        <w:rPr>
          <w:rFonts w:eastAsia="Calibri"/>
          <w:color w:val="000000"/>
          <w:sz w:val="28"/>
          <w:szCs w:val="28"/>
        </w:rPr>
        <w:t>Газоснабжение потребителей городского поселения, наряду с проводимой газификацией, продолжает осуществляться и сжиженным газом. Газ используется на индивидуально-бытовые нужды населения. Распределение газа производится от баллонных (рамповых) установок в индивидуальных частных домовладениях.</w:t>
      </w:r>
    </w:p>
    <w:p w:rsidR="007C0A29" w:rsidRPr="00C45B20" w:rsidRDefault="00AD034C" w:rsidP="001809A2">
      <w:pPr>
        <w:widowControl w:val="0"/>
        <w:tabs>
          <w:tab w:val="left" w:pos="1080"/>
        </w:tabs>
        <w:overflowPunct w:val="0"/>
        <w:autoSpaceDE w:val="0"/>
        <w:autoSpaceDN w:val="0"/>
        <w:adjustRightInd w:val="0"/>
        <w:ind w:firstLine="567"/>
        <w:rPr>
          <w:color w:val="000000"/>
          <w:sz w:val="28"/>
          <w:u w:val="single"/>
          <w:lang w:eastAsia="en-US"/>
        </w:rPr>
      </w:pPr>
      <w:r w:rsidRPr="00C45B20">
        <w:rPr>
          <w:color w:val="000000"/>
          <w:sz w:val="28"/>
          <w:u w:val="single"/>
          <w:lang w:eastAsia="en-US"/>
        </w:rPr>
        <w:t>Электроснабжение</w:t>
      </w:r>
    </w:p>
    <w:p w:rsidR="007C0A29" w:rsidRPr="00C45B20" w:rsidRDefault="007C0A29" w:rsidP="001809A2">
      <w:pPr>
        <w:pStyle w:val="S9"/>
        <w:spacing w:line="240" w:lineRule="auto"/>
        <w:ind w:firstLine="567"/>
        <w:jc w:val="both"/>
        <w:rPr>
          <w:color w:val="000000"/>
          <w:sz w:val="28"/>
        </w:rPr>
      </w:pPr>
      <w:r w:rsidRPr="00C45B20">
        <w:rPr>
          <w:color w:val="000000"/>
          <w:sz w:val="28"/>
        </w:rPr>
        <w:t xml:space="preserve">Обеспечение электроэнергией потребителей города осуществляет Кировское отделение ОАО «Калужская сбытовая компания». Питание коммунально-бытовых потребителей города на напряжение 10кВ осуществляется от 57 трансформаторных подстанций напряжением 10/0,4кВ. Протяженность наружного освещения улично-дорожных сетей составляет 127 км. Сети уличного освещения выполнены как самонесущими изолированными проводами СИП, так и неизолированными проводами. В ночное время улицы </w:t>
      </w:r>
      <w:r w:rsidR="00EC0ECF">
        <w:rPr>
          <w:color w:val="000000"/>
          <w:sz w:val="28"/>
        </w:rPr>
        <w:t>городского поселения</w:t>
      </w:r>
      <w:r w:rsidRPr="00C45B20">
        <w:rPr>
          <w:color w:val="000000"/>
          <w:sz w:val="28"/>
        </w:rPr>
        <w:t xml:space="preserve"> освещают 2436 светильников. </w:t>
      </w:r>
    </w:p>
    <w:p w:rsidR="007C0A29" w:rsidRPr="00C45B20" w:rsidRDefault="007C0A29" w:rsidP="001809A2">
      <w:pPr>
        <w:pStyle w:val="S9"/>
        <w:spacing w:line="240" w:lineRule="auto"/>
        <w:ind w:firstLine="567"/>
        <w:jc w:val="both"/>
        <w:rPr>
          <w:color w:val="000000"/>
          <w:spacing w:val="2"/>
          <w:sz w:val="28"/>
          <w:shd w:val="clear" w:color="auto" w:fill="FFFFFF"/>
        </w:rPr>
      </w:pPr>
      <w:r w:rsidRPr="00C45B20">
        <w:rPr>
          <w:color w:val="000000"/>
          <w:spacing w:val="2"/>
          <w:sz w:val="28"/>
          <w:shd w:val="clear" w:color="auto" w:fill="FFFFFF"/>
        </w:rPr>
        <w:t xml:space="preserve">Физическое и моральное старение установленного оборудования значительно опережает темпы его реконструкции и модернизации. Оценка состояния распределительных сетей наружного освещения городского поселения «Город Киров» показывает, что средний износ сетей уличного </w:t>
      </w:r>
      <w:r w:rsidRPr="00C45B20">
        <w:rPr>
          <w:color w:val="000000"/>
          <w:spacing w:val="2"/>
          <w:sz w:val="28"/>
          <w:shd w:val="clear" w:color="auto" w:fill="FFFFFF"/>
        </w:rPr>
        <w:lastRenderedPageBreak/>
        <w:t>освещения составляет 70%, что не обеспечивает нормальный уровень освещения улиц городского поселения, предусмотренного СП 52.13330.2016 «Естественное и искусственное освещение».</w:t>
      </w:r>
    </w:p>
    <w:p w:rsidR="007C0A29" w:rsidRPr="00C45B20" w:rsidRDefault="00EC0ECF" w:rsidP="001809A2">
      <w:pPr>
        <w:pStyle w:val="S9"/>
        <w:spacing w:line="240" w:lineRule="auto"/>
        <w:ind w:firstLine="567"/>
        <w:jc w:val="both"/>
        <w:rPr>
          <w:rFonts w:ascii="Arial" w:hAnsi="Arial" w:cs="Arial"/>
          <w:color w:val="000000"/>
          <w:sz w:val="28"/>
          <w:shd w:val="clear" w:color="auto" w:fill="FFFFFF"/>
        </w:rPr>
      </w:pPr>
      <w:r>
        <w:rPr>
          <w:color w:val="000000"/>
          <w:sz w:val="28"/>
          <w:shd w:val="clear" w:color="auto" w:fill="FFFFFF"/>
        </w:rPr>
        <w:t>Н</w:t>
      </w:r>
      <w:r w:rsidR="007C0A29" w:rsidRPr="00C45B20">
        <w:rPr>
          <w:color w:val="000000"/>
          <w:sz w:val="28"/>
          <w:shd w:val="clear" w:color="auto" w:fill="FFFFFF"/>
        </w:rPr>
        <w:t>уждаются в ремонте, реконструкции или полной замене сети уличного освещения более чем 130 улиц</w:t>
      </w:r>
      <w:r>
        <w:rPr>
          <w:color w:val="000000"/>
          <w:sz w:val="28"/>
          <w:shd w:val="clear" w:color="auto" w:fill="FFFFFF"/>
        </w:rPr>
        <w:t xml:space="preserve"> городского поселения</w:t>
      </w:r>
      <w:r w:rsidR="007C0A29" w:rsidRPr="00C45B20">
        <w:rPr>
          <w:color w:val="000000"/>
          <w:sz w:val="28"/>
          <w:shd w:val="clear" w:color="auto" w:fill="FFFFFF"/>
        </w:rPr>
        <w:t>. Многие улицы имеют недостаточное наружное освещение.</w:t>
      </w:r>
    </w:p>
    <w:p w:rsidR="007C0A29" w:rsidRPr="00C45B20" w:rsidRDefault="007C0A29" w:rsidP="001809A2">
      <w:pPr>
        <w:pStyle w:val="S9"/>
        <w:spacing w:line="240" w:lineRule="auto"/>
        <w:ind w:firstLine="567"/>
        <w:jc w:val="both"/>
        <w:rPr>
          <w:color w:val="000000"/>
          <w:spacing w:val="2"/>
          <w:sz w:val="28"/>
          <w:shd w:val="clear" w:color="auto" w:fill="FFFFFF"/>
        </w:rPr>
      </w:pPr>
      <w:r w:rsidRPr="00C45B20">
        <w:rPr>
          <w:color w:val="000000"/>
          <w:spacing w:val="2"/>
          <w:sz w:val="28"/>
          <w:shd w:val="clear" w:color="auto" w:fill="FFFFFF"/>
        </w:rPr>
        <w:t>В рамках реализации мероприятий целевой программы «Развитие коммунальной инфраструктуры городского поселения восстановлено уличное освещение на улицах городского поселения общей протяженностью более 15 км, произведена замена старых светильников на новые светодиодные светильники в количестве 600 штук.</w:t>
      </w:r>
    </w:p>
    <w:p w:rsidR="0049118D" w:rsidRPr="00C45B20" w:rsidRDefault="0049118D" w:rsidP="001809A2">
      <w:pPr>
        <w:ind w:firstLine="567"/>
        <w:rPr>
          <w:rFonts w:eastAsia="Calibri"/>
          <w:color w:val="000000"/>
          <w:sz w:val="28"/>
          <w:szCs w:val="28"/>
          <w:u w:val="single"/>
        </w:rPr>
      </w:pPr>
      <w:r w:rsidRPr="00C45B20">
        <w:rPr>
          <w:rFonts w:eastAsia="Calibri"/>
          <w:color w:val="000000"/>
          <w:sz w:val="28"/>
          <w:szCs w:val="28"/>
          <w:u w:val="single"/>
        </w:rPr>
        <w:t>Гидротехнические сооружения</w:t>
      </w:r>
    </w:p>
    <w:p w:rsidR="0049118D" w:rsidRPr="00C45B20" w:rsidRDefault="0049118D" w:rsidP="001809A2">
      <w:pPr>
        <w:ind w:firstLine="567"/>
        <w:jc w:val="both"/>
        <w:rPr>
          <w:rFonts w:eastAsia="Calibri"/>
          <w:color w:val="000000"/>
          <w:sz w:val="28"/>
          <w:szCs w:val="28"/>
        </w:rPr>
      </w:pPr>
      <w:r w:rsidRPr="00C45B20">
        <w:rPr>
          <w:rFonts w:eastAsia="Calibri"/>
          <w:color w:val="000000"/>
          <w:sz w:val="28"/>
          <w:szCs w:val="28"/>
        </w:rPr>
        <w:t xml:space="preserve">На территории </w:t>
      </w:r>
      <w:r w:rsidR="00EC0ECF">
        <w:rPr>
          <w:rFonts w:eastAsia="Calibri"/>
          <w:color w:val="000000"/>
          <w:sz w:val="28"/>
          <w:szCs w:val="28"/>
        </w:rPr>
        <w:t>городского поселения</w:t>
      </w:r>
      <w:r w:rsidRPr="00C45B20">
        <w:rPr>
          <w:rFonts w:eastAsia="Calibri"/>
          <w:color w:val="000000"/>
          <w:sz w:val="28"/>
          <w:szCs w:val="28"/>
        </w:rPr>
        <w:t xml:space="preserve"> находится два гидротехнических сооружения</w:t>
      </w:r>
      <w:r w:rsidR="00AC0740" w:rsidRPr="00C45B20">
        <w:rPr>
          <w:rFonts w:eastAsia="Calibri"/>
          <w:color w:val="000000"/>
          <w:sz w:val="28"/>
          <w:szCs w:val="28"/>
        </w:rPr>
        <w:t xml:space="preserve"> (ГТС)</w:t>
      </w:r>
      <w:r w:rsidRPr="00C45B20">
        <w:rPr>
          <w:rFonts w:eastAsia="Calibri"/>
          <w:color w:val="000000"/>
          <w:sz w:val="28"/>
          <w:szCs w:val="28"/>
        </w:rPr>
        <w:t xml:space="preserve"> на Кировском нижнем </w:t>
      </w:r>
      <w:r w:rsidR="00AC0740" w:rsidRPr="00C45B20">
        <w:rPr>
          <w:rFonts w:eastAsia="Calibri"/>
          <w:color w:val="000000"/>
          <w:sz w:val="28"/>
          <w:szCs w:val="28"/>
        </w:rPr>
        <w:t>водохранилище (земельный участок с кадастровым номером 40:29:000000:418) 2015 года строительства и на Кировском верхнем водохранилище (ГТС построено более 200 лет назад, реконструкция была в 1963 году, капитальный ремонт – в 2015 году).</w:t>
      </w:r>
    </w:p>
    <w:p w:rsidR="00227F64" w:rsidRPr="00C45B20" w:rsidRDefault="00227F64" w:rsidP="00DD41E5">
      <w:pPr>
        <w:pStyle w:val="21"/>
        <w:numPr>
          <w:ilvl w:val="0"/>
          <w:numId w:val="0"/>
        </w:numPr>
        <w:ind w:firstLine="567"/>
        <w:jc w:val="center"/>
        <w:rPr>
          <w:rFonts w:ascii="Times New Roman" w:hAnsi="Times New Roman"/>
          <w:i w:val="0"/>
          <w:color w:val="000000"/>
        </w:rPr>
      </w:pPr>
      <w:bookmarkStart w:id="73" w:name="_Toc127199459"/>
      <w:bookmarkStart w:id="74" w:name="_Toc132718362"/>
      <w:r w:rsidRPr="00C45B20">
        <w:rPr>
          <w:rFonts w:ascii="Times New Roman" w:hAnsi="Times New Roman"/>
          <w:bCs w:val="0"/>
          <w:i w:val="0"/>
          <w:color w:val="000000"/>
        </w:rPr>
        <w:t>3</w:t>
      </w:r>
      <w:r w:rsidR="00EF15B6" w:rsidRPr="00C45B20">
        <w:rPr>
          <w:rFonts w:ascii="Times New Roman" w:hAnsi="Times New Roman"/>
          <w:bCs w:val="0"/>
          <w:i w:val="0"/>
          <w:color w:val="000000"/>
        </w:rPr>
        <w:t>.5.13</w:t>
      </w:r>
      <w:r w:rsidRPr="00C45B20">
        <w:rPr>
          <w:rFonts w:ascii="Times New Roman" w:hAnsi="Times New Roman"/>
          <w:bCs w:val="0"/>
          <w:i w:val="0"/>
          <w:color w:val="000000"/>
        </w:rPr>
        <w:t xml:space="preserve">. </w:t>
      </w:r>
      <w:r w:rsidRPr="00C45B20">
        <w:rPr>
          <w:rFonts w:ascii="Times New Roman" w:hAnsi="Times New Roman"/>
          <w:i w:val="0"/>
          <w:color w:val="000000"/>
        </w:rPr>
        <w:t>Инженерная подготовка территории</w:t>
      </w:r>
      <w:bookmarkEnd w:id="73"/>
      <w:bookmarkEnd w:id="74"/>
    </w:p>
    <w:p w:rsidR="002F315C" w:rsidRPr="00C45B20" w:rsidRDefault="002F315C" w:rsidP="001809A2">
      <w:pPr>
        <w:ind w:firstLine="567"/>
        <w:jc w:val="both"/>
        <w:rPr>
          <w:color w:val="000000"/>
          <w:sz w:val="28"/>
        </w:rPr>
      </w:pPr>
      <w:r w:rsidRPr="00C45B20">
        <w:rPr>
          <w:color w:val="000000"/>
          <w:sz w:val="28"/>
        </w:rPr>
        <w:t>Целью раздела «Инженерная подготовка территории» является улучшение физических характеристик территории и создания условий для эффективного гражданского и промышленного строительства.</w:t>
      </w:r>
    </w:p>
    <w:p w:rsidR="002F315C" w:rsidRPr="00C45B20" w:rsidRDefault="002F315C" w:rsidP="001809A2">
      <w:pPr>
        <w:ind w:firstLine="567"/>
        <w:jc w:val="both"/>
        <w:rPr>
          <w:color w:val="000000"/>
          <w:sz w:val="28"/>
          <w:szCs w:val="28"/>
        </w:rPr>
      </w:pPr>
      <w:r w:rsidRPr="00C45B20">
        <w:rPr>
          <w:color w:val="000000"/>
          <w:sz w:val="28"/>
        </w:rPr>
        <w:t>Основной задачей инженерной подготовки является защита территории района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 и т.д.</w:t>
      </w:r>
    </w:p>
    <w:p w:rsidR="002F315C" w:rsidRPr="00C45B20" w:rsidRDefault="002F315C" w:rsidP="001809A2">
      <w:pPr>
        <w:ind w:firstLine="567"/>
        <w:jc w:val="both"/>
        <w:rPr>
          <w:color w:val="000000"/>
          <w:sz w:val="28"/>
          <w:szCs w:val="28"/>
        </w:rPr>
      </w:pPr>
      <w:r w:rsidRPr="00C45B20">
        <w:rPr>
          <w:color w:val="000000"/>
          <w:sz w:val="28"/>
          <w:szCs w:val="28"/>
        </w:rPr>
        <w:t>Защиту территорий от затопления следует осуществлять:</w:t>
      </w:r>
    </w:p>
    <w:p w:rsidR="002F315C" w:rsidRPr="00C45B20" w:rsidRDefault="003C3333" w:rsidP="001809A2">
      <w:pPr>
        <w:ind w:firstLine="567"/>
        <w:jc w:val="both"/>
        <w:rPr>
          <w:color w:val="000000"/>
          <w:sz w:val="28"/>
          <w:szCs w:val="28"/>
        </w:rPr>
      </w:pPr>
      <w:r w:rsidRPr="00C45B20">
        <w:rPr>
          <w:color w:val="000000"/>
          <w:sz w:val="28"/>
          <w:szCs w:val="28"/>
        </w:rPr>
        <w:t xml:space="preserve"> - </w:t>
      </w:r>
      <w:r w:rsidR="002F315C" w:rsidRPr="00C45B20">
        <w:rPr>
          <w:color w:val="000000"/>
          <w:sz w:val="28"/>
          <w:szCs w:val="28"/>
        </w:rPr>
        <w:t>обвалованием территорий со стороны реки, водохранилища или другого водного объекта;</w:t>
      </w:r>
    </w:p>
    <w:p w:rsidR="002F315C" w:rsidRPr="00C45B20" w:rsidRDefault="003C3333" w:rsidP="001809A2">
      <w:pPr>
        <w:ind w:firstLine="567"/>
        <w:jc w:val="both"/>
        <w:rPr>
          <w:color w:val="000000"/>
          <w:sz w:val="28"/>
          <w:szCs w:val="28"/>
        </w:rPr>
      </w:pPr>
      <w:r w:rsidRPr="00C45B20">
        <w:rPr>
          <w:color w:val="000000"/>
          <w:sz w:val="28"/>
          <w:szCs w:val="28"/>
        </w:rPr>
        <w:t xml:space="preserve"> - </w:t>
      </w:r>
      <w:r w:rsidR="002F315C" w:rsidRPr="00C45B20">
        <w:rPr>
          <w:color w:val="000000"/>
          <w:sz w:val="28"/>
          <w:szCs w:val="28"/>
        </w:rPr>
        <w:t>искусственным повышением рельефа территории до незатопляемых планировочных отметок;</w:t>
      </w:r>
    </w:p>
    <w:p w:rsidR="002F315C" w:rsidRPr="00C45B20" w:rsidRDefault="003C3333" w:rsidP="001809A2">
      <w:pPr>
        <w:ind w:firstLine="567"/>
        <w:jc w:val="both"/>
        <w:rPr>
          <w:color w:val="000000"/>
          <w:sz w:val="28"/>
          <w:szCs w:val="28"/>
        </w:rPr>
      </w:pPr>
      <w:r w:rsidRPr="00C45B20">
        <w:rPr>
          <w:color w:val="000000"/>
          <w:sz w:val="28"/>
          <w:szCs w:val="28"/>
        </w:rPr>
        <w:t xml:space="preserve"> - </w:t>
      </w:r>
      <w:r w:rsidR="002F315C" w:rsidRPr="00C45B20">
        <w:rPr>
          <w:color w:val="000000"/>
          <w:sz w:val="28"/>
          <w:szCs w:val="28"/>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2F315C" w:rsidRPr="00C45B20" w:rsidRDefault="002F315C" w:rsidP="001809A2">
      <w:pPr>
        <w:ind w:firstLine="567"/>
        <w:jc w:val="both"/>
        <w:rPr>
          <w:color w:val="000000"/>
          <w:sz w:val="28"/>
          <w:szCs w:val="28"/>
        </w:rPr>
      </w:pPr>
      <w:r w:rsidRPr="00C45B20">
        <w:rPr>
          <w:color w:val="000000"/>
          <w:sz w:val="28"/>
          <w:szCs w:val="28"/>
        </w:rPr>
        <w:t xml:space="preserve"> 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2F315C" w:rsidRPr="00C45B20" w:rsidRDefault="002F315C" w:rsidP="001809A2">
      <w:pPr>
        <w:ind w:firstLine="567"/>
        <w:jc w:val="both"/>
        <w:rPr>
          <w:color w:val="000000"/>
          <w:sz w:val="28"/>
          <w:szCs w:val="28"/>
        </w:rPr>
      </w:pPr>
      <w:r w:rsidRPr="00C45B20">
        <w:rPr>
          <w:color w:val="000000"/>
          <w:sz w:val="28"/>
          <w:szCs w:val="28"/>
        </w:rPr>
        <w:t xml:space="preserve"> 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2F315C" w:rsidRPr="00C45B20" w:rsidRDefault="002F315C" w:rsidP="001809A2">
      <w:pPr>
        <w:ind w:firstLine="567"/>
        <w:jc w:val="both"/>
        <w:rPr>
          <w:color w:val="000000"/>
          <w:sz w:val="28"/>
          <w:szCs w:val="28"/>
        </w:rPr>
      </w:pPr>
      <w:r w:rsidRPr="00C45B20">
        <w:rPr>
          <w:color w:val="000000"/>
          <w:sz w:val="28"/>
          <w:szCs w:val="28"/>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w:t>
      </w:r>
    </w:p>
    <w:p w:rsidR="002F315C" w:rsidRPr="00C45B20" w:rsidRDefault="002F315C" w:rsidP="001809A2">
      <w:pPr>
        <w:ind w:firstLine="567"/>
        <w:jc w:val="both"/>
        <w:rPr>
          <w:color w:val="000000"/>
          <w:sz w:val="28"/>
          <w:szCs w:val="28"/>
        </w:rPr>
      </w:pPr>
      <w:r w:rsidRPr="00C45B20">
        <w:rPr>
          <w:color w:val="000000"/>
          <w:sz w:val="28"/>
          <w:szCs w:val="28"/>
        </w:rPr>
        <w:lastRenderedPageBreak/>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CB0879" w:rsidRPr="00211F74" w:rsidRDefault="00CB0879" w:rsidP="00211F74">
      <w:pPr>
        <w:pStyle w:val="19"/>
        <w:numPr>
          <w:ilvl w:val="0"/>
          <w:numId w:val="100"/>
        </w:numPr>
        <w:tabs>
          <w:tab w:val="num" w:pos="0"/>
        </w:tabs>
        <w:suppressAutoHyphens/>
        <w:spacing w:after="0"/>
        <w:ind w:left="431" w:hanging="431"/>
        <w:jc w:val="center"/>
        <w:rPr>
          <w:rFonts w:ascii="Times New Roman" w:eastAsia="SimSun" w:hAnsi="Times New Roman"/>
          <w:color w:val="000000" w:themeColor="text1"/>
          <w:kern w:val="0"/>
          <w:sz w:val="28"/>
          <w:szCs w:val="28"/>
          <w:lang w:eastAsia="zh-CN"/>
        </w:rPr>
      </w:pPr>
      <w:bookmarkStart w:id="75" w:name="_Toc127199460"/>
      <w:bookmarkStart w:id="76" w:name="_Toc132718363"/>
      <w:r w:rsidRPr="00211F74">
        <w:rPr>
          <w:rFonts w:ascii="Times New Roman" w:eastAsia="SimSun" w:hAnsi="Times New Roman"/>
          <w:color w:val="000000" w:themeColor="text1"/>
          <w:kern w:val="0"/>
          <w:sz w:val="28"/>
          <w:szCs w:val="28"/>
          <w:lang w:eastAsia="zh-CN"/>
        </w:rPr>
        <w:t xml:space="preserve">НАПРАВЛЕНИЯ РАЗВИТИЯ </w:t>
      </w:r>
      <w:r w:rsidR="006B02E0" w:rsidRPr="00211F74">
        <w:rPr>
          <w:rFonts w:ascii="Times New Roman" w:eastAsia="SimSun" w:hAnsi="Times New Roman"/>
          <w:color w:val="000000" w:themeColor="text1"/>
          <w:kern w:val="0"/>
          <w:sz w:val="28"/>
          <w:szCs w:val="28"/>
          <w:lang w:eastAsia="zh-CN"/>
        </w:rPr>
        <w:t>МУНИЦИПАЛЬНОГО ОБРАЗОВАНИЯ</w:t>
      </w:r>
      <w:r w:rsidR="00D30CCB" w:rsidRPr="00211F74">
        <w:rPr>
          <w:rFonts w:ascii="Times New Roman" w:eastAsia="SimSun" w:hAnsi="Times New Roman"/>
          <w:color w:val="000000" w:themeColor="text1"/>
          <w:kern w:val="0"/>
          <w:sz w:val="28"/>
          <w:szCs w:val="28"/>
          <w:lang w:eastAsia="zh-CN"/>
        </w:rPr>
        <w:t xml:space="preserve"> «ГОРОДСКОЕ ПОСЕЛЕНИЕ «ГОРОД КИРОВ»</w:t>
      </w:r>
      <w:r w:rsidR="00211F74">
        <w:rPr>
          <w:rFonts w:ascii="Times New Roman" w:eastAsia="SimSun" w:hAnsi="Times New Roman"/>
          <w:color w:val="000000" w:themeColor="text1"/>
          <w:kern w:val="0"/>
          <w:sz w:val="28"/>
          <w:szCs w:val="28"/>
          <w:lang w:eastAsia="zh-CN"/>
        </w:rPr>
        <w:t xml:space="preserve"> </w:t>
      </w:r>
      <w:r w:rsidRPr="00211F74">
        <w:rPr>
          <w:rFonts w:ascii="Times New Roman" w:eastAsia="SimSun" w:hAnsi="Times New Roman"/>
          <w:color w:val="000000" w:themeColor="text1"/>
          <w:kern w:val="0"/>
          <w:sz w:val="28"/>
          <w:szCs w:val="28"/>
          <w:lang w:eastAsia="zh-CN"/>
        </w:rPr>
        <w:t>НА ПЕРИОД РАСЧЕТНОГО СРОКА РЕАЛИЗАЦИИ ПРОЕКТА</w:t>
      </w:r>
      <w:r w:rsidR="00962E2F" w:rsidRPr="00211F74">
        <w:rPr>
          <w:rFonts w:ascii="Times New Roman" w:eastAsia="SimSun" w:hAnsi="Times New Roman"/>
          <w:color w:val="000000" w:themeColor="text1"/>
          <w:kern w:val="0"/>
          <w:sz w:val="28"/>
          <w:szCs w:val="28"/>
          <w:lang w:eastAsia="zh-CN"/>
        </w:rPr>
        <w:t xml:space="preserve"> ВНЕСЕНИЯ ИЗМЕНЕНИЙ В</w:t>
      </w:r>
      <w:r w:rsidRPr="00211F74">
        <w:rPr>
          <w:rFonts w:ascii="Times New Roman" w:eastAsia="SimSun" w:hAnsi="Times New Roman"/>
          <w:color w:val="000000" w:themeColor="text1"/>
          <w:kern w:val="0"/>
          <w:sz w:val="28"/>
          <w:szCs w:val="28"/>
          <w:lang w:eastAsia="zh-CN"/>
        </w:rPr>
        <w:t xml:space="preserve"> ГЕНЕРАЛЬН</w:t>
      </w:r>
      <w:r w:rsidR="00962E2F" w:rsidRPr="00211F74">
        <w:rPr>
          <w:rFonts w:ascii="Times New Roman" w:eastAsia="SimSun" w:hAnsi="Times New Roman"/>
          <w:color w:val="000000" w:themeColor="text1"/>
          <w:kern w:val="0"/>
          <w:sz w:val="28"/>
          <w:szCs w:val="28"/>
          <w:lang w:eastAsia="zh-CN"/>
        </w:rPr>
        <w:t>ЫЙ</w:t>
      </w:r>
      <w:r w:rsidRPr="00211F74">
        <w:rPr>
          <w:rFonts w:ascii="Times New Roman" w:eastAsia="SimSun" w:hAnsi="Times New Roman"/>
          <w:color w:val="000000" w:themeColor="text1"/>
          <w:kern w:val="0"/>
          <w:sz w:val="28"/>
          <w:szCs w:val="28"/>
          <w:lang w:eastAsia="zh-CN"/>
        </w:rPr>
        <w:t xml:space="preserve"> ПЛАН, ОБОСНОВАНИЕ МЕРОПРИЯТИЙ ПО ТЕРРИТОРИАЛЬНОМУ ПЛАНИРОВАНИЮ</w:t>
      </w:r>
      <w:bookmarkEnd w:id="75"/>
      <w:bookmarkEnd w:id="76"/>
    </w:p>
    <w:p w:rsidR="00CB0879" w:rsidRPr="00C45B20" w:rsidRDefault="00CB0879" w:rsidP="00DD41E5">
      <w:pPr>
        <w:pStyle w:val="21"/>
        <w:numPr>
          <w:ilvl w:val="0"/>
          <w:numId w:val="0"/>
        </w:numPr>
        <w:jc w:val="center"/>
        <w:rPr>
          <w:rFonts w:ascii="Times New Roman" w:hAnsi="Times New Roman"/>
          <w:i w:val="0"/>
          <w:color w:val="000000"/>
        </w:rPr>
      </w:pPr>
      <w:bookmarkStart w:id="77" w:name="_Toc127199461"/>
      <w:bookmarkStart w:id="78" w:name="_Toc132718364"/>
      <w:r w:rsidRPr="00C45B20">
        <w:rPr>
          <w:rFonts w:ascii="Times New Roman" w:hAnsi="Times New Roman"/>
          <w:bCs w:val="0"/>
          <w:i w:val="0"/>
          <w:color w:val="000000"/>
        </w:rPr>
        <w:t xml:space="preserve">4.1. </w:t>
      </w:r>
      <w:r w:rsidRPr="00C45B20">
        <w:rPr>
          <w:rFonts w:ascii="Times New Roman" w:hAnsi="Times New Roman"/>
          <w:i w:val="0"/>
          <w:color w:val="000000"/>
        </w:rPr>
        <w:t>Прогноз численности населения</w:t>
      </w:r>
      <w:bookmarkEnd w:id="77"/>
      <w:bookmarkEnd w:id="78"/>
    </w:p>
    <w:p w:rsidR="00FF30FF" w:rsidRPr="00C45B20" w:rsidRDefault="00FF30FF" w:rsidP="001809A2">
      <w:pPr>
        <w:ind w:firstLine="567"/>
        <w:jc w:val="both"/>
        <w:rPr>
          <w:color w:val="000000"/>
          <w:sz w:val="28"/>
        </w:rPr>
      </w:pPr>
      <w:r w:rsidRPr="00C45B20">
        <w:rPr>
          <w:color w:val="000000"/>
          <w:sz w:val="28"/>
        </w:rPr>
        <w:t>Демографическую политику, в том числе прогноз численности населения, в отношении муниципальных районов республики и городов республиканского значения устанавливает Министерство экономического развития Калужской области.</w:t>
      </w:r>
    </w:p>
    <w:p w:rsidR="00FF30FF" w:rsidRPr="00C45B20" w:rsidRDefault="00FF30FF" w:rsidP="001809A2">
      <w:pPr>
        <w:ind w:firstLine="567"/>
        <w:jc w:val="both"/>
        <w:rPr>
          <w:color w:val="000000"/>
          <w:sz w:val="28"/>
          <w:szCs w:val="28"/>
        </w:rPr>
      </w:pPr>
      <w:r w:rsidRPr="00C45B20">
        <w:rPr>
          <w:color w:val="000000"/>
          <w:sz w:val="28"/>
          <w:szCs w:val="28"/>
        </w:rPr>
        <w:t xml:space="preserve">Прогноз численности населения </w:t>
      </w:r>
      <w:r w:rsidR="00EC0ECF">
        <w:rPr>
          <w:color w:val="000000"/>
          <w:sz w:val="28"/>
          <w:szCs w:val="28"/>
        </w:rPr>
        <w:t>городского поселения</w:t>
      </w:r>
      <w:r w:rsidR="00B16A8B">
        <w:rPr>
          <w:color w:val="000000"/>
          <w:sz w:val="28"/>
          <w:szCs w:val="28"/>
        </w:rPr>
        <w:t xml:space="preserve"> </w:t>
      </w:r>
      <w:r w:rsidRPr="00C45B20">
        <w:rPr>
          <w:color w:val="000000"/>
          <w:sz w:val="28"/>
          <w:szCs w:val="28"/>
        </w:rPr>
        <w:t>выполнялся в рамках</w:t>
      </w:r>
      <w:r w:rsidR="00962E2F" w:rsidRPr="00C45B20">
        <w:rPr>
          <w:color w:val="000000"/>
          <w:sz w:val="28"/>
          <w:szCs w:val="28"/>
        </w:rPr>
        <w:t xml:space="preserve"> проекта внесения изменений в Г</w:t>
      </w:r>
      <w:r w:rsidRPr="00C45B20">
        <w:rPr>
          <w:color w:val="000000"/>
          <w:sz w:val="28"/>
          <w:szCs w:val="28"/>
        </w:rPr>
        <w:t>енеральн</w:t>
      </w:r>
      <w:r w:rsidR="00962E2F" w:rsidRPr="00C45B20">
        <w:rPr>
          <w:color w:val="000000"/>
          <w:sz w:val="28"/>
          <w:szCs w:val="28"/>
        </w:rPr>
        <w:t>ый план</w:t>
      </w:r>
      <w:r w:rsidRPr="00C45B20">
        <w:rPr>
          <w:color w:val="000000"/>
          <w:sz w:val="28"/>
          <w:szCs w:val="28"/>
        </w:rPr>
        <w:t xml:space="preserve">. Прогноз численности населения выполнен методом экстраполяции, на основе сведений о динамике численности всего населения, основных возрастных групп, детей и подростков с 2014 по 2020 года, а также о количестве родившихся, умерших, прибывших и выбывших за год, предоставленных </w:t>
      </w:r>
      <w:r w:rsidR="001A151F" w:rsidRPr="00C45B20">
        <w:rPr>
          <w:color w:val="000000"/>
          <w:sz w:val="28"/>
          <w:szCs w:val="28"/>
        </w:rPr>
        <w:t>Кировской районной администрации.</w:t>
      </w:r>
    </w:p>
    <w:p w:rsidR="00FF30FF" w:rsidRPr="00C45B20" w:rsidRDefault="00FF30FF" w:rsidP="001809A2">
      <w:pPr>
        <w:ind w:firstLine="567"/>
        <w:jc w:val="both"/>
        <w:rPr>
          <w:color w:val="000000"/>
          <w:sz w:val="40"/>
          <w:szCs w:val="28"/>
        </w:rPr>
      </w:pPr>
      <w:r w:rsidRPr="00C45B20">
        <w:rPr>
          <w:color w:val="000000"/>
          <w:sz w:val="28"/>
          <w:szCs w:val="28"/>
        </w:rPr>
        <w:t xml:space="preserve">Согласно прогнозу, расчетная численность населения </w:t>
      </w:r>
      <w:r w:rsidR="004D76FE">
        <w:rPr>
          <w:color w:val="000000"/>
          <w:sz w:val="28"/>
          <w:szCs w:val="28"/>
        </w:rPr>
        <w:t>городского поселения</w:t>
      </w:r>
      <w:r w:rsidR="00B16A8B">
        <w:rPr>
          <w:color w:val="000000"/>
          <w:sz w:val="28"/>
          <w:szCs w:val="28"/>
        </w:rPr>
        <w:t xml:space="preserve"> </w:t>
      </w:r>
      <w:r w:rsidRPr="00C45B20">
        <w:rPr>
          <w:color w:val="000000"/>
          <w:sz w:val="28"/>
          <w:szCs w:val="28"/>
        </w:rPr>
        <w:t>на первую очередь реализации</w:t>
      </w:r>
      <w:r w:rsidR="004B5163" w:rsidRPr="00C45B20">
        <w:rPr>
          <w:color w:val="000000"/>
          <w:sz w:val="28"/>
          <w:szCs w:val="28"/>
        </w:rPr>
        <w:t xml:space="preserve"> проекта внесения изменений в</w:t>
      </w:r>
      <w:r w:rsidR="00B16A8B">
        <w:rPr>
          <w:color w:val="000000"/>
          <w:sz w:val="28"/>
          <w:szCs w:val="28"/>
        </w:rPr>
        <w:t xml:space="preserve"> </w:t>
      </w:r>
      <w:r w:rsidR="004B5163" w:rsidRPr="00C45B20">
        <w:rPr>
          <w:color w:val="000000"/>
          <w:sz w:val="28"/>
          <w:szCs w:val="28"/>
        </w:rPr>
        <w:t>Г</w:t>
      </w:r>
      <w:r w:rsidRPr="00C45B20">
        <w:rPr>
          <w:color w:val="000000"/>
          <w:sz w:val="28"/>
          <w:szCs w:val="28"/>
        </w:rPr>
        <w:t>енеральн</w:t>
      </w:r>
      <w:r w:rsidR="004B5163" w:rsidRPr="00C45B20">
        <w:rPr>
          <w:color w:val="000000"/>
          <w:sz w:val="28"/>
          <w:szCs w:val="28"/>
        </w:rPr>
        <w:t xml:space="preserve">ый план </w:t>
      </w:r>
      <w:r w:rsidRPr="00C45B20">
        <w:rPr>
          <w:color w:val="000000"/>
          <w:sz w:val="28"/>
          <w:szCs w:val="28"/>
        </w:rPr>
        <w:t>(2031г.) составит 27883 человек, на расчетный срок (2041 г.) – 26026 человек.</w:t>
      </w:r>
    </w:p>
    <w:p w:rsidR="00CB0879" w:rsidRPr="00C45B20" w:rsidRDefault="00CB0879" w:rsidP="00DD41E5">
      <w:pPr>
        <w:pStyle w:val="21"/>
        <w:numPr>
          <w:ilvl w:val="0"/>
          <w:numId w:val="0"/>
        </w:numPr>
        <w:jc w:val="center"/>
        <w:rPr>
          <w:rFonts w:ascii="Times New Roman" w:hAnsi="Times New Roman"/>
          <w:i w:val="0"/>
          <w:color w:val="000000"/>
        </w:rPr>
      </w:pPr>
      <w:bookmarkStart w:id="79" w:name="_Toc127199463"/>
      <w:bookmarkStart w:id="80" w:name="_Toc132718365"/>
      <w:r w:rsidRPr="00C45B20">
        <w:rPr>
          <w:rFonts w:ascii="Times New Roman" w:hAnsi="Times New Roman"/>
          <w:bCs w:val="0"/>
          <w:i w:val="0"/>
          <w:color w:val="000000"/>
        </w:rPr>
        <w:t>4.</w:t>
      </w:r>
      <w:r w:rsidR="00093401">
        <w:rPr>
          <w:rFonts w:ascii="Times New Roman" w:hAnsi="Times New Roman"/>
          <w:bCs w:val="0"/>
          <w:i w:val="0"/>
          <w:color w:val="000000"/>
        </w:rPr>
        <w:t>2</w:t>
      </w:r>
      <w:r w:rsidRPr="00C45B20">
        <w:rPr>
          <w:rFonts w:ascii="Times New Roman" w:hAnsi="Times New Roman"/>
          <w:bCs w:val="0"/>
          <w:i w:val="0"/>
          <w:color w:val="000000"/>
        </w:rPr>
        <w:t xml:space="preserve">. </w:t>
      </w:r>
      <w:r w:rsidRPr="00C45B20">
        <w:rPr>
          <w:rFonts w:ascii="Times New Roman" w:hAnsi="Times New Roman"/>
          <w:i w:val="0"/>
          <w:color w:val="000000"/>
        </w:rPr>
        <w:t>Развитие промышленного производства</w:t>
      </w:r>
      <w:bookmarkEnd w:id="79"/>
      <w:bookmarkEnd w:id="80"/>
    </w:p>
    <w:p w:rsidR="00FC6A89" w:rsidRPr="00C45B20" w:rsidRDefault="00AB71B0" w:rsidP="00AB71B0">
      <w:pPr>
        <w:ind w:firstLine="567"/>
        <w:jc w:val="both"/>
        <w:rPr>
          <w:color w:val="000000"/>
          <w:sz w:val="28"/>
          <w:szCs w:val="28"/>
        </w:rPr>
      </w:pPr>
      <w:r w:rsidRPr="00C45B20">
        <w:rPr>
          <w:color w:val="000000"/>
          <w:sz w:val="28"/>
          <w:szCs w:val="28"/>
        </w:rPr>
        <w:t>Строительство и размещение новых промышленных производств планируется на территориях в районе пер. Не</w:t>
      </w:r>
      <w:r w:rsidR="003D4B7B">
        <w:rPr>
          <w:color w:val="000000"/>
          <w:sz w:val="28"/>
          <w:szCs w:val="28"/>
        </w:rPr>
        <w:t>красова, ул. Карла-Маркса и ул. </w:t>
      </w:r>
      <w:r w:rsidRPr="00C45B20">
        <w:rPr>
          <w:color w:val="000000"/>
          <w:sz w:val="28"/>
          <w:szCs w:val="28"/>
        </w:rPr>
        <w:t>Строительной.</w:t>
      </w:r>
    </w:p>
    <w:p w:rsidR="00CB0879" w:rsidRPr="00C45B20" w:rsidRDefault="00CB0879" w:rsidP="00DD41E5">
      <w:pPr>
        <w:pStyle w:val="21"/>
        <w:numPr>
          <w:ilvl w:val="0"/>
          <w:numId w:val="0"/>
        </w:numPr>
        <w:jc w:val="center"/>
        <w:rPr>
          <w:rFonts w:ascii="Times New Roman" w:hAnsi="Times New Roman"/>
          <w:i w:val="0"/>
          <w:color w:val="000000"/>
        </w:rPr>
      </w:pPr>
      <w:bookmarkStart w:id="81" w:name="_Toc127199464"/>
      <w:bookmarkStart w:id="82" w:name="_Toc132718366"/>
      <w:r w:rsidRPr="00C45B20">
        <w:rPr>
          <w:rFonts w:ascii="Times New Roman" w:hAnsi="Times New Roman"/>
          <w:bCs w:val="0"/>
          <w:i w:val="0"/>
          <w:color w:val="000000"/>
        </w:rPr>
        <w:t>4.</w:t>
      </w:r>
      <w:r w:rsidR="00093401">
        <w:rPr>
          <w:rFonts w:ascii="Times New Roman" w:hAnsi="Times New Roman"/>
          <w:bCs w:val="0"/>
          <w:i w:val="0"/>
          <w:color w:val="000000"/>
        </w:rPr>
        <w:t>3</w:t>
      </w:r>
      <w:r w:rsidRPr="00C45B20">
        <w:rPr>
          <w:rFonts w:ascii="Times New Roman" w:hAnsi="Times New Roman"/>
          <w:bCs w:val="0"/>
          <w:i w:val="0"/>
          <w:color w:val="000000"/>
        </w:rPr>
        <w:t xml:space="preserve">. </w:t>
      </w:r>
      <w:r w:rsidRPr="00C45B20">
        <w:rPr>
          <w:rFonts w:ascii="Times New Roman" w:hAnsi="Times New Roman"/>
          <w:i w:val="0"/>
          <w:color w:val="000000"/>
        </w:rPr>
        <w:t>Развитие лесного комплекса</w:t>
      </w:r>
      <w:bookmarkEnd w:id="81"/>
      <w:bookmarkEnd w:id="82"/>
    </w:p>
    <w:p w:rsidR="00FF30FF" w:rsidRPr="00C45B20" w:rsidRDefault="00FF30FF" w:rsidP="001809A2">
      <w:pPr>
        <w:ind w:firstLine="567"/>
        <w:jc w:val="both"/>
        <w:rPr>
          <w:color w:val="000000"/>
          <w:sz w:val="28"/>
          <w:szCs w:val="28"/>
        </w:rPr>
      </w:pPr>
      <w:r w:rsidRPr="00C45B20">
        <w:rPr>
          <w:color w:val="000000"/>
          <w:sz w:val="28"/>
          <w:szCs w:val="28"/>
        </w:rPr>
        <w:t>Мероприятия в сфере лесного хозяйства включают в себя мероприятия по воспроизводству лесов, защите от пожаров, загрязнения (в том числе радиоактивными веществами) и иного негативного воздействия, а также защите от вредных организмов, охране и наращиванию площадей зеленых зон городов и населенных пунктов, а также включают ряд мероприятий деятельности других сфер, которые затрагивают интересы лесного фонда и лесного хозяйства. Так как все леса Калужской области являются собственностью Российской Федерации, то все мероприятия имеют федеральное значение и должны контролироваться на федеральном уровне.</w:t>
      </w:r>
    </w:p>
    <w:p w:rsidR="00804A4A" w:rsidRPr="00C45B20" w:rsidRDefault="00FF30FF" w:rsidP="00962E2F">
      <w:pPr>
        <w:ind w:firstLine="567"/>
        <w:jc w:val="both"/>
        <w:rPr>
          <w:color w:val="000000"/>
          <w:sz w:val="28"/>
          <w:szCs w:val="28"/>
        </w:rPr>
      </w:pPr>
      <w:r w:rsidRPr="00C45B20">
        <w:rPr>
          <w:color w:val="000000"/>
          <w:sz w:val="28"/>
          <w:szCs w:val="28"/>
        </w:rPr>
        <w:lastRenderedPageBreak/>
        <w:t>Иных мероприятий по развитию лесного и лесопромышленного комплекса</w:t>
      </w:r>
      <w:r w:rsidR="00962E2F" w:rsidRPr="00C45B20">
        <w:rPr>
          <w:color w:val="000000"/>
          <w:sz w:val="28"/>
          <w:szCs w:val="28"/>
        </w:rPr>
        <w:t xml:space="preserve"> проекта внесения изменений в</w:t>
      </w:r>
      <w:r w:rsidR="00B16A8B">
        <w:rPr>
          <w:color w:val="000000"/>
          <w:sz w:val="28"/>
          <w:szCs w:val="28"/>
        </w:rPr>
        <w:t xml:space="preserve"> </w:t>
      </w:r>
      <w:r w:rsidR="00962E2F" w:rsidRPr="00C45B20">
        <w:rPr>
          <w:color w:val="000000"/>
          <w:sz w:val="28"/>
          <w:szCs w:val="28"/>
        </w:rPr>
        <w:t>Г</w:t>
      </w:r>
      <w:r w:rsidRPr="00C45B20">
        <w:rPr>
          <w:color w:val="000000"/>
          <w:sz w:val="28"/>
          <w:szCs w:val="28"/>
        </w:rPr>
        <w:t>енеральны</w:t>
      </w:r>
      <w:r w:rsidR="00962E2F" w:rsidRPr="00C45B20">
        <w:rPr>
          <w:color w:val="000000"/>
          <w:sz w:val="28"/>
          <w:szCs w:val="28"/>
        </w:rPr>
        <w:t>й</w:t>
      </w:r>
      <w:r w:rsidRPr="00C45B20">
        <w:rPr>
          <w:color w:val="000000"/>
          <w:sz w:val="28"/>
          <w:szCs w:val="28"/>
        </w:rPr>
        <w:t xml:space="preserve"> план, Схемой территориального планирования Кировского муниципального рай</w:t>
      </w:r>
      <w:r w:rsidR="007E79CC" w:rsidRPr="00C45B20">
        <w:rPr>
          <w:color w:val="000000"/>
          <w:sz w:val="28"/>
          <w:szCs w:val="28"/>
        </w:rPr>
        <w:t xml:space="preserve">она и </w:t>
      </w:r>
      <w:r w:rsidR="00804A4A" w:rsidRPr="00C45B20">
        <w:rPr>
          <w:color w:val="000000"/>
          <w:sz w:val="28"/>
          <w:szCs w:val="28"/>
        </w:rPr>
        <w:t>иными программами,</w:t>
      </w:r>
      <w:r w:rsidRPr="00C45B20">
        <w:rPr>
          <w:color w:val="000000"/>
          <w:sz w:val="28"/>
          <w:szCs w:val="28"/>
        </w:rPr>
        <w:t xml:space="preserve"> и документами на период до расчетного срока не предусматривается.</w:t>
      </w:r>
    </w:p>
    <w:p w:rsidR="00804A4A" w:rsidRPr="00C45B20" w:rsidRDefault="00CB0879" w:rsidP="00DD41E5">
      <w:pPr>
        <w:pStyle w:val="21"/>
        <w:numPr>
          <w:ilvl w:val="0"/>
          <w:numId w:val="0"/>
        </w:numPr>
        <w:jc w:val="center"/>
        <w:rPr>
          <w:rFonts w:ascii="Times New Roman" w:hAnsi="Times New Roman"/>
          <w:i w:val="0"/>
          <w:color w:val="000000"/>
        </w:rPr>
      </w:pPr>
      <w:bookmarkStart w:id="83" w:name="_Toc127199465"/>
      <w:bookmarkStart w:id="84" w:name="_Toc132718367"/>
      <w:r w:rsidRPr="00C45B20">
        <w:rPr>
          <w:rFonts w:ascii="Times New Roman" w:hAnsi="Times New Roman"/>
          <w:bCs w:val="0"/>
          <w:i w:val="0"/>
          <w:color w:val="000000"/>
        </w:rPr>
        <w:t>4.</w:t>
      </w:r>
      <w:r w:rsidR="00093401">
        <w:rPr>
          <w:rFonts w:ascii="Times New Roman" w:hAnsi="Times New Roman"/>
          <w:bCs w:val="0"/>
          <w:i w:val="0"/>
          <w:color w:val="000000"/>
        </w:rPr>
        <w:t>4</w:t>
      </w:r>
      <w:r w:rsidRPr="00C45B20">
        <w:rPr>
          <w:rFonts w:ascii="Times New Roman" w:hAnsi="Times New Roman"/>
          <w:bCs w:val="0"/>
          <w:i w:val="0"/>
          <w:color w:val="000000"/>
        </w:rPr>
        <w:t xml:space="preserve">. </w:t>
      </w:r>
      <w:r w:rsidRPr="00C45B20">
        <w:rPr>
          <w:rFonts w:ascii="Times New Roman" w:hAnsi="Times New Roman"/>
          <w:i w:val="0"/>
          <w:color w:val="000000"/>
        </w:rPr>
        <w:t>Развитие жилищной инфраструктуры</w:t>
      </w:r>
      <w:bookmarkEnd w:id="83"/>
      <w:bookmarkEnd w:id="84"/>
    </w:p>
    <w:p w:rsidR="00FF30FF" w:rsidRPr="00C45B20" w:rsidRDefault="00FF30FF" w:rsidP="001809A2">
      <w:pPr>
        <w:pStyle w:val="26"/>
        <w:suppressAutoHyphens/>
        <w:spacing w:line="240" w:lineRule="auto"/>
        <w:jc w:val="both"/>
        <w:rPr>
          <w:color w:val="000000"/>
        </w:rPr>
      </w:pPr>
      <w:r w:rsidRPr="00C45B20">
        <w:rPr>
          <w:color w:val="000000"/>
        </w:rPr>
        <w:t>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w:t>
      </w:r>
      <w:r w:rsidR="004B5163" w:rsidRPr="00C45B20">
        <w:rPr>
          <w:color w:val="000000"/>
        </w:rPr>
        <w:t xml:space="preserve"> проекта внесения изменений в</w:t>
      </w:r>
      <w:r w:rsidR="00B16A8B">
        <w:rPr>
          <w:color w:val="000000"/>
        </w:rPr>
        <w:t xml:space="preserve"> </w:t>
      </w:r>
      <w:r w:rsidR="005E0CE3">
        <w:rPr>
          <w:color w:val="000000"/>
        </w:rPr>
        <w:t>Генеральный</w:t>
      </w:r>
      <w:r w:rsidRPr="00C45B20">
        <w:rPr>
          <w:color w:val="000000"/>
        </w:rPr>
        <w:t xml:space="preserve"> план. Проектные предложения опираются на результаты градостроительного анализа: техническое состояние и строительные характеристики </w:t>
      </w:r>
      <w:r w:rsidR="005E0CE3">
        <w:rPr>
          <w:color w:val="000000"/>
        </w:rPr>
        <w:t>жилищного</w:t>
      </w:r>
      <w:r w:rsidRPr="00C45B20">
        <w:rPr>
          <w:color w:val="000000"/>
        </w:rPr>
        <w:t xml:space="preserve"> фонда, динамика и структура жилищного строительства, экологическое состояние территории.</w:t>
      </w:r>
    </w:p>
    <w:p w:rsidR="00FF30FF" w:rsidRPr="00C45B20" w:rsidRDefault="00962E2F" w:rsidP="001809A2">
      <w:pPr>
        <w:suppressAutoHyphens/>
        <w:ind w:firstLine="567"/>
        <w:jc w:val="both"/>
        <w:rPr>
          <w:color w:val="000000"/>
          <w:sz w:val="28"/>
          <w:szCs w:val="28"/>
        </w:rPr>
      </w:pPr>
      <w:r w:rsidRPr="00C45B20">
        <w:rPr>
          <w:color w:val="000000"/>
          <w:sz w:val="28"/>
          <w:szCs w:val="28"/>
        </w:rPr>
        <w:t xml:space="preserve">Проектом внесения изменений в </w:t>
      </w:r>
      <w:r w:rsidR="00FF30FF" w:rsidRPr="00C45B20">
        <w:rPr>
          <w:color w:val="000000"/>
          <w:sz w:val="28"/>
          <w:szCs w:val="28"/>
        </w:rPr>
        <w:t>Генеральны</w:t>
      </w:r>
      <w:r w:rsidRPr="00C45B20">
        <w:rPr>
          <w:color w:val="000000"/>
          <w:sz w:val="28"/>
          <w:szCs w:val="28"/>
        </w:rPr>
        <w:t>й</w:t>
      </w:r>
      <w:r w:rsidR="00FF30FF" w:rsidRPr="00C45B20">
        <w:rPr>
          <w:color w:val="000000"/>
          <w:sz w:val="28"/>
          <w:szCs w:val="28"/>
        </w:rPr>
        <w:t xml:space="preserve"> план </w:t>
      </w:r>
      <w:r w:rsidR="00AB71B0" w:rsidRPr="00C45B20">
        <w:rPr>
          <w:color w:val="000000"/>
          <w:sz w:val="28"/>
          <w:szCs w:val="28"/>
        </w:rPr>
        <w:t>планируется площадка для нового жилищного строительства площадью 51,3 га, в районе улиц Ленина и Шевченко.</w:t>
      </w:r>
    </w:p>
    <w:p w:rsidR="00FF30FF" w:rsidRPr="00C45B20" w:rsidRDefault="00AB71B0" w:rsidP="001809A2">
      <w:pPr>
        <w:tabs>
          <w:tab w:val="left" w:pos="0"/>
        </w:tabs>
        <w:suppressAutoHyphens/>
        <w:ind w:firstLine="567"/>
        <w:jc w:val="both"/>
        <w:rPr>
          <w:color w:val="000000"/>
          <w:sz w:val="28"/>
          <w:szCs w:val="28"/>
        </w:rPr>
      </w:pPr>
      <w:r w:rsidRPr="00C45B20">
        <w:rPr>
          <w:color w:val="000000"/>
          <w:sz w:val="28"/>
          <w:szCs w:val="28"/>
        </w:rPr>
        <w:t xml:space="preserve">Также </w:t>
      </w:r>
      <w:r w:rsidR="00FF30FF" w:rsidRPr="00C45B20">
        <w:rPr>
          <w:color w:val="000000"/>
          <w:sz w:val="28"/>
          <w:szCs w:val="28"/>
        </w:rPr>
        <w:t xml:space="preserve">новое жилищное строительство на территории </w:t>
      </w:r>
      <w:r w:rsidR="00D82FE7" w:rsidRPr="00C45B20">
        <w:rPr>
          <w:color w:val="000000"/>
          <w:sz w:val="28"/>
          <w:szCs w:val="28"/>
        </w:rPr>
        <w:t>городского</w:t>
      </w:r>
      <w:r w:rsidR="00FF30FF" w:rsidRPr="00C45B20">
        <w:rPr>
          <w:color w:val="000000"/>
          <w:sz w:val="28"/>
          <w:szCs w:val="28"/>
        </w:rPr>
        <w:t xml:space="preserve"> поселения будет осуществляться за счет сноса ветхих жилых домов, а также строительства домов на свободных территориях в сложившейся застройке внутри населенных пунктов. </w:t>
      </w:r>
    </w:p>
    <w:p w:rsidR="00804A4A" w:rsidRPr="00C45B20" w:rsidRDefault="00CB0879" w:rsidP="00DD41E5">
      <w:pPr>
        <w:pStyle w:val="21"/>
        <w:numPr>
          <w:ilvl w:val="0"/>
          <w:numId w:val="0"/>
        </w:numPr>
        <w:jc w:val="center"/>
        <w:rPr>
          <w:rFonts w:ascii="Times New Roman" w:hAnsi="Times New Roman"/>
          <w:i w:val="0"/>
          <w:color w:val="000000"/>
        </w:rPr>
      </w:pPr>
      <w:bookmarkStart w:id="85" w:name="_Toc127199466"/>
      <w:bookmarkStart w:id="86" w:name="_Toc132718368"/>
      <w:r w:rsidRPr="00C45B20">
        <w:rPr>
          <w:rFonts w:ascii="Times New Roman" w:hAnsi="Times New Roman"/>
          <w:bCs w:val="0"/>
          <w:i w:val="0"/>
          <w:color w:val="000000"/>
        </w:rPr>
        <w:t>4.</w:t>
      </w:r>
      <w:r w:rsidR="00093401">
        <w:rPr>
          <w:rFonts w:ascii="Times New Roman" w:hAnsi="Times New Roman"/>
          <w:bCs w:val="0"/>
          <w:i w:val="0"/>
          <w:color w:val="000000"/>
        </w:rPr>
        <w:t>5</w:t>
      </w:r>
      <w:r w:rsidRPr="00C45B20">
        <w:rPr>
          <w:rFonts w:ascii="Times New Roman" w:hAnsi="Times New Roman"/>
          <w:bCs w:val="0"/>
          <w:i w:val="0"/>
          <w:color w:val="000000"/>
        </w:rPr>
        <w:t xml:space="preserve">. </w:t>
      </w:r>
      <w:r w:rsidRPr="00C45B20">
        <w:rPr>
          <w:rFonts w:ascii="Times New Roman" w:hAnsi="Times New Roman"/>
          <w:i w:val="0"/>
          <w:color w:val="000000"/>
        </w:rPr>
        <w:t>Развитие объектов социального и культурно-бытового</w:t>
      </w:r>
      <w:r w:rsidR="00B16A8B">
        <w:rPr>
          <w:rFonts w:ascii="Times New Roman" w:hAnsi="Times New Roman"/>
          <w:i w:val="0"/>
          <w:color w:val="000000"/>
        </w:rPr>
        <w:t xml:space="preserve"> </w:t>
      </w:r>
      <w:r w:rsidRPr="00C45B20">
        <w:rPr>
          <w:rFonts w:ascii="Times New Roman" w:hAnsi="Times New Roman"/>
          <w:i w:val="0"/>
          <w:color w:val="000000"/>
        </w:rPr>
        <w:t>обслуживания населения</w:t>
      </w:r>
      <w:bookmarkEnd w:id="85"/>
      <w:bookmarkEnd w:id="86"/>
    </w:p>
    <w:p w:rsidR="004A55E6" w:rsidRPr="00C45B20" w:rsidRDefault="004A55E6" w:rsidP="001809A2">
      <w:pPr>
        <w:ind w:firstLine="720"/>
        <w:jc w:val="both"/>
        <w:rPr>
          <w:color w:val="000000"/>
          <w:sz w:val="28"/>
        </w:rPr>
      </w:pPr>
      <w:r w:rsidRPr="00C45B20">
        <w:rPr>
          <w:color w:val="000000"/>
          <w:sz w:val="28"/>
        </w:rPr>
        <w:t>Одной из основных целей</w:t>
      </w:r>
      <w:r w:rsidR="00962E2F" w:rsidRPr="00C45B20">
        <w:rPr>
          <w:color w:val="000000"/>
          <w:sz w:val="28"/>
        </w:rPr>
        <w:t xml:space="preserve"> проекта внесения изменений в</w:t>
      </w:r>
      <w:r w:rsidR="00B16A8B">
        <w:rPr>
          <w:color w:val="000000"/>
          <w:sz w:val="28"/>
        </w:rPr>
        <w:t xml:space="preserve"> </w:t>
      </w:r>
      <w:r w:rsidR="00962E2F" w:rsidRPr="00C45B20">
        <w:rPr>
          <w:color w:val="000000"/>
          <w:sz w:val="28"/>
        </w:rPr>
        <w:t>Г</w:t>
      </w:r>
      <w:r w:rsidRPr="00C45B20">
        <w:rPr>
          <w:color w:val="000000"/>
          <w:sz w:val="28"/>
        </w:rPr>
        <w:t>енеральн</w:t>
      </w:r>
      <w:r w:rsidR="00962E2F" w:rsidRPr="00C45B20">
        <w:rPr>
          <w:color w:val="000000"/>
          <w:sz w:val="28"/>
        </w:rPr>
        <w:t>ый план</w:t>
      </w:r>
      <w:r w:rsidRPr="00C45B20">
        <w:rPr>
          <w:color w:val="000000"/>
          <w:sz w:val="28"/>
        </w:rPr>
        <w:t xml:space="preserve"> является удовлетворение потребностей населения поселения в учреждениях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4A55E6" w:rsidRPr="00C45B20" w:rsidRDefault="004A55E6" w:rsidP="001809A2">
      <w:pPr>
        <w:pStyle w:val="aff3"/>
        <w:spacing w:after="0"/>
        <w:ind w:left="0" w:firstLine="720"/>
        <w:jc w:val="both"/>
        <w:rPr>
          <w:color w:val="000000"/>
          <w:sz w:val="28"/>
        </w:rPr>
      </w:pPr>
      <w:r w:rsidRPr="00C45B20">
        <w:rPr>
          <w:color w:val="000000"/>
          <w:sz w:val="28"/>
        </w:rPr>
        <w:t xml:space="preserve">Мероприятия по размещению объектов обслуживания </w:t>
      </w:r>
      <w:r w:rsidRPr="00C45B20">
        <w:rPr>
          <w:color w:val="000000"/>
          <w:sz w:val="28"/>
          <w:szCs w:val="28"/>
        </w:rPr>
        <w:t>определены с учетом мероприятий схемы территориального планирования Калужской области, схемы территориального планирования муниципального района «Город Киров и Кировский район».</w:t>
      </w:r>
    </w:p>
    <w:p w:rsidR="004A55E6" w:rsidRPr="00C45B20" w:rsidRDefault="004A55E6" w:rsidP="001809A2">
      <w:pPr>
        <w:pStyle w:val="aff3"/>
        <w:spacing w:after="0"/>
        <w:ind w:left="0" w:firstLine="720"/>
        <w:jc w:val="both"/>
        <w:rPr>
          <w:color w:val="000000"/>
          <w:sz w:val="28"/>
        </w:rPr>
      </w:pPr>
      <w:r w:rsidRPr="00C45B20">
        <w:rPr>
          <w:color w:val="000000"/>
          <w:sz w:val="28"/>
        </w:rPr>
        <w:t>Расчет необходимых мощностей объектов обслуживания согласно действующим нормативам представлен в таблицах 4.</w:t>
      </w:r>
      <w:r w:rsidR="00962E2F" w:rsidRPr="00C45B20">
        <w:rPr>
          <w:color w:val="000000"/>
          <w:sz w:val="28"/>
        </w:rPr>
        <w:t>6</w:t>
      </w:r>
      <w:r w:rsidRPr="00C45B20">
        <w:rPr>
          <w:color w:val="000000"/>
          <w:sz w:val="28"/>
        </w:rPr>
        <w:t>.1.</w:t>
      </w:r>
    </w:p>
    <w:p w:rsidR="004A55E6" w:rsidRPr="00C45B20" w:rsidRDefault="004A55E6" w:rsidP="004B5163">
      <w:pPr>
        <w:pStyle w:val="aff5"/>
        <w:spacing w:after="0"/>
        <w:ind w:firstLine="720"/>
        <w:jc w:val="center"/>
        <w:rPr>
          <w:rFonts w:ascii="Times New Roman" w:hAnsi="Times New Roman"/>
          <w:color w:val="000000"/>
          <w:sz w:val="28"/>
          <w:szCs w:val="28"/>
          <w:u w:val="single"/>
        </w:rPr>
      </w:pPr>
      <w:r w:rsidRPr="00C45B20">
        <w:rPr>
          <w:rFonts w:ascii="Times New Roman" w:hAnsi="Times New Roman"/>
          <w:color w:val="000000"/>
          <w:sz w:val="28"/>
          <w:szCs w:val="28"/>
          <w:u w:val="single"/>
        </w:rPr>
        <w:t>Общеобразовательные организации</w:t>
      </w:r>
    </w:p>
    <w:p w:rsidR="00315C3D" w:rsidRPr="00C45B20" w:rsidRDefault="004B5163" w:rsidP="001809A2">
      <w:pPr>
        <w:ind w:firstLine="709"/>
        <w:jc w:val="both"/>
        <w:rPr>
          <w:color w:val="000000"/>
          <w:sz w:val="28"/>
          <w:szCs w:val="28"/>
        </w:rPr>
      </w:pPr>
      <w:r w:rsidRPr="00C45B20">
        <w:rPr>
          <w:color w:val="000000"/>
          <w:sz w:val="28"/>
          <w:szCs w:val="28"/>
        </w:rPr>
        <w:t xml:space="preserve">Проектом внесения изменений в </w:t>
      </w:r>
      <w:r w:rsidR="00315C3D" w:rsidRPr="00C45B20">
        <w:rPr>
          <w:color w:val="000000"/>
          <w:sz w:val="28"/>
          <w:szCs w:val="28"/>
        </w:rPr>
        <w:t>Генеральны</w:t>
      </w:r>
      <w:r w:rsidRPr="00C45B20">
        <w:rPr>
          <w:color w:val="000000"/>
          <w:sz w:val="28"/>
          <w:szCs w:val="28"/>
        </w:rPr>
        <w:t>й план</w:t>
      </w:r>
      <w:r w:rsidR="00315C3D" w:rsidRPr="00C45B20">
        <w:rPr>
          <w:color w:val="000000"/>
          <w:sz w:val="28"/>
          <w:szCs w:val="28"/>
        </w:rPr>
        <w:t xml:space="preserve"> на первую очередь предлагается:</w:t>
      </w:r>
    </w:p>
    <w:p w:rsidR="00315C3D" w:rsidRPr="00C45B20" w:rsidRDefault="00315C3D" w:rsidP="001809A2">
      <w:pPr>
        <w:ind w:firstLine="709"/>
        <w:jc w:val="both"/>
        <w:rPr>
          <w:color w:val="000000"/>
          <w:sz w:val="28"/>
          <w:szCs w:val="28"/>
        </w:rPr>
      </w:pPr>
      <w:r w:rsidRPr="00C45B20">
        <w:rPr>
          <w:color w:val="000000"/>
          <w:sz w:val="28"/>
          <w:szCs w:val="28"/>
        </w:rPr>
        <w:t>- капитальный (текущий) ремонт здания МКОУ «СОШ № 2» им. Генерала армии В.И.Исакова в г. Кирове Калужской области;</w:t>
      </w:r>
    </w:p>
    <w:p w:rsidR="00315C3D" w:rsidRPr="00C45B20" w:rsidRDefault="00315C3D" w:rsidP="001809A2">
      <w:pPr>
        <w:ind w:firstLine="709"/>
        <w:jc w:val="both"/>
        <w:rPr>
          <w:color w:val="000000"/>
          <w:sz w:val="28"/>
          <w:szCs w:val="28"/>
        </w:rPr>
      </w:pPr>
      <w:r w:rsidRPr="00C45B20">
        <w:rPr>
          <w:color w:val="000000"/>
          <w:sz w:val="28"/>
          <w:szCs w:val="28"/>
        </w:rPr>
        <w:t>- капитальный (текущий) ремонт здания МКОУ «СОШ № 4»;</w:t>
      </w:r>
    </w:p>
    <w:p w:rsidR="00315C3D" w:rsidRPr="00C45B20" w:rsidRDefault="00315C3D" w:rsidP="001809A2">
      <w:pPr>
        <w:ind w:firstLine="709"/>
        <w:jc w:val="both"/>
        <w:rPr>
          <w:color w:val="000000"/>
          <w:sz w:val="28"/>
          <w:szCs w:val="28"/>
        </w:rPr>
      </w:pPr>
      <w:r w:rsidRPr="00C45B20">
        <w:rPr>
          <w:color w:val="000000"/>
          <w:sz w:val="28"/>
          <w:szCs w:val="28"/>
        </w:rPr>
        <w:t>- капитальный (текущий) ремонт здания МКОУ «СОШ № 6»;</w:t>
      </w:r>
    </w:p>
    <w:p w:rsidR="00315C3D" w:rsidRPr="00C45B20" w:rsidRDefault="00315C3D" w:rsidP="001809A2">
      <w:pPr>
        <w:ind w:firstLine="709"/>
        <w:jc w:val="both"/>
        <w:rPr>
          <w:color w:val="000000"/>
          <w:sz w:val="28"/>
          <w:szCs w:val="28"/>
        </w:rPr>
      </w:pPr>
      <w:r w:rsidRPr="00C45B20">
        <w:rPr>
          <w:color w:val="000000"/>
          <w:sz w:val="28"/>
          <w:szCs w:val="28"/>
        </w:rPr>
        <w:t>- капитальный (текущий) ремонт здания МКОУ «СОШ № 7» г. Кирова Калужской обл.;</w:t>
      </w:r>
    </w:p>
    <w:p w:rsidR="00315C3D" w:rsidRPr="00C45B20" w:rsidRDefault="00315C3D" w:rsidP="001809A2">
      <w:pPr>
        <w:ind w:firstLine="709"/>
        <w:jc w:val="both"/>
        <w:rPr>
          <w:color w:val="000000"/>
          <w:sz w:val="28"/>
          <w:szCs w:val="28"/>
        </w:rPr>
      </w:pPr>
      <w:r w:rsidRPr="00C45B20">
        <w:rPr>
          <w:color w:val="000000"/>
          <w:sz w:val="28"/>
          <w:szCs w:val="28"/>
        </w:rPr>
        <w:t>- капитальный (текущий) ремонт здания МКОУ «СОШ № 8»;</w:t>
      </w:r>
    </w:p>
    <w:p w:rsidR="00315C3D" w:rsidRPr="00C45B20" w:rsidRDefault="00784403" w:rsidP="001809A2">
      <w:pPr>
        <w:ind w:firstLine="709"/>
        <w:jc w:val="both"/>
        <w:rPr>
          <w:b/>
          <w:bCs/>
          <w:i/>
          <w:color w:val="000000"/>
          <w:sz w:val="28"/>
          <w:szCs w:val="28"/>
        </w:rPr>
      </w:pPr>
      <w:r w:rsidRPr="00C45B20">
        <w:rPr>
          <w:color w:val="000000"/>
          <w:sz w:val="28"/>
          <w:szCs w:val="28"/>
        </w:rPr>
        <w:lastRenderedPageBreak/>
        <w:t xml:space="preserve">- </w:t>
      </w:r>
      <w:r w:rsidR="00315C3D" w:rsidRPr="00C45B20">
        <w:rPr>
          <w:color w:val="000000"/>
          <w:sz w:val="28"/>
          <w:szCs w:val="28"/>
        </w:rPr>
        <w:t xml:space="preserve">капитальный (текущий) ремонт здания МКОУ </w:t>
      </w:r>
      <w:r w:rsidR="00315C3D" w:rsidRPr="00C45B20">
        <w:rPr>
          <w:b/>
          <w:bCs/>
          <w:i/>
          <w:color w:val="000000"/>
          <w:sz w:val="28"/>
          <w:szCs w:val="28"/>
        </w:rPr>
        <w:t>«</w:t>
      </w:r>
      <w:r w:rsidR="00315C3D" w:rsidRPr="00C45B20">
        <w:rPr>
          <w:color w:val="000000"/>
          <w:sz w:val="28"/>
          <w:szCs w:val="28"/>
        </w:rPr>
        <w:t>Кировский лицей</w:t>
      </w:r>
      <w:r w:rsidR="00315C3D" w:rsidRPr="00C45B20">
        <w:rPr>
          <w:b/>
          <w:bCs/>
          <w:i/>
          <w:color w:val="000000"/>
          <w:sz w:val="28"/>
          <w:szCs w:val="28"/>
        </w:rPr>
        <w:t xml:space="preserve">» </w:t>
      </w:r>
      <w:r w:rsidR="00B16A8B">
        <w:rPr>
          <w:color w:val="000000"/>
          <w:sz w:val="28"/>
          <w:szCs w:val="28"/>
        </w:rPr>
        <w:t>им. </w:t>
      </w:r>
      <w:r w:rsidR="00315C3D" w:rsidRPr="00C45B20">
        <w:rPr>
          <w:color w:val="000000"/>
          <w:sz w:val="28"/>
          <w:szCs w:val="28"/>
        </w:rPr>
        <w:t>Уборцева Ю.Е.</w:t>
      </w:r>
    </w:p>
    <w:p w:rsidR="00315C3D" w:rsidRPr="00C45B20" w:rsidRDefault="00315C3D" w:rsidP="004B5163">
      <w:pPr>
        <w:widowControl w:val="0"/>
        <w:kinsoku w:val="0"/>
        <w:overflowPunct w:val="0"/>
        <w:autoSpaceDE w:val="0"/>
        <w:autoSpaceDN w:val="0"/>
        <w:adjustRightInd w:val="0"/>
        <w:spacing w:before="240"/>
        <w:ind w:firstLine="700"/>
        <w:jc w:val="center"/>
        <w:rPr>
          <w:color w:val="000000"/>
          <w:sz w:val="28"/>
          <w:szCs w:val="28"/>
          <w:u w:val="single"/>
        </w:rPr>
      </w:pPr>
      <w:r w:rsidRPr="00C45B20">
        <w:rPr>
          <w:color w:val="000000"/>
          <w:sz w:val="28"/>
          <w:szCs w:val="28"/>
          <w:u w:val="single"/>
        </w:rPr>
        <w:t>Организации дополнительного образования детей</w:t>
      </w:r>
    </w:p>
    <w:p w:rsidR="00315C3D" w:rsidRPr="00C45B20" w:rsidRDefault="004B5163" w:rsidP="001809A2">
      <w:pPr>
        <w:pStyle w:val="aff5"/>
        <w:spacing w:before="0" w:after="0"/>
        <w:ind w:firstLine="720"/>
        <w:jc w:val="both"/>
        <w:rPr>
          <w:rFonts w:ascii="Times New Roman" w:hAnsi="Times New Roman"/>
          <w:color w:val="000000"/>
          <w:sz w:val="28"/>
          <w:szCs w:val="28"/>
        </w:rPr>
      </w:pPr>
      <w:r w:rsidRPr="00C45B20">
        <w:rPr>
          <w:rFonts w:ascii="Times New Roman" w:hAnsi="Times New Roman"/>
          <w:color w:val="000000"/>
          <w:sz w:val="28"/>
          <w:szCs w:val="28"/>
        </w:rPr>
        <w:t xml:space="preserve">Проектом внесения изменений в </w:t>
      </w:r>
      <w:r w:rsidR="00315C3D" w:rsidRPr="00C45B20">
        <w:rPr>
          <w:rFonts w:ascii="Times New Roman" w:hAnsi="Times New Roman"/>
          <w:color w:val="000000"/>
          <w:sz w:val="28"/>
          <w:szCs w:val="28"/>
        </w:rPr>
        <w:t>Генеральны</w:t>
      </w:r>
      <w:r w:rsidRPr="00C45B20">
        <w:rPr>
          <w:rFonts w:ascii="Times New Roman" w:hAnsi="Times New Roman"/>
          <w:color w:val="000000"/>
          <w:sz w:val="28"/>
          <w:szCs w:val="28"/>
        </w:rPr>
        <w:t xml:space="preserve">й                                   </w:t>
      </w:r>
      <w:r w:rsidR="00315C3D" w:rsidRPr="00C45B20">
        <w:rPr>
          <w:rFonts w:ascii="Times New Roman" w:hAnsi="Times New Roman"/>
          <w:color w:val="000000"/>
          <w:sz w:val="28"/>
          <w:szCs w:val="28"/>
        </w:rPr>
        <w:t xml:space="preserve"> планом на первую очередь предлагается:</w:t>
      </w:r>
    </w:p>
    <w:p w:rsidR="00315C3D" w:rsidRPr="00C45B20" w:rsidRDefault="003039AD" w:rsidP="001809A2">
      <w:pPr>
        <w:pStyle w:val="aff5"/>
        <w:spacing w:before="0" w:after="0"/>
        <w:ind w:firstLine="720"/>
        <w:jc w:val="both"/>
        <w:rPr>
          <w:rFonts w:ascii="Times New Roman" w:hAnsi="Times New Roman"/>
          <w:color w:val="000000"/>
          <w:sz w:val="28"/>
          <w:szCs w:val="28"/>
        </w:rPr>
      </w:pPr>
      <w:r>
        <w:rPr>
          <w:rFonts w:ascii="Times New Roman" w:hAnsi="Times New Roman"/>
          <w:color w:val="000000"/>
          <w:sz w:val="28"/>
          <w:szCs w:val="28"/>
        </w:rPr>
        <w:t>- </w:t>
      </w:r>
      <w:r w:rsidR="00315C3D" w:rsidRPr="00C45B20">
        <w:rPr>
          <w:rFonts w:ascii="Times New Roman" w:hAnsi="Times New Roman"/>
          <w:color w:val="000000"/>
          <w:sz w:val="28"/>
          <w:szCs w:val="28"/>
        </w:rPr>
        <w:t>размещение</w:t>
      </w:r>
      <w:r w:rsidR="002F454C">
        <w:rPr>
          <w:rFonts w:ascii="Times New Roman" w:hAnsi="Times New Roman"/>
          <w:color w:val="000000"/>
          <w:sz w:val="28"/>
          <w:szCs w:val="28"/>
        </w:rPr>
        <w:t xml:space="preserve"> </w:t>
      </w:r>
      <w:r w:rsidR="00315C3D" w:rsidRPr="00C45B20">
        <w:rPr>
          <w:rFonts w:ascii="Times New Roman" w:hAnsi="Times New Roman"/>
          <w:color w:val="000000"/>
          <w:sz w:val="28"/>
          <w:szCs w:val="28"/>
        </w:rPr>
        <w:t>организаци</w:t>
      </w:r>
      <w:r>
        <w:rPr>
          <w:rFonts w:ascii="Times New Roman" w:hAnsi="Times New Roman"/>
          <w:color w:val="000000"/>
          <w:sz w:val="28"/>
          <w:szCs w:val="28"/>
        </w:rPr>
        <w:t>й</w:t>
      </w:r>
      <w:r w:rsidR="00315C3D" w:rsidRPr="00C45B20">
        <w:rPr>
          <w:rFonts w:ascii="Times New Roman" w:hAnsi="Times New Roman"/>
          <w:color w:val="000000"/>
          <w:sz w:val="28"/>
          <w:szCs w:val="28"/>
        </w:rPr>
        <w:t xml:space="preserve"> дополнительного образования детей в составе</w:t>
      </w:r>
      <w:r w:rsidR="002F454C">
        <w:rPr>
          <w:rFonts w:ascii="Times New Roman" w:hAnsi="Times New Roman"/>
          <w:color w:val="000000"/>
          <w:sz w:val="28"/>
          <w:szCs w:val="28"/>
        </w:rPr>
        <w:t xml:space="preserve"> </w:t>
      </w:r>
      <w:r w:rsidR="00315C3D" w:rsidRPr="00C45B20">
        <w:rPr>
          <w:rFonts w:ascii="Times New Roman" w:hAnsi="Times New Roman"/>
          <w:color w:val="000000"/>
          <w:sz w:val="28"/>
          <w:szCs w:val="28"/>
        </w:rPr>
        <w:t>действующих школ</w:t>
      </w:r>
      <w:r>
        <w:rPr>
          <w:rFonts w:ascii="Times New Roman" w:hAnsi="Times New Roman"/>
          <w:color w:val="000000"/>
          <w:sz w:val="28"/>
          <w:szCs w:val="28"/>
        </w:rPr>
        <w:t>,</w:t>
      </w:r>
      <w:r w:rsidR="00315C3D" w:rsidRPr="00C45B20">
        <w:rPr>
          <w:rFonts w:ascii="Times New Roman" w:hAnsi="Times New Roman"/>
          <w:color w:val="000000"/>
          <w:sz w:val="28"/>
          <w:szCs w:val="28"/>
        </w:rPr>
        <w:t xml:space="preserve"> мощностью 1000 мест;</w:t>
      </w:r>
    </w:p>
    <w:p w:rsidR="00315C3D" w:rsidRPr="00C45B20" w:rsidRDefault="00315C3D" w:rsidP="001809A2">
      <w:pPr>
        <w:ind w:firstLine="709"/>
        <w:jc w:val="both"/>
        <w:rPr>
          <w:color w:val="000000"/>
          <w:sz w:val="28"/>
          <w:szCs w:val="28"/>
        </w:rPr>
      </w:pPr>
      <w:r w:rsidRPr="00C45B20">
        <w:rPr>
          <w:color w:val="000000"/>
          <w:sz w:val="28"/>
          <w:szCs w:val="28"/>
        </w:rPr>
        <w:t>- капитальный (текущий) ремонт здания МКОУДО «Кировская школа искусств №2».</w:t>
      </w:r>
    </w:p>
    <w:p w:rsidR="00CB0879" w:rsidRPr="00C45B20" w:rsidRDefault="00CB0879" w:rsidP="00DD41E5">
      <w:pPr>
        <w:pStyle w:val="21"/>
        <w:numPr>
          <w:ilvl w:val="0"/>
          <w:numId w:val="0"/>
        </w:numPr>
        <w:jc w:val="center"/>
        <w:rPr>
          <w:rFonts w:ascii="Times New Roman" w:hAnsi="Times New Roman"/>
          <w:i w:val="0"/>
          <w:color w:val="000000"/>
        </w:rPr>
      </w:pPr>
      <w:bookmarkStart w:id="87" w:name="_Toc127199467"/>
      <w:bookmarkStart w:id="88" w:name="_Toc132718369"/>
      <w:r w:rsidRPr="00C45B20">
        <w:rPr>
          <w:rFonts w:ascii="Times New Roman" w:hAnsi="Times New Roman"/>
          <w:bCs w:val="0"/>
          <w:i w:val="0"/>
          <w:color w:val="000000"/>
        </w:rPr>
        <w:t>4.</w:t>
      </w:r>
      <w:r w:rsidR="00093401">
        <w:rPr>
          <w:rFonts w:ascii="Times New Roman" w:hAnsi="Times New Roman"/>
          <w:bCs w:val="0"/>
          <w:i w:val="0"/>
          <w:color w:val="000000"/>
        </w:rPr>
        <w:t>6</w:t>
      </w:r>
      <w:r w:rsidRPr="00C45B20">
        <w:rPr>
          <w:rFonts w:ascii="Times New Roman" w:hAnsi="Times New Roman"/>
          <w:bCs w:val="0"/>
          <w:i w:val="0"/>
          <w:color w:val="000000"/>
        </w:rPr>
        <w:t xml:space="preserve">. </w:t>
      </w:r>
      <w:r w:rsidRPr="00C45B20">
        <w:rPr>
          <w:rFonts w:ascii="Times New Roman" w:hAnsi="Times New Roman"/>
          <w:i w:val="0"/>
          <w:color w:val="000000"/>
        </w:rPr>
        <w:t>Развитие кладбищ</w:t>
      </w:r>
      <w:bookmarkEnd w:id="87"/>
      <w:bookmarkEnd w:id="88"/>
    </w:p>
    <w:p w:rsidR="00327B69" w:rsidRPr="00C45B20" w:rsidRDefault="002B08CD" w:rsidP="001809A2">
      <w:pPr>
        <w:ind w:firstLine="567"/>
        <w:jc w:val="both"/>
        <w:rPr>
          <w:color w:val="000000"/>
          <w:sz w:val="28"/>
          <w:szCs w:val="28"/>
        </w:rPr>
      </w:pPr>
      <w:r w:rsidRPr="00C45B20">
        <w:rPr>
          <w:color w:val="000000"/>
          <w:sz w:val="28"/>
          <w:szCs w:val="28"/>
        </w:rPr>
        <w:t xml:space="preserve">На территории </w:t>
      </w:r>
      <w:r w:rsidR="00AF1357">
        <w:rPr>
          <w:color w:val="000000"/>
          <w:sz w:val="28"/>
          <w:szCs w:val="28"/>
        </w:rPr>
        <w:t xml:space="preserve">действующих кладбищ городского поселения </w:t>
      </w:r>
      <w:r w:rsidRPr="00C45B20">
        <w:rPr>
          <w:color w:val="000000"/>
          <w:sz w:val="28"/>
          <w:szCs w:val="28"/>
        </w:rPr>
        <w:t>необходимо провести ряд мероприятий по их обустройству</w:t>
      </w:r>
      <w:r w:rsidR="00327B69" w:rsidRPr="00C45B20">
        <w:rPr>
          <w:color w:val="000000"/>
          <w:sz w:val="28"/>
          <w:szCs w:val="28"/>
        </w:rPr>
        <w:t xml:space="preserve"> - вырубка сухостойных деревьев</w:t>
      </w:r>
      <w:r w:rsidRPr="00C45B20">
        <w:rPr>
          <w:color w:val="000000"/>
          <w:sz w:val="28"/>
          <w:szCs w:val="28"/>
        </w:rPr>
        <w:t>.</w:t>
      </w:r>
    </w:p>
    <w:p w:rsidR="00F745D1" w:rsidRPr="00C45B20" w:rsidRDefault="00F745D1" w:rsidP="001809A2">
      <w:pPr>
        <w:ind w:firstLine="567"/>
        <w:jc w:val="both"/>
        <w:rPr>
          <w:color w:val="000000"/>
          <w:sz w:val="28"/>
          <w:szCs w:val="28"/>
        </w:rPr>
      </w:pPr>
      <w:r w:rsidRPr="00C45B20">
        <w:rPr>
          <w:color w:val="000000"/>
          <w:sz w:val="28"/>
          <w:szCs w:val="28"/>
        </w:rPr>
        <w:t xml:space="preserve">Также планируется размещение кладбища площадью 8,153 га в микрорайоне Жилино, </w:t>
      </w:r>
      <w:r w:rsidR="00AF1357">
        <w:rPr>
          <w:color w:val="000000"/>
          <w:sz w:val="28"/>
          <w:szCs w:val="28"/>
        </w:rPr>
        <w:t xml:space="preserve">а также расширение существующего кладбища, расположенного на земельном участке </w:t>
      </w:r>
      <w:r w:rsidR="00AF1357" w:rsidRPr="00AF1357">
        <w:rPr>
          <w:color w:val="000000"/>
          <w:sz w:val="28"/>
          <w:szCs w:val="28"/>
        </w:rPr>
        <w:t>40:29:010201:2</w:t>
      </w:r>
      <w:r w:rsidR="00AF1357">
        <w:rPr>
          <w:color w:val="000000"/>
          <w:sz w:val="28"/>
          <w:szCs w:val="28"/>
        </w:rPr>
        <w:t xml:space="preserve"> на 0,5 га, общая площадь кладбища составит 1 га.</w:t>
      </w:r>
    </w:p>
    <w:p w:rsidR="00BB7790" w:rsidRPr="00C45B20" w:rsidRDefault="00BB7790" w:rsidP="001809A2">
      <w:pPr>
        <w:ind w:firstLine="567"/>
        <w:jc w:val="both"/>
        <w:rPr>
          <w:color w:val="000000"/>
          <w:sz w:val="8"/>
          <w:szCs w:val="8"/>
        </w:rPr>
      </w:pPr>
    </w:p>
    <w:p w:rsidR="00CB0879" w:rsidRPr="00C45B20" w:rsidRDefault="00BB7790" w:rsidP="00AB16BF">
      <w:pPr>
        <w:pStyle w:val="21"/>
        <w:numPr>
          <w:ilvl w:val="0"/>
          <w:numId w:val="0"/>
        </w:numPr>
        <w:ind w:firstLine="567"/>
        <w:jc w:val="center"/>
        <w:rPr>
          <w:rFonts w:ascii="Times New Roman" w:hAnsi="Times New Roman"/>
          <w:i w:val="0"/>
          <w:color w:val="000000"/>
        </w:rPr>
      </w:pPr>
      <w:bookmarkStart w:id="89" w:name="_Toc127199468"/>
      <w:bookmarkStart w:id="90" w:name="_Toc132718370"/>
      <w:r w:rsidRPr="00C45B20">
        <w:rPr>
          <w:rFonts w:ascii="Times New Roman" w:hAnsi="Times New Roman"/>
          <w:bCs w:val="0"/>
          <w:i w:val="0"/>
          <w:color w:val="000000"/>
        </w:rPr>
        <w:t>4.</w:t>
      </w:r>
      <w:r w:rsidR="00093401">
        <w:rPr>
          <w:rFonts w:ascii="Times New Roman" w:hAnsi="Times New Roman"/>
          <w:bCs w:val="0"/>
          <w:i w:val="0"/>
          <w:color w:val="000000"/>
        </w:rPr>
        <w:t>7</w:t>
      </w:r>
      <w:r w:rsidR="007E79CC" w:rsidRPr="00C45B20">
        <w:rPr>
          <w:rFonts w:ascii="Times New Roman" w:hAnsi="Times New Roman"/>
          <w:bCs w:val="0"/>
          <w:i w:val="0"/>
          <w:color w:val="000000"/>
        </w:rPr>
        <w:t>.</w:t>
      </w:r>
      <w:r w:rsidR="00CB0879" w:rsidRPr="00C45B20">
        <w:rPr>
          <w:rFonts w:ascii="Times New Roman" w:hAnsi="Times New Roman"/>
          <w:i w:val="0"/>
          <w:color w:val="000000"/>
        </w:rPr>
        <w:t>Развитие туристско-рекреационных территорий</w:t>
      </w:r>
      <w:bookmarkEnd w:id="89"/>
      <w:bookmarkEnd w:id="90"/>
    </w:p>
    <w:p w:rsidR="002B08CD" w:rsidRPr="00C45B20" w:rsidRDefault="002B08CD" w:rsidP="001809A2">
      <w:pPr>
        <w:ind w:firstLine="567"/>
        <w:jc w:val="both"/>
        <w:rPr>
          <w:color w:val="000000"/>
          <w:sz w:val="28"/>
          <w:szCs w:val="28"/>
        </w:rPr>
      </w:pPr>
      <w:r w:rsidRPr="00C45B20">
        <w:rPr>
          <w:color w:val="000000"/>
          <w:sz w:val="28"/>
          <w:szCs w:val="28"/>
        </w:rPr>
        <w:t xml:space="preserve">Организация благоустройства и озеленения территории </w:t>
      </w:r>
      <w:r w:rsidR="003039AD">
        <w:rPr>
          <w:color w:val="000000"/>
          <w:sz w:val="28"/>
          <w:szCs w:val="28"/>
        </w:rPr>
        <w:t>городского поселения</w:t>
      </w:r>
      <w:r w:rsidRPr="00C45B20">
        <w:rPr>
          <w:color w:val="000000"/>
          <w:sz w:val="28"/>
          <w:szCs w:val="28"/>
        </w:rPr>
        <w:t xml:space="preserve"> является одним из значимых вопросов местного самоуправления.</w:t>
      </w:r>
    </w:p>
    <w:p w:rsidR="002B08CD" w:rsidRPr="00C45B20" w:rsidRDefault="002B08CD" w:rsidP="001809A2">
      <w:pPr>
        <w:ind w:firstLine="567"/>
        <w:jc w:val="both"/>
        <w:rPr>
          <w:color w:val="000000"/>
          <w:sz w:val="28"/>
          <w:szCs w:val="28"/>
        </w:rPr>
      </w:pPr>
      <w:r w:rsidRPr="00C45B20">
        <w:rPr>
          <w:color w:val="000000"/>
          <w:sz w:val="28"/>
          <w:szCs w:val="28"/>
        </w:rPr>
        <w:t>Важнейшим направлением является благоустройство мест отдыха для горожан. Необходимо устройство новых скверов, обновление оборудования для детских площадок, на центральных улицах необходимо разбить мини-скверики для кратковременного отдыха. В жилых кварталах необходимо проведение мероприятий по благоустройству с устройством цветников, газонов, оборудованием детских и спортивных площадок с непосредственным участием жителей, проживающих на этих территориях.</w:t>
      </w:r>
    </w:p>
    <w:p w:rsidR="002B08CD" w:rsidRPr="00C45B20" w:rsidRDefault="002B08CD" w:rsidP="001809A2">
      <w:pPr>
        <w:ind w:firstLine="567"/>
        <w:jc w:val="both"/>
        <w:rPr>
          <w:color w:val="000000"/>
          <w:sz w:val="28"/>
          <w:szCs w:val="28"/>
        </w:rPr>
      </w:pPr>
      <w:r w:rsidRPr="00C45B20">
        <w:rPr>
          <w:color w:val="000000"/>
          <w:sz w:val="28"/>
          <w:szCs w:val="28"/>
        </w:rPr>
        <w:t>Существующие общественные территории (парки, скверы, пешеходные зоны) требуют круглогодичного содержания.</w:t>
      </w:r>
    </w:p>
    <w:p w:rsidR="002B08CD" w:rsidRPr="00C45B20" w:rsidRDefault="002B08CD" w:rsidP="001809A2">
      <w:pPr>
        <w:ind w:firstLine="567"/>
        <w:jc w:val="both"/>
        <w:rPr>
          <w:color w:val="000000"/>
          <w:sz w:val="28"/>
          <w:szCs w:val="28"/>
        </w:rPr>
      </w:pPr>
      <w:r w:rsidRPr="00C45B20">
        <w:rPr>
          <w:color w:val="000000"/>
          <w:sz w:val="28"/>
          <w:szCs w:val="28"/>
        </w:rPr>
        <w:t>Необходима регулярная работа по уходу за существующими зелеными насаждениями: формовочная обрезка деревьев, снос аварийных и посадка новых деревьев, стрижка кустарников, выкашивание газонов, прополка цветников.</w:t>
      </w:r>
    </w:p>
    <w:p w:rsidR="00BB7790" w:rsidRPr="00C45B20" w:rsidRDefault="002B08CD" w:rsidP="001809A2">
      <w:pPr>
        <w:ind w:firstLine="567"/>
        <w:jc w:val="both"/>
        <w:rPr>
          <w:color w:val="000000"/>
          <w:sz w:val="8"/>
          <w:szCs w:val="8"/>
        </w:rPr>
      </w:pPr>
      <w:r w:rsidRPr="00C45B20">
        <w:rPr>
          <w:color w:val="000000"/>
          <w:sz w:val="28"/>
          <w:szCs w:val="28"/>
        </w:rPr>
        <w:t xml:space="preserve">Одним из условий решения проблемы благоустройства является взаимодействие органов местного самоуправления с населением, предприятиями и организациями всех форм собственности, расположенными на территории </w:t>
      </w:r>
      <w:r w:rsidR="00D148BD">
        <w:rPr>
          <w:color w:val="000000"/>
          <w:sz w:val="28"/>
          <w:szCs w:val="28"/>
        </w:rPr>
        <w:t>городского поселения</w:t>
      </w:r>
      <w:r w:rsidR="00AB16BF" w:rsidRPr="00C45B20">
        <w:rPr>
          <w:color w:val="000000"/>
          <w:sz w:val="28"/>
          <w:szCs w:val="28"/>
        </w:rPr>
        <w:t xml:space="preserve">. </w:t>
      </w:r>
      <w:r w:rsidRPr="00C45B20">
        <w:rPr>
          <w:color w:val="000000"/>
          <w:sz w:val="28"/>
          <w:szCs w:val="28"/>
        </w:rPr>
        <w:t>Для этого необходимы разработка комплексных мероприятий по поддержанию чистоты и порядка с учетом инициатив жителей и освещение этих мероприятий в средствах массовой информации.</w:t>
      </w:r>
    </w:p>
    <w:p w:rsidR="00CB0879" w:rsidRPr="00C45B20" w:rsidRDefault="00BB7790" w:rsidP="00AB16BF">
      <w:pPr>
        <w:pStyle w:val="21"/>
        <w:numPr>
          <w:ilvl w:val="0"/>
          <w:numId w:val="0"/>
        </w:numPr>
        <w:ind w:firstLine="567"/>
        <w:jc w:val="center"/>
        <w:rPr>
          <w:rFonts w:ascii="Times New Roman" w:hAnsi="Times New Roman"/>
          <w:i w:val="0"/>
          <w:color w:val="000000"/>
        </w:rPr>
      </w:pPr>
      <w:bookmarkStart w:id="91" w:name="_Toc127199469"/>
      <w:bookmarkStart w:id="92" w:name="_Toc132718371"/>
      <w:r w:rsidRPr="00C45B20">
        <w:rPr>
          <w:rFonts w:ascii="Times New Roman" w:hAnsi="Times New Roman"/>
          <w:bCs w:val="0"/>
          <w:i w:val="0"/>
          <w:color w:val="000000"/>
        </w:rPr>
        <w:lastRenderedPageBreak/>
        <w:t>4.</w:t>
      </w:r>
      <w:r w:rsidR="00093401">
        <w:rPr>
          <w:rFonts w:ascii="Times New Roman" w:hAnsi="Times New Roman"/>
          <w:bCs w:val="0"/>
          <w:i w:val="0"/>
          <w:color w:val="000000"/>
        </w:rPr>
        <w:t>8</w:t>
      </w:r>
      <w:r w:rsidRPr="00C45B20">
        <w:rPr>
          <w:rFonts w:ascii="Times New Roman" w:hAnsi="Times New Roman"/>
          <w:bCs w:val="0"/>
          <w:i w:val="0"/>
          <w:color w:val="000000"/>
        </w:rPr>
        <w:t xml:space="preserve">. </w:t>
      </w:r>
      <w:r w:rsidR="00CB0879" w:rsidRPr="00C45B20">
        <w:rPr>
          <w:rFonts w:ascii="Times New Roman" w:hAnsi="Times New Roman"/>
          <w:i w:val="0"/>
          <w:color w:val="000000"/>
        </w:rPr>
        <w:t>Развитие транспортно-коммуникационной инфраструктуры</w:t>
      </w:r>
      <w:bookmarkEnd w:id="91"/>
      <w:bookmarkEnd w:id="92"/>
    </w:p>
    <w:p w:rsidR="00BE2F21" w:rsidRPr="00C45B20" w:rsidRDefault="00BE2F21" w:rsidP="001809A2">
      <w:pPr>
        <w:ind w:firstLine="567"/>
        <w:jc w:val="both"/>
        <w:rPr>
          <w:color w:val="000000"/>
          <w:sz w:val="28"/>
          <w:szCs w:val="28"/>
        </w:rPr>
      </w:pPr>
      <w:r w:rsidRPr="00C45B20">
        <w:rPr>
          <w:color w:val="000000"/>
          <w:sz w:val="28"/>
          <w:szCs w:val="28"/>
        </w:rPr>
        <w:t>Основной целью раздела «Развитие транспортно-коммуникационной инфраструктуры» является развитие автомобильных дорог в соответствии с потребностями населения, с увеличением эффективности и конкурентоспособности экономики поселения, с обеспечением требуемого технического состояния, пропускной способности, безопасности и плотности дорожной сети.</w:t>
      </w:r>
    </w:p>
    <w:p w:rsidR="00BE2F21" w:rsidRPr="00C45B20" w:rsidRDefault="00BE2F21" w:rsidP="001809A2">
      <w:pPr>
        <w:tabs>
          <w:tab w:val="left" w:pos="0"/>
        </w:tabs>
        <w:autoSpaceDE w:val="0"/>
        <w:autoSpaceDN w:val="0"/>
        <w:adjustRightInd w:val="0"/>
        <w:ind w:firstLine="567"/>
        <w:rPr>
          <w:color w:val="000000"/>
          <w:sz w:val="28"/>
          <w:szCs w:val="28"/>
        </w:rPr>
      </w:pPr>
      <w:r w:rsidRPr="00C45B20">
        <w:rPr>
          <w:color w:val="000000"/>
          <w:sz w:val="28"/>
          <w:szCs w:val="28"/>
          <w:u w:val="single"/>
        </w:rPr>
        <w:t>Развитие автомобильных дорог</w:t>
      </w:r>
    </w:p>
    <w:p w:rsidR="00BE2F21" w:rsidRPr="00C45B20" w:rsidRDefault="00BE2F21" w:rsidP="001809A2">
      <w:pPr>
        <w:tabs>
          <w:tab w:val="left" w:pos="0"/>
        </w:tabs>
        <w:autoSpaceDE w:val="0"/>
        <w:autoSpaceDN w:val="0"/>
        <w:adjustRightInd w:val="0"/>
        <w:ind w:firstLine="567"/>
        <w:jc w:val="both"/>
        <w:rPr>
          <w:color w:val="000000"/>
          <w:sz w:val="28"/>
          <w:szCs w:val="28"/>
        </w:rPr>
      </w:pPr>
      <w:r w:rsidRPr="00C45B20">
        <w:rPr>
          <w:color w:val="000000"/>
          <w:sz w:val="28"/>
          <w:szCs w:val="28"/>
        </w:rPr>
        <w:t xml:space="preserve">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w:t>
      </w:r>
      <w:r w:rsidR="00D30CCB" w:rsidRPr="00C45B20">
        <w:rPr>
          <w:color w:val="000000"/>
          <w:sz w:val="28"/>
          <w:szCs w:val="28"/>
        </w:rPr>
        <w:t xml:space="preserve">Калужской области </w:t>
      </w:r>
      <w:r w:rsidRPr="00C45B20">
        <w:rPr>
          <w:color w:val="000000"/>
          <w:sz w:val="28"/>
          <w:szCs w:val="28"/>
        </w:rPr>
        <w:t>и схеме территориального планирования</w:t>
      </w:r>
      <w:r w:rsidR="00D30CCB" w:rsidRPr="00C45B20">
        <w:rPr>
          <w:color w:val="000000"/>
          <w:sz w:val="28"/>
          <w:szCs w:val="28"/>
        </w:rPr>
        <w:t xml:space="preserve"> муниципального района «Город Киров и Кировский район».</w:t>
      </w:r>
    </w:p>
    <w:p w:rsidR="00BE2F21" w:rsidRPr="00C45B20" w:rsidRDefault="00BE2F21" w:rsidP="001809A2">
      <w:pPr>
        <w:ind w:firstLine="567"/>
        <w:jc w:val="both"/>
        <w:rPr>
          <w:color w:val="000000"/>
          <w:sz w:val="28"/>
          <w:szCs w:val="28"/>
        </w:rPr>
      </w:pPr>
      <w:r w:rsidRPr="00C45B20">
        <w:rPr>
          <w:color w:val="000000"/>
          <w:sz w:val="28"/>
          <w:szCs w:val="28"/>
        </w:rPr>
        <w:t xml:space="preserve">Согласно </w:t>
      </w:r>
      <w:r w:rsidR="00F75E5A" w:rsidRPr="00C45B20">
        <w:rPr>
          <w:color w:val="000000"/>
          <w:sz w:val="28"/>
          <w:szCs w:val="28"/>
        </w:rPr>
        <w:t xml:space="preserve">схеме территориального планирования Калужской области </w:t>
      </w:r>
      <w:r w:rsidRPr="00C45B20">
        <w:rPr>
          <w:color w:val="000000"/>
          <w:sz w:val="28"/>
          <w:szCs w:val="28"/>
        </w:rPr>
        <w:t xml:space="preserve">и </w:t>
      </w:r>
      <w:r w:rsidR="00F75E5A" w:rsidRPr="00C45B20">
        <w:rPr>
          <w:color w:val="000000"/>
          <w:sz w:val="28"/>
          <w:szCs w:val="28"/>
        </w:rPr>
        <w:t xml:space="preserve">схеме территориального планирования муниципального района «Город Киров и Кировский район» </w:t>
      </w:r>
      <w:r w:rsidRPr="00C45B20">
        <w:rPr>
          <w:color w:val="000000"/>
          <w:sz w:val="28"/>
          <w:szCs w:val="28"/>
        </w:rPr>
        <w:t xml:space="preserve">строительство новых дорог на территории </w:t>
      </w:r>
      <w:r w:rsidR="00D148BD">
        <w:rPr>
          <w:color w:val="000000"/>
          <w:sz w:val="28"/>
          <w:szCs w:val="28"/>
        </w:rPr>
        <w:t>городского поселения</w:t>
      </w:r>
      <w:r w:rsidR="00B16A8B">
        <w:rPr>
          <w:color w:val="000000"/>
          <w:sz w:val="28"/>
          <w:szCs w:val="28"/>
        </w:rPr>
        <w:t xml:space="preserve"> </w:t>
      </w:r>
      <w:r w:rsidRPr="00C45B20">
        <w:rPr>
          <w:color w:val="000000"/>
          <w:sz w:val="28"/>
          <w:szCs w:val="28"/>
        </w:rPr>
        <w:t xml:space="preserve">не предусматривается. </w:t>
      </w:r>
    </w:p>
    <w:p w:rsidR="00BE2F21" w:rsidRPr="00C45B20" w:rsidRDefault="00BE2F21" w:rsidP="001809A2">
      <w:pPr>
        <w:ind w:firstLine="567"/>
        <w:rPr>
          <w:color w:val="000000"/>
          <w:sz w:val="28"/>
          <w:szCs w:val="28"/>
          <w:u w:val="single"/>
        </w:rPr>
      </w:pPr>
      <w:r w:rsidRPr="00C45B20">
        <w:rPr>
          <w:color w:val="000000"/>
          <w:sz w:val="28"/>
          <w:szCs w:val="28"/>
          <w:u w:val="single"/>
        </w:rPr>
        <w:t>Развитие улично-дорожной сети</w:t>
      </w:r>
    </w:p>
    <w:p w:rsidR="00BE2F21" w:rsidRPr="00C45B20" w:rsidRDefault="00AB16BF" w:rsidP="003039AD">
      <w:pPr>
        <w:ind w:firstLine="567"/>
        <w:jc w:val="both"/>
        <w:rPr>
          <w:color w:val="000000"/>
          <w:sz w:val="8"/>
          <w:szCs w:val="8"/>
        </w:rPr>
      </w:pPr>
      <w:r w:rsidRPr="00C45B20">
        <w:rPr>
          <w:color w:val="000000"/>
          <w:sz w:val="28"/>
          <w:szCs w:val="28"/>
        </w:rPr>
        <w:t xml:space="preserve">Проектом внесения изменений в </w:t>
      </w:r>
      <w:r w:rsidR="00BE2F21" w:rsidRPr="00C45B20">
        <w:rPr>
          <w:color w:val="000000"/>
          <w:sz w:val="28"/>
          <w:szCs w:val="28"/>
        </w:rPr>
        <w:t>Генеральны</w:t>
      </w:r>
      <w:r w:rsidRPr="00C45B20">
        <w:rPr>
          <w:color w:val="000000"/>
          <w:sz w:val="28"/>
          <w:szCs w:val="28"/>
        </w:rPr>
        <w:t>й план</w:t>
      </w:r>
      <w:r w:rsidR="00BE2F21" w:rsidRPr="00C45B20">
        <w:rPr>
          <w:color w:val="000000"/>
          <w:sz w:val="28"/>
          <w:szCs w:val="28"/>
        </w:rPr>
        <w:t xml:space="preserve"> на период до расчетного срока предлагаются мероприятия по реконструкции, капитальному ремонту и асфальтированию улично-дорожной сети.</w:t>
      </w:r>
      <w:r w:rsidR="003039AD">
        <w:rPr>
          <w:color w:val="000000"/>
          <w:sz w:val="28"/>
          <w:szCs w:val="28"/>
        </w:rPr>
        <w:br w:type="page"/>
      </w:r>
    </w:p>
    <w:p w:rsidR="00CB0879" w:rsidRPr="00C45B20" w:rsidRDefault="00CB0879" w:rsidP="00AB16BF">
      <w:pPr>
        <w:pStyle w:val="21"/>
        <w:numPr>
          <w:ilvl w:val="0"/>
          <w:numId w:val="0"/>
        </w:numPr>
        <w:ind w:firstLine="567"/>
        <w:jc w:val="center"/>
        <w:rPr>
          <w:rFonts w:ascii="Times New Roman" w:hAnsi="Times New Roman"/>
          <w:bCs w:val="0"/>
          <w:i w:val="0"/>
          <w:color w:val="000000"/>
        </w:rPr>
      </w:pPr>
      <w:bookmarkStart w:id="93" w:name="_Toc127199470"/>
      <w:bookmarkStart w:id="94" w:name="_Toc132718372"/>
      <w:r w:rsidRPr="00C45B20">
        <w:rPr>
          <w:rFonts w:ascii="Times New Roman" w:hAnsi="Times New Roman"/>
          <w:bCs w:val="0"/>
          <w:i w:val="0"/>
          <w:color w:val="000000"/>
        </w:rPr>
        <w:t>4.</w:t>
      </w:r>
      <w:r w:rsidR="00093401">
        <w:rPr>
          <w:rFonts w:ascii="Times New Roman" w:hAnsi="Times New Roman"/>
          <w:bCs w:val="0"/>
          <w:i w:val="0"/>
          <w:color w:val="000000"/>
        </w:rPr>
        <w:t>9</w:t>
      </w:r>
      <w:r w:rsidRPr="00C45B20">
        <w:rPr>
          <w:rFonts w:ascii="Times New Roman" w:hAnsi="Times New Roman"/>
          <w:bCs w:val="0"/>
          <w:i w:val="0"/>
          <w:color w:val="000000"/>
        </w:rPr>
        <w:t xml:space="preserve">. </w:t>
      </w:r>
      <w:r w:rsidR="00C22BCB" w:rsidRPr="00C45B20">
        <w:rPr>
          <w:rFonts w:ascii="Times New Roman" w:hAnsi="Times New Roman"/>
          <w:bCs w:val="0"/>
          <w:i w:val="0"/>
          <w:color w:val="000000"/>
        </w:rPr>
        <w:t>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93"/>
      <w:bookmarkEnd w:id="94"/>
    </w:p>
    <w:p w:rsidR="006748FD" w:rsidRPr="00C45B20" w:rsidRDefault="006748FD" w:rsidP="001809A2">
      <w:pPr>
        <w:pStyle w:val="1f2"/>
        <w:spacing w:line="240" w:lineRule="auto"/>
        <w:ind w:firstLine="567"/>
        <w:rPr>
          <w:szCs w:val="28"/>
        </w:rPr>
      </w:pPr>
      <w:r w:rsidRPr="00C45B20">
        <w:rPr>
          <w:szCs w:val="28"/>
        </w:rPr>
        <w:t xml:space="preserve">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w:t>
      </w:r>
      <w:r w:rsidR="005E0CE3">
        <w:rPr>
          <w:szCs w:val="28"/>
        </w:rPr>
        <w:t>Генерального</w:t>
      </w:r>
      <w:r w:rsidRPr="00C45B20">
        <w:rPr>
          <w:szCs w:val="28"/>
        </w:rPr>
        <w:t xml:space="preserve"> плана городского поселения, отображающего границы населенных пунктов, расположенных в границах соответствующего муниципального образования.</w:t>
      </w:r>
    </w:p>
    <w:p w:rsidR="006748FD" w:rsidRPr="00C45B20" w:rsidRDefault="006748FD" w:rsidP="001809A2">
      <w:pPr>
        <w:pStyle w:val="Default"/>
        <w:tabs>
          <w:tab w:val="left" w:pos="0"/>
        </w:tabs>
        <w:ind w:firstLine="567"/>
        <w:jc w:val="both"/>
        <w:rPr>
          <w:sz w:val="28"/>
          <w:szCs w:val="28"/>
        </w:rPr>
      </w:pPr>
      <w:r w:rsidRPr="00C45B20">
        <w:rPr>
          <w:sz w:val="28"/>
          <w:szCs w:val="28"/>
        </w:rPr>
        <w:t>В соответствии с частью 1 статьи 8 Федерального закона от 21.12.2004 № 172-ФЗ «О переводе земель или земельных участков из одной категории в другую» (далее -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rsidR="00115003" w:rsidRPr="00C45B20" w:rsidRDefault="006748FD" w:rsidP="001809A2">
      <w:pPr>
        <w:pStyle w:val="Default"/>
        <w:tabs>
          <w:tab w:val="left" w:pos="0"/>
        </w:tabs>
        <w:ind w:firstLine="567"/>
        <w:jc w:val="both"/>
        <w:rPr>
          <w:sz w:val="28"/>
          <w:szCs w:val="28"/>
        </w:rPr>
      </w:pPr>
      <w:r w:rsidRPr="00C45B20">
        <w:rPr>
          <w:sz w:val="28"/>
          <w:szCs w:val="28"/>
        </w:rPr>
        <w:t xml:space="preserve">Таким образом, в соответствии с письмом Федеральной службы государственной регистрации, кадастра и картографии от 16.06.2010 г. №14-4692-ГЕ, если процедура утверждения </w:t>
      </w:r>
      <w:r w:rsidR="00C90D6A" w:rsidRPr="00C45B20">
        <w:rPr>
          <w:sz w:val="28"/>
          <w:szCs w:val="28"/>
        </w:rPr>
        <w:t>Г</w:t>
      </w:r>
      <w:r w:rsidRPr="00C45B20">
        <w:rPr>
          <w:sz w:val="28"/>
          <w:szCs w:val="28"/>
        </w:rPr>
        <w:t xml:space="preserve">енерального плана муниципального образования не нарушена, то акт об утверждении </w:t>
      </w:r>
      <w:r w:rsidR="00C90D6A" w:rsidRPr="00C45B20">
        <w:rPr>
          <w:sz w:val="28"/>
          <w:szCs w:val="28"/>
        </w:rPr>
        <w:t>Г</w:t>
      </w:r>
      <w:r w:rsidRPr="00C45B20">
        <w:rPr>
          <w:sz w:val="28"/>
          <w:szCs w:val="28"/>
        </w:rPr>
        <w:t>енерального плана, является актом о переводе земель или земельных участков.</w:t>
      </w:r>
    </w:p>
    <w:p w:rsidR="00115003" w:rsidRPr="00C45B20" w:rsidRDefault="00115003" w:rsidP="001809A2">
      <w:pPr>
        <w:rPr>
          <w:color w:val="000000"/>
          <w:sz w:val="28"/>
          <w:szCs w:val="28"/>
        </w:rPr>
      </w:pPr>
    </w:p>
    <w:p w:rsidR="00115003" w:rsidRPr="00C45B20" w:rsidRDefault="00115003" w:rsidP="001809A2">
      <w:pPr>
        <w:rPr>
          <w:color w:val="000000"/>
          <w:sz w:val="28"/>
          <w:szCs w:val="28"/>
        </w:rPr>
        <w:sectPr w:rsidR="00115003" w:rsidRPr="00C45B20" w:rsidSect="006B02E0">
          <w:pgSz w:w="11906" w:h="16838"/>
          <w:pgMar w:top="851" w:right="849" w:bottom="851" w:left="1701" w:header="709" w:footer="709" w:gutter="0"/>
          <w:cols w:space="708"/>
          <w:docGrid w:linePitch="360"/>
        </w:sectPr>
      </w:pPr>
    </w:p>
    <w:p w:rsidR="00123354" w:rsidRPr="00C45B20" w:rsidRDefault="00123354" w:rsidP="001809A2">
      <w:pPr>
        <w:jc w:val="right"/>
        <w:rPr>
          <w:color w:val="000000"/>
          <w:sz w:val="28"/>
          <w:szCs w:val="28"/>
        </w:rPr>
      </w:pPr>
      <w:r w:rsidRPr="00C45B20">
        <w:rPr>
          <w:color w:val="000000"/>
          <w:sz w:val="28"/>
          <w:szCs w:val="28"/>
        </w:rPr>
        <w:lastRenderedPageBreak/>
        <w:t>Таблица 4.1</w:t>
      </w:r>
      <w:r w:rsidR="00AB16BF" w:rsidRPr="00C45B20">
        <w:rPr>
          <w:color w:val="000000"/>
          <w:sz w:val="28"/>
          <w:szCs w:val="28"/>
        </w:rPr>
        <w:t>0</w:t>
      </w:r>
      <w:r w:rsidRPr="00C45B20">
        <w:rPr>
          <w:color w:val="000000"/>
          <w:sz w:val="28"/>
          <w:szCs w:val="28"/>
        </w:rPr>
        <w:t>.1</w:t>
      </w:r>
    </w:p>
    <w:p w:rsidR="00D0714B" w:rsidRPr="00C45B20" w:rsidRDefault="00123354" w:rsidP="00FD44D7">
      <w:pPr>
        <w:spacing w:after="240"/>
        <w:jc w:val="center"/>
        <w:rPr>
          <w:color w:val="000000"/>
          <w:sz w:val="28"/>
          <w:szCs w:val="28"/>
        </w:rPr>
      </w:pPr>
      <w:r w:rsidRPr="00C45B20">
        <w:rPr>
          <w:iCs/>
          <w:color w:val="000000"/>
          <w:sz w:val="28"/>
          <w:szCs w:val="28"/>
        </w:rPr>
        <w:t>Перечень земельных участков, включаемых в границу и исключаемых из границ</w:t>
      </w:r>
      <w:r w:rsidR="00D863F0" w:rsidRPr="00C45B20">
        <w:rPr>
          <w:iCs/>
          <w:color w:val="000000"/>
          <w:sz w:val="28"/>
          <w:szCs w:val="28"/>
        </w:rPr>
        <w:t xml:space="preserve"> населённого пункта</w:t>
      </w:r>
      <w:r w:rsidR="008E3414">
        <w:rPr>
          <w:iCs/>
          <w:color w:val="000000"/>
          <w:sz w:val="28"/>
          <w:szCs w:val="28"/>
        </w:rPr>
        <w:t xml:space="preserve"> </w:t>
      </w:r>
      <w:r w:rsidR="003039AD" w:rsidRPr="00E00466">
        <w:rPr>
          <w:color w:val="000000"/>
          <w:sz w:val="28"/>
          <w:szCs w:val="28"/>
        </w:rPr>
        <w:t>муниципального образования «Городское поселение «Город Киров»</w:t>
      </w:r>
    </w:p>
    <w:tbl>
      <w:tblPr>
        <w:tblW w:w="15345" w:type="dxa"/>
        <w:jc w:val="center"/>
        <w:tblLook w:val="04A0" w:firstRow="1" w:lastRow="0" w:firstColumn="1" w:lastColumn="0" w:noHBand="0" w:noVBand="1"/>
      </w:tblPr>
      <w:tblGrid>
        <w:gridCol w:w="835"/>
        <w:gridCol w:w="4311"/>
        <w:gridCol w:w="2266"/>
        <w:gridCol w:w="2435"/>
        <w:gridCol w:w="1401"/>
        <w:gridCol w:w="2266"/>
        <w:gridCol w:w="1831"/>
      </w:tblGrid>
      <w:tr w:rsidR="00C45B20" w:rsidRPr="00C45B20" w:rsidTr="002A6609">
        <w:trPr>
          <w:trHeight w:val="5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Кадастровый номер земельного участка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Существующая категория земель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Существующий вид разрешенного использования по документу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Площадь земельного участка по кадастру, га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Планируемая категория земель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Планируемое разрешенное использование</w:t>
            </w:r>
            <w:r w:rsidRPr="00C45B20">
              <w:rPr>
                <w:color w:val="000000"/>
                <w:sz w:val="24"/>
                <w:szCs w:val="24"/>
                <w:vertAlign w:val="superscript"/>
              </w:rPr>
              <w:t>1</w:t>
            </w:r>
          </w:p>
        </w:tc>
      </w:tr>
      <w:tr w:rsidR="00C45B20" w:rsidRPr="00C45B20" w:rsidTr="002A6609">
        <w:trPr>
          <w:trHeight w:val="127"/>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C22BCB" w:rsidRPr="00C45B20" w:rsidRDefault="00C22BCB" w:rsidP="002A6609">
            <w:pPr>
              <w:jc w:val="center"/>
              <w:rPr>
                <w:color w:val="000000"/>
                <w:sz w:val="24"/>
                <w:szCs w:val="24"/>
              </w:rPr>
            </w:pPr>
          </w:p>
        </w:tc>
        <w:tc>
          <w:tcPr>
            <w:tcW w:w="0" w:type="auto"/>
            <w:gridSpan w:val="6"/>
            <w:tcBorders>
              <w:top w:val="single" w:sz="4" w:space="0" w:color="auto"/>
              <w:left w:val="nil"/>
              <w:bottom w:val="single" w:sz="4" w:space="0" w:color="auto"/>
              <w:right w:val="single" w:sz="4" w:space="0" w:color="auto"/>
            </w:tcBorders>
            <w:shd w:val="clear" w:color="auto" w:fill="auto"/>
            <w:vAlign w:val="center"/>
          </w:tcPr>
          <w:p w:rsidR="00C22BCB" w:rsidRPr="00C45B20" w:rsidRDefault="00C22BCB" w:rsidP="002A6609">
            <w:pPr>
              <w:jc w:val="center"/>
              <w:rPr>
                <w:color w:val="000000"/>
                <w:sz w:val="24"/>
                <w:szCs w:val="24"/>
              </w:rPr>
            </w:pPr>
            <w:r w:rsidRPr="00C45B20">
              <w:rPr>
                <w:i/>
                <w:color w:val="000000"/>
                <w:sz w:val="24"/>
                <w:szCs w:val="24"/>
                <w:lang w:eastAsia="en-US"/>
              </w:rPr>
              <w:t>Мероприятия утвержденные Решением Городской Думы от 21.04.2022 № 103</w:t>
            </w:r>
          </w:p>
        </w:tc>
      </w:tr>
      <w:tr w:rsidR="00C45B20" w:rsidRPr="00C45B20" w:rsidTr="002A6609">
        <w:trPr>
          <w:trHeight w:val="12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Город Киров</w:t>
            </w:r>
          </w:p>
        </w:tc>
      </w:tr>
      <w:tr w:rsidR="00C45B20" w:rsidRPr="00C45B20" w:rsidTr="002A6609">
        <w:trPr>
          <w:trHeight w:val="12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1.1</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Земельные участки, включаемые в границу населенного пункта</w:t>
            </w:r>
          </w:p>
        </w:tc>
      </w:tr>
      <w:tr w:rsidR="00C45B20" w:rsidRPr="00C45B20" w:rsidTr="002A6609">
        <w:trPr>
          <w:trHeight w:val="12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1.1.1</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Отсутствуют</w:t>
            </w:r>
          </w:p>
        </w:tc>
      </w:tr>
      <w:tr w:rsidR="00C45B20" w:rsidRPr="00C45B20" w:rsidTr="002A6609">
        <w:trPr>
          <w:trHeight w:val="12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Земельные участки, исключаемые из границы населенного пункта</w:t>
            </w:r>
          </w:p>
        </w:tc>
      </w:tr>
      <w:tr w:rsidR="00C45B20" w:rsidRPr="00C45B20" w:rsidTr="00FA0DD4">
        <w:trPr>
          <w:trHeight w:val="26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1.2.1</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ЗУ 40:29:000000:178</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Для размещения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и сооружений, устройств энергетики.</w:t>
            </w:r>
          </w:p>
          <w:p w:rsidR="00FA0DD4" w:rsidRPr="00C45B20" w:rsidRDefault="00FA0DD4" w:rsidP="002A6609">
            <w:pPr>
              <w:jc w:val="center"/>
              <w:rPr>
                <w:color w:val="000000"/>
                <w:sz w:val="24"/>
                <w:szCs w:val="24"/>
              </w:rPr>
            </w:pPr>
          </w:p>
          <w:p w:rsidR="00FA0DD4" w:rsidRPr="00C45B20" w:rsidRDefault="00FA0DD4" w:rsidP="002A6609">
            <w:pPr>
              <w:jc w:val="center"/>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0,007</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3</w:t>
            </w:r>
            <w:r w:rsidR="00AA46E3" w:rsidRPr="00C45B20">
              <w:rPr>
                <w:color w:val="000000"/>
                <w:sz w:val="24"/>
                <w:szCs w:val="24"/>
              </w:rPr>
              <w:t>.</w:t>
            </w:r>
            <w:r w:rsidRPr="00C45B20">
              <w:rPr>
                <w:color w:val="000000"/>
                <w:sz w:val="24"/>
                <w:szCs w:val="24"/>
              </w:rPr>
              <w:t>1</w:t>
            </w:r>
          </w:p>
        </w:tc>
      </w:tr>
      <w:tr w:rsidR="00C45B20" w:rsidRPr="00C45B20" w:rsidTr="00AA46E3">
        <w:trPr>
          <w:trHeight w:val="3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lastRenderedPageBreak/>
              <w:t>1.2.2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40:29:000000:203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Земельные участки, предназначенные для размещения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и сооружений, устройств энергетики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AA46E3" w:rsidP="002A6609">
            <w:pPr>
              <w:jc w:val="center"/>
              <w:rPr>
                <w:color w:val="000000"/>
                <w:sz w:val="24"/>
                <w:szCs w:val="24"/>
              </w:rPr>
            </w:pPr>
            <w:r w:rsidRPr="00C45B20">
              <w:rPr>
                <w:color w:val="000000"/>
                <w:sz w:val="24"/>
                <w:szCs w:val="24"/>
              </w:rPr>
              <w:t>3.</w:t>
            </w:r>
            <w:r w:rsidR="002A6609" w:rsidRPr="00C45B20">
              <w:rPr>
                <w:color w:val="000000"/>
                <w:sz w:val="24"/>
                <w:szCs w:val="24"/>
              </w:rPr>
              <w:t>1</w:t>
            </w:r>
          </w:p>
        </w:tc>
      </w:tr>
      <w:tr w:rsidR="00C45B20" w:rsidRPr="00C45B20" w:rsidTr="00AA46E3">
        <w:trPr>
          <w:trHeight w:val="26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40:29:010209:18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Для производственных целей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w:t>
            </w:r>
            <w:r w:rsidRPr="00C45B20">
              <w:rPr>
                <w:color w:val="000000"/>
                <w:sz w:val="24"/>
                <w:szCs w:val="24"/>
              </w:rPr>
              <w:lastRenderedPageBreak/>
              <w:t>назначения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lastRenderedPageBreak/>
              <w:t>6</w:t>
            </w:r>
            <w:r w:rsidR="00AA46E3" w:rsidRPr="00C45B20">
              <w:rPr>
                <w:color w:val="000000"/>
                <w:sz w:val="24"/>
                <w:szCs w:val="24"/>
              </w:rPr>
              <w:t>.0</w:t>
            </w:r>
          </w:p>
        </w:tc>
      </w:tr>
      <w:tr w:rsidR="00C45B20" w:rsidRPr="00C45B20" w:rsidTr="00C20A87">
        <w:trPr>
          <w:trHeight w:val="3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40:29:010209:5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Производственные цели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6</w:t>
            </w:r>
            <w:r w:rsidR="00AA46E3" w:rsidRPr="00C45B20">
              <w:rPr>
                <w:color w:val="000000"/>
                <w:sz w:val="24"/>
                <w:szCs w:val="24"/>
              </w:rPr>
              <w:t>.0</w:t>
            </w:r>
          </w:p>
        </w:tc>
      </w:tr>
      <w:tr w:rsidR="00C45B20" w:rsidRPr="00C45B20" w:rsidTr="00FA0DD4">
        <w:trPr>
          <w:trHeight w:val="3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40:29:000000:41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 xml:space="preserve">Земельные участки, предназначенные для размещения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и сооружений, </w:t>
            </w:r>
            <w:r w:rsidRPr="00C45B20">
              <w:rPr>
                <w:color w:val="000000"/>
                <w:sz w:val="24"/>
                <w:szCs w:val="24"/>
              </w:rPr>
              <w:lastRenderedPageBreak/>
              <w:t>устройств энергетики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lastRenderedPageBreak/>
              <w:t>0,006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3</w:t>
            </w:r>
            <w:r w:rsidR="00AA46E3" w:rsidRPr="00C45B20">
              <w:rPr>
                <w:color w:val="000000"/>
                <w:sz w:val="24"/>
                <w:szCs w:val="24"/>
              </w:rPr>
              <w:t>.</w:t>
            </w:r>
            <w:r w:rsidRPr="00C45B20">
              <w:rPr>
                <w:color w:val="000000"/>
                <w:sz w:val="24"/>
                <w:szCs w:val="24"/>
              </w:rPr>
              <w:t>1</w:t>
            </w:r>
          </w:p>
        </w:tc>
      </w:tr>
      <w:tr w:rsidR="00C45B20" w:rsidRPr="00C45B20" w:rsidTr="00FA0DD4">
        <w:trPr>
          <w:trHeight w:val="215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40:29:000000:236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Земельные участки, предназначенные для размещения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и сооружений, устройств энергетики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3</w:t>
            </w:r>
            <w:r w:rsidR="00AA46E3" w:rsidRPr="00C45B20">
              <w:rPr>
                <w:color w:val="000000"/>
                <w:sz w:val="24"/>
                <w:szCs w:val="24"/>
              </w:rPr>
              <w:t>.</w:t>
            </w:r>
            <w:r w:rsidRPr="00C45B20">
              <w:rPr>
                <w:color w:val="000000"/>
                <w:sz w:val="24"/>
                <w:szCs w:val="24"/>
              </w:rPr>
              <w:t>1</w:t>
            </w:r>
          </w:p>
        </w:tc>
      </w:tr>
      <w:tr w:rsidR="00C45B20" w:rsidRPr="00C45B20" w:rsidTr="00FA0DD4">
        <w:trPr>
          <w:trHeight w:val="548"/>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ЕЗ 40:29:000000:5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Под опорами высоковольтных линий ПС 110 кВ "Фаянсовая"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0,0124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w:t>
            </w:r>
            <w:r w:rsidRPr="00C45B20">
              <w:rPr>
                <w:color w:val="000000"/>
                <w:sz w:val="24"/>
                <w:szCs w:val="24"/>
              </w:rPr>
              <w:lastRenderedPageBreak/>
              <w:t>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lastRenderedPageBreak/>
              <w:t>3</w:t>
            </w:r>
            <w:r w:rsidR="00AA46E3" w:rsidRPr="00C45B20">
              <w:rPr>
                <w:color w:val="000000"/>
                <w:sz w:val="24"/>
                <w:szCs w:val="24"/>
              </w:rPr>
              <w:t>.</w:t>
            </w:r>
            <w:r w:rsidRPr="00C45B20">
              <w:rPr>
                <w:color w:val="000000"/>
                <w:sz w:val="24"/>
                <w:szCs w:val="24"/>
              </w:rPr>
              <w:t>1</w:t>
            </w:r>
          </w:p>
        </w:tc>
      </w:tr>
      <w:tr w:rsidR="00C45B20" w:rsidRPr="00C45B20" w:rsidTr="002A6609">
        <w:trPr>
          <w:trHeight w:val="1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1.2.8</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ЕЗ 40:29:010500:4</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"под воздушными линиями электропередач ВЛ - 10 кВ"</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0,034</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3</w:t>
            </w:r>
            <w:r w:rsidR="00AA46E3" w:rsidRPr="00C45B20">
              <w:rPr>
                <w:color w:val="000000"/>
                <w:sz w:val="24"/>
                <w:szCs w:val="24"/>
              </w:rPr>
              <w:t>.</w:t>
            </w:r>
            <w:r w:rsidRPr="00C45B20">
              <w:rPr>
                <w:color w:val="000000"/>
                <w:sz w:val="24"/>
                <w:szCs w:val="24"/>
              </w:rPr>
              <w:t>1</w:t>
            </w:r>
          </w:p>
        </w:tc>
      </w:tr>
      <w:tr w:rsidR="00C45B20" w:rsidRPr="00C45B20" w:rsidTr="00FA0DD4">
        <w:trPr>
          <w:trHeight w:val="74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1.2.9</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40:29:011201:11</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Под опоры ВЛ-110 кВ</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0,005</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AA46E3" w:rsidP="002A6609">
            <w:pPr>
              <w:jc w:val="center"/>
              <w:rPr>
                <w:color w:val="000000"/>
                <w:sz w:val="24"/>
                <w:szCs w:val="24"/>
              </w:rPr>
            </w:pPr>
            <w:r w:rsidRPr="00C45B20">
              <w:rPr>
                <w:color w:val="000000"/>
                <w:sz w:val="24"/>
                <w:szCs w:val="24"/>
              </w:rPr>
              <w:t>3.</w:t>
            </w:r>
            <w:r w:rsidR="002A6609" w:rsidRPr="00C45B20">
              <w:rPr>
                <w:color w:val="000000"/>
                <w:sz w:val="24"/>
                <w:szCs w:val="24"/>
              </w:rPr>
              <w:t>1</w:t>
            </w:r>
          </w:p>
        </w:tc>
      </w:tr>
      <w:tr w:rsidR="00C45B20" w:rsidRPr="00C45B20" w:rsidTr="00C20A87">
        <w:trPr>
          <w:trHeight w:val="1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lastRenderedPageBreak/>
              <w:t>1.2.10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40:29:000000:405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Под объекты железнодорожного транспорта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24,57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7</w:t>
            </w:r>
            <w:r w:rsidR="00AA46E3" w:rsidRPr="00C45B20">
              <w:rPr>
                <w:color w:val="000000"/>
                <w:sz w:val="24"/>
                <w:szCs w:val="24"/>
              </w:rPr>
              <w:t>.</w:t>
            </w:r>
            <w:r w:rsidRPr="00C45B20">
              <w:rPr>
                <w:color w:val="000000"/>
                <w:sz w:val="24"/>
                <w:szCs w:val="24"/>
              </w:rPr>
              <w:t>1</w:t>
            </w:r>
          </w:p>
        </w:tc>
      </w:tr>
      <w:tr w:rsidR="00C45B20" w:rsidRPr="00C45B20" w:rsidTr="00C20A87">
        <w:trPr>
          <w:trHeight w:val="1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40:29:000000:406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Под объекты железнодорожного транспорта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118,49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7</w:t>
            </w:r>
            <w:r w:rsidR="00AA46E3" w:rsidRPr="00C45B20">
              <w:rPr>
                <w:color w:val="000000"/>
                <w:sz w:val="24"/>
                <w:szCs w:val="24"/>
              </w:rPr>
              <w:t>.</w:t>
            </w:r>
            <w:r w:rsidRPr="00C45B20">
              <w:rPr>
                <w:color w:val="000000"/>
                <w:sz w:val="24"/>
                <w:szCs w:val="24"/>
              </w:rPr>
              <w:t>1</w:t>
            </w:r>
          </w:p>
        </w:tc>
      </w:tr>
      <w:tr w:rsidR="00C45B20" w:rsidRPr="00C45B20" w:rsidTr="00C20A87">
        <w:trPr>
          <w:trHeight w:val="1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lastRenderedPageBreak/>
              <w:t>1.2.12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40:29:000000:400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Для размещения опор отпайки 0,4 кВ от опоры № 9 ВЛ-0,4 кВ «Вокзал» ГКТП №65 «Советская» до границы земельного участка заявителя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3</w:t>
            </w:r>
            <w:r w:rsidR="00AA46E3" w:rsidRPr="00C45B20">
              <w:rPr>
                <w:color w:val="000000"/>
                <w:sz w:val="24"/>
                <w:szCs w:val="24"/>
              </w:rPr>
              <w:t>.</w:t>
            </w:r>
            <w:r w:rsidRPr="00C45B20">
              <w:rPr>
                <w:color w:val="000000"/>
                <w:sz w:val="24"/>
                <w:szCs w:val="24"/>
              </w:rPr>
              <w:t>1</w:t>
            </w:r>
          </w:p>
        </w:tc>
      </w:tr>
      <w:tr w:rsidR="00C45B20" w:rsidRPr="00C45B20" w:rsidTr="00C20A87">
        <w:trPr>
          <w:trHeight w:val="1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1.2.13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40:29:010400:5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под подъездной автодорогой к ГРС "Киров - 2"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6609" w:rsidRPr="00C45B20" w:rsidRDefault="002A6609" w:rsidP="00AA46E3">
            <w:pPr>
              <w:jc w:val="center"/>
              <w:rPr>
                <w:color w:val="000000"/>
                <w:sz w:val="24"/>
                <w:szCs w:val="24"/>
              </w:rPr>
            </w:pPr>
            <w:r w:rsidRPr="00C45B20">
              <w:rPr>
                <w:color w:val="000000"/>
                <w:sz w:val="24"/>
                <w:szCs w:val="24"/>
              </w:rPr>
              <w:t>7</w:t>
            </w:r>
            <w:r w:rsidR="00AA46E3" w:rsidRPr="00C45B20">
              <w:rPr>
                <w:color w:val="000000"/>
                <w:sz w:val="24"/>
                <w:szCs w:val="24"/>
              </w:rPr>
              <w:t>.</w:t>
            </w:r>
            <w:r w:rsidRPr="00C45B20">
              <w:rPr>
                <w:color w:val="000000"/>
                <w:sz w:val="24"/>
                <w:szCs w:val="24"/>
              </w:rPr>
              <w:t>2</w:t>
            </w:r>
          </w:p>
        </w:tc>
      </w:tr>
      <w:tr w:rsidR="00C45B20" w:rsidRPr="00C45B20" w:rsidTr="00C20A87">
        <w:trPr>
          <w:trHeight w:val="1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lastRenderedPageBreak/>
              <w:t>1.2.14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40:29:010526:10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0,0867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7</w:t>
            </w:r>
            <w:r w:rsidR="00AA46E3" w:rsidRPr="00C45B20">
              <w:rPr>
                <w:color w:val="000000"/>
                <w:sz w:val="24"/>
                <w:szCs w:val="24"/>
              </w:rPr>
              <w:t>.0</w:t>
            </w:r>
          </w:p>
        </w:tc>
      </w:tr>
      <w:tr w:rsidR="00C45B20" w:rsidRPr="00C45B20" w:rsidTr="00C20A87">
        <w:trPr>
          <w:trHeight w:val="19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1.2.15</w:t>
            </w:r>
          </w:p>
        </w:tc>
        <w:tc>
          <w:tcPr>
            <w:tcW w:w="0" w:type="auto"/>
            <w:tcBorders>
              <w:top w:val="single" w:sz="4" w:space="0" w:color="auto"/>
              <w:left w:val="nil"/>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40:29:010579:1</w:t>
            </w:r>
          </w:p>
        </w:tc>
        <w:tc>
          <w:tcPr>
            <w:tcW w:w="0" w:type="auto"/>
            <w:tcBorders>
              <w:top w:val="single" w:sz="4" w:space="0" w:color="auto"/>
              <w:left w:val="nil"/>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Производственные цели</w:t>
            </w:r>
          </w:p>
        </w:tc>
        <w:tc>
          <w:tcPr>
            <w:tcW w:w="0" w:type="auto"/>
            <w:tcBorders>
              <w:top w:val="single" w:sz="4" w:space="0" w:color="auto"/>
              <w:left w:val="nil"/>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0,626</w:t>
            </w:r>
          </w:p>
        </w:tc>
        <w:tc>
          <w:tcPr>
            <w:tcW w:w="0" w:type="auto"/>
            <w:tcBorders>
              <w:top w:val="single" w:sz="4" w:space="0" w:color="auto"/>
              <w:left w:val="nil"/>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A0DD4" w:rsidRPr="00C45B20" w:rsidRDefault="00FA0DD4" w:rsidP="002A6609">
            <w:pPr>
              <w:jc w:val="center"/>
              <w:rPr>
                <w:color w:val="000000"/>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BC5FFB" w:rsidRPr="00C45B20" w:rsidRDefault="00BC5FFB" w:rsidP="002A6609">
            <w:pPr>
              <w:jc w:val="center"/>
              <w:rPr>
                <w:color w:val="000000"/>
                <w:sz w:val="24"/>
                <w:szCs w:val="24"/>
              </w:rPr>
            </w:pPr>
            <w:r w:rsidRPr="00C45B20">
              <w:rPr>
                <w:color w:val="000000"/>
                <w:sz w:val="24"/>
                <w:szCs w:val="24"/>
              </w:rPr>
              <w:t>6</w:t>
            </w:r>
            <w:r w:rsidR="00AA46E3" w:rsidRPr="00C45B20">
              <w:rPr>
                <w:color w:val="000000"/>
                <w:sz w:val="24"/>
                <w:szCs w:val="24"/>
              </w:rPr>
              <w:t>.0</w:t>
            </w:r>
          </w:p>
        </w:tc>
      </w:tr>
      <w:tr w:rsidR="00C45B20" w:rsidRPr="00C45B20" w:rsidTr="00C20A87">
        <w:trPr>
          <w:trHeight w:val="481"/>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6609" w:rsidRPr="00C45B20" w:rsidRDefault="007B01D8" w:rsidP="002A6609">
            <w:pPr>
              <w:jc w:val="center"/>
              <w:rPr>
                <w:color w:val="000000"/>
                <w:sz w:val="24"/>
                <w:szCs w:val="24"/>
              </w:rPr>
            </w:pPr>
            <w:r w:rsidRPr="00C45B20">
              <w:rPr>
                <w:color w:val="000000"/>
                <w:sz w:val="24"/>
                <w:szCs w:val="24"/>
              </w:rPr>
              <w:t>Всего</w:t>
            </w:r>
            <w:r w:rsidR="002A6609" w:rsidRPr="00C45B20">
              <w:rPr>
                <w:color w:val="000000"/>
                <w:sz w:val="24"/>
                <w:szCs w:val="24"/>
              </w:rPr>
              <w:t xml:space="preserve"> к исключению</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BC5FFB" w:rsidP="00BC5FFB">
            <w:pPr>
              <w:jc w:val="center"/>
              <w:rPr>
                <w:color w:val="000000"/>
                <w:sz w:val="24"/>
                <w:szCs w:val="24"/>
              </w:rPr>
            </w:pPr>
            <w:r w:rsidRPr="00C45B20">
              <w:rPr>
                <w:color w:val="000000"/>
                <w:sz w:val="24"/>
                <w:szCs w:val="24"/>
              </w:rPr>
              <w:t>145,26</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2A6609" w:rsidRPr="00C45B20" w:rsidRDefault="002A6609" w:rsidP="002A6609">
            <w:pPr>
              <w:jc w:val="center"/>
              <w:rPr>
                <w:color w:val="000000"/>
                <w:sz w:val="24"/>
                <w:szCs w:val="24"/>
              </w:rPr>
            </w:pPr>
            <w:r w:rsidRPr="00C45B20">
              <w:rPr>
                <w:color w:val="000000"/>
                <w:sz w:val="24"/>
                <w:szCs w:val="24"/>
              </w:rPr>
              <w:t>-</w:t>
            </w:r>
          </w:p>
        </w:tc>
      </w:tr>
      <w:tr w:rsidR="00C45B20" w:rsidRPr="00C45B20" w:rsidTr="00EB3657">
        <w:trPr>
          <w:trHeight w:val="127"/>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8E3414">
            <w:pPr>
              <w:ind w:firstLine="706"/>
              <w:jc w:val="center"/>
              <w:rPr>
                <w:color w:val="000000"/>
                <w:sz w:val="24"/>
                <w:szCs w:val="24"/>
              </w:rPr>
            </w:pPr>
            <w:r w:rsidRPr="00C45B20">
              <w:rPr>
                <w:i/>
                <w:color w:val="000000"/>
                <w:sz w:val="24"/>
                <w:szCs w:val="24"/>
                <w:lang w:eastAsia="en-US"/>
              </w:rPr>
              <w:t>Проект 202</w:t>
            </w:r>
            <w:r w:rsidR="008E3414">
              <w:rPr>
                <w:i/>
                <w:color w:val="000000"/>
                <w:sz w:val="24"/>
                <w:szCs w:val="24"/>
                <w:lang w:eastAsia="en-US"/>
              </w:rPr>
              <w:t>3</w:t>
            </w:r>
            <w:r w:rsidRPr="00C45B20">
              <w:rPr>
                <w:i/>
                <w:color w:val="000000"/>
                <w:sz w:val="24"/>
                <w:szCs w:val="24"/>
                <w:lang w:eastAsia="en-US"/>
              </w:rPr>
              <w:t xml:space="preserve"> года</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lastRenderedPageBreak/>
              <w:t>2</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Город Киров</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2.1</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Земельные участки, включаемые в границу населенного пункта</w:t>
            </w:r>
          </w:p>
        </w:tc>
      </w:tr>
      <w:tr w:rsidR="00C45B20" w:rsidRPr="00C45B20" w:rsidTr="00FA0DD4">
        <w:trPr>
          <w:trHeight w:val="86"/>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2.1.1</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Отсутствуют</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2.2</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22BCB" w:rsidRPr="00C45B20" w:rsidRDefault="00C22BCB" w:rsidP="00C22BCB">
            <w:pPr>
              <w:jc w:val="center"/>
              <w:rPr>
                <w:color w:val="000000"/>
                <w:sz w:val="24"/>
                <w:szCs w:val="24"/>
              </w:rPr>
            </w:pPr>
            <w:r w:rsidRPr="00C45B20">
              <w:rPr>
                <w:color w:val="000000"/>
                <w:sz w:val="24"/>
                <w:szCs w:val="24"/>
              </w:rPr>
              <w:t>Земельные участки, исключаемые из границы населенного пункта</w:t>
            </w:r>
          </w:p>
        </w:tc>
      </w:tr>
      <w:tr w:rsidR="00C45B20" w:rsidRPr="00C45B20" w:rsidTr="00B17417">
        <w:trPr>
          <w:trHeight w:val="4139"/>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4"/>
                <w:szCs w:val="24"/>
              </w:rPr>
            </w:pPr>
            <w:r w:rsidRPr="00C45B20">
              <w:rPr>
                <w:color w:val="000000"/>
                <w:sz w:val="24"/>
                <w:szCs w:val="24"/>
              </w:rPr>
              <w:t>2.2.1</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lang w:eastAsia="en-US"/>
              </w:rPr>
            </w:pPr>
            <w:r w:rsidRPr="00C45B20">
              <w:rPr>
                <w:color w:val="000000"/>
                <w:sz w:val="24"/>
                <w:szCs w:val="24"/>
                <w:lang w:eastAsia="en-US"/>
              </w:rPr>
              <w:t>40:29:000000:29</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lang w:eastAsia="en-US"/>
              </w:rPr>
            </w:pPr>
            <w:r w:rsidRPr="00C45B20">
              <w:rPr>
                <w:color w:val="000000"/>
                <w:sz w:val="24"/>
                <w:szCs w:val="24"/>
                <w:lang w:eastAsia="en-US"/>
              </w:rPr>
              <w:t>Для производственных целей (железнодорожные пути)</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lang w:eastAsia="en-US"/>
              </w:rPr>
            </w:pPr>
            <w:r w:rsidRPr="00C45B20">
              <w:rPr>
                <w:color w:val="000000"/>
                <w:sz w:val="24"/>
                <w:szCs w:val="24"/>
                <w:lang w:eastAsia="en-US"/>
              </w:rPr>
              <w:t>3,24</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AA46E3" w:rsidP="00AA46E3">
            <w:pPr>
              <w:jc w:val="center"/>
              <w:rPr>
                <w:color w:val="000000"/>
                <w:sz w:val="24"/>
                <w:szCs w:val="24"/>
              </w:rPr>
            </w:pPr>
            <w:r w:rsidRPr="00C45B20">
              <w:rPr>
                <w:color w:val="000000"/>
                <w:sz w:val="24"/>
                <w:szCs w:val="24"/>
              </w:rPr>
              <w:t>7.0</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4"/>
                <w:szCs w:val="24"/>
              </w:rPr>
            </w:pPr>
            <w:r w:rsidRPr="00C45B20">
              <w:rPr>
                <w:color w:val="000000"/>
                <w:sz w:val="24"/>
                <w:szCs w:val="24"/>
              </w:rPr>
              <w:t>2.2.2</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lang w:eastAsia="en-US"/>
              </w:rPr>
            </w:pPr>
            <w:r w:rsidRPr="00C45B20">
              <w:rPr>
                <w:color w:val="000000"/>
                <w:sz w:val="24"/>
                <w:szCs w:val="24"/>
                <w:lang w:eastAsia="en-US"/>
              </w:rPr>
              <w:t>40:29:000000:337</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shd w:val="clear" w:color="auto" w:fill="FFFFFF"/>
                <w:lang w:eastAsia="en-US"/>
              </w:rPr>
            </w:pPr>
            <w:r w:rsidRPr="00C45B20">
              <w:rPr>
                <w:color w:val="000000"/>
                <w:sz w:val="24"/>
                <w:szCs w:val="24"/>
                <w:shd w:val="clear" w:color="auto" w:fill="FFFFFF"/>
                <w:lang w:eastAsia="en-US"/>
              </w:rPr>
              <w:t xml:space="preserve">Для строительства ж/д пути </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shd w:val="clear" w:color="auto" w:fill="F8F9FA"/>
                <w:lang w:eastAsia="en-US"/>
              </w:rPr>
            </w:pPr>
            <w:r w:rsidRPr="00C45B20">
              <w:rPr>
                <w:color w:val="000000"/>
                <w:sz w:val="24"/>
                <w:szCs w:val="24"/>
                <w:shd w:val="clear" w:color="auto" w:fill="F8F9FA"/>
                <w:lang w:eastAsia="en-US"/>
              </w:rPr>
              <w:t>0,21</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4"/>
                <w:szCs w:val="24"/>
              </w:rPr>
            </w:pPr>
            <w:r w:rsidRPr="00C45B20">
              <w:rPr>
                <w:color w:val="000000"/>
                <w:sz w:val="24"/>
                <w:szCs w:val="24"/>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w:t>
            </w:r>
            <w:r w:rsidRPr="00C45B20">
              <w:rPr>
                <w:color w:val="000000"/>
                <w:sz w:val="24"/>
                <w:szCs w:val="24"/>
              </w:rPr>
              <w:lastRenderedPageBreak/>
              <w:t>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AA46E3" w:rsidP="00AA46E3">
            <w:pPr>
              <w:jc w:val="center"/>
              <w:rPr>
                <w:color w:val="000000"/>
                <w:sz w:val="24"/>
                <w:szCs w:val="24"/>
              </w:rPr>
            </w:pPr>
            <w:r w:rsidRPr="00C45B20">
              <w:rPr>
                <w:color w:val="000000"/>
                <w:sz w:val="24"/>
                <w:szCs w:val="24"/>
              </w:rPr>
              <w:lastRenderedPageBreak/>
              <w:t>7.1.1</w:t>
            </w:r>
          </w:p>
        </w:tc>
      </w:tr>
      <w:tr w:rsidR="00C45B20" w:rsidRPr="00C45B20" w:rsidTr="00B17417">
        <w:trPr>
          <w:trHeight w:val="4025"/>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4"/>
                <w:szCs w:val="24"/>
              </w:rPr>
            </w:pPr>
            <w:r w:rsidRPr="00C45B20">
              <w:rPr>
                <w:color w:val="000000"/>
                <w:sz w:val="24"/>
                <w:szCs w:val="24"/>
              </w:rPr>
              <w:t>2.2.3</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lang w:eastAsia="en-US"/>
              </w:rPr>
            </w:pPr>
            <w:r w:rsidRPr="00C45B20">
              <w:rPr>
                <w:color w:val="000000"/>
                <w:sz w:val="24"/>
                <w:szCs w:val="24"/>
                <w:lang w:eastAsia="en-US"/>
              </w:rPr>
              <w:t>40:29:010528:3</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shd w:val="clear" w:color="auto" w:fill="FFFFFF"/>
                <w:lang w:eastAsia="en-US"/>
              </w:rPr>
            </w:pPr>
            <w:r w:rsidRPr="00C45B20">
              <w:rPr>
                <w:color w:val="000000"/>
                <w:sz w:val="24"/>
                <w:szCs w:val="24"/>
                <w:shd w:val="clear" w:color="auto" w:fill="FFFFFF"/>
                <w:lang w:eastAsia="en-US"/>
              </w:rPr>
              <w:t>Для производственных целей</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shd w:val="clear" w:color="auto" w:fill="F8F9FA"/>
                <w:lang w:eastAsia="en-US"/>
              </w:rPr>
            </w:pPr>
            <w:r w:rsidRPr="00C45B20">
              <w:rPr>
                <w:color w:val="000000"/>
                <w:sz w:val="24"/>
                <w:szCs w:val="24"/>
                <w:shd w:val="clear" w:color="auto" w:fill="F8F9FA"/>
                <w:lang w:eastAsia="en-US"/>
              </w:rPr>
              <w:t>0,85</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3"/>
                <w:szCs w:val="23"/>
              </w:rPr>
            </w:pPr>
            <w:r w:rsidRPr="00C45B20">
              <w:rPr>
                <w:color w:val="000000"/>
                <w:sz w:val="23"/>
                <w:szCs w:val="23"/>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AA46E3" w:rsidP="00570A11">
            <w:pPr>
              <w:jc w:val="center"/>
              <w:rPr>
                <w:color w:val="000000"/>
                <w:sz w:val="24"/>
                <w:szCs w:val="24"/>
              </w:rPr>
            </w:pPr>
            <w:r w:rsidRPr="00C45B20">
              <w:rPr>
                <w:color w:val="000000"/>
                <w:sz w:val="24"/>
                <w:szCs w:val="24"/>
              </w:rPr>
              <w:t>7.1.1</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4"/>
                <w:szCs w:val="24"/>
              </w:rPr>
            </w:pPr>
            <w:r w:rsidRPr="00C45B20">
              <w:rPr>
                <w:color w:val="000000"/>
                <w:sz w:val="24"/>
                <w:szCs w:val="24"/>
              </w:rPr>
              <w:t>2.2.4</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lang w:eastAsia="en-US"/>
              </w:rPr>
            </w:pPr>
            <w:r w:rsidRPr="00C45B20">
              <w:rPr>
                <w:color w:val="000000"/>
                <w:sz w:val="24"/>
                <w:szCs w:val="24"/>
                <w:lang w:eastAsia="en-US"/>
              </w:rPr>
              <w:t>40:29:010579:1</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rPr>
            </w:pPr>
            <w:r w:rsidRPr="00C45B20">
              <w:rPr>
                <w:color w:val="000000"/>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shd w:val="clear" w:color="auto" w:fill="FFFFFF"/>
                <w:lang w:eastAsia="en-US"/>
              </w:rPr>
            </w:pPr>
            <w:r w:rsidRPr="00C45B20">
              <w:rPr>
                <w:color w:val="000000"/>
                <w:sz w:val="24"/>
                <w:szCs w:val="24"/>
                <w:shd w:val="clear" w:color="auto" w:fill="FFFFFF"/>
                <w:lang w:eastAsia="en-US"/>
              </w:rPr>
              <w:t>Для производственных целей</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spacing w:line="276" w:lineRule="auto"/>
              <w:jc w:val="center"/>
              <w:rPr>
                <w:color w:val="000000"/>
                <w:sz w:val="24"/>
                <w:szCs w:val="24"/>
                <w:shd w:val="clear" w:color="auto" w:fill="F8F9FA"/>
                <w:lang w:eastAsia="en-US"/>
              </w:rPr>
            </w:pPr>
            <w:r w:rsidRPr="00C45B20">
              <w:rPr>
                <w:color w:val="000000"/>
                <w:sz w:val="24"/>
                <w:szCs w:val="24"/>
                <w:shd w:val="clear" w:color="auto" w:fill="F8F9FA"/>
                <w:lang w:eastAsia="en-US"/>
              </w:rPr>
              <w:t>0,63</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570A11" w:rsidP="00570A11">
            <w:pPr>
              <w:jc w:val="center"/>
              <w:rPr>
                <w:color w:val="000000"/>
                <w:sz w:val="23"/>
                <w:szCs w:val="23"/>
              </w:rPr>
            </w:pPr>
            <w:r w:rsidRPr="00C45B20">
              <w:rPr>
                <w:color w:val="000000"/>
                <w:sz w:val="23"/>
                <w:szCs w:val="23"/>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570A11" w:rsidRPr="00C45B20" w:rsidRDefault="00AA46E3" w:rsidP="00570A11">
            <w:pPr>
              <w:jc w:val="center"/>
              <w:rPr>
                <w:color w:val="000000"/>
                <w:sz w:val="24"/>
                <w:szCs w:val="24"/>
              </w:rPr>
            </w:pPr>
            <w:r w:rsidRPr="00C45B20">
              <w:rPr>
                <w:color w:val="000000"/>
                <w:sz w:val="24"/>
                <w:szCs w:val="24"/>
              </w:rPr>
              <w:t>7.0</w:t>
            </w:r>
          </w:p>
        </w:tc>
      </w:tr>
      <w:tr w:rsidR="00C45B20" w:rsidRPr="00C45B20" w:rsidTr="00B17417">
        <w:trPr>
          <w:trHeight w:val="625"/>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570A11">
            <w:pPr>
              <w:jc w:val="center"/>
              <w:rPr>
                <w:color w:val="000000"/>
                <w:sz w:val="24"/>
                <w:szCs w:val="24"/>
              </w:rPr>
            </w:pP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7B01D8" w:rsidP="00570A11">
            <w:pPr>
              <w:spacing w:line="276" w:lineRule="auto"/>
              <w:jc w:val="center"/>
              <w:rPr>
                <w:color w:val="000000"/>
                <w:sz w:val="24"/>
                <w:szCs w:val="24"/>
                <w:lang w:eastAsia="en-US"/>
              </w:rPr>
            </w:pPr>
            <w:r w:rsidRPr="00C45B20">
              <w:rPr>
                <w:color w:val="000000"/>
                <w:sz w:val="24"/>
                <w:szCs w:val="24"/>
              </w:rPr>
              <w:t>Всего</w:t>
            </w:r>
            <w:r w:rsidR="00B17417" w:rsidRPr="00C45B20">
              <w:rPr>
                <w:color w:val="000000"/>
                <w:sz w:val="24"/>
                <w:szCs w:val="24"/>
              </w:rPr>
              <w:t xml:space="preserve"> к исключению</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570A11">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570A11">
            <w:pPr>
              <w:spacing w:line="276" w:lineRule="auto"/>
              <w:jc w:val="center"/>
              <w:rPr>
                <w:color w:val="000000"/>
                <w:sz w:val="24"/>
                <w:szCs w:val="24"/>
                <w:shd w:val="clear" w:color="auto" w:fill="FFFFFF"/>
                <w:lang w:eastAsia="en-US"/>
              </w:rPr>
            </w:pPr>
            <w:r w:rsidRPr="00C45B20">
              <w:rPr>
                <w:color w:val="000000"/>
                <w:sz w:val="24"/>
                <w:szCs w:val="24"/>
                <w:shd w:val="clear" w:color="auto" w:fill="FFFFFF"/>
                <w:lang w:eastAsia="en-US"/>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570A11">
            <w:pPr>
              <w:spacing w:line="276" w:lineRule="auto"/>
              <w:jc w:val="center"/>
              <w:rPr>
                <w:color w:val="000000"/>
                <w:sz w:val="24"/>
                <w:szCs w:val="24"/>
                <w:shd w:val="clear" w:color="auto" w:fill="F8F9FA"/>
                <w:lang w:eastAsia="en-US"/>
              </w:rPr>
            </w:pPr>
            <w:r w:rsidRPr="00C45B20">
              <w:rPr>
                <w:color w:val="000000"/>
                <w:sz w:val="24"/>
                <w:szCs w:val="24"/>
                <w:shd w:val="clear" w:color="auto" w:fill="F8F9FA"/>
                <w:lang w:eastAsia="en-US"/>
              </w:rPr>
              <w:t>4,93</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570A11">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570A11">
            <w:pPr>
              <w:jc w:val="center"/>
              <w:rPr>
                <w:color w:val="000000"/>
                <w:sz w:val="24"/>
                <w:szCs w:val="24"/>
              </w:rPr>
            </w:pPr>
            <w:r w:rsidRPr="00C45B20">
              <w:rPr>
                <w:color w:val="000000"/>
                <w:sz w:val="24"/>
                <w:szCs w:val="24"/>
              </w:rPr>
              <w:t>-</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FA0DD4" w:rsidRPr="00C45B20" w:rsidRDefault="00FA0DD4" w:rsidP="00FA0DD4">
            <w:pPr>
              <w:jc w:val="center"/>
              <w:rPr>
                <w:color w:val="000000"/>
                <w:sz w:val="24"/>
                <w:szCs w:val="24"/>
              </w:rPr>
            </w:pP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A0DD4" w:rsidRPr="00C45B20" w:rsidRDefault="00FA0DD4" w:rsidP="008E3414">
            <w:pPr>
              <w:ind w:firstLine="706"/>
              <w:jc w:val="center"/>
              <w:rPr>
                <w:color w:val="000000"/>
                <w:sz w:val="24"/>
                <w:szCs w:val="24"/>
              </w:rPr>
            </w:pPr>
            <w:r w:rsidRPr="00C45B20">
              <w:rPr>
                <w:i/>
                <w:color w:val="000000"/>
                <w:sz w:val="24"/>
                <w:szCs w:val="24"/>
                <w:lang w:eastAsia="en-US"/>
              </w:rPr>
              <w:t>Приведение границы города Киров</w:t>
            </w:r>
            <w:r w:rsidR="00B17417" w:rsidRPr="00C45B20">
              <w:rPr>
                <w:i/>
                <w:color w:val="000000"/>
                <w:sz w:val="24"/>
                <w:szCs w:val="24"/>
                <w:lang w:eastAsia="en-US"/>
              </w:rPr>
              <w:t>а</w:t>
            </w:r>
            <w:r w:rsidRPr="00C45B20">
              <w:rPr>
                <w:i/>
                <w:color w:val="000000"/>
                <w:sz w:val="24"/>
                <w:szCs w:val="24"/>
                <w:lang w:eastAsia="en-US"/>
              </w:rPr>
              <w:t xml:space="preserve"> в соответствие со сведениями ЕГРН</w:t>
            </w:r>
            <w:r w:rsidR="00B17417" w:rsidRPr="00C45B20">
              <w:rPr>
                <w:i/>
                <w:color w:val="000000"/>
                <w:sz w:val="24"/>
                <w:szCs w:val="24"/>
                <w:lang w:eastAsia="en-US"/>
              </w:rPr>
              <w:t xml:space="preserve"> (проект 202</w:t>
            </w:r>
            <w:r w:rsidR="008E3414">
              <w:rPr>
                <w:i/>
                <w:color w:val="000000"/>
                <w:sz w:val="24"/>
                <w:szCs w:val="24"/>
                <w:lang w:eastAsia="en-US"/>
              </w:rPr>
              <w:t>3</w:t>
            </w:r>
            <w:r w:rsidR="00B17417" w:rsidRPr="00C45B20">
              <w:rPr>
                <w:i/>
                <w:color w:val="000000"/>
                <w:sz w:val="24"/>
                <w:szCs w:val="24"/>
                <w:lang w:eastAsia="en-US"/>
              </w:rPr>
              <w:t xml:space="preserve"> г)</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Город Киров</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3.1</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Земельные участки, включаемые в границу населенного пункта</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lastRenderedPageBreak/>
              <w:t>3.1.1</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Отсутствуют</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3.2</w:t>
            </w:r>
          </w:p>
        </w:tc>
        <w:tc>
          <w:tcPr>
            <w:tcW w:w="145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Земельные участки, исключаемые из границы населенного пункта</w:t>
            </w:r>
          </w:p>
        </w:tc>
      </w:tr>
      <w:tr w:rsidR="00C45B20" w:rsidRPr="00C45B20" w:rsidTr="00B17417">
        <w:trPr>
          <w:trHeight w:val="2446"/>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3.2.1</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40:00:000000:5196</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Земли лесного фонда</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Использование лесов</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0,41</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Земли лесного фонда</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10.0</w:t>
            </w:r>
          </w:p>
        </w:tc>
      </w:tr>
      <w:tr w:rsidR="00C45B20" w:rsidRPr="00C45B20" w:rsidTr="00B17417">
        <w:trPr>
          <w:trHeight w:val="5518"/>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3.2.2</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40:00:000000:733</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Под автомобильными дорогами общего пользования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3,84</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7.2.1</w:t>
            </w:r>
          </w:p>
        </w:tc>
      </w:tr>
      <w:tr w:rsidR="00C45B20" w:rsidRPr="00C45B20" w:rsidTr="00FA0DD4">
        <w:trPr>
          <w:trHeight w:val="12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3.2.3</w:t>
            </w: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40:09:000000:157</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 xml:space="preserve">Земли промышленности, энергетики, транспорта, связи, радиовещания, </w:t>
            </w:r>
            <w:r w:rsidRPr="00C45B20">
              <w:rPr>
                <w:color w:val="000000"/>
                <w:sz w:val="24"/>
                <w:szCs w:val="24"/>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lastRenderedPageBreak/>
              <w:t xml:space="preserve">Земельные участки, предназначенные для размещения воздушных линий электропередачи, </w:t>
            </w:r>
            <w:r w:rsidRPr="00C45B20">
              <w:rPr>
                <w:color w:val="000000"/>
                <w:sz w:val="24"/>
                <w:szCs w:val="24"/>
              </w:rPr>
              <w:lastRenderedPageBreak/>
              <w:t>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энергетики</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A84DDA">
            <w:pPr>
              <w:jc w:val="center"/>
              <w:rPr>
                <w:color w:val="000000"/>
                <w:sz w:val="24"/>
                <w:szCs w:val="24"/>
              </w:rPr>
            </w:pPr>
            <w:r w:rsidRPr="00C45B20">
              <w:rPr>
                <w:color w:val="000000"/>
                <w:sz w:val="24"/>
                <w:szCs w:val="24"/>
              </w:rPr>
              <w:lastRenderedPageBreak/>
              <w:t>0,0</w:t>
            </w:r>
            <w:r w:rsidR="00A84DDA" w:rsidRPr="00C45B20">
              <w:rPr>
                <w:color w:val="000000"/>
                <w:sz w:val="24"/>
                <w:szCs w:val="24"/>
              </w:rPr>
              <w:t>03</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 xml:space="preserve">Земли промышленности, энергетики, транспорта, связи, радиовещания, </w:t>
            </w:r>
            <w:r w:rsidRPr="00C45B20">
              <w:rPr>
                <w:color w:val="000000"/>
                <w:sz w:val="24"/>
                <w:szCs w:val="24"/>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lastRenderedPageBreak/>
              <w:t>3.1</w:t>
            </w:r>
          </w:p>
        </w:tc>
      </w:tr>
      <w:tr w:rsidR="00C45B20" w:rsidRPr="00C45B20" w:rsidTr="00FA0DD4">
        <w:trPr>
          <w:trHeight w:val="50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B17417" w:rsidRPr="00C45B20" w:rsidRDefault="007B01D8" w:rsidP="00B17417">
            <w:pPr>
              <w:jc w:val="center"/>
              <w:rPr>
                <w:color w:val="000000"/>
                <w:sz w:val="24"/>
                <w:szCs w:val="24"/>
              </w:rPr>
            </w:pPr>
            <w:r w:rsidRPr="00C45B20">
              <w:rPr>
                <w:color w:val="000000"/>
                <w:sz w:val="24"/>
                <w:szCs w:val="24"/>
              </w:rPr>
              <w:t>Всего</w:t>
            </w:r>
            <w:r w:rsidR="00B17417" w:rsidRPr="00C45B20">
              <w:rPr>
                <w:color w:val="000000"/>
                <w:sz w:val="24"/>
                <w:szCs w:val="24"/>
              </w:rPr>
              <w:t xml:space="preserve"> к исключению</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4,2</w:t>
            </w:r>
            <w:r w:rsidR="00A84DDA" w:rsidRPr="00C45B20">
              <w:rPr>
                <w:color w:val="000000"/>
                <w:sz w:val="24"/>
                <w:szCs w:val="24"/>
              </w:rPr>
              <w:t>5</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17417" w:rsidRPr="00C45B20" w:rsidRDefault="00B17417" w:rsidP="00B17417">
            <w:pPr>
              <w:jc w:val="center"/>
              <w:rPr>
                <w:color w:val="000000"/>
                <w:sz w:val="24"/>
                <w:szCs w:val="24"/>
              </w:rPr>
            </w:pPr>
            <w:r w:rsidRPr="00C45B20">
              <w:rPr>
                <w:color w:val="000000"/>
                <w:sz w:val="24"/>
                <w:szCs w:val="24"/>
              </w:rPr>
              <w:t>-</w:t>
            </w:r>
          </w:p>
        </w:tc>
      </w:tr>
      <w:tr w:rsidR="00C45B20" w:rsidRPr="00C45B20" w:rsidTr="00FA0DD4">
        <w:trPr>
          <w:trHeight w:val="507"/>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7B01D8" w:rsidRPr="00C45B20" w:rsidRDefault="007B01D8" w:rsidP="00B17417">
            <w:pPr>
              <w:jc w:val="center"/>
              <w:rPr>
                <w:color w:val="000000"/>
                <w:sz w:val="24"/>
                <w:szCs w:val="24"/>
              </w:rPr>
            </w:pPr>
          </w:p>
        </w:tc>
        <w:tc>
          <w:tcPr>
            <w:tcW w:w="4311" w:type="dxa"/>
            <w:tcBorders>
              <w:top w:val="single" w:sz="4" w:space="0" w:color="auto"/>
              <w:left w:val="single" w:sz="4" w:space="0" w:color="auto"/>
              <w:bottom w:val="single" w:sz="4" w:space="0" w:color="auto"/>
              <w:right w:val="single" w:sz="4" w:space="0" w:color="auto"/>
            </w:tcBorders>
            <w:shd w:val="clear" w:color="auto" w:fill="auto"/>
            <w:vAlign w:val="center"/>
          </w:tcPr>
          <w:p w:rsidR="007B01D8" w:rsidRPr="00C45B20" w:rsidRDefault="007B01D8" w:rsidP="00B17417">
            <w:pPr>
              <w:jc w:val="center"/>
              <w:rPr>
                <w:color w:val="000000"/>
                <w:sz w:val="24"/>
                <w:szCs w:val="24"/>
              </w:rPr>
            </w:pPr>
            <w:r w:rsidRPr="00C45B20">
              <w:rPr>
                <w:color w:val="000000"/>
                <w:sz w:val="24"/>
                <w:szCs w:val="24"/>
              </w:rPr>
              <w:t>Итого к исключению</w:t>
            </w:r>
          </w:p>
        </w:tc>
        <w:tc>
          <w:tcPr>
            <w:tcW w:w="0" w:type="auto"/>
            <w:tcBorders>
              <w:top w:val="single" w:sz="4" w:space="0" w:color="auto"/>
              <w:left w:val="nil"/>
              <w:bottom w:val="single" w:sz="4" w:space="0" w:color="auto"/>
              <w:right w:val="single" w:sz="4" w:space="0" w:color="auto"/>
            </w:tcBorders>
            <w:shd w:val="clear" w:color="auto" w:fill="auto"/>
            <w:vAlign w:val="center"/>
          </w:tcPr>
          <w:p w:rsidR="007B01D8" w:rsidRPr="00C45B20" w:rsidRDefault="00A84DDA" w:rsidP="00B17417">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7B01D8" w:rsidRPr="00C45B20" w:rsidRDefault="00A84DDA" w:rsidP="00B17417">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7B01D8" w:rsidRPr="00C45B20" w:rsidRDefault="00A84DDA" w:rsidP="00B17417">
            <w:pPr>
              <w:jc w:val="center"/>
              <w:rPr>
                <w:color w:val="000000"/>
                <w:sz w:val="24"/>
                <w:szCs w:val="24"/>
              </w:rPr>
            </w:pPr>
            <w:r w:rsidRPr="00C45B20">
              <w:rPr>
                <w:color w:val="000000"/>
                <w:sz w:val="24"/>
                <w:szCs w:val="24"/>
              </w:rPr>
              <w:t>154,44</w:t>
            </w:r>
          </w:p>
        </w:tc>
        <w:tc>
          <w:tcPr>
            <w:tcW w:w="0" w:type="auto"/>
            <w:tcBorders>
              <w:top w:val="single" w:sz="4" w:space="0" w:color="auto"/>
              <w:left w:val="nil"/>
              <w:bottom w:val="single" w:sz="4" w:space="0" w:color="auto"/>
              <w:right w:val="single" w:sz="4" w:space="0" w:color="auto"/>
            </w:tcBorders>
            <w:shd w:val="clear" w:color="auto" w:fill="auto"/>
            <w:vAlign w:val="center"/>
          </w:tcPr>
          <w:p w:rsidR="007B01D8" w:rsidRPr="00C45B20" w:rsidRDefault="00A84DDA" w:rsidP="00B17417">
            <w:pPr>
              <w:jc w:val="center"/>
              <w:rPr>
                <w:color w:val="000000"/>
                <w:sz w:val="24"/>
                <w:szCs w:val="24"/>
              </w:rPr>
            </w:pPr>
            <w:r w:rsidRPr="00C45B20">
              <w:rPr>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7B01D8" w:rsidRPr="00C45B20" w:rsidRDefault="00A84DDA" w:rsidP="00B17417">
            <w:pPr>
              <w:jc w:val="center"/>
              <w:rPr>
                <w:color w:val="000000"/>
                <w:sz w:val="24"/>
                <w:szCs w:val="24"/>
              </w:rPr>
            </w:pPr>
            <w:r w:rsidRPr="00C45B20">
              <w:rPr>
                <w:color w:val="000000"/>
                <w:sz w:val="24"/>
                <w:szCs w:val="24"/>
              </w:rPr>
              <w:t>-</w:t>
            </w:r>
          </w:p>
        </w:tc>
      </w:tr>
    </w:tbl>
    <w:p w:rsidR="00123354" w:rsidRPr="00C45B20" w:rsidRDefault="00123354" w:rsidP="00BE0632">
      <w:pPr>
        <w:spacing w:after="240"/>
        <w:ind w:firstLine="700"/>
        <w:jc w:val="both"/>
        <w:rPr>
          <w:color w:val="000000"/>
          <w:sz w:val="24"/>
          <w:szCs w:val="28"/>
        </w:rPr>
      </w:pPr>
      <w:r w:rsidRPr="00C45B20">
        <w:rPr>
          <w:color w:val="000000"/>
          <w:sz w:val="24"/>
          <w:szCs w:val="28"/>
          <w:vertAlign w:val="superscript"/>
        </w:rPr>
        <w:t>1</w:t>
      </w:r>
      <w:r w:rsidRPr="00C45B20">
        <w:rPr>
          <w:color w:val="000000"/>
          <w:sz w:val="24"/>
          <w:szCs w:val="28"/>
        </w:rPr>
        <w:t xml:space="preserve">В соответствии с приказом </w:t>
      </w:r>
      <w:r w:rsidR="00BE0632" w:rsidRPr="00C45B20">
        <w:rPr>
          <w:color w:val="000000"/>
          <w:sz w:val="24"/>
          <w:szCs w:val="28"/>
        </w:rPr>
        <w:t>Федеральной службы государственной регистрации, кадастра и картографии от 10 ноября 2020 года № П/0412</w:t>
      </w:r>
      <w:r w:rsidR="00CF20B3" w:rsidRPr="00C45B20">
        <w:rPr>
          <w:color w:val="000000"/>
          <w:sz w:val="24"/>
          <w:szCs w:val="28"/>
        </w:rPr>
        <w:t xml:space="preserve"> Цифровое значение соответствует текстовому описанию.</w:t>
      </w:r>
    </w:p>
    <w:p w:rsidR="00B17417" w:rsidRPr="00C45B20" w:rsidRDefault="00B17417" w:rsidP="00BE0632">
      <w:pPr>
        <w:spacing w:after="240"/>
        <w:ind w:firstLine="700"/>
        <w:jc w:val="both"/>
        <w:rPr>
          <w:color w:val="000000"/>
          <w:sz w:val="24"/>
          <w:szCs w:val="28"/>
        </w:rPr>
        <w:sectPr w:rsidR="00B17417" w:rsidRPr="00C45B20" w:rsidSect="00B17417">
          <w:headerReference w:type="even" r:id="rId34"/>
          <w:pgSz w:w="16838" w:h="11906" w:orient="landscape"/>
          <w:pgMar w:top="567" w:right="851" w:bottom="709" w:left="851" w:header="709" w:footer="709" w:gutter="0"/>
          <w:cols w:space="708"/>
          <w:docGrid w:linePitch="360"/>
        </w:sectPr>
      </w:pPr>
    </w:p>
    <w:p w:rsidR="00082CB0" w:rsidRPr="00C45B20" w:rsidRDefault="00123354" w:rsidP="004F1FA7">
      <w:pPr>
        <w:jc w:val="right"/>
        <w:rPr>
          <w:color w:val="000000"/>
          <w:sz w:val="28"/>
          <w:szCs w:val="28"/>
        </w:rPr>
      </w:pPr>
      <w:r w:rsidRPr="00C45B20">
        <w:rPr>
          <w:color w:val="000000"/>
          <w:sz w:val="28"/>
          <w:szCs w:val="28"/>
        </w:rPr>
        <w:lastRenderedPageBreak/>
        <w:t>Таблица 4.1</w:t>
      </w:r>
      <w:r w:rsidR="00D863F0" w:rsidRPr="00C45B20">
        <w:rPr>
          <w:color w:val="000000"/>
          <w:sz w:val="28"/>
          <w:szCs w:val="28"/>
        </w:rPr>
        <w:t>0</w:t>
      </w:r>
      <w:r w:rsidRPr="00C45B20">
        <w:rPr>
          <w:color w:val="000000"/>
          <w:sz w:val="28"/>
          <w:szCs w:val="28"/>
        </w:rPr>
        <w:t>.2</w:t>
      </w:r>
    </w:p>
    <w:p w:rsidR="00082CB0" w:rsidRPr="00C45B20" w:rsidRDefault="00123354" w:rsidP="003039AD">
      <w:pPr>
        <w:spacing w:after="240"/>
        <w:ind w:left="2977" w:right="3229"/>
        <w:jc w:val="center"/>
        <w:rPr>
          <w:iCs/>
          <w:color w:val="000000"/>
          <w:sz w:val="28"/>
          <w:szCs w:val="28"/>
        </w:rPr>
      </w:pPr>
      <w:r w:rsidRPr="00C45B20">
        <w:rPr>
          <w:iCs/>
          <w:color w:val="000000"/>
          <w:sz w:val="28"/>
          <w:szCs w:val="28"/>
        </w:rPr>
        <w:t xml:space="preserve">Предложения по установлению границ </w:t>
      </w:r>
      <w:r w:rsidR="003039AD">
        <w:rPr>
          <w:iCs/>
          <w:color w:val="000000"/>
          <w:sz w:val="28"/>
          <w:szCs w:val="28"/>
        </w:rPr>
        <w:t xml:space="preserve">населенного пункта </w:t>
      </w:r>
      <w:r w:rsidR="003039AD" w:rsidRPr="00E00466">
        <w:rPr>
          <w:color w:val="000000"/>
          <w:sz w:val="28"/>
          <w:szCs w:val="28"/>
        </w:rPr>
        <w:t>муниципального образования «Городское поселение «Город Киров»</w:t>
      </w:r>
      <w:r w:rsidRPr="00C45B20">
        <w:rPr>
          <w:iCs/>
          <w:color w:val="000000"/>
          <w:sz w:val="28"/>
          <w:szCs w:val="28"/>
        </w:rPr>
        <w:t>, га</w:t>
      </w:r>
    </w:p>
    <w:tbl>
      <w:tblPr>
        <w:tblW w:w="3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7900"/>
        <w:gridCol w:w="2270"/>
      </w:tblGrid>
      <w:tr w:rsidR="00C45B20" w:rsidRPr="00C45B20" w:rsidTr="00A84DDA">
        <w:trPr>
          <w:jc w:val="center"/>
        </w:trPr>
        <w:tc>
          <w:tcPr>
            <w:tcW w:w="426" w:type="pct"/>
            <w:vAlign w:val="center"/>
          </w:tcPr>
          <w:p w:rsidR="007B01D8" w:rsidRPr="00C45B20" w:rsidRDefault="007B01D8" w:rsidP="001809A2">
            <w:pPr>
              <w:jc w:val="center"/>
              <w:rPr>
                <w:color w:val="000000"/>
                <w:sz w:val="24"/>
                <w:szCs w:val="24"/>
              </w:rPr>
            </w:pPr>
            <w:r w:rsidRPr="00C45B20">
              <w:rPr>
                <w:color w:val="000000"/>
                <w:sz w:val="24"/>
                <w:szCs w:val="24"/>
              </w:rPr>
              <w:t>№ п/п</w:t>
            </w:r>
          </w:p>
        </w:tc>
        <w:tc>
          <w:tcPr>
            <w:tcW w:w="3552" w:type="pct"/>
            <w:vAlign w:val="center"/>
          </w:tcPr>
          <w:p w:rsidR="007B01D8" w:rsidRPr="00C45B20" w:rsidRDefault="007B01D8" w:rsidP="006B02E0">
            <w:pPr>
              <w:jc w:val="center"/>
              <w:rPr>
                <w:color w:val="000000"/>
                <w:sz w:val="24"/>
                <w:szCs w:val="24"/>
              </w:rPr>
            </w:pPr>
            <w:r w:rsidRPr="00C45B20">
              <w:rPr>
                <w:color w:val="000000"/>
                <w:sz w:val="24"/>
                <w:szCs w:val="24"/>
              </w:rPr>
              <w:t xml:space="preserve">Направления установления границ населенных пунктов, входящих в состав </w:t>
            </w:r>
            <w:r w:rsidR="006B02E0">
              <w:rPr>
                <w:color w:val="000000"/>
                <w:sz w:val="24"/>
                <w:szCs w:val="24"/>
              </w:rPr>
              <w:t>городского поселения</w:t>
            </w:r>
          </w:p>
        </w:tc>
        <w:tc>
          <w:tcPr>
            <w:tcW w:w="1022" w:type="pct"/>
            <w:vAlign w:val="center"/>
          </w:tcPr>
          <w:p w:rsidR="007B01D8" w:rsidRPr="00C45B20" w:rsidRDefault="003039AD" w:rsidP="006B02E0">
            <w:pPr>
              <w:jc w:val="center"/>
              <w:rPr>
                <w:color w:val="000000"/>
                <w:sz w:val="24"/>
                <w:szCs w:val="24"/>
              </w:rPr>
            </w:pPr>
            <w:r>
              <w:rPr>
                <w:color w:val="000000"/>
                <w:sz w:val="24"/>
                <w:szCs w:val="24"/>
              </w:rPr>
              <w:t xml:space="preserve">Территория </w:t>
            </w:r>
            <w:r w:rsidR="006E6817">
              <w:rPr>
                <w:color w:val="000000"/>
                <w:sz w:val="24"/>
                <w:szCs w:val="24"/>
              </w:rPr>
              <w:t xml:space="preserve">городского поселения </w:t>
            </w:r>
          </w:p>
        </w:tc>
      </w:tr>
      <w:tr w:rsidR="00C45B20" w:rsidRPr="00C45B20" w:rsidTr="00A84DDA">
        <w:trPr>
          <w:trHeight w:val="155"/>
          <w:jc w:val="center"/>
        </w:trPr>
        <w:tc>
          <w:tcPr>
            <w:tcW w:w="426" w:type="pct"/>
            <w:vAlign w:val="center"/>
          </w:tcPr>
          <w:p w:rsidR="007B01D8" w:rsidRPr="00C45B20" w:rsidRDefault="007B01D8" w:rsidP="001809A2">
            <w:pPr>
              <w:jc w:val="center"/>
              <w:rPr>
                <w:color w:val="000000"/>
                <w:sz w:val="24"/>
                <w:szCs w:val="24"/>
              </w:rPr>
            </w:pPr>
            <w:r w:rsidRPr="00C45B20">
              <w:rPr>
                <w:color w:val="000000"/>
                <w:sz w:val="24"/>
                <w:szCs w:val="24"/>
              </w:rPr>
              <w:t>1.</w:t>
            </w:r>
          </w:p>
        </w:tc>
        <w:tc>
          <w:tcPr>
            <w:tcW w:w="3552" w:type="pct"/>
            <w:vAlign w:val="center"/>
          </w:tcPr>
          <w:p w:rsidR="007B01D8" w:rsidRPr="00C45B20" w:rsidRDefault="007B01D8" w:rsidP="00A84DDA">
            <w:pPr>
              <w:jc w:val="center"/>
              <w:rPr>
                <w:color w:val="000000"/>
                <w:sz w:val="24"/>
                <w:szCs w:val="24"/>
              </w:rPr>
            </w:pPr>
            <w:r w:rsidRPr="00C45B20">
              <w:rPr>
                <w:color w:val="000000"/>
                <w:sz w:val="24"/>
                <w:szCs w:val="24"/>
              </w:rPr>
              <w:t xml:space="preserve">Земли в пределах существующей границы </w:t>
            </w:r>
            <w:r w:rsidR="00A84DDA" w:rsidRPr="00C45B20">
              <w:rPr>
                <w:color w:val="000000"/>
                <w:sz w:val="24"/>
                <w:szCs w:val="24"/>
              </w:rPr>
              <w:t>городского поселения</w:t>
            </w:r>
          </w:p>
        </w:tc>
        <w:tc>
          <w:tcPr>
            <w:tcW w:w="1022" w:type="pct"/>
            <w:vAlign w:val="center"/>
          </w:tcPr>
          <w:p w:rsidR="007B01D8" w:rsidRPr="00C45B20" w:rsidRDefault="007B01D8" w:rsidP="001809A2">
            <w:pPr>
              <w:jc w:val="center"/>
              <w:rPr>
                <w:color w:val="000000"/>
                <w:sz w:val="24"/>
                <w:szCs w:val="24"/>
              </w:rPr>
            </w:pPr>
            <w:r w:rsidRPr="00C45B20">
              <w:rPr>
                <w:color w:val="000000"/>
                <w:sz w:val="24"/>
                <w:szCs w:val="24"/>
              </w:rPr>
              <w:t>3673,11</w:t>
            </w:r>
          </w:p>
        </w:tc>
      </w:tr>
      <w:tr w:rsidR="00C45B20" w:rsidRPr="00C45B20" w:rsidTr="004B5977">
        <w:trPr>
          <w:trHeight w:val="159"/>
          <w:jc w:val="center"/>
        </w:trPr>
        <w:tc>
          <w:tcPr>
            <w:tcW w:w="426" w:type="pct"/>
            <w:vAlign w:val="center"/>
          </w:tcPr>
          <w:p w:rsidR="00A84DDA" w:rsidRPr="00C45B20" w:rsidRDefault="00A84DDA" w:rsidP="00A84DDA">
            <w:pPr>
              <w:jc w:val="center"/>
              <w:rPr>
                <w:color w:val="000000"/>
                <w:sz w:val="24"/>
                <w:szCs w:val="24"/>
              </w:rPr>
            </w:pPr>
            <w:r w:rsidRPr="00C45B20">
              <w:rPr>
                <w:color w:val="000000"/>
                <w:sz w:val="24"/>
                <w:szCs w:val="24"/>
              </w:rPr>
              <w:t>2.</w:t>
            </w:r>
          </w:p>
        </w:tc>
        <w:tc>
          <w:tcPr>
            <w:tcW w:w="3553" w:type="pct"/>
            <w:vAlign w:val="center"/>
          </w:tcPr>
          <w:p w:rsidR="00A84DDA" w:rsidRPr="00C45B20" w:rsidRDefault="00A84DDA" w:rsidP="003D4B7B">
            <w:pPr>
              <w:jc w:val="center"/>
              <w:rPr>
                <w:color w:val="000000"/>
                <w:sz w:val="24"/>
                <w:szCs w:val="24"/>
              </w:rPr>
            </w:pPr>
            <w:r w:rsidRPr="00C45B20">
              <w:rPr>
                <w:color w:val="000000"/>
                <w:sz w:val="24"/>
                <w:szCs w:val="24"/>
              </w:rPr>
              <w:t>Планируем</w:t>
            </w:r>
            <w:r w:rsidR="003D4B7B">
              <w:rPr>
                <w:color w:val="000000"/>
                <w:sz w:val="24"/>
                <w:szCs w:val="24"/>
              </w:rPr>
              <w:t>ое</w:t>
            </w:r>
            <w:r w:rsidRPr="00C45B20">
              <w:rPr>
                <w:color w:val="000000"/>
                <w:sz w:val="24"/>
                <w:szCs w:val="24"/>
              </w:rPr>
              <w:t xml:space="preserve"> распределение земель поселения по категориям</w:t>
            </w:r>
          </w:p>
        </w:tc>
        <w:tc>
          <w:tcPr>
            <w:tcW w:w="1021" w:type="pct"/>
            <w:vAlign w:val="center"/>
          </w:tcPr>
          <w:p w:rsidR="00A84DDA" w:rsidRPr="00C45B20" w:rsidRDefault="004B5977" w:rsidP="004B5977">
            <w:pPr>
              <w:jc w:val="center"/>
              <w:rPr>
                <w:color w:val="000000"/>
                <w:sz w:val="24"/>
                <w:szCs w:val="24"/>
              </w:rPr>
            </w:pPr>
            <w:r w:rsidRPr="00C45B20">
              <w:rPr>
                <w:color w:val="000000"/>
                <w:sz w:val="24"/>
                <w:szCs w:val="24"/>
              </w:rPr>
              <w:t>3673,11</w:t>
            </w:r>
          </w:p>
        </w:tc>
      </w:tr>
      <w:tr w:rsidR="00C45B20" w:rsidRPr="00C45B20" w:rsidTr="00A84DDA">
        <w:trPr>
          <w:trHeight w:val="86"/>
          <w:jc w:val="center"/>
        </w:trPr>
        <w:tc>
          <w:tcPr>
            <w:tcW w:w="426" w:type="pct"/>
            <w:vAlign w:val="center"/>
          </w:tcPr>
          <w:p w:rsidR="007B01D8" w:rsidRPr="00C45B20" w:rsidRDefault="00A84DDA" w:rsidP="001809A2">
            <w:pPr>
              <w:jc w:val="center"/>
              <w:rPr>
                <w:color w:val="000000"/>
                <w:sz w:val="24"/>
                <w:szCs w:val="24"/>
              </w:rPr>
            </w:pPr>
            <w:r w:rsidRPr="00C45B20">
              <w:rPr>
                <w:color w:val="000000"/>
                <w:sz w:val="24"/>
                <w:szCs w:val="24"/>
              </w:rPr>
              <w:t>2</w:t>
            </w:r>
            <w:r w:rsidR="007B01D8" w:rsidRPr="00C45B20">
              <w:rPr>
                <w:color w:val="000000"/>
                <w:sz w:val="24"/>
                <w:szCs w:val="24"/>
              </w:rPr>
              <w:t>.1</w:t>
            </w:r>
          </w:p>
        </w:tc>
        <w:tc>
          <w:tcPr>
            <w:tcW w:w="3552" w:type="pct"/>
            <w:vAlign w:val="center"/>
          </w:tcPr>
          <w:p w:rsidR="007B01D8" w:rsidRPr="00C45B20" w:rsidRDefault="007B01D8" w:rsidP="001809A2">
            <w:pPr>
              <w:jc w:val="center"/>
              <w:rPr>
                <w:color w:val="000000"/>
                <w:sz w:val="24"/>
                <w:szCs w:val="24"/>
              </w:rPr>
            </w:pPr>
            <w:r w:rsidRPr="00C45B20">
              <w:rPr>
                <w:color w:val="000000"/>
                <w:sz w:val="24"/>
                <w:szCs w:val="24"/>
              </w:rPr>
              <w:t>Земли населенных пунктов</w:t>
            </w:r>
          </w:p>
        </w:tc>
        <w:tc>
          <w:tcPr>
            <w:tcW w:w="1022" w:type="pct"/>
            <w:vAlign w:val="center"/>
          </w:tcPr>
          <w:p w:rsidR="007B01D8" w:rsidRPr="00C45B20" w:rsidRDefault="00A84DDA" w:rsidP="004B5977">
            <w:pPr>
              <w:jc w:val="center"/>
              <w:rPr>
                <w:color w:val="000000"/>
                <w:sz w:val="24"/>
                <w:szCs w:val="24"/>
              </w:rPr>
            </w:pPr>
            <w:r w:rsidRPr="00C45B20">
              <w:rPr>
                <w:color w:val="000000"/>
                <w:sz w:val="24"/>
                <w:szCs w:val="24"/>
              </w:rPr>
              <w:t>3484,5</w:t>
            </w:r>
            <w:r w:rsidR="007920B9" w:rsidRPr="00C45B20">
              <w:rPr>
                <w:color w:val="000000"/>
                <w:sz w:val="24"/>
                <w:szCs w:val="24"/>
              </w:rPr>
              <w:t>4</w:t>
            </w:r>
          </w:p>
        </w:tc>
      </w:tr>
      <w:tr w:rsidR="00C45B20" w:rsidRPr="00C45B20" w:rsidTr="00A84DDA">
        <w:trPr>
          <w:jc w:val="center"/>
        </w:trPr>
        <w:tc>
          <w:tcPr>
            <w:tcW w:w="426" w:type="pct"/>
            <w:vAlign w:val="center"/>
          </w:tcPr>
          <w:p w:rsidR="007B01D8" w:rsidRPr="00C45B20" w:rsidRDefault="00A84DDA" w:rsidP="001809A2">
            <w:pPr>
              <w:jc w:val="center"/>
              <w:rPr>
                <w:color w:val="000000"/>
                <w:sz w:val="24"/>
                <w:szCs w:val="24"/>
              </w:rPr>
            </w:pPr>
            <w:r w:rsidRPr="00C45B20">
              <w:rPr>
                <w:color w:val="000000"/>
                <w:sz w:val="24"/>
                <w:szCs w:val="24"/>
              </w:rPr>
              <w:t>2</w:t>
            </w:r>
            <w:r w:rsidR="007B01D8" w:rsidRPr="00C45B20">
              <w:rPr>
                <w:color w:val="000000"/>
                <w:sz w:val="24"/>
                <w:szCs w:val="24"/>
              </w:rPr>
              <w:t>.2</w:t>
            </w:r>
          </w:p>
        </w:tc>
        <w:tc>
          <w:tcPr>
            <w:tcW w:w="3552" w:type="pct"/>
            <w:vAlign w:val="center"/>
          </w:tcPr>
          <w:p w:rsidR="007B01D8" w:rsidRPr="00C45B20" w:rsidRDefault="007B01D8" w:rsidP="001809A2">
            <w:pPr>
              <w:jc w:val="center"/>
              <w:rPr>
                <w:color w:val="000000"/>
                <w:sz w:val="24"/>
                <w:szCs w:val="24"/>
              </w:rPr>
            </w:pPr>
            <w:r w:rsidRPr="00C45B20">
              <w:rPr>
                <w:color w:val="000000"/>
                <w:sz w:val="24"/>
                <w:szCs w:val="24"/>
              </w:rPr>
              <w:t>Земли лесного фонда</w:t>
            </w:r>
          </w:p>
        </w:tc>
        <w:tc>
          <w:tcPr>
            <w:tcW w:w="1022" w:type="pct"/>
            <w:vAlign w:val="center"/>
          </w:tcPr>
          <w:p w:rsidR="007B01D8" w:rsidRPr="00C45B20" w:rsidRDefault="00A84DDA" w:rsidP="004B5977">
            <w:pPr>
              <w:jc w:val="center"/>
              <w:rPr>
                <w:color w:val="000000"/>
                <w:sz w:val="24"/>
                <w:szCs w:val="24"/>
              </w:rPr>
            </w:pPr>
            <w:r w:rsidRPr="00C45B20">
              <w:rPr>
                <w:color w:val="000000"/>
                <w:sz w:val="24"/>
                <w:szCs w:val="24"/>
              </w:rPr>
              <w:t>24,</w:t>
            </w:r>
            <w:r w:rsidR="004B5977" w:rsidRPr="00C45B20">
              <w:rPr>
                <w:color w:val="000000"/>
                <w:sz w:val="24"/>
                <w:szCs w:val="24"/>
              </w:rPr>
              <w:t>90</w:t>
            </w:r>
          </w:p>
        </w:tc>
      </w:tr>
      <w:tr w:rsidR="00C45B20" w:rsidRPr="00C45B20" w:rsidTr="00A84DDA">
        <w:trPr>
          <w:jc w:val="center"/>
        </w:trPr>
        <w:tc>
          <w:tcPr>
            <w:tcW w:w="426" w:type="pct"/>
            <w:vAlign w:val="center"/>
          </w:tcPr>
          <w:p w:rsidR="007B01D8" w:rsidRPr="00C45B20" w:rsidRDefault="00A84DDA" w:rsidP="001809A2">
            <w:pPr>
              <w:jc w:val="center"/>
              <w:rPr>
                <w:color w:val="000000"/>
                <w:sz w:val="24"/>
                <w:szCs w:val="24"/>
              </w:rPr>
            </w:pPr>
            <w:r w:rsidRPr="00C45B20">
              <w:rPr>
                <w:color w:val="000000"/>
                <w:sz w:val="24"/>
                <w:szCs w:val="24"/>
              </w:rPr>
              <w:t>2</w:t>
            </w:r>
            <w:r w:rsidR="007B01D8" w:rsidRPr="00C45B20">
              <w:rPr>
                <w:color w:val="000000"/>
                <w:sz w:val="24"/>
                <w:szCs w:val="24"/>
              </w:rPr>
              <w:t>.3</w:t>
            </w:r>
          </w:p>
        </w:tc>
        <w:tc>
          <w:tcPr>
            <w:tcW w:w="3552" w:type="pct"/>
            <w:vAlign w:val="center"/>
          </w:tcPr>
          <w:p w:rsidR="007B01D8" w:rsidRPr="00C45B20" w:rsidRDefault="007B01D8" w:rsidP="001809A2">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1022" w:type="pct"/>
            <w:vAlign w:val="center"/>
          </w:tcPr>
          <w:p w:rsidR="007B01D8" w:rsidRPr="00C45B20" w:rsidRDefault="00A84DDA" w:rsidP="007920B9">
            <w:pPr>
              <w:jc w:val="center"/>
              <w:rPr>
                <w:color w:val="000000"/>
                <w:sz w:val="24"/>
                <w:szCs w:val="24"/>
              </w:rPr>
            </w:pPr>
            <w:r w:rsidRPr="00C45B20">
              <w:rPr>
                <w:color w:val="000000"/>
                <w:sz w:val="24"/>
                <w:szCs w:val="24"/>
              </w:rPr>
              <w:t>163,</w:t>
            </w:r>
            <w:r w:rsidR="007920B9" w:rsidRPr="00C45B20">
              <w:rPr>
                <w:color w:val="000000"/>
                <w:sz w:val="24"/>
                <w:szCs w:val="24"/>
              </w:rPr>
              <w:t>67</w:t>
            </w:r>
          </w:p>
        </w:tc>
      </w:tr>
      <w:tr w:rsidR="00C45B20" w:rsidRPr="00C45B20" w:rsidTr="00A84DDA">
        <w:trPr>
          <w:jc w:val="center"/>
        </w:trPr>
        <w:tc>
          <w:tcPr>
            <w:tcW w:w="426" w:type="pct"/>
            <w:vAlign w:val="center"/>
          </w:tcPr>
          <w:p w:rsidR="00A84DDA" w:rsidRPr="00C45B20" w:rsidRDefault="00A84DDA" w:rsidP="001809A2">
            <w:pPr>
              <w:jc w:val="center"/>
              <w:rPr>
                <w:color w:val="000000"/>
                <w:sz w:val="24"/>
                <w:szCs w:val="24"/>
              </w:rPr>
            </w:pPr>
            <w:r w:rsidRPr="00C45B20">
              <w:rPr>
                <w:color w:val="000000"/>
                <w:sz w:val="24"/>
                <w:szCs w:val="24"/>
              </w:rPr>
              <w:t>3.</w:t>
            </w:r>
          </w:p>
        </w:tc>
        <w:tc>
          <w:tcPr>
            <w:tcW w:w="3552" w:type="pct"/>
            <w:vAlign w:val="center"/>
          </w:tcPr>
          <w:p w:rsidR="00A84DDA" w:rsidRPr="00C45B20" w:rsidRDefault="00A84DDA" w:rsidP="00A84DDA">
            <w:pPr>
              <w:rPr>
                <w:color w:val="000000"/>
                <w:sz w:val="24"/>
                <w:szCs w:val="24"/>
              </w:rPr>
            </w:pPr>
            <w:r w:rsidRPr="00C45B20">
              <w:rPr>
                <w:color w:val="000000"/>
                <w:sz w:val="24"/>
                <w:szCs w:val="24"/>
              </w:rPr>
              <w:t>Земли, предлагаемые к исключению из границ населенного пункта</w:t>
            </w:r>
          </w:p>
        </w:tc>
        <w:tc>
          <w:tcPr>
            <w:tcW w:w="1022" w:type="pct"/>
            <w:vAlign w:val="center"/>
          </w:tcPr>
          <w:p w:rsidR="00A84DDA" w:rsidRPr="00C45B20" w:rsidRDefault="00A84DDA" w:rsidP="00A84DDA">
            <w:pPr>
              <w:jc w:val="center"/>
              <w:rPr>
                <w:color w:val="000000"/>
                <w:sz w:val="24"/>
                <w:szCs w:val="24"/>
              </w:rPr>
            </w:pPr>
            <w:r w:rsidRPr="00C45B20">
              <w:rPr>
                <w:color w:val="000000"/>
                <w:sz w:val="24"/>
                <w:szCs w:val="24"/>
              </w:rPr>
              <w:t>154,44</w:t>
            </w:r>
          </w:p>
        </w:tc>
      </w:tr>
      <w:tr w:rsidR="00C45B20" w:rsidRPr="00C45B20" w:rsidTr="00A84DDA">
        <w:trPr>
          <w:jc w:val="center"/>
        </w:trPr>
        <w:tc>
          <w:tcPr>
            <w:tcW w:w="426" w:type="pct"/>
            <w:vAlign w:val="center"/>
          </w:tcPr>
          <w:p w:rsidR="007B01D8" w:rsidRPr="00C45B20" w:rsidRDefault="00A84DDA" w:rsidP="00FD44D7">
            <w:pPr>
              <w:jc w:val="center"/>
              <w:rPr>
                <w:color w:val="000000"/>
                <w:sz w:val="24"/>
                <w:szCs w:val="24"/>
              </w:rPr>
            </w:pPr>
            <w:r w:rsidRPr="00C45B20">
              <w:rPr>
                <w:color w:val="000000"/>
                <w:sz w:val="24"/>
                <w:szCs w:val="24"/>
              </w:rPr>
              <w:t>3</w:t>
            </w:r>
            <w:r w:rsidR="007B01D8" w:rsidRPr="00C45B20">
              <w:rPr>
                <w:color w:val="000000"/>
                <w:sz w:val="24"/>
                <w:szCs w:val="24"/>
              </w:rPr>
              <w:t>.1</w:t>
            </w:r>
          </w:p>
        </w:tc>
        <w:tc>
          <w:tcPr>
            <w:tcW w:w="3552" w:type="pct"/>
            <w:vAlign w:val="center"/>
          </w:tcPr>
          <w:p w:rsidR="007B01D8" w:rsidRPr="00C45B20" w:rsidRDefault="007B01D8" w:rsidP="001809A2">
            <w:pPr>
              <w:jc w:val="center"/>
              <w:rPr>
                <w:color w:val="000000"/>
                <w:sz w:val="24"/>
                <w:szCs w:val="24"/>
              </w:rPr>
            </w:pPr>
            <w:r w:rsidRPr="00C45B20">
              <w:rPr>
                <w:color w:val="000000"/>
                <w:sz w:val="24"/>
                <w:szCs w:val="24"/>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1022" w:type="pct"/>
            <w:vAlign w:val="center"/>
          </w:tcPr>
          <w:p w:rsidR="007B01D8" w:rsidRPr="00C45B20" w:rsidRDefault="00A84DDA" w:rsidP="001809A2">
            <w:pPr>
              <w:jc w:val="center"/>
              <w:rPr>
                <w:color w:val="000000"/>
                <w:sz w:val="24"/>
                <w:szCs w:val="24"/>
              </w:rPr>
            </w:pPr>
            <w:r w:rsidRPr="00C45B20">
              <w:rPr>
                <w:color w:val="000000"/>
                <w:sz w:val="24"/>
                <w:szCs w:val="24"/>
              </w:rPr>
              <w:t>3,84</w:t>
            </w:r>
          </w:p>
        </w:tc>
      </w:tr>
      <w:tr w:rsidR="00C45B20" w:rsidRPr="00C45B20" w:rsidTr="00A84DDA">
        <w:trPr>
          <w:trHeight w:val="86"/>
          <w:jc w:val="center"/>
        </w:trPr>
        <w:tc>
          <w:tcPr>
            <w:tcW w:w="426" w:type="pct"/>
            <w:vAlign w:val="center"/>
          </w:tcPr>
          <w:p w:rsidR="007B01D8" w:rsidRPr="00C45B20" w:rsidRDefault="00A84DDA" w:rsidP="00FD44D7">
            <w:pPr>
              <w:jc w:val="center"/>
              <w:rPr>
                <w:color w:val="000000"/>
                <w:sz w:val="24"/>
                <w:szCs w:val="24"/>
              </w:rPr>
            </w:pPr>
            <w:r w:rsidRPr="00C45B20">
              <w:rPr>
                <w:color w:val="000000"/>
                <w:sz w:val="24"/>
                <w:szCs w:val="24"/>
              </w:rPr>
              <w:t>3</w:t>
            </w:r>
            <w:r w:rsidR="007B01D8" w:rsidRPr="00C45B20">
              <w:rPr>
                <w:color w:val="000000"/>
                <w:sz w:val="24"/>
                <w:szCs w:val="24"/>
              </w:rPr>
              <w:t>.2</w:t>
            </w:r>
          </w:p>
        </w:tc>
        <w:tc>
          <w:tcPr>
            <w:tcW w:w="3552" w:type="pct"/>
            <w:vAlign w:val="center"/>
          </w:tcPr>
          <w:p w:rsidR="007B01D8" w:rsidRPr="00C45B20" w:rsidRDefault="007B01D8" w:rsidP="001809A2">
            <w:pPr>
              <w:jc w:val="center"/>
              <w:rPr>
                <w:color w:val="000000"/>
                <w:sz w:val="24"/>
                <w:szCs w:val="24"/>
              </w:rPr>
            </w:pPr>
            <w:r w:rsidRPr="00C45B20">
              <w:rPr>
                <w:color w:val="000000"/>
                <w:sz w:val="24"/>
                <w:szCs w:val="24"/>
              </w:rPr>
              <w:t>Земли лесного фонда</w:t>
            </w:r>
          </w:p>
        </w:tc>
        <w:tc>
          <w:tcPr>
            <w:tcW w:w="1022" w:type="pct"/>
            <w:vAlign w:val="center"/>
          </w:tcPr>
          <w:p w:rsidR="007B01D8" w:rsidRPr="00C45B20" w:rsidRDefault="007B01D8" w:rsidP="001809A2">
            <w:pPr>
              <w:jc w:val="center"/>
              <w:rPr>
                <w:color w:val="000000"/>
                <w:sz w:val="24"/>
                <w:szCs w:val="24"/>
              </w:rPr>
            </w:pPr>
            <w:r w:rsidRPr="00C45B20">
              <w:rPr>
                <w:color w:val="000000"/>
                <w:sz w:val="24"/>
                <w:szCs w:val="24"/>
              </w:rPr>
              <w:t>0,41</w:t>
            </w:r>
          </w:p>
        </w:tc>
      </w:tr>
      <w:tr w:rsidR="00C45B20" w:rsidRPr="00C45B20" w:rsidTr="00A84DDA">
        <w:trPr>
          <w:jc w:val="center"/>
        </w:trPr>
        <w:tc>
          <w:tcPr>
            <w:tcW w:w="426" w:type="pct"/>
            <w:vAlign w:val="center"/>
          </w:tcPr>
          <w:p w:rsidR="00A84DDA" w:rsidRPr="00C45B20" w:rsidRDefault="00A84DDA" w:rsidP="00FD44D7">
            <w:pPr>
              <w:jc w:val="center"/>
              <w:rPr>
                <w:color w:val="000000"/>
                <w:sz w:val="24"/>
                <w:szCs w:val="24"/>
              </w:rPr>
            </w:pPr>
            <w:r w:rsidRPr="00C45B20">
              <w:rPr>
                <w:color w:val="000000"/>
                <w:sz w:val="24"/>
                <w:szCs w:val="24"/>
              </w:rPr>
              <w:t>3.3</w:t>
            </w:r>
          </w:p>
        </w:tc>
        <w:tc>
          <w:tcPr>
            <w:tcW w:w="3552" w:type="pct"/>
            <w:vAlign w:val="center"/>
          </w:tcPr>
          <w:p w:rsidR="00A84DDA" w:rsidRPr="00C45B20" w:rsidRDefault="00A84DDA" w:rsidP="001809A2">
            <w:pPr>
              <w:jc w:val="center"/>
              <w:rPr>
                <w:color w:val="000000"/>
                <w:sz w:val="24"/>
                <w:szCs w:val="24"/>
              </w:rPr>
            </w:pPr>
            <w:r w:rsidRPr="00C45B20">
              <w:rPr>
                <w:color w:val="000000"/>
                <w:sz w:val="24"/>
                <w:szCs w:val="24"/>
              </w:rPr>
              <w:t>Земли населенных пунктов</w:t>
            </w:r>
          </w:p>
        </w:tc>
        <w:tc>
          <w:tcPr>
            <w:tcW w:w="1022" w:type="pct"/>
            <w:vAlign w:val="center"/>
          </w:tcPr>
          <w:p w:rsidR="00A84DDA" w:rsidRPr="00C45B20" w:rsidRDefault="00A84DDA" w:rsidP="001809A2">
            <w:pPr>
              <w:jc w:val="center"/>
              <w:rPr>
                <w:color w:val="000000"/>
                <w:sz w:val="24"/>
                <w:szCs w:val="24"/>
              </w:rPr>
            </w:pPr>
            <w:r w:rsidRPr="00C45B20">
              <w:rPr>
                <w:color w:val="000000"/>
                <w:sz w:val="24"/>
                <w:szCs w:val="24"/>
              </w:rPr>
              <w:t>150,19</w:t>
            </w:r>
          </w:p>
        </w:tc>
      </w:tr>
    </w:tbl>
    <w:p w:rsidR="00123354" w:rsidRPr="00C45B20" w:rsidRDefault="00123354" w:rsidP="001809A2">
      <w:pPr>
        <w:jc w:val="center"/>
        <w:rPr>
          <w:color w:val="000000"/>
          <w:szCs w:val="28"/>
        </w:rPr>
      </w:pPr>
    </w:p>
    <w:p w:rsidR="00123354" w:rsidRPr="00C45B20" w:rsidRDefault="00123354" w:rsidP="001809A2">
      <w:pPr>
        <w:jc w:val="center"/>
        <w:rPr>
          <w:color w:val="000000"/>
          <w:szCs w:val="28"/>
        </w:rPr>
      </w:pPr>
    </w:p>
    <w:p w:rsidR="00123354" w:rsidRPr="00C45B20" w:rsidRDefault="00123354" w:rsidP="001809A2">
      <w:pPr>
        <w:pStyle w:val="1f2"/>
        <w:spacing w:line="240" w:lineRule="auto"/>
        <w:rPr>
          <w:rFonts w:eastAsia="Calibri"/>
          <w:szCs w:val="28"/>
        </w:rPr>
      </w:pPr>
    </w:p>
    <w:p w:rsidR="00115003" w:rsidRPr="00C45B20" w:rsidRDefault="00115003" w:rsidP="001809A2">
      <w:pPr>
        <w:rPr>
          <w:color w:val="000000"/>
          <w:sz w:val="28"/>
          <w:szCs w:val="28"/>
        </w:rPr>
        <w:sectPr w:rsidR="00115003" w:rsidRPr="00C45B20" w:rsidSect="00FA0DD4">
          <w:pgSz w:w="16838" w:h="11906" w:orient="landscape"/>
          <w:pgMar w:top="851" w:right="851" w:bottom="851" w:left="851" w:header="709" w:footer="709" w:gutter="0"/>
          <w:cols w:space="708"/>
          <w:docGrid w:linePitch="360"/>
        </w:sectPr>
      </w:pPr>
    </w:p>
    <w:p w:rsidR="00CB0879" w:rsidRPr="00C45B20" w:rsidRDefault="00884E76" w:rsidP="001809A2">
      <w:pPr>
        <w:pStyle w:val="21"/>
        <w:numPr>
          <w:ilvl w:val="0"/>
          <w:numId w:val="0"/>
        </w:numPr>
        <w:spacing w:before="120" w:after="120"/>
        <w:jc w:val="center"/>
        <w:rPr>
          <w:rFonts w:ascii="Times New Roman" w:hAnsi="Times New Roman"/>
          <w:i w:val="0"/>
          <w:color w:val="000000"/>
        </w:rPr>
      </w:pPr>
      <w:bookmarkStart w:id="95" w:name="_Toc127199471"/>
      <w:bookmarkStart w:id="96" w:name="_Toc132718373"/>
      <w:r w:rsidRPr="00C45B20">
        <w:rPr>
          <w:rFonts w:ascii="Times New Roman" w:hAnsi="Times New Roman"/>
          <w:bCs w:val="0"/>
          <w:i w:val="0"/>
          <w:color w:val="000000"/>
        </w:rPr>
        <w:lastRenderedPageBreak/>
        <w:t>4.1</w:t>
      </w:r>
      <w:r w:rsidR="00093401">
        <w:rPr>
          <w:rFonts w:ascii="Times New Roman" w:hAnsi="Times New Roman"/>
          <w:bCs w:val="0"/>
          <w:i w:val="0"/>
          <w:color w:val="000000"/>
        </w:rPr>
        <w:t>0</w:t>
      </w:r>
      <w:r w:rsidRPr="00C45B20">
        <w:rPr>
          <w:rFonts w:ascii="Times New Roman" w:hAnsi="Times New Roman"/>
          <w:bCs w:val="0"/>
          <w:i w:val="0"/>
          <w:color w:val="000000"/>
        </w:rPr>
        <w:t xml:space="preserve">. </w:t>
      </w:r>
      <w:r w:rsidR="00CB0879" w:rsidRPr="00C45B20">
        <w:rPr>
          <w:rFonts w:ascii="Times New Roman" w:hAnsi="Times New Roman"/>
          <w:i w:val="0"/>
          <w:color w:val="000000"/>
        </w:rPr>
        <w:t>Мероприятия по развитию инженерной инфраструктуры</w:t>
      </w:r>
      <w:bookmarkEnd w:id="95"/>
      <w:bookmarkEnd w:id="96"/>
    </w:p>
    <w:p w:rsidR="00FF30FF" w:rsidRPr="00C45B20" w:rsidRDefault="00FF30FF" w:rsidP="001809A2">
      <w:pPr>
        <w:spacing w:before="240"/>
        <w:ind w:firstLine="567"/>
        <w:rPr>
          <w:color w:val="000000"/>
          <w:sz w:val="28"/>
          <w:u w:val="single"/>
        </w:rPr>
      </w:pPr>
      <w:r w:rsidRPr="00C45B20">
        <w:rPr>
          <w:color w:val="000000"/>
          <w:sz w:val="28"/>
          <w:u w:val="single"/>
        </w:rPr>
        <w:t>Водоснабжение</w:t>
      </w:r>
    </w:p>
    <w:p w:rsidR="00FF30FF" w:rsidRPr="00C45B20" w:rsidRDefault="00FF30FF" w:rsidP="001809A2">
      <w:pPr>
        <w:ind w:firstLine="567"/>
        <w:jc w:val="both"/>
        <w:rPr>
          <w:color w:val="000000"/>
          <w:sz w:val="28"/>
        </w:rPr>
      </w:pPr>
      <w:r w:rsidRPr="00C45B20">
        <w:rPr>
          <w:color w:val="000000"/>
          <w:sz w:val="28"/>
        </w:rPr>
        <w:t xml:space="preserve">Общее водопотребление включает в себя расход воды на хозяйственно-питьевые нужды в жилых и в общественных зданиях, на наружное пожаротушение, на полив улиц и зеленых насаждений. </w:t>
      </w:r>
    </w:p>
    <w:p w:rsidR="00FF30FF" w:rsidRPr="00C45B20" w:rsidRDefault="00FF30FF" w:rsidP="001809A2">
      <w:pPr>
        <w:ind w:firstLine="567"/>
        <w:jc w:val="both"/>
        <w:rPr>
          <w:rFonts w:eastAsia="Calibri"/>
          <w:color w:val="000000"/>
          <w:sz w:val="28"/>
          <w:szCs w:val="28"/>
        </w:rPr>
      </w:pPr>
      <w:r w:rsidRPr="00C45B20">
        <w:rPr>
          <w:rFonts w:eastAsia="Calibri"/>
          <w:color w:val="000000"/>
          <w:sz w:val="28"/>
          <w:szCs w:val="28"/>
        </w:rPr>
        <w:t>Расчетные расходы воды на хозяйственно-питьевые нужды населения подсчитаны исходя из норм водопотребления на одного жителя в зависимости от степени благоустройства зданий (санитарно-технического оборудования), принятых по СП 31.13330.2012, п.5.2 и коэффициентов суточной и часовой неравномерности водопотребления. Удельное водопотребление включает расходы воды на хозяйственно-питьевые и бытовые нужды в общественных зданиях.</w:t>
      </w:r>
    </w:p>
    <w:p w:rsidR="006B2F25" w:rsidRPr="00C45B20" w:rsidRDefault="00FF30FF" w:rsidP="008639C0">
      <w:pPr>
        <w:jc w:val="right"/>
        <w:rPr>
          <w:color w:val="000000"/>
          <w:sz w:val="28"/>
          <w:szCs w:val="28"/>
        </w:rPr>
      </w:pPr>
      <w:r w:rsidRPr="00C45B20">
        <w:rPr>
          <w:color w:val="000000"/>
          <w:sz w:val="28"/>
          <w:szCs w:val="28"/>
        </w:rPr>
        <w:t>Таблица 4.1</w:t>
      </w:r>
      <w:r w:rsidR="008639C0" w:rsidRPr="00C45B20">
        <w:rPr>
          <w:color w:val="000000"/>
          <w:sz w:val="28"/>
          <w:szCs w:val="28"/>
        </w:rPr>
        <w:t>1</w:t>
      </w:r>
      <w:r w:rsidRPr="00C45B20">
        <w:rPr>
          <w:color w:val="000000"/>
          <w:sz w:val="28"/>
          <w:szCs w:val="28"/>
        </w:rPr>
        <w:t>.1</w:t>
      </w:r>
    </w:p>
    <w:p w:rsidR="00FF30FF" w:rsidRPr="00C45B20" w:rsidRDefault="00FF30FF" w:rsidP="001809A2">
      <w:pPr>
        <w:spacing w:after="240"/>
        <w:jc w:val="center"/>
        <w:rPr>
          <w:color w:val="000000"/>
          <w:sz w:val="28"/>
          <w:szCs w:val="28"/>
        </w:rPr>
      </w:pPr>
      <w:r w:rsidRPr="00C45B20">
        <w:rPr>
          <w:color w:val="000000"/>
          <w:sz w:val="28"/>
          <w:szCs w:val="28"/>
        </w:rPr>
        <w:t xml:space="preserve">Удельные нормы водопотребления на территории </w:t>
      </w:r>
      <w:r w:rsidR="006E6817" w:rsidRPr="00E00466">
        <w:rPr>
          <w:color w:val="000000"/>
          <w:sz w:val="28"/>
          <w:szCs w:val="28"/>
        </w:rPr>
        <w:t>муниципального образования «Городское поселение «Город Киров»</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5223"/>
        <w:gridCol w:w="3519"/>
      </w:tblGrid>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2811"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Степень благоустройства жилых домов</w:t>
            </w:r>
          </w:p>
        </w:tc>
        <w:tc>
          <w:tcPr>
            <w:tcW w:w="189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val="en-US" w:eastAsia="en-US"/>
              </w:rPr>
              <w:t>q</w:t>
            </w:r>
            <w:r w:rsidRPr="00C45B20">
              <w:rPr>
                <w:color w:val="000000"/>
                <w:sz w:val="24"/>
                <w:szCs w:val="24"/>
                <w:vertAlign w:val="subscript"/>
                <w:lang w:eastAsia="en-US"/>
              </w:rPr>
              <w:t>ж</w:t>
            </w:r>
            <w:r w:rsidRPr="00C45B20">
              <w:rPr>
                <w:color w:val="000000"/>
                <w:sz w:val="24"/>
                <w:szCs w:val="24"/>
                <w:lang w:eastAsia="en-US"/>
              </w:rPr>
              <w:t>, л/сутки</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4012DC" w:rsidRPr="00C45B20">
              <w:rPr>
                <w:color w:val="000000"/>
                <w:sz w:val="24"/>
                <w:szCs w:val="24"/>
                <w:lang w:eastAsia="en-US"/>
              </w:rPr>
              <w:t>.</w:t>
            </w:r>
          </w:p>
        </w:tc>
        <w:tc>
          <w:tcPr>
            <w:tcW w:w="2811"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szCs w:val="24"/>
                <w:lang w:eastAsia="en-US"/>
              </w:rPr>
            </w:pPr>
            <w:r w:rsidRPr="00C45B20">
              <w:rPr>
                <w:color w:val="000000"/>
                <w:sz w:val="24"/>
                <w:szCs w:val="24"/>
                <w:lang w:eastAsia="en-US"/>
              </w:rPr>
              <w:t>Здания, оборудованные внутренним водопроводом, канализацией, централизованным горячим водоснабжением</w:t>
            </w:r>
          </w:p>
        </w:tc>
        <w:tc>
          <w:tcPr>
            <w:tcW w:w="1894"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250</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2</w:t>
            </w:r>
            <w:r w:rsidR="004012DC" w:rsidRPr="00C45B20">
              <w:rPr>
                <w:color w:val="000000"/>
                <w:sz w:val="24"/>
                <w:szCs w:val="24"/>
                <w:lang w:eastAsia="en-US"/>
              </w:rPr>
              <w:t>.</w:t>
            </w:r>
          </w:p>
        </w:tc>
        <w:tc>
          <w:tcPr>
            <w:tcW w:w="2811"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szCs w:val="24"/>
                <w:lang w:eastAsia="en-US"/>
              </w:rPr>
            </w:pPr>
            <w:r w:rsidRPr="00C45B20">
              <w:rPr>
                <w:color w:val="000000"/>
                <w:sz w:val="24"/>
                <w:szCs w:val="24"/>
                <w:lang w:eastAsia="en-US"/>
              </w:rPr>
              <w:t>Дома с местными водонагревателями</w:t>
            </w:r>
          </w:p>
        </w:tc>
        <w:tc>
          <w:tcPr>
            <w:tcW w:w="1894"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190</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3</w:t>
            </w:r>
            <w:r w:rsidR="004012DC" w:rsidRPr="00C45B20">
              <w:rPr>
                <w:color w:val="000000"/>
                <w:sz w:val="24"/>
                <w:szCs w:val="24"/>
                <w:lang w:eastAsia="en-US"/>
              </w:rPr>
              <w:t>.</w:t>
            </w:r>
          </w:p>
        </w:tc>
        <w:tc>
          <w:tcPr>
            <w:tcW w:w="2811"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szCs w:val="24"/>
                <w:lang w:eastAsia="en-US"/>
              </w:rPr>
            </w:pPr>
            <w:r w:rsidRPr="00C45B20">
              <w:rPr>
                <w:color w:val="000000"/>
                <w:sz w:val="24"/>
                <w:szCs w:val="24"/>
                <w:lang w:eastAsia="en-US"/>
              </w:rPr>
              <w:t>Дома без ванн</w:t>
            </w:r>
          </w:p>
        </w:tc>
        <w:tc>
          <w:tcPr>
            <w:tcW w:w="1894"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140</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4</w:t>
            </w:r>
            <w:r w:rsidR="004012DC" w:rsidRPr="00C45B20">
              <w:rPr>
                <w:color w:val="000000"/>
                <w:sz w:val="24"/>
                <w:szCs w:val="24"/>
                <w:lang w:eastAsia="en-US"/>
              </w:rPr>
              <w:t>.</w:t>
            </w:r>
          </w:p>
        </w:tc>
        <w:tc>
          <w:tcPr>
            <w:tcW w:w="2811"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szCs w:val="24"/>
                <w:lang w:eastAsia="en-US"/>
              </w:rPr>
            </w:pPr>
            <w:r w:rsidRPr="00C45B20">
              <w:rPr>
                <w:color w:val="000000"/>
                <w:sz w:val="24"/>
                <w:szCs w:val="24"/>
                <w:lang w:eastAsia="en-US"/>
              </w:rPr>
              <w:t>Дома с водопользованием из водоразборных колонок</w:t>
            </w:r>
          </w:p>
        </w:tc>
        <w:tc>
          <w:tcPr>
            <w:tcW w:w="1894"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40</w:t>
            </w:r>
          </w:p>
        </w:tc>
      </w:tr>
    </w:tbl>
    <w:p w:rsidR="006B2F25" w:rsidRPr="00C45B20" w:rsidRDefault="006B2F25" w:rsidP="001809A2">
      <w:pPr>
        <w:ind w:firstLine="709"/>
        <w:jc w:val="both"/>
        <w:rPr>
          <w:color w:val="000000"/>
          <w:sz w:val="28"/>
        </w:rPr>
      </w:pPr>
    </w:p>
    <w:p w:rsidR="00FF30FF" w:rsidRPr="00C45B20" w:rsidRDefault="00FF30FF" w:rsidP="001809A2">
      <w:pPr>
        <w:ind w:firstLine="567"/>
        <w:jc w:val="both"/>
        <w:rPr>
          <w:color w:val="000000"/>
          <w:sz w:val="28"/>
        </w:rPr>
      </w:pPr>
      <w:r w:rsidRPr="00C45B20">
        <w:rPr>
          <w:color w:val="000000"/>
          <w:sz w:val="28"/>
        </w:rPr>
        <w:t xml:space="preserve">Норма расхода воды на наружное пожаротушение и количество одновременных пожаров в населенном пункте приняты согласно СП 8.13130.2009, </w:t>
      </w:r>
      <w:r w:rsidRPr="00C45B20">
        <w:rPr>
          <w:color w:val="000000"/>
          <w:spacing w:val="-2"/>
          <w:sz w:val="28"/>
          <w:szCs w:val="28"/>
        </w:rPr>
        <w:t xml:space="preserve">СНиП 2.04.02-84 </w:t>
      </w:r>
      <w:r w:rsidRPr="00C45B20">
        <w:rPr>
          <w:color w:val="000000"/>
          <w:sz w:val="28"/>
        </w:rPr>
        <w:t xml:space="preserve">в зависимости от числа жителей и этажности застройки. </w:t>
      </w:r>
      <w:r w:rsidRPr="00C45B20">
        <w:rPr>
          <w:color w:val="000000"/>
          <w:sz w:val="28"/>
          <w:szCs w:val="28"/>
        </w:rPr>
        <w:t xml:space="preserve">Расчётное число одновременных пожаров принимается равным 2 шт., расчётный расход воды для тушения одного наружного пожара – 10л/с и наружного – 2,5 л/с, </w:t>
      </w:r>
      <w:r w:rsidRPr="00C45B20">
        <w:rPr>
          <w:color w:val="000000"/>
          <w:sz w:val="28"/>
        </w:rPr>
        <w:t xml:space="preserve">на существующее положение и на все сроки реализации </w:t>
      </w:r>
      <w:r w:rsidR="00C90D6A" w:rsidRPr="00C45B20">
        <w:rPr>
          <w:color w:val="000000"/>
          <w:sz w:val="28"/>
        </w:rPr>
        <w:t>проекта внесения изменений в Г</w:t>
      </w:r>
      <w:r w:rsidRPr="00C45B20">
        <w:rPr>
          <w:color w:val="000000"/>
          <w:sz w:val="28"/>
        </w:rPr>
        <w:t>енеральн</w:t>
      </w:r>
      <w:r w:rsidR="00C90D6A" w:rsidRPr="00C45B20">
        <w:rPr>
          <w:color w:val="000000"/>
          <w:sz w:val="28"/>
        </w:rPr>
        <w:t>ый</w:t>
      </w:r>
      <w:r w:rsidRPr="00C45B20">
        <w:rPr>
          <w:color w:val="000000"/>
          <w:sz w:val="28"/>
        </w:rPr>
        <w:t xml:space="preserve"> план. Продолжительность тушения пожара принимается 3 часа. Согласно СП 8.13130.2009 допускается не предусматривать противопожарное водоснабжение населенных пунктов с числом жителей до 50 чел.</w:t>
      </w:r>
    </w:p>
    <w:p w:rsidR="00FF30FF" w:rsidRPr="00C45B20" w:rsidRDefault="00FF30FF" w:rsidP="001809A2">
      <w:pPr>
        <w:ind w:firstLine="567"/>
        <w:jc w:val="both"/>
        <w:rPr>
          <w:color w:val="000000"/>
          <w:sz w:val="28"/>
        </w:rPr>
      </w:pPr>
      <w:r w:rsidRPr="00C45B20">
        <w:rPr>
          <w:color w:val="000000"/>
          <w:sz w:val="28"/>
        </w:rPr>
        <w:t xml:space="preserve">Норма расхода воды на полив улиц и зеленых насаждений принята согласно </w:t>
      </w:r>
      <w:r w:rsidRPr="00C45B20">
        <w:rPr>
          <w:rFonts w:eastAsia="Calibri"/>
          <w:color w:val="000000"/>
          <w:sz w:val="28"/>
          <w:szCs w:val="28"/>
        </w:rPr>
        <w:t>СП 31.13330.2012</w:t>
      </w:r>
      <w:r w:rsidRPr="00C45B20">
        <w:rPr>
          <w:color w:val="000000"/>
          <w:sz w:val="28"/>
        </w:rPr>
        <w:t xml:space="preserve"> таблица 3 п.5.3 примечание 1 и составит 60 л/сут на 1 человека. </w:t>
      </w:r>
    </w:p>
    <w:p w:rsidR="00FF30FF" w:rsidRPr="00C45B20" w:rsidRDefault="00FF30FF" w:rsidP="001809A2">
      <w:pPr>
        <w:ind w:firstLine="567"/>
        <w:jc w:val="both"/>
        <w:rPr>
          <w:color w:val="000000"/>
          <w:sz w:val="28"/>
        </w:rPr>
      </w:pPr>
      <w:r w:rsidRPr="00C45B20">
        <w:rPr>
          <w:color w:val="000000"/>
          <w:sz w:val="28"/>
        </w:rPr>
        <w:t>Результаты расчетов на существующее положение, на все сроки реализации</w:t>
      </w:r>
      <w:r w:rsidR="00C90D6A" w:rsidRPr="00C45B20">
        <w:rPr>
          <w:color w:val="000000"/>
          <w:sz w:val="28"/>
        </w:rPr>
        <w:t xml:space="preserve"> проекта внесения изменений в</w:t>
      </w:r>
      <w:r w:rsidR="008E3414">
        <w:rPr>
          <w:color w:val="000000"/>
          <w:sz w:val="28"/>
        </w:rPr>
        <w:t xml:space="preserve"> </w:t>
      </w:r>
      <w:r w:rsidR="00C90D6A" w:rsidRPr="00C45B20">
        <w:rPr>
          <w:color w:val="000000"/>
          <w:sz w:val="28"/>
        </w:rPr>
        <w:t>Г</w:t>
      </w:r>
      <w:r w:rsidRPr="00C45B20">
        <w:rPr>
          <w:color w:val="000000"/>
          <w:sz w:val="28"/>
        </w:rPr>
        <w:t>енеральн</w:t>
      </w:r>
      <w:r w:rsidR="00C90D6A" w:rsidRPr="00C45B20">
        <w:rPr>
          <w:color w:val="000000"/>
          <w:sz w:val="28"/>
        </w:rPr>
        <w:t>ый</w:t>
      </w:r>
      <w:r w:rsidRPr="00C45B20">
        <w:rPr>
          <w:color w:val="000000"/>
          <w:sz w:val="28"/>
        </w:rPr>
        <w:t xml:space="preserve"> план представлены в таблице 4.1</w:t>
      </w:r>
      <w:r w:rsidR="008639C0" w:rsidRPr="00C45B20">
        <w:rPr>
          <w:color w:val="000000"/>
          <w:sz w:val="28"/>
        </w:rPr>
        <w:t>1</w:t>
      </w:r>
      <w:r w:rsidRPr="00C45B20">
        <w:rPr>
          <w:color w:val="000000"/>
          <w:sz w:val="28"/>
        </w:rPr>
        <w:t>.2.</w:t>
      </w:r>
    </w:p>
    <w:p w:rsidR="00FF30FF" w:rsidRPr="00C45B20" w:rsidRDefault="00FF30FF" w:rsidP="001809A2">
      <w:pPr>
        <w:ind w:firstLine="567"/>
        <w:rPr>
          <w:color w:val="000000"/>
          <w:sz w:val="28"/>
          <w:szCs w:val="24"/>
        </w:rPr>
      </w:pPr>
    </w:p>
    <w:p w:rsidR="00FF30FF" w:rsidRPr="00C45B20" w:rsidRDefault="00FF30FF" w:rsidP="001809A2">
      <w:pPr>
        <w:rPr>
          <w:color w:val="000000"/>
        </w:rPr>
      </w:pPr>
    </w:p>
    <w:p w:rsidR="00FF30FF" w:rsidRPr="00C45B20" w:rsidRDefault="00FF30FF" w:rsidP="001809A2">
      <w:pPr>
        <w:rPr>
          <w:color w:val="000000"/>
        </w:rPr>
      </w:pPr>
    </w:p>
    <w:p w:rsidR="00FF30FF" w:rsidRPr="00C45B20" w:rsidRDefault="00FF30FF" w:rsidP="001809A2">
      <w:pPr>
        <w:rPr>
          <w:color w:val="000000"/>
        </w:rPr>
      </w:pPr>
    </w:p>
    <w:p w:rsidR="00FF30FF" w:rsidRPr="00C45B20" w:rsidRDefault="00FF30FF" w:rsidP="001809A2">
      <w:pPr>
        <w:rPr>
          <w:color w:val="000000"/>
          <w:szCs w:val="28"/>
        </w:rPr>
        <w:sectPr w:rsidR="00FF30FF" w:rsidRPr="00C45B20" w:rsidSect="006B2F25">
          <w:pgSz w:w="11906" w:h="16838"/>
          <w:pgMar w:top="851" w:right="851" w:bottom="851" w:left="1701" w:header="709" w:footer="709" w:gutter="0"/>
          <w:cols w:space="720"/>
        </w:sectPr>
      </w:pPr>
    </w:p>
    <w:p w:rsidR="00FF30FF" w:rsidRPr="00C45B20" w:rsidRDefault="00FF30FF" w:rsidP="001809A2">
      <w:pPr>
        <w:jc w:val="right"/>
        <w:rPr>
          <w:color w:val="000000"/>
          <w:sz w:val="28"/>
          <w:szCs w:val="28"/>
        </w:rPr>
      </w:pPr>
      <w:r w:rsidRPr="00C45B20">
        <w:rPr>
          <w:color w:val="000000"/>
          <w:sz w:val="28"/>
          <w:szCs w:val="28"/>
        </w:rPr>
        <w:lastRenderedPageBreak/>
        <w:t>Таблица 4.1</w:t>
      </w:r>
      <w:r w:rsidR="008639C0" w:rsidRPr="00C45B20">
        <w:rPr>
          <w:color w:val="000000"/>
          <w:sz w:val="28"/>
          <w:szCs w:val="28"/>
        </w:rPr>
        <w:t>1</w:t>
      </w:r>
      <w:r w:rsidRPr="00C45B20">
        <w:rPr>
          <w:color w:val="000000"/>
          <w:sz w:val="28"/>
          <w:szCs w:val="28"/>
        </w:rPr>
        <w:t>.2</w:t>
      </w:r>
    </w:p>
    <w:p w:rsidR="00FF30FF" w:rsidRPr="00C45B20" w:rsidRDefault="00FF30FF" w:rsidP="001809A2">
      <w:pPr>
        <w:spacing w:after="240"/>
        <w:jc w:val="center"/>
        <w:rPr>
          <w:color w:val="000000"/>
          <w:sz w:val="28"/>
          <w:szCs w:val="28"/>
        </w:rPr>
      </w:pPr>
      <w:r w:rsidRPr="00C45B20">
        <w:rPr>
          <w:color w:val="000000"/>
          <w:sz w:val="28"/>
          <w:szCs w:val="28"/>
        </w:rPr>
        <w:t>Расчетное водопотребление населением</w:t>
      </w:r>
      <w:r w:rsidR="008E3414">
        <w:rPr>
          <w:color w:val="000000"/>
          <w:sz w:val="28"/>
          <w:szCs w:val="28"/>
        </w:rPr>
        <w:t xml:space="preserve"> </w:t>
      </w:r>
      <w:r w:rsidR="006E6817" w:rsidRPr="00E00466">
        <w:rPr>
          <w:color w:val="000000"/>
          <w:sz w:val="28"/>
          <w:szCs w:val="28"/>
        </w:rPr>
        <w:t>муниципального образования «Городское поселение «Город Киров»</w:t>
      </w:r>
      <w:r w:rsidRPr="00C45B20">
        <w:rPr>
          <w:color w:val="000000"/>
          <w:sz w:val="28"/>
          <w:szCs w:val="28"/>
        </w:rPr>
        <w:t>, м</w:t>
      </w:r>
      <w:r w:rsidRPr="00C45B20">
        <w:rPr>
          <w:color w:val="000000"/>
          <w:sz w:val="28"/>
          <w:szCs w:val="28"/>
          <w:vertAlign w:val="superscript"/>
        </w:rPr>
        <w:t>3</w:t>
      </w:r>
      <w:r w:rsidRPr="00C45B20">
        <w:rPr>
          <w:color w:val="000000"/>
          <w:sz w:val="28"/>
          <w:szCs w:val="28"/>
        </w:rPr>
        <w:t>/сутки</w:t>
      </w:r>
    </w:p>
    <w:tbl>
      <w:tblPr>
        <w:tblW w:w="15585"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562"/>
        <w:gridCol w:w="1692"/>
        <w:gridCol w:w="1735"/>
        <w:gridCol w:w="1109"/>
        <w:gridCol w:w="1583"/>
        <w:gridCol w:w="1700"/>
        <w:gridCol w:w="1700"/>
        <w:gridCol w:w="1134"/>
        <w:gridCol w:w="971"/>
        <w:gridCol w:w="872"/>
        <w:gridCol w:w="992"/>
      </w:tblGrid>
      <w:tr w:rsidR="00C45B20" w:rsidRPr="00C45B20" w:rsidTr="00D951C3">
        <w:trPr>
          <w:cantSplit/>
          <w:trHeight w:val="20"/>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562"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D148BD">
            <w:pPr>
              <w:jc w:val="center"/>
              <w:rPr>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00D148BD">
              <w:rPr>
                <w:color w:val="000000"/>
                <w:sz w:val="24"/>
                <w:szCs w:val="24"/>
                <w:lang w:eastAsia="en-US"/>
              </w:rPr>
              <w:t xml:space="preserve">городского </w:t>
            </w:r>
            <w:r w:rsidR="004C3155">
              <w:rPr>
                <w:color w:val="000000"/>
                <w:sz w:val="24"/>
                <w:szCs w:val="24"/>
                <w:lang w:eastAsia="en-US"/>
              </w:rPr>
              <w:t>поселения</w:t>
            </w:r>
          </w:p>
        </w:tc>
        <w:tc>
          <w:tcPr>
            <w:tcW w:w="6119" w:type="dxa"/>
            <w:gridSpan w:val="4"/>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Степень благоустройства жилых домов</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Среднесуточные расходы водопотребления, Qср</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Расчетный расход воды в сутки наибольшего водопотребления, Qmах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Неучтенные расходы</w:t>
            </w: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Полив</w:t>
            </w:r>
          </w:p>
        </w:tc>
        <w:tc>
          <w:tcPr>
            <w:tcW w:w="872"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Пожаротушение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Итого</w:t>
            </w:r>
          </w:p>
        </w:tc>
      </w:tr>
      <w:tr w:rsidR="00C45B20" w:rsidRPr="00C45B20" w:rsidTr="00D951C3">
        <w:trPr>
          <w:cantSplit/>
          <w:tblHeader/>
        </w:trPr>
        <w:tc>
          <w:tcPr>
            <w:tcW w:w="535"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692"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Здания, оборудованные внутренним водопроводом, канализацией, централизованным горячим водоснабжением</w:t>
            </w:r>
          </w:p>
        </w:tc>
        <w:tc>
          <w:tcPr>
            <w:tcW w:w="1735"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Дома с местными водонагревателями</w:t>
            </w:r>
          </w:p>
        </w:tc>
        <w:tc>
          <w:tcPr>
            <w:tcW w:w="1109"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Дома без ванн</w:t>
            </w:r>
          </w:p>
        </w:tc>
        <w:tc>
          <w:tcPr>
            <w:tcW w:w="1583"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Дома с водопользованием из водоразборных колонок</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872"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r>
      <w:tr w:rsidR="00C45B20" w:rsidRPr="00C45B20" w:rsidTr="00D951C3">
        <w:trPr>
          <w:cantSplit/>
          <w:trHeight w:val="72"/>
        </w:trPr>
        <w:tc>
          <w:tcPr>
            <w:tcW w:w="15585" w:type="dxa"/>
            <w:gridSpan w:val="12"/>
            <w:tcBorders>
              <w:top w:val="single" w:sz="4" w:space="0" w:color="auto"/>
              <w:left w:val="single" w:sz="4" w:space="0" w:color="auto"/>
              <w:bottom w:val="single" w:sz="4" w:space="0" w:color="auto"/>
              <w:right w:val="single" w:sz="4" w:space="0" w:color="auto"/>
            </w:tcBorders>
            <w:hideMark/>
          </w:tcPr>
          <w:p w:rsidR="00FF30FF" w:rsidRPr="00C45B20" w:rsidRDefault="00FF30FF" w:rsidP="00C90D6A">
            <w:pPr>
              <w:jc w:val="center"/>
              <w:rPr>
                <w:color w:val="000000"/>
                <w:sz w:val="24"/>
                <w:szCs w:val="24"/>
                <w:lang w:eastAsia="en-US"/>
              </w:rPr>
            </w:pPr>
            <w:r w:rsidRPr="00C45B20">
              <w:rPr>
                <w:color w:val="000000"/>
                <w:sz w:val="24"/>
                <w:szCs w:val="24"/>
                <w:lang w:eastAsia="en-US"/>
              </w:rPr>
              <w:t xml:space="preserve">Существующее положение на начало </w:t>
            </w:r>
            <w:r w:rsidR="00C90D6A" w:rsidRPr="00C45B20">
              <w:rPr>
                <w:color w:val="000000"/>
                <w:sz w:val="24"/>
                <w:szCs w:val="24"/>
                <w:lang w:eastAsia="en-US"/>
              </w:rPr>
              <w:t xml:space="preserve">2021 </w:t>
            </w:r>
            <w:r w:rsidRPr="00C45B20">
              <w:rPr>
                <w:color w:val="000000"/>
                <w:sz w:val="24"/>
                <w:szCs w:val="24"/>
                <w:lang w:eastAsia="en-US"/>
              </w:rPr>
              <w:t>года</w:t>
            </w:r>
          </w:p>
        </w:tc>
      </w:tr>
      <w:tr w:rsidR="00C45B20" w:rsidRPr="00C45B20" w:rsidTr="00D951C3">
        <w:trPr>
          <w:cantSplit/>
        </w:trPr>
        <w:tc>
          <w:tcPr>
            <w:tcW w:w="535"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993611" w:rsidRPr="00C45B20">
              <w:rPr>
                <w:color w:val="000000"/>
                <w:sz w:val="24"/>
                <w:szCs w:val="24"/>
                <w:lang w:eastAsia="en-US"/>
              </w:rPr>
              <w:t>.</w:t>
            </w:r>
          </w:p>
        </w:tc>
        <w:tc>
          <w:tcPr>
            <w:tcW w:w="156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tabs>
                <w:tab w:val="left" w:pos="0"/>
              </w:tabs>
              <w:rPr>
                <w:rFonts w:eastAsia="Calibri"/>
                <w:color w:val="000000"/>
                <w:sz w:val="24"/>
                <w:szCs w:val="24"/>
                <w:lang w:eastAsia="en-US"/>
              </w:rPr>
            </w:pPr>
            <w:r w:rsidRPr="00C45B20">
              <w:rPr>
                <w:color w:val="000000"/>
                <w:sz w:val="24"/>
                <w:szCs w:val="24"/>
              </w:rPr>
              <w:t>Город Киров</w:t>
            </w:r>
          </w:p>
        </w:tc>
        <w:tc>
          <w:tcPr>
            <w:tcW w:w="16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35"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10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u w:val="single"/>
              </w:rPr>
            </w:pPr>
            <w:r w:rsidRPr="00C45B20">
              <w:rPr>
                <w:color w:val="000000"/>
                <w:sz w:val="24"/>
                <w:szCs w:val="24"/>
                <w:u w:val="single"/>
              </w:rPr>
              <w:t>29649</w:t>
            </w:r>
          </w:p>
          <w:p w:rsidR="00FF30FF" w:rsidRPr="00C45B20" w:rsidRDefault="00FF30FF" w:rsidP="001809A2">
            <w:pPr>
              <w:jc w:val="center"/>
              <w:rPr>
                <w:color w:val="000000"/>
                <w:sz w:val="24"/>
                <w:szCs w:val="24"/>
                <w:lang w:eastAsia="en-US"/>
              </w:rPr>
            </w:pPr>
            <w:r w:rsidRPr="00C45B20">
              <w:rPr>
                <w:color w:val="000000"/>
                <w:sz w:val="24"/>
                <w:szCs w:val="24"/>
              </w:rPr>
              <w:t>4150,9</w:t>
            </w:r>
          </w:p>
        </w:tc>
        <w:tc>
          <w:tcPr>
            <w:tcW w:w="158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00" w:type="dxa"/>
            <w:tcBorders>
              <w:top w:val="single" w:sz="4" w:space="0" w:color="auto"/>
              <w:left w:val="single" w:sz="4" w:space="0" w:color="auto"/>
              <w:bottom w:val="single" w:sz="4" w:space="0" w:color="auto"/>
              <w:right w:val="single" w:sz="4" w:space="0" w:color="auto"/>
            </w:tcBorders>
          </w:tcPr>
          <w:p w:rsidR="00FF30FF" w:rsidRPr="00C45B20" w:rsidRDefault="00FF30FF" w:rsidP="001809A2">
            <w:pPr>
              <w:jc w:val="center"/>
              <w:rPr>
                <w:color w:val="000000"/>
                <w:sz w:val="24"/>
                <w:szCs w:val="24"/>
                <w:u w:val="single"/>
              </w:rPr>
            </w:pPr>
            <w:r w:rsidRPr="00C45B20">
              <w:rPr>
                <w:color w:val="000000"/>
                <w:sz w:val="24"/>
                <w:szCs w:val="24"/>
                <w:u w:val="single"/>
              </w:rPr>
              <w:t>29649</w:t>
            </w:r>
          </w:p>
          <w:p w:rsidR="00FF30FF" w:rsidRPr="00C45B20" w:rsidRDefault="00FF30FF" w:rsidP="001809A2">
            <w:pPr>
              <w:jc w:val="center"/>
              <w:rPr>
                <w:color w:val="000000"/>
                <w:sz w:val="24"/>
                <w:szCs w:val="24"/>
                <w:lang w:eastAsia="en-US"/>
              </w:rPr>
            </w:pPr>
            <w:r w:rsidRPr="00C45B20">
              <w:rPr>
                <w:color w:val="000000"/>
                <w:sz w:val="24"/>
                <w:szCs w:val="24"/>
              </w:rPr>
              <w:t>4150,9</w:t>
            </w:r>
          </w:p>
        </w:tc>
        <w:tc>
          <w:tcPr>
            <w:tcW w:w="170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4981</w:t>
            </w:r>
          </w:p>
        </w:tc>
        <w:tc>
          <w:tcPr>
            <w:tcW w:w="1134"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498,1</w:t>
            </w:r>
          </w:p>
        </w:tc>
        <w:tc>
          <w:tcPr>
            <w:tcW w:w="97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2075,4</w:t>
            </w:r>
          </w:p>
        </w:tc>
        <w:tc>
          <w:tcPr>
            <w:tcW w:w="87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243</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5479,1</w:t>
            </w:r>
          </w:p>
        </w:tc>
      </w:tr>
      <w:tr w:rsidR="00C45B20" w:rsidRPr="00C45B20" w:rsidTr="00D951C3">
        <w:trPr>
          <w:cantSplit/>
          <w:trHeight w:val="133"/>
        </w:trPr>
        <w:tc>
          <w:tcPr>
            <w:tcW w:w="15585" w:type="dxa"/>
            <w:gridSpan w:val="12"/>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r>
      <w:tr w:rsidR="00C45B20" w:rsidRPr="00C45B20" w:rsidTr="00D951C3">
        <w:trPr>
          <w:cantSplit/>
        </w:trPr>
        <w:tc>
          <w:tcPr>
            <w:tcW w:w="535"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993611" w:rsidP="001809A2">
            <w:pPr>
              <w:jc w:val="center"/>
              <w:rPr>
                <w:color w:val="000000"/>
                <w:sz w:val="24"/>
                <w:szCs w:val="24"/>
                <w:lang w:eastAsia="en-US"/>
              </w:rPr>
            </w:pPr>
            <w:r w:rsidRPr="00C45B20">
              <w:rPr>
                <w:color w:val="000000"/>
                <w:sz w:val="24"/>
                <w:szCs w:val="24"/>
                <w:lang w:eastAsia="en-US"/>
              </w:rPr>
              <w:t>2.</w:t>
            </w:r>
          </w:p>
        </w:tc>
        <w:tc>
          <w:tcPr>
            <w:tcW w:w="156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tabs>
                <w:tab w:val="left" w:pos="0"/>
              </w:tabs>
              <w:rPr>
                <w:rFonts w:eastAsia="Calibri"/>
                <w:color w:val="000000"/>
                <w:sz w:val="24"/>
                <w:szCs w:val="24"/>
                <w:lang w:eastAsia="en-US"/>
              </w:rPr>
            </w:pPr>
            <w:r w:rsidRPr="00C45B20">
              <w:rPr>
                <w:color w:val="000000"/>
                <w:sz w:val="24"/>
                <w:szCs w:val="24"/>
              </w:rPr>
              <w:t>Город Киров</w:t>
            </w:r>
          </w:p>
        </w:tc>
        <w:tc>
          <w:tcPr>
            <w:tcW w:w="16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35"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10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u w:val="single"/>
              </w:rPr>
            </w:pPr>
            <w:r w:rsidRPr="00C45B20">
              <w:rPr>
                <w:color w:val="000000"/>
                <w:sz w:val="24"/>
                <w:szCs w:val="24"/>
                <w:u w:val="single"/>
              </w:rPr>
              <w:t>27626</w:t>
            </w:r>
          </w:p>
          <w:p w:rsidR="00FF30FF" w:rsidRPr="00C45B20" w:rsidRDefault="00FF30FF" w:rsidP="001809A2">
            <w:pPr>
              <w:jc w:val="center"/>
              <w:rPr>
                <w:color w:val="000000"/>
                <w:sz w:val="24"/>
                <w:szCs w:val="24"/>
                <w:lang w:eastAsia="en-US"/>
              </w:rPr>
            </w:pPr>
            <w:r w:rsidRPr="00C45B20">
              <w:rPr>
                <w:color w:val="000000"/>
                <w:sz w:val="24"/>
                <w:szCs w:val="24"/>
              </w:rPr>
              <w:t>3867,6</w:t>
            </w:r>
          </w:p>
        </w:tc>
        <w:tc>
          <w:tcPr>
            <w:tcW w:w="158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00" w:type="dxa"/>
            <w:tcBorders>
              <w:top w:val="single" w:sz="4" w:space="0" w:color="auto"/>
              <w:left w:val="single" w:sz="4" w:space="0" w:color="auto"/>
              <w:bottom w:val="single" w:sz="4" w:space="0" w:color="auto"/>
              <w:right w:val="single" w:sz="4" w:space="0" w:color="auto"/>
            </w:tcBorders>
          </w:tcPr>
          <w:p w:rsidR="00FF30FF" w:rsidRPr="00C45B20" w:rsidRDefault="00FF30FF" w:rsidP="001809A2">
            <w:pPr>
              <w:jc w:val="center"/>
              <w:rPr>
                <w:color w:val="000000"/>
                <w:sz w:val="24"/>
                <w:szCs w:val="24"/>
                <w:u w:val="single"/>
              </w:rPr>
            </w:pPr>
            <w:r w:rsidRPr="00C45B20">
              <w:rPr>
                <w:color w:val="000000"/>
                <w:sz w:val="24"/>
                <w:szCs w:val="24"/>
                <w:u w:val="single"/>
              </w:rPr>
              <w:t>27626</w:t>
            </w:r>
          </w:p>
          <w:p w:rsidR="00FF30FF" w:rsidRPr="00C45B20" w:rsidRDefault="00FF30FF" w:rsidP="001809A2">
            <w:pPr>
              <w:jc w:val="center"/>
              <w:rPr>
                <w:color w:val="000000"/>
                <w:sz w:val="24"/>
                <w:szCs w:val="24"/>
                <w:lang w:eastAsia="en-US"/>
              </w:rPr>
            </w:pPr>
            <w:r w:rsidRPr="00C45B20">
              <w:rPr>
                <w:color w:val="000000"/>
                <w:sz w:val="24"/>
                <w:szCs w:val="24"/>
              </w:rPr>
              <w:t>3867,6</w:t>
            </w:r>
          </w:p>
        </w:tc>
        <w:tc>
          <w:tcPr>
            <w:tcW w:w="170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4641,2</w:t>
            </w:r>
          </w:p>
        </w:tc>
        <w:tc>
          <w:tcPr>
            <w:tcW w:w="1134"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464,1</w:t>
            </w:r>
          </w:p>
        </w:tc>
        <w:tc>
          <w:tcPr>
            <w:tcW w:w="97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1933,8</w:t>
            </w:r>
          </w:p>
        </w:tc>
        <w:tc>
          <w:tcPr>
            <w:tcW w:w="87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243</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5105,3</w:t>
            </w:r>
          </w:p>
        </w:tc>
      </w:tr>
      <w:tr w:rsidR="00C45B20" w:rsidRPr="00C45B20" w:rsidTr="00D951C3">
        <w:trPr>
          <w:cantSplit/>
          <w:trHeight w:val="66"/>
        </w:trPr>
        <w:tc>
          <w:tcPr>
            <w:tcW w:w="15585" w:type="dxa"/>
            <w:gridSpan w:val="12"/>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Расчетный период </w:t>
            </w:r>
          </w:p>
        </w:tc>
      </w:tr>
      <w:tr w:rsidR="00C45B20" w:rsidRPr="00C45B20" w:rsidTr="00D951C3">
        <w:trPr>
          <w:cantSplit/>
          <w:trHeight w:val="291"/>
        </w:trPr>
        <w:tc>
          <w:tcPr>
            <w:tcW w:w="535"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993611" w:rsidP="001809A2">
            <w:pPr>
              <w:jc w:val="center"/>
              <w:rPr>
                <w:color w:val="000000"/>
                <w:sz w:val="24"/>
                <w:szCs w:val="24"/>
                <w:lang w:eastAsia="en-US"/>
              </w:rPr>
            </w:pPr>
            <w:r w:rsidRPr="00C45B20">
              <w:rPr>
                <w:color w:val="000000"/>
                <w:sz w:val="24"/>
                <w:szCs w:val="24"/>
                <w:lang w:eastAsia="en-US"/>
              </w:rPr>
              <w:t>3.</w:t>
            </w:r>
          </w:p>
        </w:tc>
        <w:tc>
          <w:tcPr>
            <w:tcW w:w="156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tabs>
                <w:tab w:val="left" w:pos="0"/>
              </w:tabs>
              <w:rPr>
                <w:rFonts w:eastAsia="Calibri"/>
                <w:color w:val="000000"/>
                <w:sz w:val="24"/>
                <w:szCs w:val="24"/>
                <w:lang w:eastAsia="en-US"/>
              </w:rPr>
            </w:pPr>
            <w:r w:rsidRPr="00C45B20">
              <w:rPr>
                <w:color w:val="000000"/>
                <w:sz w:val="24"/>
                <w:szCs w:val="24"/>
              </w:rPr>
              <w:t>Город Киров</w:t>
            </w:r>
          </w:p>
        </w:tc>
        <w:tc>
          <w:tcPr>
            <w:tcW w:w="16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35"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10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u w:val="single"/>
              </w:rPr>
            </w:pPr>
            <w:r w:rsidRPr="00C45B20">
              <w:rPr>
                <w:color w:val="000000"/>
                <w:sz w:val="24"/>
                <w:szCs w:val="24"/>
                <w:u w:val="single"/>
              </w:rPr>
              <w:t>25786</w:t>
            </w:r>
          </w:p>
          <w:p w:rsidR="00FF30FF" w:rsidRPr="00C45B20" w:rsidRDefault="00FF30FF" w:rsidP="001809A2">
            <w:pPr>
              <w:jc w:val="center"/>
              <w:rPr>
                <w:color w:val="000000"/>
                <w:sz w:val="24"/>
                <w:szCs w:val="24"/>
                <w:lang w:eastAsia="en-US"/>
              </w:rPr>
            </w:pPr>
            <w:r w:rsidRPr="00C45B20">
              <w:rPr>
                <w:color w:val="000000"/>
                <w:sz w:val="24"/>
                <w:szCs w:val="24"/>
              </w:rPr>
              <w:t>3610</w:t>
            </w:r>
          </w:p>
        </w:tc>
        <w:tc>
          <w:tcPr>
            <w:tcW w:w="158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00" w:type="dxa"/>
            <w:tcBorders>
              <w:top w:val="single" w:sz="4" w:space="0" w:color="auto"/>
              <w:left w:val="single" w:sz="4" w:space="0" w:color="auto"/>
              <w:bottom w:val="single" w:sz="4" w:space="0" w:color="auto"/>
              <w:right w:val="single" w:sz="4" w:space="0" w:color="auto"/>
            </w:tcBorders>
          </w:tcPr>
          <w:p w:rsidR="00FF30FF" w:rsidRPr="00C45B20" w:rsidRDefault="00FF30FF" w:rsidP="001809A2">
            <w:pPr>
              <w:jc w:val="center"/>
              <w:rPr>
                <w:color w:val="000000"/>
                <w:sz w:val="24"/>
                <w:szCs w:val="24"/>
                <w:u w:val="single"/>
              </w:rPr>
            </w:pPr>
            <w:r w:rsidRPr="00C45B20">
              <w:rPr>
                <w:color w:val="000000"/>
                <w:sz w:val="24"/>
                <w:szCs w:val="24"/>
                <w:u w:val="single"/>
              </w:rPr>
              <w:t>25786</w:t>
            </w:r>
          </w:p>
          <w:p w:rsidR="00FF30FF" w:rsidRPr="00C45B20" w:rsidRDefault="00FF30FF" w:rsidP="001809A2">
            <w:pPr>
              <w:jc w:val="center"/>
              <w:rPr>
                <w:color w:val="000000"/>
                <w:sz w:val="24"/>
                <w:szCs w:val="24"/>
                <w:lang w:eastAsia="en-US"/>
              </w:rPr>
            </w:pPr>
            <w:r w:rsidRPr="00C45B20">
              <w:rPr>
                <w:color w:val="000000"/>
                <w:sz w:val="24"/>
                <w:szCs w:val="24"/>
              </w:rPr>
              <w:t>3610</w:t>
            </w:r>
          </w:p>
        </w:tc>
        <w:tc>
          <w:tcPr>
            <w:tcW w:w="170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4332</w:t>
            </w:r>
          </w:p>
        </w:tc>
        <w:tc>
          <w:tcPr>
            <w:tcW w:w="1134"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433,2</w:t>
            </w:r>
          </w:p>
        </w:tc>
        <w:tc>
          <w:tcPr>
            <w:tcW w:w="97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1805</w:t>
            </w:r>
          </w:p>
        </w:tc>
        <w:tc>
          <w:tcPr>
            <w:tcW w:w="87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243</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4765,3</w:t>
            </w:r>
          </w:p>
        </w:tc>
      </w:tr>
    </w:tbl>
    <w:p w:rsidR="00FF30FF" w:rsidRPr="00C45B20" w:rsidRDefault="00FF30FF" w:rsidP="001809A2">
      <w:pPr>
        <w:rPr>
          <w:color w:val="000000"/>
        </w:rPr>
        <w:sectPr w:rsidR="00FF30FF" w:rsidRPr="00C45B20" w:rsidSect="006B2F25">
          <w:pgSz w:w="16838" w:h="11906" w:orient="landscape"/>
          <w:pgMar w:top="1701" w:right="851" w:bottom="851" w:left="851" w:header="709" w:footer="709" w:gutter="0"/>
          <w:cols w:space="720"/>
        </w:sectPr>
      </w:pPr>
    </w:p>
    <w:p w:rsidR="00FF30FF" w:rsidRPr="00C45B20" w:rsidRDefault="00FF30FF" w:rsidP="001809A2">
      <w:pPr>
        <w:ind w:firstLine="567"/>
        <w:jc w:val="both"/>
        <w:rPr>
          <w:color w:val="000000"/>
          <w:sz w:val="28"/>
          <w:szCs w:val="28"/>
        </w:rPr>
      </w:pPr>
      <w:r w:rsidRPr="00C45B20">
        <w:rPr>
          <w:color w:val="000000"/>
          <w:sz w:val="28"/>
          <w:szCs w:val="28"/>
        </w:rPr>
        <w:lastRenderedPageBreak/>
        <w:t>Основные направления развития водоснабжения – бесперебойное обеспечение населения района водой питьевого качества, повышение надежности систем, уменьшение потерь воды.</w:t>
      </w:r>
    </w:p>
    <w:p w:rsidR="00FF30FF" w:rsidRPr="00C45B20" w:rsidRDefault="00FF30FF" w:rsidP="001809A2">
      <w:pPr>
        <w:ind w:firstLine="567"/>
        <w:jc w:val="both"/>
        <w:rPr>
          <w:color w:val="000000"/>
          <w:sz w:val="28"/>
        </w:rPr>
      </w:pPr>
      <w:r w:rsidRPr="00C45B20">
        <w:rPr>
          <w:color w:val="000000"/>
          <w:sz w:val="28"/>
        </w:rPr>
        <w:t xml:space="preserve">Документ, содержащий поэтапный план мероприятий по обеспечению населения питьевой водой определен Федеральным законом от 07.12.2011 № 416-ФЗ «О водоснабжении и водоотведении» (далее – ФЗ «О водоснабжении и водоотведении»). </w:t>
      </w:r>
    </w:p>
    <w:p w:rsidR="00FF30FF" w:rsidRPr="00C45B20" w:rsidRDefault="00FF30FF" w:rsidP="001809A2">
      <w:pPr>
        <w:ind w:firstLine="567"/>
        <w:jc w:val="both"/>
        <w:rPr>
          <w:color w:val="000000"/>
          <w:sz w:val="28"/>
          <w:szCs w:val="28"/>
        </w:rPr>
      </w:pPr>
      <w:r w:rsidRPr="00C45B20">
        <w:rPr>
          <w:color w:val="000000"/>
          <w:sz w:val="28"/>
        </w:rPr>
        <w:t xml:space="preserve">В соответствии со статьей 38 ФЗ «О водоснабжении и водоотведении» развитие централизованных систем водоснабжения и (или) водоотведения осуществляется в соответствии со схемами водоснабжения и водоотведения поселений и городских округов. Схемы водоснабжения и водоотведения разрабатываются в соответствии с документами территориального планирования. Схемы водоснабжения и водоотведения должны содержать плановые значения показателей развития централизованных систем водоснабжения, предусматривать мероприятия, необходимые для осуществления питьевого водоснабжения, в том числе учитывать планы мероприятий по приведению качества питьевой воды в соответствие с установленными требованиями. Правила разработки и утверждения схем водоснабжения и водоотведения и Требования к содержанию схем водоснабжения и водоотведения утверждены Постановлением Правительства РФ от 05.09.2013 № 782 «О схемах водоснабжения и водоотведения» Схемы водоснабжения и водоотведения поселений и городских округов утверждаются </w:t>
      </w:r>
      <w:r w:rsidRPr="00C45B20">
        <w:rPr>
          <w:color w:val="000000"/>
          <w:sz w:val="28"/>
          <w:szCs w:val="28"/>
        </w:rPr>
        <w:t>органами местного самоуправления.</w:t>
      </w:r>
    </w:p>
    <w:p w:rsidR="00FF30FF" w:rsidRPr="00C45B20" w:rsidRDefault="00FF30FF" w:rsidP="001809A2">
      <w:pPr>
        <w:ind w:firstLine="567"/>
        <w:jc w:val="both"/>
        <w:rPr>
          <w:color w:val="000000"/>
          <w:sz w:val="28"/>
          <w:szCs w:val="28"/>
        </w:rPr>
      </w:pPr>
      <w:r w:rsidRPr="00C45B20">
        <w:rPr>
          <w:color w:val="000000"/>
          <w:sz w:val="28"/>
          <w:szCs w:val="28"/>
        </w:rPr>
        <w:t>Согласно схеме территориального планирования муниципального района «Город Киров и Кировский район» Калужской области на срок до 2027 года предлагается реконструировать существующую систему водоснабжения.</w:t>
      </w:r>
    </w:p>
    <w:p w:rsidR="00FF30FF" w:rsidRPr="00C45B20" w:rsidRDefault="00FF30FF" w:rsidP="004012DC">
      <w:pPr>
        <w:ind w:firstLine="567"/>
        <w:jc w:val="both"/>
        <w:rPr>
          <w:color w:val="000000"/>
          <w:sz w:val="28"/>
          <w:szCs w:val="28"/>
        </w:rPr>
      </w:pPr>
      <w:r w:rsidRPr="00C45B20">
        <w:rPr>
          <w:color w:val="000000"/>
          <w:sz w:val="28"/>
          <w:szCs w:val="28"/>
        </w:rPr>
        <w:t>На первую очередь реализации мероприятий схемы территориального планирования Калужской области (до 2027 года) планируется</w:t>
      </w:r>
      <w:r w:rsidR="004012DC" w:rsidRPr="00C45B20">
        <w:rPr>
          <w:color w:val="000000"/>
          <w:sz w:val="28"/>
          <w:szCs w:val="28"/>
        </w:rPr>
        <w:t xml:space="preserve"> строительство станции очистки питьевой воды.</w:t>
      </w:r>
    </w:p>
    <w:p w:rsidR="00FF30FF" w:rsidRPr="00C45B20" w:rsidRDefault="008639C0" w:rsidP="001809A2">
      <w:pPr>
        <w:ind w:firstLine="567"/>
        <w:jc w:val="both"/>
        <w:rPr>
          <w:color w:val="000000"/>
          <w:sz w:val="28"/>
          <w:szCs w:val="28"/>
        </w:rPr>
      </w:pPr>
      <w:r w:rsidRPr="00C45B20">
        <w:rPr>
          <w:color w:val="000000"/>
          <w:sz w:val="28"/>
          <w:szCs w:val="28"/>
        </w:rPr>
        <w:t>Проектом внесения изменений в Г</w:t>
      </w:r>
      <w:r w:rsidR="00FF30FF" w:rsidRPr="00C45B20">
        <w:rPr>
          <w:color w:val="000000"/>
          <w:sz w:val="28"/>
          <w:szCs w:val="28"/>
        </w:rPr>
        <w:t>енеральны</w:t>
      </w:r>
      <w:r w:rsidRPr="00C45B20">
        <w:rPr>
          <w:color w:val="000000"/>
          <w:sz w:val="28"/>
          <w:szCs w:val="28"/>
        </w:rPr>
        <w:t>й план</w:t>
      </w:r>
      <w:r w:rsidR="00FF30FF" w:rsidRPr="00C45B20">
        <w:rPr>
          <w:color w:val="000000"/>
          <w:sz w:val="28"/>
          <w:szCs w:val="28"/>
        </w:rPr>
        <w:t xml:space="preserve">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с внедрением современных инновационных технологий.</w:t>
      </w:r>
    </w:p>
    <w:p w:rsidR="00FF30FF" w:rsidRPr="00C45B20" w:rsidRDefault="00FF30FF" w:rsidP="001809A2">
      <w:pPr>
        <w:spacing w:before="240"/>
        <w:ind w:firstLine="567"/>
        <w:rPr>
          <w:color w:val="000000"/>
          <w:sz w:val="28"/>
          <w:u w:val="single"/>
        </w:rPr>
      </w:pPr>
      <w:r w:rsidRPr="00C45B20">
        <w:rPr>
          <w:color w:val="000000"/>
          <w:sz w:val="28"/>
          <w:u w:val="single"/>
        </w:rPr>
        <w:t>Канализация</w:t>
      </w:r>
    </w:p>
    <w:p w:rsidR="00FF30FF" w:rsidRPr="00C45B20" w:rsidRDefault="00FF30FF" w:rsidP="001809A2">
      <w:pPr>
        <w:ind w:firstLine="567"/>
        <w:jc w:val="both"/>
        <w:rPr>
          <w:color w:val="000000"/>
          <w:sz w:val="28"/>
        </w:rPr>
      </w:pPr>
      <w:r w:rsidRPr="00C45B20">
        <w:rPr>
          <w:color w:val="000000"/>
          <w:sz w:val="28"/>
        </w:rPr>
        <w:t>При проектировании системы канализации населенных пунктов расчетное удельное среднесуточное водоотведение бытовых сточных вод от жилых и общественных зданий следует принимать равным расчетному удельному среднесуточному водопотреблению без учета расхода воды на полив территорий и зеленых насаждений.</w:t>
      </w:r>
    </w:p>
    <w:p w:rsidR="00FF30FF" w:rsidRPr="00C45B20" w:rsidRDefault="00FF30FF" w:rsidP="001809A2">
      <w:pPr>
        <w:ind w:firstLine="567"/>
        <w:jc w:val="both"/>
        <w:rPr>
          <w:color w:val="000000"/>
          <w:sz w:val="28"/>
        </w:rPr>
      </w:pPr>
      <w:r w:rsidRPr="00C45B20">
        <w:rPr>
          <w:color w:val="000000"/>
          <w:sz w:val="28"/>
        </w:rPr>
        <w:t>Результаты расчетов на существующее положение, на все сроки реализации</w:t>
      </w:r>
      <w:r w:rsidR="00C90D6A" w:rsidRPr="00C45B20">
        <w:rPr>
          <w:color w:val="000000"/>
          <w:sz w:val="28"/>
        </w:rPr>
        <w:t xml:space="preserve"> проекта внесения изменений в</w:t>
      </w:r>
      <w:r w:rsidR="008E3414">
        <w:rPr>
          <w:color w:val="000000"/>
          <w:sz w:val="28"/>
        </w:rPr>
        <w:t xml:space="preserve"> </w:t>
      </w:r>
      <w:r w:rsidR="00C90D6A" w:rsidRPr="00C45B20">
        <w:rPr>
          <w:color w:val="000000"/>
          <w:sz w:val="28"/>
        </w:rPr>
        <w:t>Г</w:t>
      </w:r>
      <w:r w:rsidRPr="00C45B20">
        <w:rPr>
          <w:color w:val="000000"/>
          <w:sz w:val="28"/>
        </w:rPr>
        <w:t>енеральн</w:t>
      </w:r>
      <w:r w:rsidR="00C90D6A" w:rsidRPr="00C45B20">
        <w:rPr>
          <w:color w:val="000000"/>
          <w:sz w:val="28"/>
        </w:rPr>
        <w:t>ый</w:t>
      </w:r>
      <w:r w:rsidRPr="00C45B20">
        <w:rPr>
          <w:color w:val="000000"/>
          <w:sz w:val="28"/>
        </w:rPr>
        <w:t xml:space="preserve"> план представлены в таблице 4.1</w:t>
      </w:r>
      <w:r w:rsidR="008639C0" w:rsidRPr="00C45B20">
        <w:rPr>
          <w:color w:val="000000"/>
          <w:sz w:val="28"/>
        </w:rPr>
        <w:t>1</w:t>
      </w:r>
      <w:r w:rsidRPr="00C45B20">
        <w:rPr>
          <w:color w:val="000000"/>
          <w:sz w:val="28"/>
        </w:rPr>
        <w:t>.3.</w:t>
      </w:r>
    </w:p>
    <w:p w:rsidR="006B2F25" w:rsidRPr="00C45B20" w:rsidRDefault="00FF30FF" w:rsidP="008639C0">
      <w:pPr>
        <w:spacing w:before="240"/>
        <w:jc w:val="right"/>
        <w:rPr>
          <w:color w:val="000000"/>
          <w:sz w:val="28"/>
          <w:szCs w:val="28"/>
        </w:rPr>
      </w:pPr>
      <w:r w:rsidRPr="00C45B20">
        <w:rPr>
          <w:color w:val="000000"/>
          <w:sz w:val="28"/>
          <w:szCs w:val="28"/>
        </w:rPr>
        <w:lastRenderedPageBreak/>
        <w:t>Таблица 4.1</w:t>
      </w:r>
      <w:r w:rsidR="008639C0" w:rsidRPr="00C45B20">
        <w:rPr>
          <w:color w:val="000000"/>
          <w:sz w:val="28"/>
          <w:szCs w:val="28"/>
        </w:rPr>
        <w:t>1</w:t>
      </w:r>
      <w:r w:rsidRPr="00C45B20">
        <w:rPr>
          <w:color w:val="000000"/>
          <w:sz w:val="28"/>
          <w:szCs w:val="28"/>
        </w:rPr>
        <w:t>.3</w:t>
      </w:r>
    </w:p>
    <w:p w:rsidR="00FF30FF" w:rsidRPr="00C45B20" w:rsidRDefault="00FF30FF" w:rsidP="001809A2">
      <w:pPr>
        <w:spacing w:after="240"/>
        <w:jc w:val="center"/>
        <w:rPr>
          <w:color w:val="000000"/>
          <w:sz w:val="28"/>
          <w:szCs w:val="28"/>
        </w:rPr>
      </w:pPr>
      <w:r w:rsidRPr="00C45B20">
        <w:rPr>
          <w:color w:val="000000"/>
          <w:sz w:val="28"/>
          <w:szCs w:val="28"/>
        </w:rPr>
        <w:t xml:space="preserve">Удельные нормы водоотведения на территории </w:t>
      </w:r>
      <w:r w:rsidR="006E6817" w:rsidRPr="00E00466">
        <w:rPr>
          <w:color w:val="000000"/>
          <w:sz w:val="28"/>
          <w:szCs w:val="28"/>
        </w:rPr>
        <w:t>муниципального образования «Городское поселение «Город Киров»</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6180"/>
        <w:gridCol w:w="2562"/>
      </w:tblGrid>
      <w:tr w:rsidR="00C45B20" w:rsidRPr="00C45B20" w:rsidTr="00D951C3">
        <w:trPr>
          <w:trHeight w:val="414"/>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lang w:eastAsia="en-US"/>
              </w:rPr>
              <w:t>№ п/п</w:t>
            </w:r>
          </w:p>
        </w:tc>
        <w:tc>
          <w:tcPr>
            <w:tcW w:w="3326"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lang w:eastAsia="en-US"/>
              </w:rPr>
            </w:pPr>
            <w:r w:rsidRPr="00C45B20">
              <w:rPr>
                <w:color w:val="000000"/>
                <w:sz w:val="24"/>
                <w:lang w:eastAsia="en-US"/>
              </w:rPr>
              <w:t>Степень благоустройства жилых домов</w:t>
            </w:r>
          </w:p>
        </w:tc>
        <w:tc>
          <w:tcPr>
            <w:tcW w:w="137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lang w:eastAsia="en-US"/>
              </w:rPr>
            </w:pPr>
            <w:r w:rsidRPr="00C45B20">
              <w:rPr>
                <w:color w:val="000000"/>
                <w:sz w:val="24"/>
                <w:lang w:val="en-US" w:eastAsia="en-US"/>
              </w:rPr>
              <w:t>q</w:t>
            </w:r>
            <w:r w:rsidRPr="00C45B20">
              <w:rPr>
                <w:color w:val="000000"/>
                <w:sz w:val="24"/>
                <w:vertAlign w:val="subscript"/>
                <w:lang w:eastAsia="en-US"/>
              </w:rPr>
              <w:t>ж</w:t>
            </w:r>
            <w:r w:rsidRPr="00C45B20">
              <w:rPr>
                <w:color w:val="000000"/>
                <w:sz w:val="24"/>
                <w:lang w:eastAsia="en-US"/>
              </w:rPr>
              <w:t>,л/сутки</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lang w:eastAsia="en-US"/>
              </w:rPr>
            </w:pPr>
            <w:r w:rsidRPr="00C45B20">
              <w:rPr>
                <w:color w:val="000000"/>
                <w:sz w:val="24"/>
                <w:lang w:eastAsia="en-US"/>
              </w:rPr>
              <w:t>1</w:t>
            </w:r>
            <w:r w:rsidR="004012DC" w:rsidRPr="00C45B20">
              <w:rPr>
                <w:color w:val="000000"/>
                <w:sz w:val="24"/>
                <w:lang w:eastAsia="en-US"/>
              </w:rPr>
              <w:t>.</w:t>
            </w:r>
          </w:p>
        </w:tc>
        <w:tc>
          <w:tcPr>
            <w:tcW w:w="3326"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lang w:eastAsia="en-US"/>
              </w:rPr>
            </w:pPr>
            <w:r w:rsidRPr="00C45B20">
              <w:rPr>
                <w:color w:val="000000"/>
                <w:sz w:val="24"/>
                <w:lang w:eastAsia="en-US"/>
              </w:rPr>
              <w:t>Здания, оборудованные внутренним водопроводом, канализацией, централизованным горячим водоснабжением</w:t>
            </w:r>
          </w:p>
        </w:tc>
        <w:tc>
          <w:tcPr>
            <w:tcW w:w="137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250</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lang w:eastAsia="en-US"/>
              </w:rPr>
            </w:pPr>
            <w:r w:rsidRPr="00C45B20">
              <w:rPr>
                <w:color w:val="000000"/>
                <w:sz w:val="24"/>
                <w:lang w:eastAsia="en-US"/>
              </w:rPr>
              <w:t>2</w:t>
            </w:r>
            <w:r w:rsidR="004012DC" w:rsidRPr="00C45B20">
              <w:rPr>
                <w:color w:val="000000"/>
                <w:sz w:val="24"/>
                <w:lang w:eastAsia="en-US"/>
              </w:rPr>
              <w:t>.</w:t>
            </w:r>
          </w:p>
        </w:tc>
        <w:tc>
          <w:tcPr>
            <w:tcW w:w="3326"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lang w:eastAsia="en-US"/>
              </w:rPr>
            </w:pPr>
            <w:r w:rsidRPr="00C45B20">
              <w:rPr>
                <w:color w:val="000000"/>
                <w:sz w:val="24"/>
                <w:lang w:eastAsia="en-US"/>
              </w:rPr>
              <w:t>Дома с местными водонагревателями</w:t>
            </w:r>
          </w:p>
        </w:tc>
        <w:tc>
          <w:tcPr>
            <w:tcW w:w="137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190</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lang w:eastAsia="en-US"/>
              </w:rPr>
            </w:pPr>
            <w:r w:rsidRPr="00C45B20">
              <w:rPr>
                <w:color w:val="000000"/>
                <w:sz w:val="24"/>
                <w:lang w:eastAsia="en-US"/>
              </w:rPr>
              <w:t>3</w:t>
            </w:r>
            <w:r w:rsidR="004012DC" w:rsidRPr="00C45B20">
              <w:rPr>
                <w:color w:val="000000"/>
                <w:sz w:val="24"/>
                <w:lang w:eastAsia="en-US"/>
              </w:rPr>
              <w:t>.</w:t>
            </w:r>
          </w:p>
        </w:tc>
        <w:tc>
          <w:tcPr>
            <w:tcW w:w="3326"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lang w:eastAsia="en-US"/>
              </w:rPr>
            </w:pPr>
            <w:r w:rsidRPr="00C45B20">
              <w:rPr>
                <w:color w:val="000000"/>
                <w:sz w:val="24"/>
                <w:lang w:eastAsia="en-US"/>
              </w:rPr>
              <w:t>Дома без ванн</w:t>
            </w:r>
          </w:p>
        </w:tc>
        <w:tc>
          <w:tcPr>
            <w:tcW w:w="137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140</w:t>
            </w:r>
          </w:p>
        </w:tc>
      </w:tr>
      <w:tr w:rsidR="00C45B20" w:rsidRPr="00C45B20" w:rsidTr="00D951C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lang w:eastAsia="en-US"/>
              </w:rPr>
            </w:pPr>
            <w:r w:rsidRPr="00C45B20">
              <w:rPr>
                <w:color w:val="000000"/>
                <w:sz w:val="24"/>
                <w:lang w:eastAsia="en-US"/>
              </w:rPr>
              <w:t>4</w:t>
            </w:r>
            <w:r w:rsidR="004012DC" w:rsidRPr="00C45B20">
              <w:rPr>
                <w:color w:val="000000"/>
                <w:sz w:val="24"/>
                <w:lang w:eastAsia="en-US"/>
              </w:rPr>
              <w:t>.</w:t>
            </w:r>
          </w:p>
        </w:tc>
        <w:tc>
          <w:tcPr>
            <w:tcW w:w="3326" w:type="pct"/>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rPr>
                <w:color w:val="000000"/>
                <w:sz w:val="24"/>
                <w:lang w:eastAsia="en-US"/>
              </w:rPr>
            </w:pPr>
            <w:r w:rsidRPr="00C45B20">
              <w:rPr>
                <w:color w:val="000000"/>
                <w:sz w:val="24"/>
                <w:lang w:eastAsia="en-US"/>
              </w:rPr>
              <w:t>Дома с водопользованием из водоразборных колонок</w:t>
            </w:r>
          </w:p>
        </w:tc>
        <w:tc>
          <w:tcPr>
            <w:tcW w:w="137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widowControl w:val="0"/>
              <w:jc w:val="center"/>
              <w:rPr>
                <w:color w:val="000000"/>
                <w:sz w:val="24"/>
                <w:szCs w:val="24"/>
              </w:rPr>
            </w:pPr>
            <w:r w:rsidRPr="00C45B20">
              <w:rPr>
                <w:color w:val="000000"/>
                <w:sz w:val="24"/>
                <w:szCs w:val="24"/>
              </w:rPr>
              <w:t>40</w:t>
            </w:r>
          </w:p>
        </w:tc>
      </w:tr>
    </w:tbl>
    <w:p w:rsidR="00FF30FF" w:rsidRPr="00C45B20" w:rsidRDefault="00FF30FF" w:rsidP="001809A2">
      <w:pPr>
        <w:rPr>
          <w:color w:val="000000"/>
        </w:rPr>
        <w:sectPr w:rsidR="00FF30FF" w:rsidRPr="00C45B20" w:rsidSect="006B2F25">
          <w:pgSz w:w="11906" w:h="16838"/>
          <w:pgMar w:top="851" w:right="851" w:bottom="851" w:left="1701" w:header="709" w:footer="709" w:gutter="0"/>
          <w:cols w:space="720"/>
        </w:sectPr>
      </w:pPr>
    </w:p>
    <w:p w:rsidR="006B2F25" w:rsidRPr="00C45B20" w:rsidRDefault="00FF30FF" w:rsidP="008639C0">
      <w:pPr>
        <w:jc w:val="right"/>
        <w:rPr>
          <w:color w:val="000000"/>
          <w:sz w:val="28"/>
          <w:szCs w:val="28"/>
        </w:rPr>
      </w:pPr>
      <w:r w:rsidRPr="00C45B20">
        <w:rPr>
          <w:color w:val="000000"/>
          <w:sz w:val="28"/>
          <w:szCs w:val="28"/>
        </w:rPr>
        <w:lastRenderedPageBreak/>
        <w:t>Таблица 4.1</w:t>
      </w:r>
      <w:r w:rsidR="008639C0" w:rsidRPr="00C45B20">
        <w:rPr>
          <w:color w:val="000000"/>
          <w:sz w:val="28"/>
          <w:szCs w:val="28"/>
        </w:rPr>
        <w:t>1</w:t>
      </w:r>
      <w:r w:rsidRPr="00C45B20">
        <w:rPr>
          <w:color w:val="000000"/>
          <w:sz w:val="28"/>
          <w:szCs w:val="28"/>
        </w:rPr>
        <w:t>.4</w:t>
      </w:r>
    </w:p>
    <w:p w:rsidR="00FF30FF" w:rsidRPr="00C45B20" w:rsidRDefault="00FF30FF" w:rsidP="008639C0">
      <w:pPr>
        <w:spacing w:after="240"/>
        <w:jc w:val="center"/>
        <w:rPr>
          <w:color w:val="000000"/>
          <w:sz w:val="28"/>
          <w:szCs w:val="28"/>
        </w:rPr>
      </w:pPr>
      <w:r w:rsidRPr="00C45B20">
        <w:rPr>
          <w:color w:val="000000"/>
          <w:sz w:val="28"/>
          <w:szCs w:val="28"/>
        </w:rPr>
        <w:t xml:space="preserve">Расчетное водоотведение населением </w:t>
      </w:r>
      <w:r w:rsidR="006E6817" w:rsidRPr="00E00466">
        <w:rPr>
          <w:color w:val="000000"/>
          <w:sz w:val="28"/>
          <w:szCs w:val="28"/>
        </w:rPr>
        <w:t>муниципального образования «Городское поселение «Город Киров»</w:t>
      </w:r>
      <w:r w:rsidRPr="00C45B20">
        <w:rPr>
          <w:color w:val="000000"/>
          <w:sz w:val="28"/>
          <w:szCs w:val="28"/>
        </w:rPr>
        <w:t>, м</w:t>
      </w:r>
      <w:r w:rsidRPr="00C45B20">
        <w:rPr>
          <w:color w:val="000000"/>
          <w:sz w:val="28"/>
          <w:szCs w:val="28"/>
          <w:vertAlign w:val="superscript"/>
        </w:rPr>
        <w:t>3</w:t>
      </w:r>
      <w:r w:rsidRPr="00C45B20">
        <w:rPr>
          <w:color w:val="000000"/>
          <w:sz w:val="28"/>
          <w:szCs w:val="28"/>
        </w:rPr>
        <w:t>/сутки</w:t>
      </w:r>
    </w:p>
    <w:tbl>
      <w:tblPr>
        <w:tblW w:w="15450"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563"/>
        <w:gridCol w:w="1983"/>
        <w:gridCol w:w="1446"/>
        <w:gridCol w:w="963"/>
        <w:gridCol w:w="1730"/>
        <w:gridCol w:w="1701"/>
        <w:gridCol w:w="1701"/>
        <w:gridCol w:w="992"/>
        <w:gridCol w:w="964"/>
        <w:gridCol w:w="879"/>
        <w:gridCol w:w="992"/>
      </w:tblGrid>
      <w:tr w:rsidR="00C45B20" w:rsidRPr="00C45B20" w:rsidTr="00D951C3">
        <w:trPr>
          <w:cantSplit/>
          <w:trHeight w:val="20"/>
        </w:trPr>
        <w:tc>
          <w:tcPr>
            <w:tcW w:w="536"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D148BD">
            <w:pPr>
              <w:jc w:val="center"/>
              <w:rPr>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00D148BD">
              <w:rPr>
                <w:color w:val="000000"/>
                <w:sz w:val="24"/>
                <w:szCs w:val="24"/>
                <w:lang w:eastAsia="en-US"/>
              </w:rPr>
              <w:t>городского поселения</w:t>
            </w:r>
          </w:p>
        </w:tc>
        <w:tc>
          <w:tcPr>
            <w:tcW w:w="6122" w:type="dxa"/>
            <w:gridSpan w:val="4"/>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Степень благоустройства жилых домов</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Среднесуточные расходы водопотребления, Qср</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Расчетный расход воды в сутки наибольшего водопотребления, Qmах</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Неучтенные расходы</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Полив</w:t>
            </w:r>
          </w:p>
        </w:tc>
        <w:tc>
          <w:tcPr>
            <w:tcW w:w="879"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Пожаротушение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Итого</w:t>
            </w:r>
          </w:p>
        </w:tc>
      </w:tr>
      <w:tr w:rsidR="00C45B20" w:rsidRPr="00C45B20" w:rsidTr="00730551">
        <w:trPr>
          <w:cantSplit/>
          <w:tblHeader/>
        </w:trPr>
        <w:tc>
          <w:tcPr>
            <w:tcW w:w="536"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Здания, оборудованные внутренним водопроводом, канализацией, централизованным горячим водоснабжением</w:t>
            </w:r>
          </w:p>
        </w:tc>
        <w:tc>
          <w:tcPr>
            <w:tcW w:w="1446"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Дома с местными водонагревателями</w:t>
            </w:r>
          </w:p>
        </w:tc>
        <w:tc>
          <w:tcPr>
            <w:tcW w:w="963"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Дома без ванн</w:t>
            </w:r>
          </w:p>
        </w:tc>
        <w:tc>
          <w:tcPr>
            <w:tcW w:w="1730"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Дома с водопользованием из водоразборных колонок</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r>
      <w:tr w:rsidR="00C45B20" w:rsidRPr="00C45B20" w:rsidTr="00D951C3">
        <w:trPr>
          <w:cantSplit/>
          <w:trHeight w:val="72"/>
        </w:trPr>
        <w:tc>
          <w:tcPr>
            <w:tcW w:w="15450" w:type="dxa"/>
            <w:gridSpan w:val="12"/>
            <w:tcBorders>
              <w:top w:val="single" w:sz="4" w:space="0" w:color="auto"/>
              <w:left w:val="single" w:sz="4" w:space="0" w:color="auto"/>
              <w:bottom w:val="single" w:sz="4" w:space="0" w:color="auto"/>
              <w:right w:val="single" w:sz="4" w:space="0" w:color="auto"/>
            </w:tcBorders>
            <w:hideMark/>
          </w:tcPr>
          <w:p w:rsidR="00FF30FF" w:rsidRPr="00C45B20" w:rsidRDefault="00FF30FF" w:rsidP="00C90D6A">
            <w:pPr>
              <w:jc w:val="center"/>
              <w:rPr>
                <w:color w:val="000000"/>
                <w:sz w:val="24"/>
                <w:szCs w:val="24"/>
                <w:lang w:eastAsia="en-US"/>
              </w:rPr>
            </w:pPr>
            <w:r w:rsidRPr="00C45B20">
              <w:rPr>
                <w:color w:val="000000"/>
                <w:sz w:val="24"/>
                <w:szCs w:val="24"/>
                <w:lang w:eastAsia="en-US"/>
              </w:rPr>
              <w:t>Существующее положение на начало</w:t>
            </w:r>
            <w:r w:rsidR="00C90D6A" w:rsidRPr="00C45B20">
              <w:rPr>
                <w:color w:val="000000"/>
                <w:sz w:val="24"/>
                <w:szCs w:val="24"/>
                <w:lang w:eastAsia="en-US"/>
              </w:rPr>
              <w:t xml:space="preserve"> 2021</w:t>
            </w:r>
            <w:r w:rsidRPr="00C45B20">
              <w:rPr>
                <w:color w:val="000000"/>
                <w:sz w:val="24"/>
                <w:szCs w:val="24"/>
                <w:lang w:eastAsia="en-US"/>
              </w:rPr>
              <w:t xml:space="preserve"> года</w:t>
            </w:r>
          </w:p>
        </w:tc>
      </w:tr>
      <w:tr w:rsidR="00C45B20" w:rsidRPr="00C45B20" w:rsidTr="00730551">
        <w:trPr>
          <w:cantSplit/>
        </w:trPr>
        <w:tc>
          <w:tcPr>
            <w:tcW w:w="536"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4012DC" w:rsidRPr="00C45B20">
              <w:rPr>
                <w:color w:val="000000"/>
                <w:sz w:val="24"/>
                <w:szCs w:val="24"/>
                <w:lang w:eastAsia="en-US"/>
              </w:rPr>
              <w:t>.</w:t>
            </w:r>
          </w:p>
        </w:tc>
        <w:tc>
          <w:tcPr>
            <w:tcW w:w="156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tabs>
                <w:tab w:val="left" w:pos="0"/>
              </w:tabs>
              <w:rPr>
                <w:rFonts w:eastAsia="Calibri"/>
                <w:color w:val="000000"/>
                <w:sz w:val="24"/>
                <w:szCs w:val="24"/>
                <w:lang w:eastAsia="en-US"/>
              </w:rPr>
            </w:pPr>
            <w:r w:rsidRPr="00C45B20">
              <w:rPr>
                <w:color w:val="000000"/>
                <w:sz w:val="24"/>
                <w:szCs w:val="24"/>
              </w:rPr>
              <w:t>Город Киров</w:t>
            </w:r>
          </w:p>
        </w:tc>
        <w:tc>
          <w:tcPr>
            <w:tcW w:w="198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446"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96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u w:val="single"/>
              </w:rPr>
            </w:pPr>
            <w:r w:rsidRPr="00C45B20">
              <w:rPr>
                <w:color w:val="000000"/>
                <w:sz w:val="24"/>
                <w:szCs w:val="24"/>
                <w:u w:val="single"/>
              </w:rPr>
              <w:t>29649</w:t>
            </w:r>
          </w:p>
          <w:p w:rsidR="00FF30FF" w:rsidRPr="00C45B20" w:rsidRDefault="00FF30FF" w:rsidP="001809A2">
            <w:pPr>
              <w:jc w:val="center"/>
              <w:rPr>
                <w:color w:val="000000"/>
                <w:sz w:val="24"/>
                <w:szCs w:val="24"/>
                <w:lang w:eastAsia="en-US"/>
              </w:rPr>
            </w:pPr>
            <w:r w:rsidRPr="00C45B20">
              <w:rPr>
                <w:color w:val="000000"/>
                <w:sz w:val="24"/>
                <w:szCs w:val="24"/>
              </w:rPr>
              <w:t>4150,9</w:t>
            </w:r>
          </w:p>
        </w:tc>
        <w:tc>
          <w:tcPr>
            <w:tcW w:w="173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01" w:type="dxa"/>
            <w:tcBorders>
              <w:top w:val="single" w:sz="4" w:space="0" w:color="auto"/>
              <w:left w:val="single" w:sz="4" w:space="0" w:color="auto"/>
              <w:bottom w:val="single" w:sz="4" w:space="0" w:color="auto"/>
              <w:right w:val="single" w:sz="4" w:space="0" w:color="auto"/>
            </w:tcBorders>
          </w:tcPr>
          <w:p w:rsidR="00FF30FF" w:rsidRPr="00C45B20" w:rsidRDefault="00FF30FF" w:rsidP="001809A2">
            <w:pPr>
              <w:jc w:val="center"/>
              <w:rPr>
                <w:color w:val="000000"/>
                <w:sz w:val="24"/>
                <w:szCs w:val="24"/>
                <w:u w:val="single"/>
              </w:rPr>
            </w:pPr>
            <w:r w:rsidRPr="00C45B20">
              <w:rPr>
                <w:color w:val="000000"/>
                <w:sz w:val="24"/>
                <w:szCs w:val="24"/>
                <w:u w:val="single"/>
              </w:rPr>
              <w:t>29649</w:t>
            </w:r>
          </w:p>
          <w:p w:rsidR="00FF30FF" w:rsidRPr="00C45B20" w:rsidRDefault="00FF30FF" w:rsidP="001809A2">
            <w:pPr>
              <w:jc w:val="center"/>
              <w:rPr>
                <w:color w:val="000000"/>
                <w:sz w:val="24"/>
                <w:szCs w:val="24"/>
                <w:lang w:eastAsia="en-US"/>
              </w:rPr>
            </w:pPr>
            <w:r w:rsidRPr="00C45B20">
              <w:rPr>
                <w:color w:val="000000"/>
                <w:sz w:val="24"/>
                <w:szCs w:val="24"/>
              </w:rPr>
              <w:t>4150,9</w:t>
            </w:r>
          </w:p>
        </w:tc>
        <w:tc>
          <w:tcPr>
            <w:tcW w:w="170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4981</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498,1</w:t>
            </w:r>
          </w:p>
        </w:tc>
        <w:tc>
          <w:tcPr>
            <w:tcW w:w="964"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2075,4</w:t>
            </w:r>
          </w:p>
        </w:tc>
        <w:tc>
          <w:tcPr>
            <w:tcW w:w="87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243</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7797,6</w:t>
            </w:r>
          </w:p>
        </w:tc>
      </w:tr>
      <w:tr w:rsidR="00C45B20" w:rsidRPr="00C45B20" w:rsidTr="00D951C3">
        <w:trPr>
          <w:cantSplit/>
          <w:trHeight w:val="133"/>
        </w:trPr>
        <w:tc>
          <w:tcPr>
            <w:tcW w:w="15450" w:type="dxa"/>
            <w:gridSpan w:val="12"/>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r>
      <w:tr w:rsidR="00C45B20" w:rsidRPr="00C45B20" w:rsidTr="00730551">
        <w:trPr>
          <w:cantSplit/>
        </w:trPr>
        <w:tc>
          <w:tcPr>
            <w:tcW w:w="536"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4012DC" w:rsidP="001809A2">
            <w:pPr>
              <w:jc w:val="center"/>
              <w:rPr>
                <w:color w:val="000000"/>
                <w:sz w:val="24"/>
                <w:szCs w:val="24"/>
                <w:lang w:eastAsia="en-US"/>
              </w:rPr>
            </w:pPr>
            <w:r w:rsidRPr="00C45B20">
              <w:rPr>
                <w:color w:val="000000"/>
                <w:sz w:val="24"/>
                <w:szCs w:val="24"/>
                <w:lang w:eastAsia="en-US"/>
              </w:rPr>
              <w:t>2.</w:t>
            </w:r>
          </w:p>
        </w:tc>
        <w:tc>
          <w:tcPr>
            <w:tcW w:w="156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tabs>
                <w:tab w:val="left" w:pos="0"/>
              </w:tabs>
              <w:rPr>
                <w:rFonts w:eastAsia="Calibri"/>
                <w:color w:val="000000"/>
                <w:sz w:val="24"/>
                <w:szCs w:val="24"/>
                <w:lang w:eastAsia="en-US"/>
              </w:rPr>
            </w:pPr>
            <w:r w:rsidRPr="00C45B20">
              <w:rPr>
                <w:color w:val="000000"/>
                <w:sz w:val="24"/>
                <w:szCs w:val="24"/>
              </w:rPr>
              <w:t>Город Киров</w:t>
            </w:r>
          </w:p>
        </w:tc>
        <w:tc>
          <w:tcPr>
            <w:tcW w:w="198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446"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96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u w:val="single"/>
              </w:rPr>
            </w:pPr>
            <w:r w:rsidRPr="00C45B20">
              <w:rPr>
                <w:color w:val="000000"/>
                <w:sz w:val="24"/>
                <w:szCs w:val="24"/>
                <w:u w:val="single"/>
              </w:rPr>
              <w:t>27626</w:t>
            </w:r>
          </w:p>
          <w:p w:rsidR="00FF30FF" w:rsidRPr="00C45B20" w:rsidRDefault="00FF30FF" w:rsidP="001809A2">
            <w:pPr>
              <w:jc w:val="center"/>
              <w:rPr>
                <w:color w:val="000000"/>
                <w:sz w:val="24"/>
                <w:szCs w:val="24"/>
                <w:lang w:eastAsia="en-US"/>
              </w:rPr>
            </w:pPr>
            <w:r w:rsidRPr="00C45B20">
              <w:rPr>
                <w:color w:val="000000"/>
                <w:sz w:val="24"/>
                <w:szCs w:val="24"/>
              </w:rPr>
              <w:t>3867,6</w:t>
            </w:r>
          </w:p>
        </w:tc>
        <w:tc>
          <w:tcPr>
            <w:tcW w:w="173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01" w:type="dxa"/>
            <w:tcBorders>
              <w:top w:val="single" w:sz="4" w:space="0" w:color="auto"/>
              <w:left w:val="single" w:sz="4" w:space="0" w:color="auto"/>
              <w:bottom w:val="single" w:sz="4" w:space="0" w:color="auto"/>
              <w:right w:val="single" w:sz="4" w:space="0" w:color="auto"/>
            </w:tcBorders>
          </w:tcPr>
          <w:p w:rsidR="00FF30FF" w:rsidRPr="00C45B20" w:rsidRDefault="00FF30FF" w:rsidP="001809A2">
            <w:pPr>
              <w:jc w:val="center"/>
              <w:rPr>
                <w:color w:val="000000"/>
                <w:sz w:val="24"/>
                <w:szCs w:val="24"/>
                <w:u w:val="single"/>
              </w:rPr>
            </w:pPr>
            <w:r w:rsidRPr="00C45B20">
              <w:rPr>
                <w:color w:val="000000"/>
                <w:sz w:val="24"/>
                <w:szCs w:val="24"/>
                <w:u w:val="single"/>
              </w:rPr>
              <w:t>27626</w:t>
            </w:r>
          </w:p>
          <w:p w:rsidR="00FF30FF" w:rsidRPr="00C45B20" w:rsidRDefault="00FF30FF" w:rsidP="001809A2">
            <w:pPr>
              <w:jc w:val="center"/>
              <w:rPr>
                <w:color w:val="000000"/>
                <w:sz w:val="24"/>
                <w:szCs w:val="24"/>
                <w:lang w:eastAsia="en-US"/>
              </w:rPr>
            </w:pPr>
            <w:r w:rsidRPr="00C45B20">
              <w:rPr>
                <w:color w:val="000000"/>
                <w:sz w:val="24"/>
                <w:szCs w:val="24"/>
              </w:rPr>
              <w:t>3867,6</w:t>
            </w:r>
          </w:p>
        </w:tc>
        <w:tc>
          <w:tcPr>
            <w:tcW w:w="170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4641,2</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464,1</w:t>
            </w:r>
          </w:p>
        </w:tc>
        <w:tc>
          <w:tcPr>
            <w:tcW w:w="964"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1933,8</w:t>
            </w:r>
          </w:p>
        </w:tc>
        <w:tc>
          <w:tcPr>
            <w:tcW w:w="87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243</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7282,1</w:t>
            </w:r>
          </w:p>
        </w:tc>
      </w:tr>
      <w:tr w:rsidR="00C45B20" w:rsidRPr="00C45B20" w:rsidTr="00D951C3">
        <w:trPr>
          <w:cantSplit/>
          <w:trHeight w:val="66"/>
        </w:trPr>
        <w:tc>
          <w:tcPr>
            <w:tcW w:w="15450" w:type="dxa"/>
            <w:gridSpan w:val="12"/>
            <w:tcBorders>
              <w:top w:val="single" w:sz="4" w:space="0" w:color="auto"/>
              <w:left w:val="single" w:sz="4" w:space="0" w:color="auto"/>
              <w:bottom w:val="single" w:sz="4" w:space="0" w:color="auto"/>
              <w:right w:val="single" w:sz="4" w:space="0" w:color="auto"/>
            </w:tcBorders>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Расчетный период </w:t>
            </w:r>
          </w:p>
        </w:tc>
      </w:tr>
      <w:tr w:rsidR="00C45B20" w:rsidRPr="00C45B20" w:rsidTr="00730551">
        <w:trPr>
          <w:cantSplit/>
          <w:trHeight w:val="291"/>
        </w:trPr>
        <w:tc>
          <w:tcPr>
            <w:tcW w:w="536"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4012DC" w:rsidP="001809A2">
            <w:pPr>
              <w:jc w:val="center"/>
              <w:rPr>
                <w:color w:val="000000"/>
                <w:sz w:val="24"/>
                <w:szCs w:val="24"/>
                <w:lang w:eastAsia="en-US"/>
              </w:rPr>
            </w:pPr>
            <w:r w:rsidRPr="00C45B20">
              <w:rPr>
                <w:color w:val="000000"/>
                <w:sz w:val="24"/>
                <w:szCs w:val="24"/>
                <w:lang w:eastAsia="en-US"/>
              </w:rPr>
              <w:t>3.</w:t>
            </w:r>
          </w:p>
        </w:tc>
        <w:tc>
          <w:tcPr>
            <w:tcW w:w="156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tabs>
                <w:tab w:val="left" w:pos="0"/>
              </w:tabs>
              <w:rPr>
                <w:rFonts w:eastAsia="Calibri"/>
                <w:color w:val="000000"/>
                <w:sz w:val="24"/>
                <w:szCs w:val="24"/>
                <w:lang w:eastAsia="en-US"/>
              </w:rPr>
            </w:pPr>
            <w:r w:rsidRPr="00C45B20">
              <w:rPr>
                <w:color w:val="000000"/>
                <w:sz w:val="24"/>
                <w:szCs w:val="24"/>
              </w:rPr>
              <w:t>Город Киров</w:t>
            </w:r>
          </w:p>
        </w:tc>
        <w:tc>
          <w:tcPr>
            <w:tcW w:w="198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446"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963"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u w:val="single"/>
              </w:rPr>
            </w:pPr>
            <w:r w:rsidRPr="00C45B20">
              <w:rPr>
                <w:color w:val="000000"/>
                <w:sz w:val="24"/>
                <w:szCs w:val="24"/>
                <w:u w:val="single"/>
              </w:rPr>
              <w:t>25786</w:t>
            </w:r>
          </w:p>
          <w:p w:rsidR="00FF30FF" w:rsidRPr="00C45B20" w:rsidRDefault="00FF30FF" w:rsidP="001809A2">
            <w:pPr>
              <w:jc w:val="center"/>
              <w:rPr>
                <w:color w:val="000000"/>
                <w:sz w:val="24"/>
                <w:szCs w:val="24"/>
                <w:lang w:eastAsia="en-US"/>
              </w:rPr>
            </w:pPr>
            <w:r w:rsidRPr="00C45B20">
              <w:rPr>
                <w:color w:val="000000"/>
                <w:sz w:val="24"/>
                <w:szCs w:val="24"/>
              </w:rPr>
              <w:t>3610</w:t>
            </w:r>
          </w:p>
        </w:tc>
        <w:tc>
          <w:tcPr>
            <w:tcW w:w="173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w:t>
            </w:r>
          </w:p>
        </w:tc>
        <w:tc>
          <w:tcPr>
            <w:tcW w:w="1701" w:type="dxa"/>
            <w:tcBorders>
              <w:top w:val="single" w:sz="4" w:space="0" w:color="auto"/>
              <w:left w:val="single" w:sz="4" w:space="0" w:color="auto"/>
              <w:bottom w:val="single" w:sz="4" w:space="0" w:color="auto"/>
              <w:right w:val="single" w:sz="4" w:space="0" w:color="auto"/>
            </w:tcBorders>
          </w:tcPr>
          <w:p w:rsidR="00FF30FF" w:rsidRPr="00C45B20" w:rsidRDefault="00FF30FF" w:rsidP="001809A2">
            <w:pPr>
              <w:jc w:val="center"/>
              <w:rPr>
                <w:color w:val="000000"/>
                <w:sz w:val="24"/>
                <w:szCs w:val="24"/>
                <w:u w:val="single"/>
              </w:rPr>
            </w:pPr>
            <w:r w:rsidRPr="00C45B20">
              <w:rPr>
                <w:color w:val="000000"/>
                <w:sz w:val="24"/>
                <w:szCs w:val="24"/>
                <w:u w:val="single"/>
              </w:rPr>
              <w:t>25786</w:t>
            </w:r>
          </w:p>
          <w:p w:rsidR="00FF30FF" w:rsidRPr="00C45B20" w:rsidRDefault="00FF30FF" w:rsidP="001809A2">
            <w:pPr>
              <w:jc w:val="center"/>
              <w:rPr>
                <w:color w:val="000000"/>
                <w:sz w:val="24"/>
                <w:szCs w:val="24"/>
                <w:lang w:eastAsia="en-US"/>
              </w:rPr>
            </w:pPr>
            <w:r w:rsidRPr="00C45B20">
              <w:rPr>
                <w:color w:val="000000"/>
                <w:sz w:val="24"/>
                <w:szCs w:val="24"/>
              </w:rPr>
              <w:t>3610</w:t>
            </w:r>
          </w:p>
        </w:tc>
        <w:tc>
          <w:tcPr>
            <w:tcW w:w="170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4332</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433,2</w:t>
            </w:r>
          </w:p>
        </w:tc>
        <w:tc>
          <w:tcPr>
            <w:tcW w:w="964"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1805</w:t>
            </w:r>
          </w:p>
        </w:tc>
        <w:tc>
          <w:tcPr>
            <w:tcW w:w="87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lang w:eastAsia="en-US"/>
              </w:rPr>
            </w:pPr>
            <w:r w:rsidRPr="00C45B20">
              <w:rPr>
                <w:color w:val="000000"/>
                <w:sz w:val="24"/>
                <w:szCs w:val="24"/>
                <w:lang w:eastAsia="en-US"/>
              </w:rPr>
              <w:t>243</w:t>
            </w:r>
          </w:p>
        </w:tc>
        <w:tc>
          <w:tcPr>
            <w:tcW w:w="992"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6651</w:t>
            </w:r>
          </w:p>
        </w:tc>
      </w:tr>
    </w:tbl>
    <w:p w:rsidR="00FF30FF" w:rsidRPr="00C45B20" w:rsidRDefault="00FF30FF" w:rsidP="001809A2">
      <w:pPr>
        <w:jc w:val="right"/>
        <w:rPr>
          <w:color w:val="000000"/>
          <w:sz w:val="28"/>
          <w:szCs w:val="24"/>
        </w:rPr>
      </w:pPr>
    </w:p>
    <w:p w:rsidR="00FF30FF" w:rsidRPr="00C45B20" w:rsidRDefault="00FF30FF" w:rsidP="001809A2">
      <w:pPr>
        <w:jc w:val="right"/>
        <w:rPr>
          <w:color w:val="000000"/>
        </w:rPr>
      </w:pPr>
    </w:p>
    <w:p w:rsidR="00FF30FF" w:rsidRPr="00C45B20" w:rsidRDefault="00FF30FF" w:rsidP="001809A2">
      <w:pPr>
        <w:pStyle w:val="1f2"/>
        <w:spacing w:line="240" w:lineRule="auto"/>
        <w:rPr>
          <w:rFonts w:eastAsia="Calibri"/>
          <w:szCs w:val="28"/>
        </w:rPr>
        <w:sectPr w:rsidR="00FF30FF" w:rsidRPr="00C45B20" w:rsidSect="006B2F25">
          <w:pgSz w:w="16838" w:h="11906" w:orient="landscape"/>
          <w:pgMar w:top="1701" w:right="851" w:bottom="851" w:left="851" w:header="709" w:footer="709" w:gutter="0"/>
          <w:cols w:space="720"/>
        </w:sectPr>
      </w:pPr>
    </w:p>
    <w:p w:rsidR="006B2F25" w:rsidRPr="00C45B20" w:rsidRDefault="008639C0" w:rsidP="001809A2">
      <w:pPr>
        <w:tabs>
          <w:tab w:val="left" w:pos="0"/>
          <w:tab w:val="left" w:pos="1134"/>
        </w:tabs>
        <w:ind w:firstLine="567"/>
        <w:jc w:val="both"/>
        <w:rPr>
          <w:color w:val="000000"/>
          <w:sz w:val="28"/>
          <w:szCs w:val="28"/>
        </w:rPr>
      </w:pPr>
      <w:r w:rsidRPr="00C45B20">
        <w:rPr>
          <w:color w:val="000000"/>
          <w:sz w:val="28"/>
          <w:szCs w:val="28"/>
        </w:rPr>
        <w:lastRenderedPageBreak/>
        <w:t>Проектом внесения изме</w:t>
      </w:r>
      <w:r w:rsidR="00C90D6A" w:rsidRPr="00C45B20">
        <w:rPr>
          <w:color w:val="000000"/>
          <w:sz w:val="28"/>
          <w:szCs w:val="28"/>
        </w:rPr>
        <w:t>н</w:t>
      </w:r>
      <w:r w:rsidRPr="00C45B20">
        <w:rPr>
          <w:color w:val="000000"/>
          <w:sz w:val="28"/>
          <w:szCs w:val="28"/>
        </w:rPr>
        <w:t xml:space="preserve">ений в </w:t>
      </w:r>
      <w:r w:rsidR="00FF30FF" w:rsidRPr="00C45B20">
        <w:rPr>
          <w:color w:val="000000"/>
          <w:sz w:val="28"/>
          <w:szCs w:val="28"/>
        </w:rPr>
        <w:t>Генеральны</w:t>
      </w:r>
      <w:r w:rsidRPr="00C45B20">
        <w:rPr>
          <w:color w:val="000000"/>
          <w:sz w:val="28"/>
          <w:szCs w:val="28"/>
        </w:rPr>
        <w:t>й</w:t>
      </w:r>
      <w:r w:rsidR="00FF30FF" w:rsidRPr="00C45B20">
        <w:rPr>
          <w:color w:val="000000"/>
          <w:sz w:val="28"/>
          <w:szCs w:val="28"/>
        </w:rPr>
        <w:t xml:space="preserve"> план предлагаются организационные мероприятия, направленные на отказ от использования устаревших и неэффективных технологий и переход на наилучши</w:t>
      </w:r>
      <w:r w:rsidR="00810A59">
        <w:rPr>
          <w:color w:val="000000"/>
          <w:sz w:val="28"/>
          <w:szCs w:val="28"/>
        </w:rPr>
        <w:t>е</w:t>
      </w:r>
      <w:r w:rsidR="00FF30FF" w:rsidRPr="00C45B20">
        <w:rPr>
          <w:color w:val="000000"/>
          <w:sz w:val="28"/>
          <w:szCs w:val="28"/>
        </w:rPr>
        <w:t xml:space="preserve"> доступны</w:t>
      </w:r>
      <w:r w:rsidR="00810A59">
        <w:rPr>
          <w:color w:val="000000"/>
          <w:sz w:val="28"/>
          <w:szCs w:val="28"/>
        </w:rPr>
        <w:t>е</w:t>
      </w:r>
      <w:r w:rsidR="00FF30FF" w:rsidRPr="00C45B20">
        <w:rPr>
          <w:color w:val="000000"/>
          <w:sz w:val="28"/>
          <w:szCs w:val="28"/>
        </w:rPr>
        <w:t xml:space="preserve"> технологи</w:t>
      </w:r>
      <w:r w:rsidR="00810A59">
        <w:rPr>
          <w:color w:val="000000"/>
          <w:sz w:val="28"/>
          <w:szCs w:val="28"/>
        </w:rPr>
        <w:t>и</w:t>
      </w:r>
      <w:r w:rsidR="00FF30FF" w:rsidRPr="00C45B20">
        <w:rPr>
          <w:color w:val="000000"/>
          <w:sz w:val="28"/>
          <w:szCs w:val="28"/>
        </w:rPr>
        <w:t xml:space="preserve"> с внедрением современных инновационных технологий.</w:t>
      </w:r>
    </w:p>
    <w:p w:rsidR="006B2F25" w:rsidRPr="00C45B20" w:rsidRDefault="006B2F25" w:rsidP="001809A2">
      <w:pPr>
        <w:tabs>
          <w:tab w:val="left" w:pos="0"/>
          <w:tab w:val="left" w:pos="1134"/>
        </w:tabs>
        <w:ind w:firstLine="567"/>
        <w:jc w:val="both"/>
        <w:rPr>
          <w:color w:val="000000"/>
          <w:sz w:val="28"/>
          <w:szCs w:val="28"/>
          <w:u w:val="single"/>
        </w:rPr>
      </w:pPr>
    </w:p>
    <w:p w:rsidR="00FF30FF" w:rsidRPr="00C45B20" w:rsidRDefault="00FF30FF" w:rsidP="001809A2">
      <w:pPr>
        <w:tabs>
          <w:tab w:val="left" w:pos="0"/>
          <w:tab w:val="left" w:pos="1134"/>
        </w:tabs>
        <w:ind w:firstLine="567"/>
        <w:jc w:val="both"/>
        <w:rPr>
          <w:b/>
          <w:color w:val="000000"/>
          <w:sz w:val="28"/>
          <w:szCs w:val="28"/>
          <w:u w:val="single"/>
        </w:rPr>
      </w:pPr>
      <w:r w:rsidRPr="00C45B20">
        <w:rPr>
          <w:color w:val="000000"/>
          <w:sz w:val="28"/>
          <w:szCs w:val="28"/>
          <w:u w:val="single"/>
        </w:rPr>
        <w:t>Санитарная очистка территории</w:t>
      </w:r>
    </w:p>
    <w:p w:rsidR="00A04E84" w:rsidRPr="00A04E84" w:rsidRDefault="00A04E84" w:rsidP="00A04E84">
      <w:pPr>
        <w:ind w:firstLine="567"/>
        <w:jc w:val="both"/>
        <w:rPr>
          <w:color w:val="000000"/>
          <w:sz w:val="28"/>
          <w:szCs w:val="28"/>
        </w:rPr>
      </w:pPr>
      <w:r w:rsidRPr="00A04E84">
        <w:rPr>
          <w:color w:val="000000"/>
          <w:sz w:val="28"/>
          <w:szCs w:val="28"/>
        </w:rPr>
        <w:t xml:space="preserve">Организация сбора и вывоза твердых коммунальных отходов и мусора с территории муниципального образования, а также очистка территории </w:t>
      </w:r>
      <w:r>
        <w:rPr>
          <w:color w:val="000000"/>
          <w:sz w:val="28"/>
          <w:szCs w:val="28"/>
        </w:rPr>
        <w:t>города</w:t>
      </w:r>
      <w:r w:rsidRPr="00A04E84">
        <w:rPr>
          <w:color w:val="000000"/>
          <w:sz w:val="28"/>
          <w:szCs w:val="28"/>
        </w:rPr>
        <w:t xml:space="preserve"> относится к вопросам местного значения.</w:t>
      </w:r>
    </w:p>
    <w:p w:rsidR="00A04E84" w:rsidRPr="00A04E84" w:rsidRDefault="00A04E84" w:rsidP="00A04E84">
      <w:pPr>
        <w:ind w:firstLine="567"/>
        <w:jc w:val="both"/>
        <w:rPr>
          <w:color w:val="000000"/>
          <w:sz w:val="28"/>
          <w:szCs w:val="28"/>
        </w:rPr>
      </w:pPr>
      <w:r w:rsidRPr="00A04E84">
        <w:rPr>
          <w:color w:val="000000"/>
          <w:sz w:val="28"/>
          <w:szCs w:val="28"/>
        </w:rPr>
        <w:t xml:space="preserve">Сбор и транспортировка твердых коммунальных отходов (далее – ТКО) с территории </w:t>
      </w:r>
      <w:r>
        <w:rPr>
          <w:color w:val="000000"/>
          <w:sz w:val="28"/>
          <w:szCs w:val="28"/>
        </w:rPr>
        <w:t>городского</w:t>
      </w:r>
      <w:r w:rsidRPr="00A04E84">
        <w:rPr>
          <w:color w:val="000000"/>
          <w:sz w:val="28"/>
          <w:szCs w:val="28"/>
        </w:rPr>
        <w:t xml:space="preserve">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A04E84" w:rsidRPr="00A04E84" w:rsidRDefault="00A04E84" w:rsidP="00A04E84">
      <w:pPr>
        <w:ind w:firstLine="567"/>
        <w:jc w:val="both"/>
        <w:rPr>
          <w:color w:val="000000"/>
          <w:sz w:val="28"/>
          <w:szCs w:val="28"/>
        </w:rPr>
      </w:pPr>
      <w:r w:rsidRPr="00A04E84">
        <w:rPr>
          <w:color w:val="000000"/>
          <w:sz w:val="28"/>
          <w:szCs w:val="28"/>
        </w:rPr>
        <w:t>В соответствии с Постановлением Главного государственного санитарного врача Российской Феде</w:t>
      </w:r>
      <w:r>
        <w:rPr>
          <w:color w:val="000000"/>
          <w:sz w:val="28"/>
          <w:szCs w:val="28"/>
        </w:rPr>
        <w:t>рации от 28 января 2021 г. № 3</w:t>
      </w:r>
      <w:r w:rsidRPr="00A04E84">
        <w:rPr>
          <w:color w:val="000000"/>
          <w:sz w:val="28"/>
          <w:szCs w:val="28"/>
        </w:rPr>
        <w:t xml:space="preserve">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A04E84" w:rsidRPr="00A04E84" w:rsidRDefault="00A04E84" w:rsidP="00A04E84">
      <w:pPr>
        <w:ind w:firstLine="567"/>
        <w:jc w:val="both"/>
        <w:rPr>
          <w:color w:val="000000"/>
          <w:sz w:val="28"/>
          <w:szCs w:val="28"/>
        </w:rPr>
      </w:pPr>
      <w:r w:rsidRPr="00A04E84">
        <w:rPr>
          <w:color w:val="000000"/>
          <w:sz w:val="28"/>
          <w:szCs w:val="28"/>
        </w:rPr>
        <w:t>- не реже 1 раза в трое суток при температуре наружного воздуха до +5 °С и ежедневно при температуре выше +5 °С;</w:t>
      </w:r>
    </w:p>
    <w:p w:rsidR="00A04E84" w:rsidRDefault="00A04E84" w:rsidP="00A04E84">
      <w:pPr>
        <w:ind w:firstLine="567"/>
        <w:jc w:val="both"/>
        <w:rPr>
          <w:color w:val="000000"/>
          <w:sz w:val="28"/>
          <w:szCs w:val="28"/>
        </w:rPr>
      </w:pPr>
      <w:r w:rsidRPr="00A04E84">
        <w:rPr>
          <w:color w:val="000000"/>
          <w:sz w:val="28"/>
          <w:szCs w:val="28"/>
        </w:rPr>
        <w:t>- крупногабаритные отходы вывозятся по мере накопления, но не реже одного раза в неделю.</w:t>
      </w:r>
    </w:p>
    <w:p w:rsidR="00FF30FF" w:rsidRPr="00C45B20" w:rsidRDefault="00FF30FF" w:rsidP="001809A2">
      <w:pPr>
        <w:ind w:firstLine="567"/>
        <w:jc w:val="both"/>
        <w:rPr>
          <w:color w:val="000000"/>
          <w:sz w:val="28"/>
          <w:szCs w:val="28"/>
        </w:rPr>
      </w:pPr>
      <w:r w:rsidRPr="00C45B20">
        <w:rPr>
          <w:color w:val="000000"/>
          <w:sz w:val="28"/>
          <w:szCs w:val="28"/>
        </w:rPr>
        <w:t xml:space="preserve">Объем ТКО от жилого сектора, проживающего на территории </w:t>
      </w:r>
      <w:r w:rsidR="006E6817" w:rsidRPr="00E00466">
        <w:rPr>
          <w:color w:val="000000"/>
          <w:sz w:val="28"/>
          <w:szCs w:val="28"/>
        </w:rPr>
        <w:t>муниципального образования «Городское поселение «Город Киров»</w:t>
      </w:r>
      <w:r w:rsidR="008E3414">
        <w:rPr>
          <w:color w:val="000000"/>
          <w:sz w:val="28"/>
          <w:szCs w:val="28"/>
        </w:rPr>
        <w:t xml:space="preserve"> </w:t>
      </w:r>
      <w:r w:rsidRPr="00C45B20">
        <w:rPr>
          <w:color w:val="000000"/>
          <w:sz w:val="28"/>
          <w:szCs w:val="28"/>
        </w:rPr>
        <w:t>на первую очередь и расчетный срок приведены в таблице 4.1</w:t>
      </w:r>
      <w:r w:rsidR="008639C0" w:rsidRPr="00C45B20">
        <w:rPr>
          <w:color w:val="000000"/>
          <w:sz w:val="28"/>
          <w:szCs w:val="28"/>
        </w:rPr>
        <w:t>1</w:t>
      </w:r>
      <w:r w:rsidRPr="00C45B20">
        <w:rPr>
          <w:color w:val="000000"/>
          <w:sz w:val="28"/>
          <w:szCs w:val="28"/>
        </w:rPr>
        <w:t>.5.</w:t>
      </w:r>
    </w:p>
    <w:p w:rsidR="00FF30FF" w:rsidRPr="00C45B20" w:rsidRDefault="00FF30FF" w:rsidP="001809A2">
      <w:pPr>
        <w:ind w:firstLine="567"/>
        <w:jc w:val="right"/>
        <w:rPr>
          <w:color w:val="000000"/>
          <w:sz w:val="28"/>
          <w:szCs w:val="28"/>
        </w:rPr>
      </w:pPr>
      <w:r w:rsidRPr="00C45B20">
        <w:rPr>
          <w:rFonts w:eastAsia="Calibri"/>
          <w:color w:val="000000"/>
          <w:sz w:val="28"/>
          <w:szCs w:val="28"/>
        </w:rPr>
        <w:t xml:space="preserve">. </w:t>
      </w:r>
    </w:p>
    <w:p w:rsidR="00FF30FF" w:rsidRPr="00C45B20" w:rsidRDefault="00FF30FF" w:rsidP="001809A2">
      <w:pPr>
        <w:ind w:firstLine="567"/>
        <w:jc w:val="right"/>
        <w:rPr>
          <w:color w:val="000000"/>
          <w:sz w:val="28"/>
          <w:szCs w:val="28"/>
        </w:rPr>
        <w:sectPr w:rsidR="00FF30FF" w:rsidRPr="00C45B20" w:rsidSect="006B2F25">
          <w:pgSz w:w="11906" w:h="16838"/>
          <w:pgMar w:top="851" w:right="851" w:bottom="851" w:left="1701" w:header="709" w:footer="709" w:gutter="0"/>
          <w:cols w:space="720"/>
          <w:docGrid w:linePitch="272"/>
        </w:sectPr>
      </w:pPr>
    </w:p>
    <w:p w:rsidR="00FF30FF" w:rsidRPr="00C45B20" w:rsidRDefault="00FF30FF" w:rsidP="001809A2">
      <w:pPr>
        <w:jc w:val="right"/>
        <w:rPr>
          <w:color w:val="000000"/>
          <w:sz w:val="28"/>
          <w:szCs w:val="28"/>
        </w:rPr>
      </w:pPr>
      <w:r w:rsidRPr="00C45B20">
        <w:rPr>
          <w:color w:val="000000"/>
          <w:sz w:val="28"/>
          <w:szCs w:val="28"/>
        </w:rPr>
        <w:lastRenderedPageBreak/>
        <w:t>Таблица 4.1</w:t>
      </w:r>
      <w:r w:rsidR="00B8282B" w:rsidRPr="00C45B20">
        <w:rPr>
          <w:color w:val="000000"/>
          <w:sz w:val="28"/>
          <w:szCs w:val="28"/>
        </w:rPr>
        <w:t>1</w:t>
      </w:r>
      <w:r w:rsidRPr="00C45B20">
        <w:rPr>
          <w:color w:val="000000"/>
          <w:sz w:val="28"/>
          <w:szCs w:val="28"/>
        </w:rPr>
        <w:t>.5</w:t>
      </w:r>
    </w:p>
    <w:p w:rsidR="00FF30FF" w:rsidRPr="00C45B20" w:rsidRDefault="00FF30FF" w:rsidP="006E6817">
      <w:pPr>
        <w:spacing w:after="240"/>
        <w:ind w:left="1843" w:right="1953"/>
        <w:jc w:val="center"/>
        <w:rPr>
          <w:color w:val="000000"/>
          <w:sz w:val="28"/>
          <w:szCs w:val="28"/>
        </w:rPr>
      </w:pPr>
      <w:r w:rsidRPr="00C45B20">
        <w:rPr>
          <w:color w:val="000000"/>
          <w:sz w:val="28"/>
          <w:szCs w:val="28"/>
        </w:rPr>
        <w:t xml:space="preserve">Объем твердых коммунальных отходов на территории </w:t>
      </w:r>
      <w:r w:rsidR="006E6817" w:rsidRPr="00E00466">
        <w:rPr>
          <w:color w:val="000000"/>
          <w:sz w:val="28"/>
          <w:szCs w:val="28"/>
        </w:rPr>
        <w:t>муниципального образования «Городское поселение «Город Киров»</w:t>
      </w:r>
      <w:r w:rsidRPr="00C45B20">
        <w:rPr>
          <w:color w:val="000000"/>
          <w:sz w:val="28"/>
          <w:szCs w:val="28"/>
        </w:rPr>
        <w:t>, т/год</w:t>
      </w:r>
    </w:p>
    <w:tbl>
      <w:tblPr>
        <w:tblW w:w="157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6"/>
        <w:gridCol w:w="1410"/>
        <w:gridCol w:w="700"/>
        <w:gridCol w:w="700"/>
        <w:gridCol w:w="900"/>
        <w:gridCol w:w="1000"/>
        <w:gridCol w:w="700"/>
        <w:gridCol w:w="1000"/>
        <w:gridCol w:w="975"/>
        <w:gridCol w:w="1000"/>
        <w:gridCol w:w="900"/>
        <w:gridCol w:w="1000"/>
        <w:gridCol w:w="1000"/>
        <w:gridCol w:w="936"/>
        <w:gridCol w:w="900"/>
        <w:gridCol w:w="900"/>
        <w:gridCol w:w="1002"/>
      </w:tblGrid>
      <w:tr w:rsidR="00C45B20" w:rsidRPr="00C45B20" w:rsidTr="00B8282B">
        <w:trPr>
          <w:trHeight w:val="27"/>
          <w:tblHeader/>
          <w:jc w:val="center"/>
        </w:trPr>
        <w:tc>
          <w:tcPr>
            <w:tcW w:w="716" w:type="dxa"/>
            <w:vMerge w:val="restart"/>
            <w:tcBorders>
              <w:top w:val="single" w:sz="4" w:space="0" w:color="auto"/>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 п/п</w:t>
            </w:r>
          </w:p>
        </w:tc>
        <w:tc>
          <w:tcPr>
            <w:tcW w:w="1410" w:type="dxa"/>
            <w:vMerge w:val="restart"/>
            <w:tcBorders>
              <w:top w:val="single" w:sz="4" w:space="0" w:color="auto"/>
              <w:left w:val="single" w:sz="4" w:space="0" w:color="000000"/>
              <w:bottom w:val="single" w:sz="4" w:space="0" w:color="000000"/>
              <w:right w:val="single" w:sz="4" w:space="0" w:color="000000"/>
            </w:tcBorders>
            <w:vAlign w:val="center"/>
            <w:hideMark/>
          </w:tcPr>
          <w:p w:rsidR="00FF30FF" w:rsidRPr="00C45B20" w:rsidRDefault="00043C7C" w:rsidP="00730551">
            <w:pPr>
              <w:jc w:val="center"/>
              <w:rPr>
                <w:color w:val="000000"/>
                <w:sz w:val="24"/>
                <w:szCs w:val="24"/>
                <w:lang w:eastAsia="en-US"/>
              </w:rPr>
            </w:pPr>
            <w:r w:rsidRPr="00C45B20">
              <w:rPr>
                <w:color w:val="000000"/>
                <w:sz w:val="24"/>
                <w:szCs w:val="24"/>
                <w:lang w:eastAsia="en-US"/>
              </w:rPr>
              <w:t>Наименование населен</w:t>
            </w:r>
            <w:r w:rsidR="00FF30FF" w:rsidRPr="00C45B20">
              <w:rPr>
                <w:color w:val="000000"/>
                <w:sz w:val="24"/>
                <w:szCs w:val="24"/>
                <w:lang w:eastAsia="en-US"/>
              </w:rPr>
              <w:t xml:space="preserve">ного пункта, входящего в состав </w:t>
            </w:r>
            <w:r w:rsidR="00730551">
              <w:rPr>
                <w:color w:val="000000"/>
                <w:sz w:val="24"/>
                <w:szCs w:val="24"/>
                <w:lang w:eastAsia="en-US"/>
              </w:rPr>
              <w:t>городского поселения</w:t>
            </w:r>
          </w:p>
        </w:tc>
        <w:tc>
          <w:tcPr>
            <w:tcW w:w="4000" w:type="dxa"/>
            <w:gridSpan w:val="5"/>
            <w:tcBorders>
              <w:top w:val="single" w:sz="4" w:space="0" w:color="000000"/>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Существующее положение на начало</w:t>
            </w:r>
            <w:r w:rsidR="00B8282B" w:rsidRPr="00C45B20">
              <w:rPr>
                <w:color w:val="000000"/>
                <w:sz w:val="24"/>
                <w:szCs w:val="24"/>
                <w:lang w:eastAsia="en-US"/>
              </w:rPr>
              <w:t xml:space="preserve"> 2021</w:t>
            </w:r>
            <w:r w:rsidRPr="00C45B20">
              <w:rPr>
                <w:color w:val="000000"/>
                <w:sz w:val="24"/>
                <w:szCs w:val="24"/>
                <w:lang w:eastAsia="en-US"/>
              </w:rPr>
              <w:t xml:space="preserve"> года</w:t>
            </w:r>
          </w:p>
        </w:tc>
        <w:tc>
          <w:tcPr>
            <w:tcW w:w="4875" w:type="dxa"/>
            <w:gridSpan w:val="5"/>
            <w:tcBorders>
              <w:top w:val="single" w:sz="4" w:space="0" w:color="000000"/>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Первая очередь</w:t>
            </w:r>
          </w:p>
        </w:tc>
        <w:tc>
          <w:tcPr>
            <w:tcW w:w="4738" w:type="dxa"/>
            <w:gridSpan w:val="5"/>
            <w:tcBorders>
              <w:top w:val="single" w:sz="4" w:space="0" w:color="000000"/>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Расчетный период</w:t>
            </w:r>
          </w:p>
        </w:tc>
      </w:tr>
      <w:tr w:rsidR="00C45B20" w:rsidRPr="00C45B20" w:rsidTr="00B8282B">
        <w:trPr>
          <w:cantSplit/>
          <w:trHeight w:val="27"/>
          <w:jc w:val="center"/>
        </w:trPr>
        <w:tc>
          <w:tcPr>
            <w:tcW w:w="716" w:type="dxa"/>
            <w:vMerge/>
            <w:tcBorders>
              <w:top w:val="single" w:sz="4" w:space="0" w:color="auto"/>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p>
        </w:tc>
        <w:tc>
          <w:tcPr>
            <w:tcW w:w="1410" w:type="dxa"/>
            <w:vMerge/>
            <w:tcBorders>
              <w:top w:val="single" w:sz="4" w:space="0" w:color="auto"/>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p>
        </w:tc>
        <w:tc>
          <w:tcPr>
            <w:tcW w:w="700" w:type="dxa"/>
            <w:tcBorders>
              <w:top w:val="single" w:sz="4" w:space="0" w:color="000000"/>
              <w:left w:val="single" w:sz="4" w:space="0" w:color="000000"/>
              <w:bottom w:val="single" w:sz="4" w:space="0" w:color="000000"/>
              <w:right w:val="single" w:sz="4" w:space="0" w:color="auto"/>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ТКО</w:t>
            </w:r>
          </w:p>
        </w:tc>
        <w:tc>
          <w:tcPr>
            <w:tcW w:w="7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КГО</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Итого от насе</w:t>
            </w:r>
            <w:r w:rsidR="00FF30FF" w:rsidRPr="00C45B20">
              <w:rPr>
                <w:color w:val="000000"/>
                <w:sz w:val="24"/>
                <w:szCs w:val="24"/>
                <w:lang w:eastAsia="en-US"/>
              </w:rPr>
              <w:t>ления</w:t>
            </w:r>
          </w:p>
        </w:tc>
        <w:tc>
          <w:tcPr>
            <w:tcW w:w="10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 xml:space="preserve">Итого от юридических </w:t>
            </w:r>
            <w:r w:rsidR="00FF30FF" w:rsidRPr="00C45B20">
              <w:rPr>
                <w:color w:val="000000"/>
                <w:sz w:val="24"/>
                <w:szCs w:val="24"/>
                <w:lang w:eastAsia="en-US"/>
              </w:rPr>
              <w:t>лиц</w:t>
            </w:r>
          </w:p>
        </w:tc>
        <w:tc>
          <w:tcPr>
            <w:tcW w:w="700" w:type="dxa"/>
            <w:tcBorders>
              <w:top w:val="single" w:sz="4" w:space="0" w:color="000000"/>
              <w:left w:val="single" w:sz="4" w:space="0" w:color="auto"/>
              <w:bottom w:val="single" w:sz="4" w:space="0" w:color="000000"/>
              <w:right w:val="single" w:sz="4" w:space="0" w:color="000000"/>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Ито</w:t>
            </w:r>
            <w:r w:rsidR="00FF30FF" w:rsidRPr="00C45B20">
              <w:rPr>
                <w:color w:val="000000"/>
                <w:sz w:val="24"/>
                <w:szCs w:val="24"/>
                <w:lang w:eastAsia="en-US"/>
              </w:rPr>
              <w:t>го</w:t>
            </w:r>
          </w:p>
        </w:tc>
        <w:tc>
          <w:tcPr>
            <w:tcW w:w="1000" w:type="dxa"/>
            <w:tcBorders>
              <w:top w:val="single" w:sz="4" w:space="0" w:color="000000"/>
              <w:left w:val="single" w:sz="4" w:space="0" w:color="000000"/>
              <w:bottom w:val="single" w:sz="4" w:space="0" w:color="000000"/>
              <w:right w:val="single" w:sz="4" w:space="0" w:color="auto"/>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ТКО</w:t>
            </w:r>
          </w:p>
        </w:tc>
        <w:tc>
          <w:tcPr>
            <w:tcW w:w="975" w:type="dxa"/>
            <w:tcBorders>
              <w:top w:val="single" w:sz="4" w:space="0" w:color="000000"/>
              <w:left w:val="single" w:sz="4" w:space="0" w:color="000000"/>
              <w:bottom w:val="single" w:sz="4" w:space="0" w:color="000000"/>
              <w:right w:val="single" w:sz="4" w:space="0" w:color="auto"/>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КГО</w:t>
            </w:r>
          </w:p>
        </w:tc>
        <w:tc>
          <w:tcPr>
            <w:tcW w:w="10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Итого от населе</w:t>
            </w:r>
            <w:r w:rsidR="00FF30FF" w:rsidRPr="00C45B20">
              <w:rPr>
                <w:color w:val="000000"/>
                <w:sz w:val="24"/>
                <w:szCs w:val="24"/>
                <w:lang w:eastAsia="en-US"/>
              </w:rPr>
              <w:t>ния</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 xml:space="preserve">Итого от юридических </w:t>
            </w:r>
            <w:r w:rsidR="00FF30FF" w:rsidRPr="00C45B20">
              <w:rPr>
                <w:color w:val="000000"/>
                <w:sz w:val="24"/>
                <w:szCs w:val="24"/>
                <w:lang w:eastAsia="en-US"/>
              </w:rPr>
              <w:t>лиц</w:t>
            </w: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043C7C" w:rsidP="00B8282B">
            <w:pPr>
              <w:jc w:val="center"/>
              <w:rPr>
                <w:color w:val="000000"/>
                <w:sz w:val="24"/>
                <w:szCs w:val="24"/>
                <w:lang w:eastAsia="en-US"/>
              </w:rPr>
            </w:pPr>
            <w:r w:rsidRPr="00C45B20">
              <w:rPr>
                <w:color w:val="000000"/>
                <w:sz w:val="24"/>
                <w:szCs w:val="24"/>
                <w:lang w:eastAsia="en-US"/>
              </w:rPr>
              <w:t>Ито</w:t>
            </w:r>
            <w:r w:rsidR="00FF30FF" w:rsidRPr="00C45B20">
              <w:rPr>
                <w:color w:val="000000"/>
                <w:sz w:val="24"/>
                <w:szCs w:val="24"/>
                <w:lang w:eastAsia="en-US"/>
              </w:rPr>
              <w:t>го</w:t>
            </w: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FF30FF" w:rsidP="00B8282B">
            <w:pPr>
              <w:jc w:val="center"/>
              <w:rPr>
                <w:color w:val="000000"/>
                <w:sz w:val="24"/>
                <w:szCs w:val="24"/>
                <w:lang w:eastAsia="en-US"/>
              </w:rPr>
            </w:pPr>
            <w:r w:rsidRPr="00C45B20">
              <w:rPr>
                <w:color w:val="000000"/>
                <w:sz w:val="24"/>
                <w:szCs w:val="24"/>
                <w:lang w:eastAsia="en-US"/>
              </w:rPr>
              <w:t>ТКО</w:t>
            </w:r>
          </w:p>
        </w:tc>
        <w:tc>
          <w:tcPr>
            <w:tcW w:w="936"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КГО</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Итого от насе</w:t>
            </w:r>
            <w:r w:rsidR="00FF30FF" w:rsidRPr="00C45B20">
              <w:rPr>
                <w:color w:val="000000"/>
                <w:sz w:val="24"/>
                <w:szCs w:val="24"/>
                <w:lang w:eastAsia="en-US"/>
              </w:rPr>
              <w:t>ления</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FF30FF" w:rsidRPr="00C45B20" w:rsidRDefault="00043C7C" w:rsidP="00B8282B">
            <w:pPr>
              <w:jc w:val="center"/>
              <w:rPr>
                <w:color w:val="000000"/>
                <w:sz w:val="24"/>
                <w:szCs w:val="24"/>
                <w:lang w:eastAsia="en-US"/>
              </w:rPr>
            </w:pPr>
            <w:r w:rsidRPr="00C45B20">
              <w:rPr>
                <w:color w:val="000000"/>
                <w:sz w:val="24"/>
                <w:szCs w:val="24"/>
                <w:lang w:eastAsia="en-US"/>
              </w:rPr>
              <w:t xml:space="preserve">Итого от юри-ди-чес-ких </w:t>
            </w:r>
            <w:r w:rsidR="00FF30FF" w:rsidRPr="00C45B20">
              <w:rPr>
                <w:color w:val="000000"/>
                <w:sz w:val="24"/>
                <w:szCs w:val="24"/>
                <w:lang w:eastAsia="en-US"/>
              </w:rPr>
              <w:t>лиц</w:t>
            </w:r>
          </w:p>
        </w:tc>
        <w:tc>
          <w:tcPr>
            <w:tcW w:w="1002" w:type="dxa"/>
            <w:tcBorders>
              <w:top w:val="single" w:sz="4" w:space="0" w:color="000000"/>
              <w:left w:val="single" w:sz="4" w:space="0" w:color="auto"/>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Итого</w:t>
            </w:r>
          </w:p>
        </w:tc>
      </w:tr>
      <w:tr w:rsidR="00C45B20" w:rsidRPr="00C45B20" w:rsidTr="00B8282B">
        <w:trPr>
          <w:cantSplit/>
          <w:trHeight w:val="27"/>
          <w:jc w:val="center"/>
        </w:trPr>
        <w:tc>
          <w:tcPr>
            <w:tcW w:w="716" w:type="dxa"/>
            <w:tcBorders>
              <w:top w:val="single" w:sz="4" w:space="0" w:color="000000"/>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1410" w:type="dxa"/>
            <w:tcBorders>
              <w:top w:val="single" w:sz="4" w:space="0" w:color="000000"/>
              <w:left w:val="single" w:sz="4" w:space="0" w:color="000000"/>
              <w:bottom w:val="single" w:sz="4" w:space="0" w:color="000000"/>
              <w:right w:val="single" w:sz="4" w:space="0" w:color="000000"/>
            </w:tcBorders>
            <w:vAlign w:val="center"/>
          </w:tcPr>
          <w:p w:rsidR="00FF30FF" w:rsidRPr="00C45B20" w:rsidRDefault="00FF30FF" w:rsidP="00B8282B">
            <w:pPr>
              <w:numPr>
                <w:ilvl w:val="0"/>
                <w:numId w:val="33"/>
              </w:numPr>
              <w:jc w:val="center"/>
              <w:rPr>
                <w:color w:val="000000"/>
                <w:sz w:val="24"/>
                <w:szCs w:val="24"/>
              </w:rPr>
            </w:pPr>
            <w:r w:rsidRPr="00C45B20">
              <w:rPr>
                <w:color w:val="000000"/>
                <w:sz w:val="24"/>
                <w:szCs w:val="24"/>
              </w:rPr>
              <w:t>Город Киров</w:t>
            </w:r>
          </w:p>
        </w:tc>
        <w:tc>
          <w:tcPr>
            <w:tcW w:w="700" w:type="dxa"/>
            <w:tcBorders>
              <w:top w:val="single" w:sz="4" w:space="0" w:color="000000"/>
              <w:left w:val="single" w:sz="4" w:space="0" w:color="000000"/>
              <w:bottom w:val="single" w:sz="4" w:space="0" w:color="000000"/>
              <w:right w:val="single" w:sz="4" w:space="0" w:color="auto"/>
            </w:tcBorders>
            <w:vAlign w:val="center"/>
          </w:tcPr>
          <w:p w:rsidR="00FF30FF" w:rsidRPr="00C45B20" w:rsidRDefault="00FF30FF" w:rsidP="00B8282B">
            <w:pPr>
              <w:jc w:val="center"/>
              <w:rPr>
                <w:color w:val="000000"/>
                <w:sz w:val="24"/>
                <w:szCs w:val="24"/>
              </w:rPr>
            </w:pPr>
            <w:r w:rsidRPr="00C45B20">
              <w:rPr>
                <w:color w:val="000000"/>
                <w:sz w:val="24"/>
                <w:szCs w:val="24"/>
              </w:rPr>
              <w:t>-</w:t>
            </w:r>
          </w:p>
        </w:tc>
        <w:tc>
          <w:tcPr>
            <w:tcW w:w="700" w:type="dxa"/>
            <w:tcBorders>
              <w:top w:val="single" w:sz="4" w:space="0" w:color="000000"/>
              <w:left w:val="single" w:sz="4" w:space="0" w:color="auto"/>
              <w:bottom w:val="single" w:sz="4" w:space="0" w:color="000000"/>
              <w:right w:val="single" w:sz="4" w:space="0" w:color="auto"/>
            </w:tcBorders>
            <w:vAlign w:val="center"/>
          </w:tcPr>
          <w:p w:rsidR="00FF30FF" w:rsidRPr="00C45B20" w:rsidRDefault="00FF30FF" w:rsidP="00B8282B">
            <w:pPr>
              <w:jc w:val="center"/>
              <w:rPr>
                <w:color w:val="000000"/>
                <w:sz w:val="24"/>
                <w:szCs w:val="24"/>
              </w:rPr>
            </w:pPr>
            <w:r w:rsidRPr="00C45B20">
              <w:rPr>
                <w:color w:val="000000"/>
                <w:sz w:val="24"/>
                <w:szCs w:val="24"/>
              </w:rPr>
              <w:t>-</w:t>
            </w:r>
          </w:p>
        </w:tc>
        <w:tc>
          <w:tcPr>
            <w:tcW w:w="900" w:type="dxa"/>
            <w:tcBorders>
              <w:top w:val="single" w:sz="4" w:space="0" w:color="000000"/>
              <w:left w:val="single" w:sz="4" w:space="0" w:color="auto"/>
              <w:bottom w:val="single" w:sz="4" w:space="0" w:color="000000"/>
              <w:right w:val="single" w:sz="4" w:space="0" w:color="auto"/>
            </w:tcBorders>
            <w:vAlign w:val="center"/>
          </w:tcPr>
          <w:p w:rsidR="00FF30FF" w:rsidRPr="00C45B20" w:rsidRDefault="00FF30FF" w:rsidP="00B8282B">
            <w:pPr>
              <w:jc w:val="center"/>
              <w:rPr>
                <w:color w:val="000000"/>
                <w:sz w:val="24"/>
                <w:szCs w:val="24"/>
              </w:rPr>
            </w:pPr>
            <w:r w:rsidRPr="00C45B20">
              <w:rPr>
                <w:color w:val="000000"/>
                <w:sz w:val="24"/>
                <w:szCs w:val="24"/>
              </w:rPr>
              <w:t>-</w:t>
            </w: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FF30FF" w:rsidP="00B8282B">
            <w:pPr>
              <w:jc w:val="center"/>
              <w:rPr>
                <w:color w:val="000000"/>
                <w:sz w:val="24"/>
                <w:szCs w:val="24"/>
              </w:rPr>
            </w:pPr>
            <w:r w:rsidRPr="00C45B20">
              <w:rPr>
                <w:color w:val="000000"/>
                <w:sz w:val="24"/>
                <w:szCs w:val="24"/>
              </w:rPr>
              <w:t>-</w:t>
            </w:r>
          </w:p>
        </w:tc>
        <w:tc>
          <w:tcPr>
            <w:tcW w:w="700" w:type="dxa"/>
            <w:tcBorders>
              <w:top w:val="single" w:sz="4" w:space="0" w:color="000000"/>
              <w:left w:val="single" w:sz="4" w:space="0" w:color="auto"/>
              <w:bottom w:val="single" w:sz="4" w:space="0" w:color="000000"/>
              <w:right w:val="single" w:sz="4" w:space="0" w:color="000000"/>
            </w:tcBorders>
            <w:vAlign w:val="center"/>
          </w:tcPr>
          <w:p w:rsidR="00FF30FF" w:rsidRPr="00C45B20" w:rsidRDefault="00FF30FF" w:rsidP="00B8282B">
            <w:pPr>
              <w:jc w:val="center"/>
              <w:rPr>
                <w:bCs/>
                <w:color w:val="000000"/>
                <w:sz w:val="24"/>
                <w:szCs w:val="24"/>
              </w:rPr>
            </w:pPr>
            <w:r w:rsidRPr="00C45B20">
              <w:rPr>
                <w:bCs/>
                <w:color w:val="000000"/>
                <w:sz w:val="24"/>
                <w:szCs w:val="24"/>
              </w:rPr>
              <w:t>-</w:t>
            </w:r>
          </w:p>
        </w:tc>
        <w:tc>
          <w:tcPr>
            <w:tcW w:w="1000" w:type="dxa"/>
            <w:tcBorders>
              <w:top w:val="single" w:sz="4" w:space="0" w:color="000000"/>
              <w:left w:val="single" w:sz="4" w:space="0" w:color="000000"/>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14568</w:t>
            </w:r>
          </w:p>
        </w:tc>
        <w:tc>
          <w:tcPr>
            <w:tcW w:w="975" w:type="dxa"/>
            <w:tcBorders>
              <w:top w:val="single" w:sz="4" w:space="0" w:color="000000"/>
              <w:left w:val="single" w:sz="4" w:space="0" w:color="000000"/>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3276</w:t>
            </w: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17845</w:t>
            </w:r>
          </w:p>
        </w:tc>
        <w:tc>
          <w:tcPr>
            <w:tcW w:w="9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6350</w:t>
            </w: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bCs/>
                <w:color w:val="000000"/>
                <w:sz w:val="24"/>
                <w:szCs w:val="24"/>
              </w:rPr>
            </w:pPr>
            <w:r>
              <w:rPr>
                <w:bCs/>
                <w:color w:val="000000"/>
                <w:sz w:val="24"/>
                <w:szCs w:val="24"/>
              </w:rPr>
              <w:t>24195</w:t>
            </w: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13598</w:t>
            </w:r>
          </w:p>
        </w:tc>
        <w:tc>
          <w:tcPr>
            <w:tcW w:w="936"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9092</w:t>
            </w:r>
          </w:p>
        </w:tc>
        <w:tc>
          <w:tcPr>
            <w:tcW w:w="9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22691</w:t>
            </w:r>
          </w:p>
        </w:tc>
        <w:tc>
          <w:tcPr>
            <w:tcW w:w="9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color w:val="000000"/>
                <w:sz w:val="24"/>
                <w:szCs w:val="24"/>
              </w:rPr>
            </w:pPr>
            <w:r>
              <w:rPr>
                <w:color w:val="000000"/>
                <w:sz w:val="24"/>
                <w:szCs w:val="24"/>
              </w:rPr>
              <w:t>67</w:t>
            </w:r>
          </w:p>
        </w:tc>
        <w:tc>
          <w:tcPr>
            <w:tcW w:w="1002" w:type="dxa"/>
            <w:tcBorders>
              <w:top w:val="single" w:sz="4" w:space="0" w:color="000000"/>
              <w:left w:val="single" w:sz="4" w:space="0" w:color="auto"/>
              <w:bottom w:val="single" w:sz="4" w:space="0" w:color="000000"/>
              <w:right w:val="single" w:sz="4" w:space="0" w:color="000000"/>
            </w:tcBorders>
            <w:vAlign w:val="center"/>
          </w:tcPr>
          <w:p w:rsidR="00FF30FF" w:rsidRPr="00C45B20" w:rsidRDefault="003307DF" w:rsidP="00B8282B">
            <w:pPr>
              <w:jc w:val="center"/>
              <w:rPr>
                <w:bCs/>
                <w:color w:val="000000"/>
                <w:sz w:val="24"/>
                <w:szCs w:val="24"/>
              </w:rPr>
            </w:pPr>
            <w:r>
              <w:rPr>
                <w:bCs/>
                <w:color w:val="000000"/>
                <w:sz w:val="24"/>
                <w:szCs w:val="24"/>
              </w:rPr>
              <w:t>22759</w:t>
            </w:r>
          </w:p>
        </w:tc>
      </w:tr>
      <w:tr w:rsidR="00C45B20" w:rsidRPr="00C45B20" w:rsidTr="00B8282B">
        <w:trPr>
          <w:cantSplit/>
          <w:trHeight w:val="27"/>
          <w:jc w:val="center"/>
        </w:trPr>
        <w:tc>
          <w:tcPr>
            <w:tcW w:w="2126" w:type="dxa"/>
            <w:gridSpan w:val="2"/>
            <w:tcBorders>
              <w:top w:val="single" w:sz="4" w:space="0" w:color="000000"/>
              <w:left w:val="single" w:sz="4" w:space="0" w:color="000000"/>
              <w:bottom w:val="single" w:sz="4" w:space="0" w:color="000000"/>
              <w:right w:val="single" w:sz="4" w:space="0" w:color="000000"/>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Всего по поселению</w:t>
            </w:r>
          </w:p>
        </w:tc>
        <w:tc>
          <w:tcPr>
            <w:tcW w:w="7875" w:type="dxa"/>
            <w:gridSpan w:val="9"/>
            <w:tcBorders>
              <w:top w:val="single" w:sz="4" w:space="0" w:color="000000"/>
              <w:left w:val="single" w:sz="4" w:space="0" w:color="000000"/>
              <w:bottom w:val="single" w:sz="4" w:space="0" w:color="000000"/>
              <w:right w:val="single" w:sz="4" w:space="0" w:color="auto"/>
            </w:tcBorders>
            <w:vAlign w:val="center"/>
          </w:tcPr>
          <w:p w:rsidR="00FF30FF" w:rsidRPr="00C45B20" w:rsidRDefault="00FF30FF" w:rsidP="00B8282B">
            <w:pPr>
              <w:jc w:val="center"/>
              <w:rPr>
                <w:color w:val="000000"/>
                <w:sz w:val="24"/>
                <w:szCs w:val="24"/>
                <w:lang w:eastAsia="en-US"/>
              </w:rPr>
            </w:pPr>
          </w:p>
        </w:tc>
        <w:tc>
          <w:tcPr>
            <w:tcW w:w="1000" w:type="dxa"/>
            <w:tcBorders>
              <w:top w:val="single" w:sz="4" w:space="0" w:color="000000"/>
              <w:left w:val="single" w:sz="4" w:space="0" w:color="auto"/>
              <w:bottom w:val="single" w:sz="4" w:space="0" w:color="000000"/>
              <w:right w:val="single" w:sz="4" w:space="0" w:color="auto"/>
            </w:tcBorders>
            <w:vAlign w:val="center"/>
          </w:tcPr>
          <w:p w:rsidR="00FF30FF" w:rsidRPr="00C45B20" w:rsidRDefault="003307DF" w:rsidP="00B8282B">
            <w:pPr>
              <w:jc w:val="center"/>
              <w:rPr>
                <w:bCs/>
                <w:color w:val="000000"/>
                <w:sz w:val="24"/>
                <w:szCs w:val="24"/>
              </w:rPr>
            </w:pPr>
            <w:r>
              <w:rPr>
                <w:bCs/>
                <w:color w:val="000000"/>
                <w:sz w:val="24"/>
                <w:szCs w:val="24"/>
              </w:rPr>
              <w:t>24195</w:t>
            </w:r>
          </w:p>
        </w:tc>
        <w:tc>
          <w:tcPr>
            <w:tcW w:w="3736" w:type="dxa"/>
            <w:gridSpan w:val="4"/>
            <w:tcBorders>
              <w:top w:val="single" w:sz="4" w:space="0" w:color="000000"/>
              <w:left w:val="single" w:sz="4" w:space="0" w:color="auto"/>
              <w:bottom w:val="single" w:sz="4" w:space="0" w:color="000000"/>
              <w:right w:val="single" w:sz="4" w:space="0" w:color="auto"/>
            </w:tcBorders>
            <w:vAlign w:val="center"/>
          </w:tcPr>
          <w:p w:rsidR="00FF30FF" w:rsidRPr="00C45B20" w:rsidRDefault="00FF30FF" w:rsidP="00B8282B">
            <w:pPr>
              <w:jc w:val="center"/>
              <w:rPr>
                <w:color w:val="000000"/>
                <w:sz w:val="24"/>
                <w:szCs w:val="24"/>
                <w:lang w:eastAsia="en-US"/>
              </w:rPr>
            </w:pPr>
          </w:p>
        </w:tc>
        <w:tc>
          <w:tcPr>
            <w:tcW w:w="1002" w:type="dxa"/>
            <w:tcBorders>
              <w:top w:val="single" w:sz="4" w:space="0" w:color="000000"/>
              <w:left w:val="single" w:sz="4" w:space="0" w:color="auto"/>
              <w:bottom w:val="single" w:sz="4" w:space="0" w:color="000000"/>
              <w:right w:val="single" w:sz="4" w:space="0" w:color="000000"/>
            </w:tcBorders>
            <w:vAlign w:val="center"/>
          </w:tcPr>
          <w:p w:rsidR="00FF30FF" w:rsidRPr="00C45B20" w:rsidRDefault="003307DF" w:rsidP="00B8282B">
            <w:pPr>
              <w:jc w:val="center"/>
              <w:rPr>
                <w:color w:val="000000"/>
                <w:sz w:val="24"/>
                <w:szCs w:val="24"/>
              </w:rPr>
            </w:pPr>
            <w:r>
              <w:rPr>
                <w:color w:val="000000"/>
                <w:sz w:val="24"/>
                <w:szCs w:val="24"/>
              </w:rPr>
              <w:t>22759</w:t>
            </w:r>
          </w:p>
        </w:tc>
      </w:tr>
    </w:tbl>
    <w:p w:rsidR="00FF30FF" w:rsidRPr="00C45B20" w:rsidRDefault="00FF30FF" w:rsidP="001809A2">
      <w:pPr>
        <w:ind w:firstLine="567"/>
        <w:rPr>
          <w:color w:val="000000"/>
          <w:sz w:val="24"/>
        </w:rPr>
      </w:pPr>
      <w:r w:rsidRPr="00C45B20">
        <w:rPr>
          <w:color w:val="000000"/>
          <w:sz w:val="24"/>
        </w:rPr>
        <w:t>Примечание: данных объема твердых коммунальных отходов на существующее положение не имеется</w:t>
      </w:r>
    </w:p>
    <w:p w:rsidR="00FF30FF" w:rsidRPr="00C45B20" w:rsidRDefault="00FF30FF" w:rsidP="001809A2">
      <w:pPr>
        <w:rPr>
          <w:color w:val="000000"/>
        </w:rPr>
      </w:pPr>
    </w:p>
    <w:p w:rsidR="00FF30FF" w:rsidRPr="00C45B20" w:rsidRDefault="00FF30FF" w:rsidP="001809A2">
      <w:pPr>
        <w:rPr>
          <w:color w:val="000000"/>
        </w:rPr>
      </w:pPr>
    </w:p>
    <w:p w:rsidR="00FF30FF" w:rsidRPr="00C45B20" w:rsidRDefault="00FF30FF" w:rsidP="001809A2">
      <w:pPr>
        <w:rPr>
          <w:color w:val="000000"/>
        </w:rPr>
      </w:pPr>
    </w:p>
    <w:p w:rsidR="00FF30FF" w:rsidRPr="00C45B20" w:rsidRDefault="00FF30FF" w:rsidP="001809A2">
      <w:pPr>
        <w:rPr>
          <w:color w:val="000000"/>
        </w:rPr>
        <w:sectPr w:rsidR="00FF30FF" w:rsidRPr="00C45B20" w:rsidSect="006B2F25">
          <w:pgSz w:w="16838" w:h="11906" w:orient="landscape"/>
          <w:pgMar w:top="1701" w:right="851" w:bottom="851" w:left="851" w:header="709" w:footer="709" w:gutter="0"/>
          <w:cols w:space="720"/>
          <w:docGrid w:linePitch="272"/>
        </w:sectPr>
      </w:pPr>
    </w:p>
    <w:p w:rsidR="00FF30FF" w:rsidRPr="00C45B20" w:rsidRDefault="00FF30FF" w:rsidP="001809A2">
      <w:pPr>
        <w:ind w:firstLine="567"/>
        <w:jc w:val="both"/>
        <w:rPr>
          <w:rFonts w:eastAsia="Calibri"/>
          <w:color w:val="000000"/>
          <w:sz w:val="28"/>
          <w:szCs w:val="28"/>
        </w:rPr>
      </w:pPr>
      <w:bookmarkStart w:id="97" w:name="_Toc475453681"/>
      <w:bookmarkStart w:id="98" w:name="_Toc383615872"/>
      <w:r w:rsidRPr="00C45B20">
        <w:rPr>
          <w:color w:val="000000"/>
          <w:sz w:val="28"/>
          <w:szCs w:val="28"/>
        </w:rPr>
        <w:lastRenderedPageBreak/>
        <w:t xml:space="preserve">Для складирования предполагаемых объемов ТКО потребуются контейнеры и контейнерные площадки. </w:t>
      </w:r>
      <w:r w:rsidRPr="00C45B20">
        <w:rPr>
          <w:rFonts w:eastAsia="Calibri"/>
          <w:color w:val="000000"/>
          <w:sz w:val="28"/>
          <w:szCs w:val="28"/>
        </w:rPr>
        <w:t>Необходимое количество контейнеров определено по формуле (С</w:t>
      </w:r>
      <w:r w:rsidRPr="00C45B20">
        <w:rPr>
          <w:color w:val="000000"/>
          <w:sz w:val="28"/>
          <w:szCs w:val="28"/>
        </w:rPr>
        <w:t>правочник «Санитарная очистка территории и уборка населенных мест» (Москва, 1990г.))</w:t>
      </w:r>
      <w:r w:rsidRPr="00C45B20">
        <w:rPr>
          <w:rFonts w:eastAsia="Calibri"/>
          <w:color w:val="000000"/>
          <w:sz w:val="28"/>
          <w:szCs w:val="28"/>
        </w:rPr>
        <w:t>:</w:t>
      </w:r>
    </w:p>
    <w:p w:rsidR="00FF30FF" w:rsidRPr="00C45B20" w:rsidRDefault="00FF30FF" w:rsidP="001809A2">
      <w:pPr>
        <w:ind w:firstLine="567"/>
        <w:jc w:val="both"/>
        <w:rPr>
          <w:color w:val="000000"/>
          <w:sz w:val="28"/>
          <w:szCs w:val="28"/>
        </w:rPr>
      </w:pPr>
      <w:r w:rsidRPr="00C45B20">
        <w:rPr>
          <w:color w:val="000000"/>
          <w:sz w:val="28"/>
          <w:szCs w:val="28"/>
        </w:rPr>
        <w:t>Б = П</w:t>
      </w:r>
      <w:r w:rsidRPr="00C45B20">
        <w:rPr>
          <w:color w:val="000000"/>
          <w:sz w:val="24"/>
          <w:szCs w:val="24"/>
          <w:vertAlign w:val="subscript"/>
        </w:rPr>
        <w:t>год</w:t>
      </w:r>
      <w:r w:rsidRPr="00C45B20">
        <w:rPr>
          <w:color w:val="000000"/>
          <w:sz w:val="28"/>
          <w:szCs w:val="28"/>
        </w:rPr>
        <w:t>*</w:t>
      </w:r>
      <w:r w:rsidRPr="00C45B20">
        <w:rPr>
          <w:color w:val="000000"/>
          <w:sz w:val="28"/>
          <w:szCs w:val="28"/>
          <w:lang w:val="en-US"/>
        </w:rPr>
        <w:t>t</w:t>
      </w:r>
      <w:r w:rsidRPr="00C45B20">
        <w:rPr>
          <w:color w:val="000000"/>
          <w:sz w:val="28"/>
          <w:szCs w:val="28"/>
        </w:rPr>
        <w:t xml:space="preserve"> К</w:t>
      </w:r>
      <w:r w:rsidRPr="00C45B20">
        <w:rPr>
          <w:color w:val="000000"/>
          <w:sz w:val="28"/>
          <w:szCs w:val="28"/>
          <w:vertAlign w:val="subscript"/>
        </w:rPr>
        <w:t>1</w:t>
      </w:r>
      <w:r w:rsidRPr="00C45B20">
        <w:rPr>
          <w:color w:val="000000"/>
          <w:sz w:val="28"/>
          <w:szCs w:val="28"/>
        </w:rPr>
        <w:t xml:space="preserve"> / 365*</w:t>
      </w:r>
      <w:r w:rsidRPr="00C45B20">
        <w:rPr>
          <w:color w:val="000000"/>
          <w:sz w:val="28"/>
          <w:szCs w:val="28"/>
          <w:lang w:val="en-US"/>
        </w:rPr>
        <w:t>E</w:t>
      </w:r>
      <w:r w:rsidRPr="00C45B20">
        <w:rPr>
          <w:color w:val="000000"/>
          <w:sz w:val="28"/>
          <w:szCs w:val="28"/>
        </w:rPr>
        <w:t>, шт.,</w:t>
      </w:r>
    </w:p>
    <w:p w:rsidR="00FF30FF" w:rsidRPr="00C45B20" w:rsidRDefault="00FF30FF" w:rsidP="001809A2">
      <w:pPr>
        <w:ind w:firstLine="567"/>
        <w:jc w:val="both"/>
        <w:rPr>
          <w:color w:val="000000"/>
          <w:sz w:val="28"/>
          <w:szCs w:val="28"/>
        </w:rPr>
      </w:pPr>
      <w:r w:rsidRPr="00C45B20">
        <w:rPr>
          <w:color w:val="000000"/>
          <w:sz w:val="28"/>
          <w:szCs w:val="28"/>
        </w:rPr>
        <w:t>где П</w:t>
      </w:r>
      <w:r w:rsidRPr="00C45B20">
        <w:rPr>
          <w:color w:val="000000"/>
          <w:vertAlign w:val="subscript"/>
        </w:rPr>
        <w:t>год</w:t>
      </w:r>
      <w:r w:rsidRPr="00C45B20">
        <w:rPr>
          <w:color w:val="000000"/>
          <w:sz w:val="28"/>
          <w:szCs w:val="28"/>
        </w:rPr>
        <w:t xml:space="preserve"> - годовое накопление ТКО, м</w:t>
      </w:r>
      <w:r w:rsidRPr="00C45B20">
        <w:rPr>
          <w:color w:val="000000"/>
          <w:sz w:val="28"/>
          <w:szCs w:val="28"/>
          <w:vertAlign w:val="superscript"/>
        </w:rPr>
        <w:t>3</w:t>
      </w:r>
      <w:r w:rsidRPr="00C45B20">
        <w:rPr>
          <w:color w:val="000000"/>
          <w:sz w:val="28"/>
          <w:szCs w:val="28"/>
        </w:rPr>
        <w:t>/год,</w:t>
      </w:r>
    </w:p>
    <w:p w:rsidR="00FF30FF" w:rsidRPr="00C45B20" w:rsidRDefault="00FF30FF" w:rsidP="001809A2">
      <w:pPr>
        <w:ind w:firstLine="567"/>
        <w:jc w:val="both"/>
        <w:rPr>
          <w:color w:val="000000"/>
          <w:sz w:val="28"/>
          <w:szCs w:val="28"/>
        </w:rPr>
      </w:pPr>
      <w:r w:rsidRPr="00C45B20">
        <w:rPr>
          <w:color w:val="000000"/>
          <w:sz w:val="28"/>
          <w:szCs w:val="28"/>
        </w:rPr>
        <w:t>t - периодичность вывоза мусора, сут.,</w:t>
      </w:r>
    </w:p>
    <w:p w:rsidR="00FF30FF" w:rsidRPr="00C45B20" w:rsidRDefault="00FF30FF" w:rsidP="001809A2">
      <w:pPr>
        <w:ind w:firstLine="567"/>
        <w:jc w:val="both"/>
        <w:rPr>
          <w:color w:val="000000"/>
          <w:sz w:val="28"/>
          <w:szCs w:val="28"/>
        </w:rPr>
      </w:pPr>
      <w:r w:rsidRPr="00C45B20">
        <w:rPr>
          <w:color w:val="000000"/>
          <w:sz w:val="28"/>
          <w:szCs w:val="28"/>
        </w:rPr>
        <w:t>К</w:t>
      </w:r>
      <w:r w:rsidRPr="00C45B20">
        <w:rPr>
          <w:color w:val="000000"/>
          <w:sz w:val="28"/>
          <w:szCs w:val="28"/>
          <w:vertAlign w:val="subscript"/>
        </w:rPr>
        <w:t xml:space="preserve">1 </w:t>
      </w:r>
      <w:r w:rsidRPr="00C45B20">
        <w:rPr>
          <w:color w:val="000000"/>
          <w:sz w:val="28"/>
          <w:szCs w:val="28"/>
        </w:rPr>
        <w:t xml:space="preserve">- коэффициент неравномерности накопления отходов (принимается равным 1,25), </w:t>
      </w:r>
    </w:p>
    <w:p w:rsidR="00FF30FF" w:rsidRPr="00C45B20" w:rsidRDefault="00FF30FF" w:rsidP="001809A2">
      <w:pPr>
        <w:jc w:val="both"/>
        <w:rPr>
          <w:color w:val="000000"/>
          <w:sz w:val="28"/>
          <w:szCs w:val="28"/>
        </w:rPr>
      </w:pPr>
      <w:r w:rsidRPr="00C45B20">
        <w:rPr>
          <w:color w:val="000000"/>
          <w:sz w:val="28"/>
          <w:szCs w:val="28"/>
          <w:lang w:val="en-US"/>
        </w:rPr>
        <w:t>E</w:t>
      </w:r>
      <w:r w:rsidR="00A2207D" w:rsidRPr="00C45B20">
        <w:rPr>
          <w:color w:val="000000"/>
          <w:sz w:val="28"/>
          <w:szCs w:val="28"/>
        </w:rPr>
        <w:t xml:space="preserve"> – вместимость </w:t>
      </w:r>
      <w:r w:rsidRPr="00C45B20">
        <w:rPr>
          <w:color w:val="000000"/>
          <w:sz w:val="28"/>
          <w:szCs w:val="28"/>
        </w:rPr>
        <w:t>контейнера, м</w:t>
      </w:r>
      <w:r w:rsidRPr="00C45B20">
        <w:rPr>
          <w:color w:val="000000"/>
          <w:sz w:val="28"/>
          <w:szCs w:val="28"/>
          <w:vertAlign w:val="superscript"/>
        </w:rPr>
        <w:t>3</w:t>
      </w:r>
      <w:r w:rsidRPr="00C45B20">
        <w:rPr>
          <w:color w:val="000000"/>
          <w:sz w:val="28"/>
          <w:szCs w:val="28"/>
        </w:rPr>
        <w:t>, с учетом среднесуточного накопления коммунальных отходов, периода их вывоза (1 раз/7 сут.) и вместимости контейнера (0,75 м</w:t>
      </w:r>
      <w:r w:rsidRPr="00C45B20">
        <w:rPr>
          <w:color w:val="000000"/>
          <w:sz w:val="28"/>
          <w:szCs w:val="28"/>
          <w:vertAlign w:val="superscript"/>
        </w:rPr>
        <w:t>3</w:t>
      </w:r>
      <w:r w:rsidRPr="00C45B20">
        <w:rPr>
          <w:color w:val="000000"/>
          <w:sz w:val="28"/>
          <w:szCs w:val="28"/>
        </w:rPr>
        <w:t>). Расчетное количество контейнеров представлено в таблице 4.1</w:t>
      </w:r>
      <w:r w:rsidR="00B8282B" w:rsidRPr="00C45B20">
        <w:rPr>
          <w:color w:val="000000"/>
          <w:sz w:val="28"/>
          <w:szCs w:val="28"/>
        </w:rPr>
        <w:t>1</w:t>
      </w:r>
      <w:r w:rsidRPr="00C45B20">
        <w:rPr>
          <w:color w:val="000000"/>
          <w:sz w:val="28"/>
          <w:szCs w:val="28"/>
        </w:rPr>
        <w:t>.6.</w:t>
      </w:r>
    </w:p>
    <w:p w:rsidR="00FF30FF" w:rsidRPr="00C45B20" w:rsidRDefault="00FF30FF" w:rsidP="001809A2">
      <w:pPr>
        <w:jc w:val="right"/>
        <w:rPr>
          <w:color w:val="000000"/>
          <w:sz w:val="28"/>
          <w:szCs w:val="28"/>
          <w:lang w:eastAsia="en-US"/>
        </w:rPr>
      </w:pPr>
      <w:r w:rsidRPr="00C45B20">
        <w:rPr>
          <w:color w:val="000000"/>
          <w:sz w:val="28"/>
          <w:szCs w:val="28"/>
          <w:lang w:eastAsia="en-US"/>
        </w:rPr>
        <w:t>Таблица 4.1</w:t>
      </w:r>
      <w:r w:rsidR="00B8282B" w:rsidRPr="00C45B20">
        <w:rPr>
          <w:color w:val="000000"/>
          <w:sz w:val="28"/>
          <w:szCs w:val="28"/>
          <w:lang w:eastAsia="en-US"/>
        </w:rPr>
        <w:t>1</w:t>
      </w:r>
      <w:r w:rsidRPr="00C45B20">
        <w:rPr>
          <w:color w:val="000000"/>
          <w:sz w:val="28"/>
          <w:szCs w:val="28"/>
          <w:lang w:eastAsia="en-US"/>
        </w:rPr>
        <w:t>.6</w:t>
      </w:r>
    </w:p>
    <w:p w:rsidR="00FF30FF" w:rsidRPr="00C45B20" w:rsidRDefault="00FF30FF" w:rsidP="001809A2">
      <w:pPr>
        <w:spacing w:after="240"/>
        <w:jc w:val="center"/>
        <w:rPr>
          <w:color w:val="000000"/>
          <w:sz w:val="28"/>
          <w:szCs w:val="28"/>
          <w:lang w:eastAsia="en-US"/>
        </w:rPr>
      </w:pPr>
      <w:r w:rsidRPr="00C45B20">
        <w:rPr>
          <w:color w:val="000000"/>
          <w:sz w:val="28"/>
          <w:szCs w:val="28"/>
          <w:lang w:eastAsia="en-US"/>
        </w:rPr>
        <w:t xml:space="preserve">Количество контейнеров, планируемых к размещению на территории населенных пунктов, входящих в состав </w:t>
      </w:r>
      <w:r w:rsidR="006E6817" w:rsidRPr="00E00466">
        <w:rPr>
          <w:color w:val="000000"/>
          <w:sz w:val="28"/>
          <w:szCs w:val="28"/>
        </w:rPr>
        <w:t>муниципального образования «Городское поселение «Город Киров»</w:t>
      </w:r>
      <w:r w:rsidRPr="00C45B20">
        <w:rPr>
          <w:color w:val="000000"/>
          <w:sz w:val="28"/>
          <w:szCs w:val="28"/>
          <w:lang w:eastAsia="en-US"/>
        </w:rPr>
        <w:t>, единиц</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3730"/>
        <w:gridCol w:w="2849"/>
        <w:gridCol w:w="2131"/>
      </w:tblGrid>
      <w:tr w:rsidR="00C45B20" w:rsidRPr="00C45B20" w:rsidTr="00A2207D">
        <w:trPr>
          <w:trHeight w:val="214"/>
          <w:jc w:val="center"/>
        </w:trPr>
        <w:tc>
          <w:tcPr>
            <w:tcW w:w="896"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bCs/>
                <w:color w:val="000000"/>
                <w:sz w:val="24"/>
                <w:szCs w:val="24"/>
                <w:lang w:eastAsia="en-US"/>
              </w:rPr>
            </w:pPr>
            <w:r w:rsidRPr="00C45B20">
              <w:rPr>
                <w:color w:val="000000"/>
                <w:sz w:val="24"/>
                <w:szCs w:val="24"/>
                <w:lang w:eastAsia="en-US"/>
              </w:rPr>
              <w:t>№ п/п</w:t>
            </w:r>
          </w:p>
        </w:tc>
        <w:tc>
          <w:tcPr>
            <w:tcW w:w="3730" w:type="dxa"/>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730551">
            <w:pPr>
              <w:jc w:val="center"/>
              <w:rPr>
                <w:bCs/>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00730551">
              <w:rPr>
                <w:color w:val="000000"/>
                <w:sz w:val="24"/>
                <w:szCs w:val="24"/>
                <w:lang w:eastAsia="en-US"/>
              </w:rPr>
              <w:t>городского поселения</w:t>
            </w:r>
          </w:p>
        </w:tc>
        <w:tc>
          <w:tcPr>
            <w:tcW w:w="4980" w:type="dxa"/>
            <w:gridSpan w:val="2"/>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Количество контейнеров</w:t>
            </w:r>
          </w:p>
        </w:tc>
      </w:tr>
      <w:tr w:rsidR="00C45B20" w:rsidRPr="00C45B20" w:rsidTr="00A2207D">
        <w:trPr>
          <w:trHeight w:val="50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bCs/>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bCs/>
                <w:color w:val="000000"/>
                <w:sz w:val="24"/>
                <w:szCs w:val="24"/>
                <w:lang w:eastAsia="en-US"/>
              </w:rPr>
            </w:pPr>
          </w:p>
        </w:tc>
        <w:tc>
          <w:tcPr>
            <w:tcW w:w="2849"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Первая очередь </w:t>
            </w:r>
          </w:p>
        </w:tc>
        <w:tc>
          <w:tcPr>
            <w:tcW w:w="2131"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lang w:eastAsia="en-US"/>
              </w:rPr>
            </w:pPr>
            <w:r w:rsidRPr="00C45B20">
              <w:rPr>
                <w:color w:val="000000"/>
                <w:sz w:val="24"/>
                <w:lang w:eastAsia="en-US"/>
              </w:rPr>
              <w:t xml:space="preserve">Расчетный период </w:t>
            </w:r>
          </w:p>
        </w:tc>
      </w:tr>
      <w:tr w:rsidR="00C45B20" w:rsidRPr="00C45B20" w:rsidTr="00A2207D">
        <w:trPr>
          <w:trHeight w:val="252"/>
          <w:jc w:val="center"/>
        </w:trPr>
        <w:tc>
          <w:tcPr>
            <w:tcW w:w="896" w:type="dxa"/>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3730"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B8282B">
            <w:pPr>
              <w:jc w:val="center"/>
              <w:rPr>
                <w:color w:val="000000"/>
                <w:sz w:val="24"/>
                <w:szCs w:val="24"/>
                <w:lang w:eastAsia="en-US"/>
              </w:rPr>
            </w:pPr>
            <w:r w:rsidRPr="00C45B20">
              <w:rPr>
                <w:color w:val="000000"/>
                <w:sz w:val="24"/>
                <w:szCs w:val="24"/>
              </w:rPr>
              <w:t>Город Киров</w:t>
            </w:r>
          </w:p>
        </w:tc>
        <w:tc>
          <w:tcPr>
            <w:tcW w:w="284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rFonts w:eastAsia="Calibri"/>
                <w:bCs/>
                <w:color w:val="000000"/>
                <w:sz w:val="24"/>
                <w:szCs w:val="24"/>
                <w:lang w:eastAsia="en-US"/>
              </w:rPr>
            </w:pPr>
            <w:r w:rsidRPr="00C45B20">
              <w:rPr>
                <w:rFonts w:eastAsia="Calibri"/>
                <w:bCs/>
                <w:color w:val="000000"/>
                <w:sz w:val="24"/>
                <w:szCs w:val="24"/>
                <w:lang w:eastAsia="en-US"/>
              </w:rPr>
              <w:t>331</w:t>
            </w:r>
          </w:p>
        </w:tc>
        <w:tc>
          <w:tcPr>
            <w:tcW w:w="213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rFonts w:eastAsia="Calibri"/>
                <w:bCs/>
                <w:color w:val="000000"/>
                <w:sz w:val="24"/>
                <w:szCs w:val="24"/>
                <w:lang w:eastAsia="en-US"/>
              </w:rPr>
            </w:pPr>
            <w:r w:rsidRPr="00C45B20">
              <w:rPr>
                <w:rFonts w:eastAsia="Calibri"/>
                <w:bCs/>
                <w:color w:val="000000"/>
                <w:sz w:val="24"/>
                <w:szCs w:val="24"/>
                <w:lang w:eastAsia="en-US"/>
              </w:rPr>
              <w:t>311</w:t>
            </w:r>
          </w:p>
        </w:tc>
      </w:tr>
      <w:tr w:rsidR="00C45B20" w:rsidRPr="00C45B20" w:rsidTr="00A2207D">
        <w:trPr>
          <w:trHeight w:val="263"/>
          <w:jc w:val="center"/>
        </w:trPr>
        <w:tc>
          <w:tcPr>
            <w:tcW w:w="4626" w:type="dxa"/>
            <w:gridSpan w:val="2"/>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r w:rsidRPr="00C45B20">
              <w:rPr>
                <w:color w:val="000000"/>
                <w:sz w:val="24"/>
                <w:szCs w:val="24"/>
                <w:lang w:eastAsia="en-US"/>
              </w:rPr>
              <w:t>Всего по поселению</w:t>
            </w:r>
          </w:p>
        </w:tc>
        <w:tc>
          <w:tcPr>
            <w:tcW w:w="2849"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rFonts w:eastAsia="Calibri"/>
                <w:bCs/>
                <w:color w:val="000000"/>
                <w:sz w:val="24"/>
                <w:szCs w:val="24"/>
                <w:lang w:eastAsia="en-US"/>
              </w:rPr>
            </w:pPr>
            <w:r w:rsidRPr="00C45B20">
              <w:rPr>
                <w:rFonts w:eastAsia="Calibri"/>
                <w:bCs/>
                <w:color w:val="000000"/>
                <w:sz w:val="24"/>
                <w:szCs w:val="24"/>
                <w:lang w:eastAsia="en-US"/>
              </w:rPr>
              <w:t>331</w:t>
            </w:r>
          </w:p>
        </w:tc>
        <w:tc>
          <w:tcPr>
            <w:tcW w:w="2131" w:type="dxa"/>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rFonts w:eastAsia="Calibri"/>
                <w:bCs/>
                <w:color w:val="000000"/>
                <w:sz w:val="24"/>
                <w:szCs w:val="24"/>
                <w:lang w:eastAsia="en-US"/>
              </w:rPr>
            </w:pPr>
            <w:r w:rsidRPr="00C45B20">
              <w:rPr>
                <w:rFonts w:eastAsia="Calibri"/>
                <w:bCs/>
                <w:color w:val="000000"/>
                <w:sz w:val="24"/>
                <w:szCs w:val="24"/>
                <w:lang w:eastAsia="en-US"/>
              </w:rPr>
              <w:t>311</w:t>
            </w:r>
          </w:p>
        </w:tc>
      </w:tr>
    </w:tbl>
    <w:p w:rsidR="00FF30FF" w:rsidRPr="00C45B20" w:rsidRDefault="00FF30FF" w:rsidP="00B8282B">
      <w:pPr>
        <w:spacing w:before="240"/>
        <w:ind w:firstLine="567"/>
        <w:jc w:val="both"/>
        <w:rPr>
          <w:color w:val="000000"/>
          <w:sz w:val="28"/>
          <w:szCs w:val="28"/>
        </w:rPr>
      </w:pPr>
      <w:r w:rsidRPr="00C45B20">
        <w:rPr>
          <w:color w:val="000000"/>
          <w:sz w:val="28"/>
          <w:szCs w:val="28"/>
        </w:rPr>
        <w:t xml:space="preserve">Таким образом, на территории </w:t>
      </w:r>
      <w:r w:rsidR="00730551">
        <w:rPr>
          <w:color w:val="000000"/>
          <w:sz w:val="28"/>
          <w:szCs w:val="28"/>
        </w:rPr>
        <w:t>городского поселения</w:t>
      </w:r>
      <w:r w:rsidR="008E3414">
        <w:rPr>
          <w:color w:val="000000"/>
          <w:sz w:val="28"/>
          <w:szCs w:val="28"/>
        </w:rPr>
        <w:t xml:space="preserve"> </w:t>
      </w:r>
      <w:r w:rsidRPr="00C45B20">
        <w:rPr>
          <w:color w:val="000000"/>
          <w:sz w:val="28"/>
          <w:szCs w:val="28"/>
        </w:rPr>
        <w:t>количество контейнеров (объем 0,75 куб.м) для ТКО должно составлять 331 шт. на первую очередь и 311 шт. на расчетный срок (с учетом уже имеющихся контейнеров), при условии, что 50% контейнеров рекомендуется использовать для отходов ТКО, подлежащих сортировке (вторсырье). Места размещения контейнерных площадок и количество единиц спецтехники (а именно транспортных и собирающих мусоровозов) определяется региональным оператором и территориальной схемой в области обращения с отходами.</w:t>
      </w:r>
    </w:p>
    <w:p w:rsidR="00FF30FF" w:rsidRPr="00C45B20" w:rsidRDefault="00B8282B" w:rsidP="001809A2">
      <w:pPr>
        <w:tabs>
          <w:tab w:val="left" w:pos="142"/>
        </w:tabs>
        <w:ind w:firstLine="567"/>
        <w:jc w:val="both"/>
        <w:rPr>
          <w:color w:val="000000"/>
          <w:sz w:val="28"/>
          <w:szCs w:val="28"/>
        </w:rPr>
      </w:pPr>
      <w:r w:rsidRPr="00C45B20">
        <w:rPr>
          <w:color w:val="000000"/>
          <w:sz w:val="28"/>
          <w:szCs w:val="28"/>
        </w:rPr>
        <w:t>Проектом внесения изменений в Г</w:t>
      </w:r>
      <w:r w:rsidR="00FF30FF" w:rsidRPr="00C45B20">
        <w:rPr>
          <w:color w:val="000000"/>
          <w:sz w:val="28"/>
          <w:szCs w:val="28"/>
        </w:rPr>
        <w:t>енеральны</w:t>
      </w:r>
      <w:r w:rsidRPr="00C45B20">
        <w:rPr>
          <w:color w:val="000000"/>
          <w:sz w:val="28"/>
          <w:szCs w:val="28"/>
        </w:rPr>
        <w:t>й</w:t>
      </w:r>
      <w:r w:rsidR="00FF30FF" w:rsidRPr="00C45B20">
        <w:rPr>
          <w:color w:val="000000"/>
          <w:sz w:val="28"/>
          <w:szCs w:val="28"/>
        </w:rPr>
        <w:t xml:space="preserve"> план </w:t>
      </w:r>
      <w:r w:rsidR="00FF30FF" w:rsidRPr="00C45B20">
        <w:rPr>
          <w:rFonts w:eastAsia="Calibri"/>
          <w:color w:val="000000"/>
          <w:sz w:val="28"/>
          <w:szCs w:val="28"/>
        </w:rPr>
        <w:t>в</w:t>
      </w:r>
      <w:r w:rsidR="00FF30FF" w:rsidRPr="00C45B20">
        <w:rPr>
          <w:color w:val="000000"/>
          <w:sz w:val="28"/>
          <w:szCs w:val="28"/>
        </w:rPr>
        <w:t xml:space="preserve"> целях улучшения санитарно-гигиенических условий жизни населения и экологического благополучия территории предусматриваются следующие мероприятия:</w:t>
      </w:r>
    </w:p>
    <w:p w:rsidR="00FF30FF" w:rsidRPr="00C45B20" w:rsidRDefault="00FF30FF" w:rsidP="001809A2">
      <w:pPr>
        <w:widowControl w:val="0"/>
        <w:numPr>
          <w:ilvl w:val="1"/>
          <w:numId w:val="89"/>
        </w:numPr>
        <w:tabs>
          <w:tab w:val="left" w:pos="142"/>
          <w:tab w:val="left" w:pos="1134"/>
        </w:tabs>
        <w:ind w:left="0" w:firstLine="567"/>
        <w:jc w:val="both"/>
        <w:rPr>
          <w:color w:val="000000"/>
          <w:sz w:val="28"/>
          <w:szCs w:val="28"/>
        </w:rPr>
      </w:pPr>
      <w:r w:rsidRPr="00C45B20">
        <w:rPr>
          <w:color w:val="000000"/>
          <w:sz w:val="28"/>
          <w:szCs w:val="28"/>
        </w:rPr>
        <w:t xml:space="preserve">планово-регулярная санитарная очистка территории; </w:t>
      </w:r>
    </w:p>
    <w:p w:rsidR="00FF30FF" w:rsidRPr="00C45B20" w:rsidRDefault="00FF30FF" w:rsidP="001809A2">
      <w:pPr>
        <w:widowControl w:val="0"/>
        <w:numPr>
          <w:ilvl w:val="1"/>
          <w:numId w:val="89"/>
        </w:numPr>
        <w:tabs>
          <w:tab w:val="left" w:pos="142"/>
          <w:tab w:val="left" w:pos="1134"/>
        </w:tabs>
        <w:ind w:left="0" w:firstLine="567"/>
        <w:jc w:val="both"/>
        <w:rPr>
          <w:color w:val="000000"/>
          <w:sz w:val="28"/>
          <w:szCs w:val="28"/>
        </w:rPr>
      </w:pPr>
      <w:r w:rsidRPr="00C45B20">
        <w:rPr>
          <w:color w:val="000000"/>
          <w:sz w:val="28"/>
          <w:szCs w:val="28"/>
        </w:rPr>
        <w:t>организация дифференцированного (раздельного) сбора ТКО.</w:t>
      </w:r>
    </w:p>
    <w:p w:rsidR="00FF30FF" w:rsidRPr="00C45B20" w:rsidRDefault="00FF30FF" w:rsidP="001809A2">
      <w:pPr>
        <w:tabs>
          <w:tab w:val="left" w:pos="142"/>
        </w:tabs>
        <w:spacing w:before="240"/>
        <w:ind w:firstLine="567"/>
        <w:rPr>
          <w:color w:val="000000"/>
          <w:sz w:val="28"/>
          <w:szCs w:val="28"/>
          <w:u w:val="single"/>
        </w:rPr>
      </w:pPr>
      <w:r w:rsidRPr="00C45B20">
        <w:rPr>
          <w:color w:val="000000"/>
          <w:sz w:val="28"/>
          <w:szCs w:val="28"/>
          <w:u w:val="single"/>
        </w:rPr>
        <w:t>Теплоснабжение</w:t>
      </w:r>
    </w:p>
    <w:p w:rsidR="00FF30FF" w:rsidRPr="00C45B20" w:rsidRDefault="00FF30FF" w:rsidP="001809A2">
      <w:pPr>
        <w:tabs>
          <w:tab w:val="left" w:pos="142"/>
        </w:tabs>
        <w:ind w:firstLine="567"/>
        <w:jc w:val="both"/>
        <w:rPr>
          <w:bCs/>
          <w:color w:val="000000"/>
          <w:kern w:val="28"/>
          <w:sz w:val="28"/>
          <w:szCs w:val="28"/>
        </w:rPr>
      </w:pPr>
      <w:r w:rsidRPr="00C45B20">
        <w:rPr>
          <w:bCs/>
          <w:color w:val="000000"/>
          <w:kern w:val="28"/>
          <w:sz w:val="28"/>
          <w:szCs w:val="28"/>
        </w:rPr>
        <w:t xml:space="preserve">Проектом </w:t>
      </w:r>
      <w:r w:rsidR="00B8282B" w:rsidRPr="00C45B20">
        <w:rPr>
          <w:bCs/>
          <w:color w:val="000000"/>
          <w:kern w:val="28"/>
          <w:sz w:val="28"/>
          <w:szCs w:val="28"/>
        </w:rPr>
        <w:t>внесения изменений в Г</w:t>
      </w:r>
      <w:r w:rsidRPr="00C45B20">
        <w:rPr>
          <w:bCs/>
          <w:color w:val="000000"/>
          <w:kern w:val="28"/>
          <w:sz w:val="28"/>
          <w:szCs w:val="28"/>
        </w:rPr>
        <w:t>енеральн</w:t>
      </w:r>
      <w:r w:rsidR="00B8282B" w:rsidRPr="00C45B20">
        <w:rPr>
          <w:bCs/>
          <w:color w:val="000000"/>
          <w:kern w:val="28"/>
          <w:sz w:val="28"/>
          <w:szCs w:val="28"/>
        </w:rPr>
        <w:t>ый</w:t>
      </w:r>
      <w:r w:rsidRPr="00C45B20">
        <w:rPr>
          <w:bCs/>
          <w:color w:val="000000"/>
          <w:kern w:val="28"/>
          <w:sz w:val="28"/>
          <w:szCs w:val="28"/>
        </w:rPr>
        <w:t xml:space="preserve"> план теплоснабжение усадебной жилой, общественной застройки – на первую очередь и на расчетный срок предлагается осуществить применение высокоэффективных теплоизоляционных материалов энергосберегающих технологий и современных приборов учета электроэнергии, газа, тепла, воды, электроэнергии.</w:t>
      </w:r>
    </w:p>
    <w:p w:rsidR="00FF30FF" w:rsidRPr="00C45B20" w:rsidRDefault="00FF30FF" w:rsidP="001809A2">
      <w:pPr>
        <w:spacing w:before="240"/>
        <w:ind w:firstLine="567"/>
        <w:rPr>
          <w:color w:val="000000"/>
          <w:sz w:val="28"/>
          <w:szCs w:val="28"/>
          <w:u w:val="single"/>
        </w:rPr>
      </w:pPr>
      <w:r w:rsidRPr="00C45B20">
        <w:rPr>
          <w:color w:val="000000"/>
          <w:sz w:val="28"/>
          <w:szCs w:val="28"/>
          <w:u w:val="single"/>
        </w:rPr>
        <w:lastRenderedPageBreak/>
        <w:t>Газоснабжение</w:t>
      </w:r>
    </w:p>
    <w:p w:rsidR="00FF30FF" w:rsidRPr="00C45B20" w:rsidRDefault="00FF30FF" w:rsidP="001809A2">
      <w:pPr>
        <w:ind w:firstLine="567"/>
        <w:jc w:val="both"/>
        <w:rPr>
          <w:color w:val="000000"/>
          <w:sz w:val="28"/>
          <w:szCs w:val="28"/>
        </w:rPr>
      </w:pPr>
      <w:r w:rsidRPr="00C45B20">
        <w:rPr>
          <w:color w:val="000000"/>
          <w:sz w:val="28"/>
          <w:szCs w:val="28"/>
        </w:rPr>
        <w:t>В соответствии с планировочными решениями необходимо предусмотреть газоснабжение населения – (хозяйственно-бытовые и коммунальные нужды).</w:t>
      </w:r>
    </w:p>
    <w:p w:rsidR="006B2F25" w:rsidRPr="00C45B20" w:rsidRDefault="00FF30FF" w:rsidP="001809A2">
      <w:pPr>
        <w:ind w:firstLine="567"/>
        <w:jc w:val="both"/>
        <w:rPr>
          <w:color w:val="000000"/>
          <w:sz w:val="28"/>
          <w:szCs w:val="28"/>
        </w:rPr>
      </w:pPr>
      <w:r w:rsidRPr="00C45B20">
        <w:rPr>
          <w:color w:val="000000"/>
          <w:sz w:val="28"/>
          <w:szCs w:val="28"/>
        </w:rPr>
        <w:t xml:space="preserve">В соответствии СП 42-101-2003 при составлении проектов </w:t>
      </w:r>
      <w:r w:rsidR="00C90D6A" w:rsidRPr="00C45B20">
        <w:rPr>
          <w:color w:val="000000"/>
          <w:sz w:val="28"/>
          <w:szCs w:val="28"/>
        </w:rPr>
        <w:t>Г</w:t>
      </w:r>
      <w:r w:rsidRPr="00C45B20">
        <w:rPr>
          <w:color w:val="000000"/>
          <w:sz w:val="28"/>
          <w:szCs w:val="28"/>
        </w:rPr>
        <w:t>енеральных планов городов и других поселений допускается принимать укрупненные показатели потребления газа, м</w:t>
      </w:r>
      <w:r w:rsidRPr="00C45B20">
        <w:rPr>
          <w:color w:val="000000"/>
          <w:sz w:val="28"/>
          <w:szCs w:val="28"/>
          <w:vertAlign w:val="superscript"/>
        </w:rPr>
        <w:t>3</w:t>
      </w:r>
      <w:r w:rsidRPr="00C45B20">
        <w:rPr>
          <w:color w:val="000000"/>
          <w:sz w:val="28"/>
          <w:szCs w:val="28"/>
        </w:rPr>
        <w:t>/год на 1 чел., при теплоте сгорания газа 34МДж/м</w:t>
      </w:r>
      <w:r w:rsidRPr="00C45B20">
        <w:rPr>
          <w:color w:val="000000"/>
          <w:sz w:val="28"/>
          <w:szCs w:val="28"/>
          <w:vertAlign w:val="superscript"/>
        </w:rPr>
        <w:t>3</w:t>
      </w:r>
      <w:r w:rsidRPr="00C45B20">
        <w:rPr>
          <w:color w:val="000000"/>
          <w:sz w:val="28"/>
          <w:szCs w:val="28"/>
        </w:rPr>
        <w:t xml:space="preserve"> (8000 ккал/м</w:t>
      </w:r>
      <w:r w:rsidRPr="00C45B20">
        <w:rPr>
          <w:color w:val="000000"/>
          <w:sz w:val="28"/>
          <w:szCs w:val="28"/>
          <w:vertAlign w:val="superscript"/>
        </w:rPr>
        <w:t>3</w:t>
      </w:r>
      <w:r w:rsidRPr="00C45B20">
        <w:rPr>
          <w:color w:val="000000"/>
          <w:sz w:val="28"/>
          <w:szCs w:val="28"/>
        </w:rPr>
        <w:t>):</w:t>
      </w:r>
    </w:p>
    <w:p w:rsidR="006B2F25" w:rsidRPr="00C45B20" w:rsidRDefault="006B2F25" w:rsidP="001809A2">
      <w:pPr>
        <w:ind w:firstLine="567"/>
        <w:jc w:val="both"/>
        <w:rPr>
          <w:color w:val="000000"/>
          <w:sz w:val="28"/>
          <w:szCs w:val="28"/>
        </w:rPr>
      </w:pPr>
      <w:r w:rsidRPr="00C45B20">
        <w:rPr>
          <w:color w:val="000000"/>
          <w:sz w:val="28"/>
          <w:szCs w:val="28"/>
        </w:rPr>
        <w:t xml:space="preserve">- </w:t>
      </w:r>
      <w:r w:rsidR="00FF30FF" w:rsidRPr="00C45B20">
        <w:rPr>
          <w:color w:val="000000"/>
          <w:sz w:val="28"/>
          <w:szCs w:val="28"/>
        </w:rPr>
        <w:t>при наличии централизованного горячего водоснабжения - 120;</w:t>
      </w:r>
    </w:p>
    <w:p w:rsidR="006B2F25" w:rsidRPr="00C45B20" w:rsidRDefault="006B2F25" w:rsidP="001809A2">
      <w:pPr>
        <w:ind w:firstLine="567"/>
        <w:jc w:val="both"/>
        <w:rPr>
          <w:color w:val="000000"/>
          <w:sz w:val="28"/>
          <w:szCs w:val="28"/>
        </w:rPr>
      </w:pPr>
      <w:r w:rsidRPr="00C45B20">
        <w:rPr>
          <w:color w:val="000000"/>
          <w:sz w:val="28"/>
          <w:szCs w:val="28"/>
        </w:rPr>
        <w:t xml:space="preserve">- </w:t>
      </w:r>
      <w:r w:rsidR="00FF30FF" w:rsidRPr="00C45B20">
        <w:rPr>
          <w:color w:val="000000"/>
          <w:sz w:val="28"/>
          <w:szCs w:val="28"/>
        </w:rPr>
        <w:t>при горячем водоснабжении от газовых водонагревателей - 300;</w:t>
      </w:r>
    </w:p>
    <w:p w:rsidR="00FF30FF" w:rsidRPr="00C45B20" w:rsidRDefault="006B2F25" w:rsidP="001809A2">
      <w:pPr>
        <w:ind w:firstLine="567"/>
        <w:jc w:val="both"/>
        <w:rPr>
          <w:color w:val="000000"/>
          <w:sz w:val="28"/>
          <w:szCs w:val="28"/>
        </w:rPr>
      </w:pPr>
      <w:r w:rsidRPr="00C45B20">
        <w:rPr>
          <w:color w:val="000000"/>
          <w:sz w:val="28"/>
          <w:szCs w:val="28"/>
        </w:rPr>
        <w:t xml:space="preserve">- </w:t>
      </w:r>
      <w:r w:rsidR="00FF30FF" w:rsidRPr="00C45B20">
        <w:rPr>
          <w:color w:val="000000"/>
          <w:sz w:val="28"/>
          <w:szCs w:val="28"/>
        </w:rPr>
        <w:t xml:space="preserve">при отсутствии всяких видов горячего водоснабжения </w:t>
      </w:r>
      <w:r w:rsidR="00D82FE7" w:rsidRPr="00C45B20">
        <w:rPr>
          <w:color w:val="000000"/>
          <w:sz w:val="28"/>
          <w:szCs w:val="28"/>
        </w:rPr>
        <w:t>–</w:t>
      </w:r>
      <w:r w:rsidR="00FF30FF" w:rsidRPr="00C45B20">
        <w:rPr>
          <w:color w:val="000000"/>
          <w:sz w:val="28"/>
          <w:szCs w:val="28"/>
        </w:rPr>
        <w:t xml:space="preserve"> 180</w:t>
      </w:r>
      <w:r w:rsidR="00D82FE7" w:rsidRPr="00C45B20">
        <w:rPr>
          <w:color w:val="000000"/>
          <w:sz w:val="28"/>
          <w:szCs w:val="28"/>
        </w:rPr>
        <w:t>.</w:t>
      </w:r>
    </w:p>
    <w:p w:rsidR="00FF30FF" w:rsidRPr="00C45B20" w:rsidRDefault="00FF30FF" w:rsidP="001809A2">
      <w:pPr>
        <w:ind w:firstLine="567"/>
        <w:jc w:val="both"/>
        <w:rPr>
          <w:color w:val="000000"/>
          <w:sz w:val="28"/>
          <w:szCs w:val="28"/>
        </w:rPr>
      </w:pPr>
      <w:r w:rsidRPr="00C45B20">
        <w:rPr>
          <w:color w:val="000000"/>
          <w:sz w:val="28"/>
          <w:szCs w:val="28"/>
        </w:rPr>
        <w:t>Потребность в газе на коммунально-бытовые нужды населения на первую очередь и на расчетный срок представлены в таблице 4.1</w:t>
      </w:r>
      <w:r w:rsidR="00B8282B" w:rsidRPr="00C45B20">
        <w:rPr>
          <w:color w:val="000000"/>
          <w:sz w:val="28"/>
          <w:szCs w:val="28"/>
        </w:rPr>
        <w:t>1</w:t>
      </w:r>
      <w:r w:rsidRPr="00C45B20">
        <w:rPr>
          <w:color w:val="000000"/>
          <w:sz w:val="28"/>
          <w:szCs w:val="28"/>
        </w:rPr>
        <w:t>.7.</w:t>
      </w:r>
      <w:bookmarkEnd w:id="97"/>
    </w:p>
    <w:p w:rsidR="006B2F25" w:rsidRPr="00C45B20" w:rsidRDefault="006B2F25" w:rsidP="001809A2">
      <w:pPr>
        <w:ind w:firstLine="567"/>
        <w:jc w:val="both"/>
        <w:rPr>
          <w:rFonts w:eastAsia="Calibri"/>
          <w:color w:val="000000"/>
          <w:sz w:val="28"/>
          <w:szCs w:val="28"/>
        </w:rPr>
      </w:pPr>
    </w:p>
    <w:p w:rsidR="00FF30FF" w:rsidRPr="00C45B20" w:rsidRDefault="00FF30FF" w:rsidP="001809A2">
      <w:pPr>
        <w:jc w:val="right"/>
        <w:rPr>
          <w:color w:val="000000"/>
          <w:sz w:val="28"/>
          <w:szCs w:val="28"/>
        </w:rPr>
      </w:pPr>
      <w:r w:rsidRPr="00C45B20">
        <w:rPr>
          <w:color w:val="000000"/>
          <w:sz w:val="28"/>
          <w:szCs w:val="28"/>
        </w:rPr>
        <w:t>Таблица 4.1</w:t>
      </w:r>
      <w:r w:rsidR="00B8282B" w:rsidRPr="00C45B20">
        <w:rPr>
          <w:color w:val="000000"/>
          <w:sz w:val="28"/>
          <w:szCs w:val="28"/>
        </w:rPr>
        <w:t>1</w:t>
      </w:r>
      <w:r w:rsidRPr="00C45B20">
        <w:rPr>
          <w:color w:val="000000"/>
          <w:sz w:val="28"/>
          <w:szCs w:val="28"/>
        </w:rPr>
        <w:t>.7</w:t>
      </w:r>
    </w:p>
    <w:p w:rsidR="00FF30FF" w:rsidRPr="00C45B20" w:rsidRDefault="00FF30FF" w:rsidP="001809A2">
      <w:pPr>
        <w:spacing w:after="240"/>
        <w:jc w:val="center"/>
        <w:rPr>
          <w:color w:val="000000"/>
          <w:sz w:val="28"/>
          <w:szCs w:val="28"/>
        </w:rPr>
      </w:pPr>
      <w:r w:rsidRPr="00C45B20">
        <w:rPr>
          <w:color w:val="000000"/>
          <w:sz w:val="28"/>
          <w:szCs w:val="28"/>
        </w:rPr>
        <w:t xml:space="preserve">Потребность в газе на коммунально-бытовые нужды населения </w:t>
      </w:r>
      <w:r w:rsidR="00730551">
        <w:rPr>
          <w:color w:val="000000"/>
          <w:sz w:val="28"/>
          <w:szCs w:val="28"/>
        </w:rPr>
        <w:t xml:space="preserve">муниципального образования «Городское поселение </w:t>
      </w:r>
      <w:r w:rsidR="00B8282B" w:rsidRPr="00C45B20">
        <w:rPr>
          <w:color w:val="000000"/>
          <w:sz w:val="28"/>
          <w:szCs w:val="28"/>
        </w:rPr>
        <w:t>«Город Киров»</w:t>
      </w:r>
      <w:r w:rsidRPr="00C45B20">
        <w:rPr>
          <w:color w:val="000000"/>
          <w:sz w:val="28"/>
          <w:szCs w:val="28"/>
          <w:lang w:eastAsia="en-US"/>
        </w:rPr>
        <w:t xml:space="preserve">, </w:t>
      </w:r>
      <w:r w:rsidRPr="00C45B20">
        <w:rPr>
          <w:color w:val="000000"/>
          <w:sz w:val="28"/>
          <w:szCs w:val="28"/>
        </w:rPr>
        <w:t>тыс.нм</w:t>
      </w:r>
      <w:r w:rsidRPr="00C45B20">
        <w:rPr>
          <w:color w:val="000000"/>
          <w:sz w:val="28"/>
          <w:szCs w:val="28"/>
          <w:vertAlign w:val="superscript"/>
        </w:rPr>
        <w:t>3</w:t>
      </w:r>
      <w:r w:rsidRPr="00C45B20">
        <w:rPr>
          <w:color w:val="000000"/>
          <w:sz w:val="28"/>
          <w:szCs w:val="28"/>
        </w:rPr>
        <w:t>/год</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416"/>
        <w:gridCol w:w="3782"/>
        <w:gridCol w:w="1378"/>
        <w:gridCol w:w="1318"/>
      </w:tblGrid>
      <w:tr w:rsidR="00C45B20" w:rsidRPr="00C45B20" w:rsidTr="00D951C3">
        <w:trPr>
          <w:jc w:val="center"/>
        </w:trPr>
        <w:tc>
          <w:tcPr>
            <w:tcW w:w="284"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281"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730551">
            <w:pPr>
              <w:jc w:val="center"/>
              <w:rPr>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00730551">
              <w:rPr>
                <w:color w:val="000000"/>
                <w:sz w:val="24"/>
                <w:szCs w:val="24"/>
                <w:lang w:eastAsia="en-US"/>
              </w:rPr>
              <w:t>городского поселения</w:t>
            </w:r>
          </w:p>
        </w:tc>
        <w:tc>
          <w:tcPr>
            <w:tcW w:w="3435" w:type="pct"/>
            <w:gridSpan w:val="3"/>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Годовой расход газа</w:t>
            </w:r>
          </w:p>
        </w:tc>
      </w:tr>
      <w:tr w:rsidR="00C45B20" w:rsidRPr="00C45B20" w:rsidTr="00D951C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2005"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B8282B">
            <w:pPr>
              <w:jc w:val="center"/>
              <w:rPr>
                <w:color w:val="000000"/>
                <w:sz w:val="24"/>
                <w:szCs w:val="24"/>
                <w:lang w:eastAsia="en-US"/>
              </w:rPr>
            </w:pPr>
            <w:r w:rsidRPr="00C45B20">
              <w:rPr>
                <w:color w:val="000000"/>
                <w:sz w:val="24"/>
                <w:szCs w:val="24"/>
                <w:lang w:eastAsia="en-US"/>
              </w:rPr>
              <w:t>Существующее положение на начало</w:t>
            </w:r>
            <w:r w:rsidR="00B8282B" w:rsidRPr="00C45B20">
              <w:rPr>
                <w:color w:val="000000"/>
                <w:sz w:val="24"/>
                <w:szCs w:val="24"/>
                <w:lang w:eastAsia="en-US"/>
              </w:rPr>
              <w:t xml:space="preserve"> 2021</w:t>
            </w:r>
            <w:r w:rsidRPr="00C45B20">
              <w:rPr>
                <w:color w:val="000000"/>
                <w:sz w:val="24"/>
                <w:szCs w:val="24"/>
                <w:lang w:eastAsia="en-US"/>
              </w:rPr>
              <w:t xml:space="preserve"> года</w:t>
            </w:r>
          </w:p>
        </w:tc>
        <w:tc>
          <w:tcPr>
            <w:tcW w:w="731"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c>
          <w:tcPr>
            <w:tcW w:w="69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Расчетный период </w:t>
            </w:r>
          </w:p>
        </w:tc>
      </w:tr>
      <w:tr w:rsidR="00C45B20" w:rsidRPr="00C45B20" w:rsidTr="00D951C3">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1281"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B8282B">
            <w:pPr>
              <w:jc w:val="center"/>
              <w:rPr>
                <w:color w:val="000000"/>
                <w:sz w:val="24"/>
                <w:szCs w:val="24"/>
                <w:lang w:eastAsia="en-US"/>
              </w:rPr>
            </w:pPr>
            <w:r w:rsidRPr="00C45B20">
              <w:rPr>
                <w:color w:val="000000"/>
                <w:sz w:val="24"/>
                <w:szCs w:val="24"/>
              </w:rPr>
              <w:t>Город Киров</w:t>
            </w:r>
          </w:p>
        </w:tc>
        <w:tc>
          <w:tcPr>
            <w:tcW w:w="2005"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6583,5</w:t>
            </w:r>
          </w:p>
        </w:tc>
        <w:tc>
          <w:tcPr>
            <w:tcW w:w="731"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6134,26</w:t>
            </w:r>
          </w:p>
        </w:tc>
        <w:tc>
          <w:tcPr>
            <w:tcW w:w="699"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5725,72</w:t>
            </w:r>
          </w:p>
        </w:tc>
      </w:tr>
    </w:tbl>
    <w:p w:rsidR="00FF30FF" w:rsidRPr="00C45B20" w:rsidRDefault="00FF30FF" w:rsidP="001809A2">
      <w:pPr>
        <w:rPr>
          <w:color w:val="000000"/>
          <w:szCs w:val="28"/>
        </w:rPr>
      </w:pPr>
    </w:p>
    <w:p w:rsidR="00F15C95" w:rsidRPr="00C45B20" w:rsidRDefault="00F15C95" w:rsidP="001809A2">
      <w:pPr>
        <w:ind w:firstLine="567"/>
        <w:jc w:val="both"/>
        <w:rPr>
          <w:color w:val="000000"/>
          <w:sz w:val="28"/>
          <w:szCs w:val="28"/>
        </w:rPr>
      </w:pPr>
      <w:r w:rsidRPr="00C45B20">
        <w:rPr>
          <w:color w:val="000000"/>
          <w:sz w:val="28"/>
          <w:szCs w:val="28"/>
        </w:rPr>
        <w:t>На первую очередь проектом внесения изменений в Генеральный план планируется:</w:t>
      </w:r>
    </w:p>
    <w:p w:rsidR="008F0C76" w:rsidRPr="00C45B20" w:rsidRDefault="00F15C95" w:rsidP="001809A2">
      <w:pPr>
        <w:ind w:right="-51" w:firstLine="567"/>
        <w:jc w:val="both"/>
        <w:rPr>
          <w:color w:val="000000"/>
          <w:sz w:val="28"/>
          <w:szCs w:val="28"/>
        </w:rPr>
      </w:pPr>
      <w:r w:rsidRPr="00C45B20">
        <w:rPr>
          <w:color w:val="000000"/>
          <w:sz w:val="28"/>
          <w:szCs w:val="28"/>
        </w:rPr>
        <w:t>- строительство газопровода по ул. Школьная.</w:t>
      </w:r>
    </w:p>
    <w:p w:rsidR="00FF30FF" w:rsidRPr="00C45B20" w:rsidRDefault="00FF30FF" w:rsidP="001809A2">
      <w:pPr>
        <w:ind w:right="-51" w:firstLine="567"/>
        <w:jc w:val="both"/>
        <w:rPr>
          <w:color w:val="000000"/>
          <w:sz w:val="28"/>
          <w:szCs w:val="28"/>
        </w:rPr>
      </w:pPr>
      <w:r w:rsidRPr="00C45B20">
        <w:rPr>
          <w:color w:val="000000"/>
          <w:sz w:val="28"/>
          <w:szCs w:val="28"/>
        </w:rPr>
        <w:t>Проектом</w:t>
      </w:r>
      <w:r w:rsidR="00B8282B" w:rsidRPr="00C45B20">
        <w:rPr>
          <w:color w:val="000000"/>
          <w:sz w:val="28"/>
          <w:szCs w:val="28"/>
        </w:rPr>
        <w:t xml:space="preserve"> внесения изменений в Г</w:t>
      </w:r>
      <w:r w:rsidRPr="00C45B20">
        <w:rPr>
          <w:color w:val="000000"/>
          <w:sz w:val="28"/>
          <w:szCs w:val="28"/>
        </w:rPr>
        <w:t>енеральн</w:t>
      </w:r>
      <w:r w:rsidR="00B8282B" w:rsidRPr="00C45B20">
        <w:rPr>
          <w:color w:val="000000"/>
          <w:sz w:val="28"/>
          <w:szCs w:val="28"/>
        </w:rPr>
        <w:t xml:space="preserve">ый план </w:t>
      </w:r>
      <w:r w:rsidRPr="00C45B20">
        <w:rPr>
          <w:color w:val="000000"/>
          <w:sz w:val="28"/>
          <w:szCs w:val="28"/>
        </w:rPr>
        <w:t>предусматривается максимальное использование существующей системы газопроводов, позволяющей стабильное газоснабжение всех газифицированных объектов, своевременную диагностику газопроводов в соответствии с утвержденными федеральными нормами и правилами в области промышленной безопасности «Правила безопасности сетей газораспределения и газопотребления» (от 15.11.2013 г. № 542).</w:t>
      </w:r>
    </w:p>
    <w:p w:rsidR="00FF30FF" w:rsidRPr="00C45B20" w:rsidRDefault="00FF30FF" w:rsidP="001809A2">
      <w:pPr>
        <w:ind w:right="-51" w:firstLine="567"/>
        <w:jc w:val="both"/>
        <w:rPr>
          <w:color w:val="000000"/>
          <w:sz w:val="28"/>
          <w:szCs w:val="28"/>
        </w:rPr>
      </w:pPr>
      <w:r w:rsidRPr="00C45B20">
        <w:rPr>
          <w:color w:val="000000"/>
          <w:sz w:val="28"/>
          <w:szCs w:val="28"/>
        </w:rPr>
        <w:t>Проектом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и внедрение современных инновационных технологий.</w:t>
      </w:r>
    </w:p>
    <w:p w:rsidR="00FF30FF" w:rsidRPr="00C45B20" w:rsidRDefault="00FF30FF" w:rsidP="001809A2">
      <w:pPr>
        <w:keepNext/>
        <w:keepLines/>
        <w:spacing w:before="240"/>
        <w:ind w:firstLine="567"/>
        <w:rPr>
          <w:color w:val="000000"/>
          <w:sz w:val="40"/>
          <w:szCs w:val="28"/>
          <w:u w:val="single"/>
        </w:rPr>
      </w:pPr>
      <w:r w:rsidRPr="00C45B20">
        <w:rPr>
          <w:bCs/>
          <w:color w:val="000000"/>
          <w:sz w:val="28"/>
          <w:u w:val="single"/>
        </w:rPr>
        <w:t>Электроснабжение</w:t>
      </w:r>
    </w:p>
    <w:p w:rsidR="00FF30FF" w:rsidRPr="00C45B20" w:rsidRDefault="00FF30FF" w:rsidP="001809A2">
      <w:pPr>
        <w:ind w:firstLine="567"/>
        <w:jc w:val="both"/>
        <w:rPr>
          <w:color w:val="000000"/>
          <w:sz w:val="28"/>
          <w:szCs w:val="28"/>
        </w:rPr>
      </w:pPr>
      <w:r w:rsidRPr="00C45B20">
        <w:rPr>
          <w:color w:val="000000"/>
          <w:sz w:val="28"/>
          <w:szCs w:val="28"/>
        </w:rPr>
        <w:t xml:space="preserve">Электрические нагрузки по проекту планировки коммунально-бытового сектора (КБС) </w:t>
      </w:r>
      <w:r w:rsidR="004C3155">
        <w:rPr>
          <w:color w:val="000000"/>
          <w:sz w:val="28"/>
          <w:szCs w:val="28"/>
        </w:rPr>
        <w:t xml:space="preserve">городского </w:t>
      </w:r>
      <w:r w:rsidR="008E3414">
        <w:rPr>
          <w:color w:val="000000"/>
          <w:sz w:val="28"/>
          <w:szCs w:val="28"/>
        </w:rPr>
        <w:t>поселения</w:t>
      </w:r>
      <w:r w:rsidR="008E3414" w:rsidRPr="00C45B20">
        <w:rPr>
          <w:color w:val="000000"/>
          <w:sz w:val="28"/>
          <w:szCs w:val="28"/>
        </w:rPr>
        <w:t xml:space="preserve"> определены</w:t>
      </w:r>
      <w:r w:rsidRPr="00C45B20">
        <w:rPr>
          <w:color w:val="000000"/>
          <w:sz w:val="28"/>
          <w:szCs w:val="28"/>
        </w:rPr>
        <w:t xml:space="preserve"> в два срока:</w:t>
      </w:r>
    </w:p>
    <w:p w:rsidR="00FF30FF" w:rsidRPr="00C45B20" w:rsidRDefault="00FF30FF" w:rsidP="006B3AFE">
      <w:pPr>
        <w:pStyle w:val="affffff6"/>
        <w:numPr>
          <w:ilvl w:val="0"/>
          <w:numId w:val="90"/>
        </w:numPr>
        <w:spacing w:line="240" w:lineRule="auto"/>
        <w:ind w:left="993"/>
        <w:rPr>
          <w:color w:val="000000"/>
          <w:sz w:val="28"/>
          <w:szCs w:val="28"/>
        </w:rPr>
      </w:pPr>
      <w:r w:rsidRPr="00C45B20">
        <w:rPr>
          <w:color w:val="000000"/>
          <w:sz w:val="28"/>
          <w:szCs w:val="28"/>
        </w:rPr>
        <w:t>первая очередь – до 2031 г.;</w:t>
      </w:r>
    </w:p>
    <w:p w:rsidR="00FF30FF" w:rsidRPr="00C45B20" w:rsidRDefault="00FF30FF" w:rsidP="006B3AFE">
      <w:pPr>
        <w:pStyle w:val="affffff6"/>
        <w:numPr>
          <w:ilvl w:val="0"/>
          <w:numId w:val="90"/>
        </w:numPr>
        <w:spacing w:line="240" w:lineRule="auto"/>
        <w:ind w:left="993"/>
        <w:rPr>
          <w:color w:val="000000"/>
          <w:sz w:val="28"/>
          <w:szCs w:val="28"/>
        </w:rPr>
      </w:pPr>
      <w:r w:rsidRPr="00C45B20">
        <w:rPr>
          <w:color w:val="000000"/>
          <w:sz w:val="28"/>
          <w:szCs w:val="28"/>
        </w:rPr>
        <w:t>расчетный срок – до 2041 г.</w:t>
      </w:r>
    </w:p>
    <w:p w:rsidR="00FF30FF" w:rsidRPr="00C45B20" w:rsidRDefault="00FF30FF" w:rsidP="001809A2">
      <w:pPr>
        <w:ind w:firstLine="567"/>
        <w:jc w:val="both"/>
        <w:rPr>
          <w:color w:val="000000"/>
          <w:sz w:val="28"/>
          <w:szCs w:val="28"/>
        </w:rPr>
      </w:pPr>
      <w:r w:rsidRPr="00C45B20">
        <w:rPr>
          <w:color w:val="000000"/>
          <w:sz w:val="28"/>
          <w:szCs w:val="28"/>
        </w:rPr>
        <w:lastRenderedPageBreak/>
        <w:t xml:space="preserve">Годовое электропотребление коммунально-бытового сектора рассчитано согласно </w:t>
      </w:r>
      <w:r w:rsidR="007A1E13" w:rsidRPr="00C45B20">
        <w:rPr>
          <w:color w:val="000000"/>
          <w:sz w:val="28"/>
          <w:szCs w:val="28"/>
        </w:rPr>
        <w:t xml:space="preserve">Региональных </w:t>
      </w:r>
      <w:r w:rsidRPr="00C45B20">
        <w:rPr>
          <w:color w:val="000000"/>
          <w:sz w:val="28"/>
          <w:szCs w:val="28"/>
        </w:rPr>
        <w:t>норматив</w:t>
      </w:r>
      <w:r w:rsidR="007A1E13" w:rsidRPr="00C45B20">
        <w:rPr>
          <w:color w:val="000000"/>
          <w:sz w:val="28"/>
          <w:szCs w:val="28"/>
        </w:rPr>
        <w:t>ов</w:t>
      </w:r>
      <w:r w:rsidRPr="00C45B20">
        <w:rPr>
          <w:color w:val="000000"/>
          <w:sz w:val="28"/>
          <w:szCs w:val="28"/>
        </w:rPr>
        <w:t xml:space="preserve"> градостроительного проектирования «Укрупненные показатели расхода электроэнергии коммунально-бытовых потребителей и годового числа часов использования максимума электрической нагрузки». </w:t>
      </w:r>
    </w:p>
    <w:p w:rsidR="00FF30FF" w:rsidRPr="00C45B20" w:rsidRDefault="00FF30FF" w:rsidP="001809A2">
      <w:pPr>
        <w:ind w:firstLine="567"/>
        <w:jc w:val="both"/>
        <w:rPr>
          <w:color w:val="000000"/>
          <w:sz w:val="28"/>
          <w:szCs w:val="28"/>
        </w:rPr>
      </w:pPr>
      <w:r w:rsidRPr="00C45B20">
        <w:rPr>
          <w:color w:val="000000"/>
          <w:sz w:val="28"/>
          <w:szCs w:val="28"/>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Эти данные не учитывают применения в жилых зданиях кондиционирования, электроотопления и электроводонагрева. Годовое число часов использования максимума электрической нагрузки приведено к шинам 10(6) кВ ЦП.</w:t>
      </w:r>
    </w:p>
    <w:p w:rsidR="00FF30FF" w:rsidRPr="00C45B20" w:rsidRDefault="00FF30FF" w:rsidP="001809A2">
      <w:pPr>
        <w:ind w:firstLine="567"/>
        <w:jc w:val="both"/>
        <w:rPr>
          <w:color w:val="000000"/>
          <w:sz w:val="28"/>
          <w:szCs w:val="28"/>
        </w:rPr>
      </w:pPr>
      <w:r w:rsidRPr="00C45B20">
        <w:rPr>
          <w:color w:val="000000"/>
          <w:sz w:val="28"/>
          <w:szCs w:val="28"/>
        </w:rPr>
        <w:t>Расчетная мощность коммунально-бытового сектора рассчитана согласно РД 34.20.185-94, табл.2.4.3. «Укрупненные показатели удельной расчетной коммунально-бытовой нагрузки». Удельная мощность электроэнергии составила 0,41 кВт/чел. (категория городов «малый», с плитами на природном газе).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 а также различные мелкопромышленные потребители, питающиеся, как правило, по поселковым распределительным сетям.</w:t>
      </w:r>
    </w:p>
    <w:p w:rsidR="00FF30FF" w:rsidRPr="00C45B20" w:rsidRDefault="00FF30FF" w:rsidP="001809A2">
      <w:pPr>
        <w:ind w:firstLine="567"/>
        <w:jc w:val="both"/>
        <w:rPr>
          <w:color w:val="000000"/>
          <w:sz w:val="28"/>
          <w:szCs w:val="28"/>
        </w:rPr>
      </w:pPr>
      <w:r w:rsidRPr="00C45B20">
        <w:rPr>
          <w:color w:val="000000"/>
          <w:sz w:val="28"/>
          <w:szCs w:val="28"/>
        </w:rPr>
        <w:t>Расчет электрических нагрузок предприятий необходимо произвести по проектам электроснабжения данных предприятий или соответствующих аналогов.</w:t>
      </w:r>
    </w:p>
    <w:p w:rsidR="00FF30FF" w:rsidRPr="00C45B20" w:rsidRDefault="00FF30FF" w:rsidP="001809A2">
      <w:pPr>
        <w:jc w:val="right"/>
        <w:rPr>
          <w:color w:val="000000"/>
          <w:sz w:val="28"/>
          <w:szCs w:val="28"/>
        </w:rPr>
      </w:pPr>
      <w:r w:rsidRPr="00C45B20">
        <w:rPr>
          <w:color w:val="000000"/>
          <w:sz w:val="28"/>
          <w:szCs w:val="28"/>
        </w:rPr>
        <w:t>Таблица 4.1</w:t>
      </w:r>
      <w:r w:rsidR="00723EC9" w:rsidRPr="00C45B20">
        <w:rPr>
          <w:color w:val="000000"/>
          <w:sz w:val="28"/>
          <w:szCs w:val="28"/>
        </w:rPr>
        <w:t>1</w:t>
      </w:r>
      <w:r w:rsidRPr="00C45B20">
        <w:rPr>
          <w:color w:val="000000"/>
          <w:sz w:val="28"/>
          <w:szCs w:val="28"/>
        </w:rPr>
        <w:t>.9</w:t>
      </w:r>
    </w:p>
    <w:p w:rsidR="00FF30FF" w:rsidRPr="00C45B20" w:rsidRDefault="00FF30FF" w:rsidP="001809A2">
      <w:pPr>
        <w:spacing w:after="240"/>
        <w:jc w:val="center"/>
        <w:rPr>
          <w:color w:val="000000"/>
          <w:sz w:val="28"/>
          <w:szCs w:val="28"/>
        </w:rPr>
      </w:pPr>
      <w:r w:rsidRPr="00C45B20">
        <w:rPr>
          <w:color w:val="000000"/>
          <w:sz w:val="28"/>
          <w:szCs w:val="28"/>
        </w:rPr>
        <w:t xml:space="preserve">Годовое электропотребление мощности коммунально-бытового сектора </w:t>
      </w:r>
      <w:r w:rsidR="004C3155">
        <w:rPr>
          <w:color w:val="000000"/>
          <w:sz w:val="28"/>
          <w:szCs w:val="28"/>
        </w:rPr>
        <w:t>и мелкопромышленных предприятий,</w:t>
      </w:r>
      <w:r w:rsidR="008E3414">
        <w:rPr>
          <w:color w:val="000000"/>
          <w:sz w:val="28"/>
          <w:szCs w:val="28"/>
        </w:rPr>
        <w:t xml:space="preserve"> </w:t>
      </w:r>
      <w:r w:rsidRPr="00C45B20">
        <w:rPr>
          <w:color w:val="000000"/>
          <w:sz w:val="28"/>
          <w:szCs w:val="28"/>
        </w:rPr>
        <w:t>тыс.кВт.ч/год</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416"/>
        <w:gridCol w:w="2818"/>
        <w:gridCol w:w="1691"/>
        <w:gridCol w:w="1969"/>
      </w:tblGrid>
      <w:tr w:rsidR="00C45B20" w:rsidRPr="00C45B20" w:rsidTr="00D951C3">
        <w:trPr>
          <w:jc w:val="center"/>
        </w:trPr>
        <w:tc>
          <w:tcPr>
            <w:tcW w:w="284"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281"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004C3155" w:rsidRPr="004C3155">
              <w:rPr>
                <w:color w:val="000000"/>
                <w:sz w:val="24"/>
                <w:szCs w:val="24"/>
                <w:lang w:eastAsia="en-US"/>
              </w:rPr>
              <w:t>городского поселения</w:t>
            </w:r>
          </w:p>
        </w:tc>
        <w:tc>
          <w:tcPr>
            <w:tcW w:w="3435" w:type="pct"/>
            <w:gridSpan w:val="3"/>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Годовое электропотребление</w:t>
            </w:r>
          </w:p>
        </w:tc>
      </w:tr>
      <w:tr w:rsidR="00C45B20" w:rsidRPr="00C45B20" w:rsidTr="00D951C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49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AC132E">
            <w:pPr>
              <w:jc w:val="center"/>
              <w:rPr>
                <w:color w:val="000000"/>
                <w:sz w:val="24"/>
                <w:szCs w:val="24"/>
                <w:lang w:eastAsia="en-US"/>
              </w:rPr>
            </w:pPr>
            <w:r w:rsidRPr="00C45B20">
              <w:rPr>
                <w:color w:val="000000"/>
                <w:sz w:val="24"/>
                <w:szCs w:val="24"/>
                <w:lang w:eastAsia="en-US"/>
              </w:rPr>
              <w:t>Существующее положение на начало</w:t>
            </w:r>
            <w:r w:rsidR="00AC132E" w:rsidRPr="00C45B20">
              <w:rPr>
                <w:color w:val="000000"/>
                <w:sz w:val="24"/>
                <w:szCs w:val="24"/>
                <w:lang w:eastAsia="en-US"/>
              </w:rPr>
              <w:t xml:space="preserve"> 2021</w:t>
            </w:r>
            <w:r w:rsidRPr="00C45B20">
              <w:rPr>
                <w:color w:val="000000"/>
                <w:sz w:val="24"/>
                <w:szCs w:val="24"/>
                <w:lang w:eastAsia="en-US"/>
              </w:rPr>
              <w:t xml:space="preserve"> года</w:t>
            </w:r>
          </w:p>
        </w:tc>
        <w:tc>
          <w:tcPr>
            <w:tcW w:w="89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c>
          <w:tcPr>
            <w:tcW w:w="104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Расчетный период </w:t>
            </w:r>
          </w:p>
        </w:tc>
      </w:tr>
      <w:tr w:rsidR="00C45B20" w:rsidRPr="00C45B20" w:rsidTr="00D951C3">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1281"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B8282B">
            <w:pPr>
              <w:jc w:val="center"/>
              <w:rPr>
                <w:color w:val="000000"/>
                <w:sz w:val="24"/>
                <w:szCs w:val="24"/>
                <w:lang w:eastAsia="en-US"/>
              </w:rPr>
            </w:pPr>
            <w:r w:rsidRPr="00C45B20">
              <w:rPr>
                <w:color w:val="000000"/>
                <w:sz w:val="24"/>
                <w:szCs w:val="24"/>
              </w:rPr>
              <w:t>Город Киров</w:t>
            </w:r>
          </w:p>
        </w:tc>
        <w:tc>
          <w:tcPr>
            <w:tcW w:w="1494"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64937,25</w:t>
            </w:r>
          </w:p>
        </w:tc>
        <w:tc>
          <w:tcPr>
            <w:tcW w:w="897"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60506,11</w:t>
            </w:r>
          </w:p>
        </w:tc>
        <w:tc>
          <w:tcPr>
            <w:tcW w:w="1044"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56476,42</w:t>
            </w:r>
          </w:p>
        </w:tc>
      </w:tr>
    </w:tbl>
    <w:p w:rsidR="00FF30FF" w:rsidRPr="00C45B20" w:rsidRDefault="00FF30FF" w:rsidP="001809A2">
      <w:pPr>
        <w:jc w:val="right"/>
        <w:rPr>
          <w:color w:val="000000"/>
          <w:sz w:val="28"/>
          <w:szCs w:val="28"/>
        </w:rPr>
      </w:pPr>
      <w:r w:rsidRPr="00C45B20">
        <w:rPr>
          <w:color w:val="000000"/>
          <w:sz w:val="28"/>
          <w:szCs w:val="28"/>
        </w:rPr>
        <w:t>Таблица 4.1</w:t>
      </w:r>
      <w:r w:rsidR="00723EC9" w:rsidRPr="00C45B20">
        <w:rPr>
          <w:color w:val="000000"/>
          <w:sz w:val="28"/>
          <w:szCs w:val="28"/>
        </w:rPr>
        <w:t>1</w:t>
      </w:r>
      <w:r w:rsidRPr="00C45B20">
        <w:rPr>
          <w:color w:val="000000"/>
          <w:sz w:val="28"/>
          <w:szCs w:val="28"/>
        </w:rPr>
        <w:t>.10</w:t>
      </w:r>
    </w:p>
    <w:p w:rsidR="00FF30FF" w:rsidRPr="00C45B20" w:rsidRDefault="00FF30FF" w:rsidP="001809A2">
      <w:pPr>
        <w:spacing w:after="240"/>
        <w:jc w:val="center"/>
        <w:rPr>
          <w:color w:val="000000"/>
          <w:sz w:val="28"/>
          <w:szCs w:val="28"/>
        </w:rPr>
      </w:pPr>
      <w:r w:rsidRPr="00C45B20">
        <w:rPr>
          <w:color w:val="000000"/>
          <w:sz w:val="28"/>
          <w:szCs w:val="28"/>
        </w:rPr>
        <w:t>Расчетная мощность коммунально-бытового сектора и мелкопромышленных предприятий, кВт</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416"/>
        <w:gridCol w:w="2818"/>
        <w:gridCol w:w="1691"/>
        <w:gridCol w:w="1969"/>
      </w:tblGrid>
      <w:tr w:rsidR="00C45B20" w:rsidRPr="00C45B20" w:rsidTr="00D951C3">
        <w:trPr>
          <w:jc w:val="center"/>
        </w:trPr>
        <w:tc>
          <w:tcPr>
            <w:tcW w:w="284"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281"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004C3155" w:rsidRPr="004C3155">
              <w:rPr>
                <w:color w:val="000000"/>
                <w:sz w:val="24"/>
                <w:szCs w:val="24"/>
                <w:lang w:eastAsia="en-US"/>
              </w:rPr>
              <w:t>городского поселения</w:t>
            </w:r>
          </w:p>
        </w:tc>
        <w:tc>
          <w:tcPr>
            <w:tcW w:w="3435" w:type="pct"/>
            <w:gridSpan w:val="3"/>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Расчетная мощность</w:t>
            </w:r>
          </w:p>
        </w:tc>
      </w:tr>
      <w:tr w:rsidR="00C45B20" w:rsidRPr="00C45B20" w:rsidTr="00D951C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49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C90D6A">
            <w:pPr>
              <w:jc w:val="center"/>
              <w:rPr>
                <w:color w:val="000000"/>
                <w:sz w:val="24"/>
                <w:szCs w:val="24"/>
                <w:lang w:eastAsia="en-US"/>
              </w:rPr>
            </w:pPr>
            <w:r w:rsidRPr="00C45B20">
              <w:rPr>
                <w:color w:val="000000"/>
                <w:sz w:val="24"/>
                <w:szCs w:val="24"/>
                <w:lang w:eastAsia="en-US"/>
              </w:rPr>
              <w:t xml:space="preserve">Существующее положение на начало </w:t>
            </w:r>
            <w:r w:rsidR="00C90D6A" w:rsidRPr="00C45B20">
              <w:rPr>
                <w:color w:val="000000"/>
                <w:sz w:val="24"/>
                <w:szCs w:val="24"/>
                <w:lang w:eastAsia="en-US"/>
              </w:rPr>
              <w:t xml:space="preserve">2021 </w:t>
            </w:r>
            <w:r w:rsidRPr="00C45B20">
              <w:rPr>
                <w:color w:val="000000"/>
                <w:sz w:val="24"/>
                <w:szCs w:val="24"/>
                <w:lang w:eastAsia="en-US"/>
              </w:rPr>
              <w:t>года</w:t>
            </w:r>
          </w:p>
        </w:tc>
        <w:tc>
          <w:tcPr>
            <w:tcW w:w="89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c>
          <w:tcPr>
            <w:tcW w:w="104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Расчетный период </w:t>
            </w:r>
          </w:p>
        </w:tc>
      </w:tr>
      <w:tr w:rsidR="00C45B20" w:rsidRPr="00C45B20" w:rsidTr="00D951C3">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1281"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723EC9">
            <w:pPr>
              <w:jc w:val="center"/>
              <w:rPr>
                <w:color w:val="000000"/>
                <w:sz w:val="24"/>
                <w:szCs w:val="24"/>
                <w:lang w:eastAsia="en-US"/>
              </w:rPr>
            </w:pPr>
            <w:r w:rsidRPr="00C45B20">
              <w:rPr>
                <w:color w:val="000000"/>
                <w:sz w:val="24"/>
                <w:szCs w:val="24"/>
              </w:rPr>
              <w:t>Город Киров</w:t>
            </w:r>
          </w:p>
        </w:tc>
        <w:tc>
          <w:tcPr>
            <w:tcW w:w="1494"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12568,5</w:t>
            </w:r>
          </w:p>
        </w:tc>
        <w:tc>
          <w:tcPr>
            <w:tcW w:w="897"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11710,86</w:t>
            </w:r>
          </w:p>
        </w:tc>
        <w:tc>
          <w:tcPr>
            <w:tcW w:w="1044"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10930,92</w:t>
            </w:r>
          </w:p>
        </w:tc>
      </w:tr>
    </w:tbl>
    <w:p w:rsidR="00DB7309" w:rsidRPr="00C45B20" w:rsidRDefault="00DB7309" w:rsidP="001809A2">
      <w:pPr>
        <w:spacing w:before="240"/>
        <w:jc w:val="right"/>
        <w:rPr>
          <w:color w:val="000000"/>
          <w:sz w:val="28"/>
          <w:szCs w:val="28"/>
        </w:rPr>
        <w:sectPr w:rsidR="00DB7309" w:rsidRPr="00C45B20" w:rsidSect="006B2F25">
          <w:pgSz w:w="11906" w:h="16838"/>
          <w:pgMar w:top="851" w:right="851" w:bottom="851" w:left="1701" w:header="709" w:footer="709" w:gutter="0"/>
          <w:cols w:space="708"/>
          <w:docGrid w:linePitch="360"/>
        </w:sectPr>
      </w:pPr>
    </w:p>
    <w:p w:rsidR="00FF30FF" w:rsidRPr="00C45B20" w:rsidRDefault="00FF30FF" w:rsidP="001809A2">
      <w:pPr>
        <w:spacing w:before="240"/>
        <w:jc w:val="right"/>
        <w:rPr>
          <w:color w:val="000000"/>
          <w:sz w:val="28"/>
          <w:szCs w:val="28"/>
        </w:rPr>
      </w:pPr>
      <w:r w:rsidRPr="00C45B20">
        <w:rPr>
          <w:color w:val="000000"/>
          <w:sz w:val="28"/>
          <w:szCs w:val="28"/>
        </w:rPr>
        <w:lastRenderedPageBreak/>
        <w:t>Таблица 4.1</w:t>
      </w:r>
      <w:r w:rsidR="00C90D6A" w:rsidRPr="00C45B20">
        <w:rPr>
          <w:color w:val="000000"/>
          <w:sz w:val="28"/>
          <w:szCs w:val="28"/>
        </w:rPr>
        <w:t>1</w:t>
      </w:r>
      <w:r w:rsidRPr="00C45B20">
        <w:rPr>
          <w:color w:val="000000"/>
          <w:sz w:val="28"/>
          <w:szCs w:val="28"/>
        </w:rPr>
        <w:t>.11</w:t>
      </w:r>
    </w:p>
    <w:p w:rsidR="00FF30FF" w:rsidRPr="00C45B20" w:rsidRDefault="00FF30FF" w:rsidP="001809A2">
      <w:pPr>
        <w:spacing w:after="240"/>
        <w:jc w:val="center"/>
        <w:rPr>
          <w:color w:val="000000"/>
          <w:sz w:val="28"/>
          <w:szCs w:val="28"/>
        </w:rPr>
      </w:pPr>
      <w:r w:rsidRPr="00C45B20">
        <w:rPr>
          <w:color w:val="000000"/>
          <w:sz w:val="28"/>
          <w:szCs w:val="28"/>
        </w:rPr>
        <w:t>Трансформаторная мощность коммунально-бытового сектора и мелкопромышленных предприятий</w:t>
      </w:r>
      <w:r w:rsidR="004C3155">
        <w:rPr>
          <w:color w:val="000000"/>
          <w:sz w:val="28"/>
          <w:szCs w:val="28"/>
        </w:rPr>
        <w:t>,</w:t>
      </w:r>
      <w:r w:rsidR="008E3414">
        <w:rPr>
          <w:color w:val="000000"/>
          <w:sz w:val="28"/>
          <w:szCs w:val="28"/>
        </w:rPr>
        <w:t xml:space="preserve"> </w:t>
      </w:r>
      <w:r w:rsidRPr="00C45B20">
        <w:rPr>
          <w:color w:val="000000"/>
          <w:sz w:val="28"/>
          <w:szCs w:val="28"/>
        </w:rPr>
        <w:t>кВА</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416"/>
        <w:gridCol w:w="2818"/>
        <w:gridCol w:w="1691"/>
        <w:gridCol w:w="1969"/>
      </w:tblGrid>
      <w:tr w:rsidR="00C45B20" w:rsidRPr="00C45B20" w:rsidTr="00D951C3">
        <w:trPr>
          <w:jc w:val="center"/>
        </w:trPr>
        <w:tc>
          <w:tcPr>
            <w:tcW w:w="284"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281" w:type="pct"/>
            <w:vMerge w:val="restart"/>
            <w:tcBorders>
              <w:top w:val="single" w:sz="4" w:space="0" w:color="auto"/>
              <w:left w:val="single" w:sz="4" w:space="0" w:color="auto"/>
              <w:bottom w:val="single" w:sz="4" w:space="0" w:color="auto"/>
              <w:right w:val="single" w:sz="4" w:space="0" w:color="auto"/>
            </w:tcBorders>
            <w:vAlign w:val="center"/>
            <w:hideMark/>
          </w:tcPr>
          <w:p w:rsidR="00FF30FF" w:rsidRPr="00C45B20" w:rsidRDefault="004C3155" w:rsidP="001809A2">
            <w:pPr>
              <w:jc w:val="center"/>
              <w:rPr>
                <w:color w:val="000000"/>
                <w:sz w:val="24"/>
                <w:szCs w:val="24"/>
                <w:lang w:eastAsia="en-US"/>
              </w:rPr>
            </w:pPr>
            <w:r w:rsidRPr="00C45B20">
              <w:rPr>
                <w:color w:val="000000"/>
                <w:sz w:val="24"/>
                <w:szCs w:val="24"/>
                <w:lang w:eastAsia="en-US"/>
              </w:rPr>
              <w:t xml:space="preserve">Наименование населенного пункта, входящего в состав </w:t>
            </w:r>
            <w:r w:rsidRPr="004C3155">
              <w:rPr>
                <w:color w:val="000000"/>
                <w:sz w:val="24"/>
                <w:szCs w:val="24"/>
                <w:lang w:eastAsia="en-US"/>
              </w:rPr>
              <w:t>городского поселения</w:t>
            </w:r>
          </w:p>
        </w:tc>
        <w:tc>
          <w:tcPr>
            <w:tcW w:w="3435" w:type="pct"/>
            <w:gridSpan w:val="3"/>
            <w:tcBorders>
              <w:top w:val="single" w:sz="4" w:space="0" w:color="auto"/>
              <w:left w:val="single" w:sz="4" w:space="0" w:color="auto"/>
              <w:bottom w:val="single" w:sz="4" w:space="0" w:color="auto"/>
              <w:right w:val="single" w:sz="4" w:space="0" w:color="auto"/>
            </w:tcBorders>
            <w:vAlign w:val="center"/>
            <w:hideMark/>
          </w:tcPr>
          <w:p w:rsidR="00FF30FF" w:rsidRPr="00C45B20" w:rsidRDefault="008E3414" w:rsidP="001809A2">
            <w:pPr>
              <w:jc w:val="center"/>
              <w:rPr>
                <w:color w:val="000000"/>
                <w:sz w:val="24"/>
                <w:szCs w:val="24"/>
                <w:lang w:eastAsia="en-US"/>
              </w:rPr>
            </w:pPr>
            <w:r w:rsidRPr="00C45B20">
              <w:rPr>
                <w:color w:val="000000"/>
                <w:sz w:val="24"/>
                <w:szCs w:val="24"/>
                <w:lang w:eastAsia="en-US"/>
              </w:rPr>
              <w:t>Трансформаторная</w:t>
            </w:r>
            <w:r w:rsidR="00FF30FF" w:rsidRPr="00C45B20">
              <w:rPr>
                <w:color w:val="000000"/>
                <w:sz w:val="24"/>
                <w:szCs w:val="24"/>
                <w:lang w:eastAsia="en-US"/>
              </w:rPr>
              <w:t xml:space="preserve"> мощность</w:t>
            </w:r>
          </w:p>
        </w:tc>
      </w:tr>
      <w:tr w:rsidR="00C45B20" w:rsidRPr="00C45B20" w:rsidTr="00D951C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rPr>
                <w:color w:val="000000"/>
                <w:sz w:val="24"/>
                <w:szCs w:val="24"/>
                <w:lang w:eastAsia="en-US"/>
              </w:rPr>
            </w:pPr>
          </w:p>
        </w:tc>
        <w:tc>
          <w:tcPr>
            <w:tcW w:w="149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723EC9">
            <w:pPr>
              <w:jc w:val="center"/>
              <w:rPr>
                <w:color w:val="000000"/>
                <w:sz w:val="24"/>
                <w:szCs w:val="24"/>
                <w:lang w:eastAsia="en-US"/>
              </w:rPr>
            </w:pPr>
            <w:r w:rsidRPr="00C45B20">
              <w:rPr>
                <w:color w:val="000000"/>
                <w:sz w:val="24"/>
                <w:szCs w:val="24"/>
                <w:lang w:eastAsia="en-US"/>
              </w:rPr>
              <w:t>Существующее положение на начало</w:t>
            </w:r>
            <w:r w:rsidR="00723EC9" w:rsidRPr="00C45B20">
              <w:rPr>
                <w:color w:val="000000"/>
                <w:sz w:val="24"/>
                <w:szCs w:val="24"/>
                <w:lang w:eastAsia="en-US"/>
              </w:rPr>
              <w:t xml:space="preserve"> 2021</w:t>
            </w:r>
            <w:r w:rsidRPr="00C45B20">
              <w:rPr>
                <w:color w:val="000000"/>
                <w:sz w:val="24"/>
                <w:szCs w:val="24"/>
                <w:lang w:eastAsia="en-US"/>
              </w:rPr>
              <w:t xml:space="preserve"> года</w:t>
            </w:r>
          </w:p>
        </w:tc>
        <w:tc>
          <w:tcPr>
            <w:tcW w:w="89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c>
          <w:tcPr>
            <w:tcW w:w="104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xml:space="preserve">Расчетный период </w:t>
            </w:r>
          </w:p>
        </w:tc>
      </w:tr>
      <w:tr w:rsidR="00C45B20" w:rsidRPr="00C45B20" w:rsidTr="00D951C3">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1281"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rPr>
                <w:color w:val="000000"/>
                <w:sz w:val="24"/>
                <w:szCs w:val="24"/>
                <w:lang w:eastAsia="en-US"/>
              </w:rPr>
            </w:pPr>
            <w:r w:rsidRPr="00C45B20">
              <w:rPr>
                <w:color w:val="000000"/>
                <w:sz w:val="24"/>
                <w:szCs w:val="24"/>
              </w:rPr>
              <w:t>Город Киров</w:t>
            </w:r>
          </w:p>
        </w:tc>
        <w:tc>
          <w:tcPr>
            <w:tcW w:w="1494"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14786,5</w:t>
            </w:r>
          </w:p>
        </w:tc>
        <w:tc>
          <w:tcPr>
            <w:tcW w:w="897"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13777,5</w:t>
            </w:r>
          </w:p>
        </w:tc>
        <w:tc>
          <w:tcPr>
            <w:tcW w:w="1044" w:type="pct"/>
            <w:tcBorders>
              <w:top w:val="single" w:sz="4" w:space="0" w:color="auto"/>
              <w:left w:val="single" w:sz="4" w:space="0" w:color="auto"/>
              <w:bottom w:val="single" w:sz="4" w:space="0" w:color="auto"/>
              <w:right w:val="single" w:sz="4" w:space="0" w:color="auto"/>
            </w:tcBorders>
            <w:vAlign w:val="bottom"/>
          </w:tcPr>
          <w:p w:rsidR="00FF30FF" w:rsidRPr="00C45B20" w:rsidRDefault="00FF30FF" w:rsidP="001809A2">
            <w:pPr>
              <w:jc w:val="center"/>
              <w:rPr>
                <w:color w:val="000000"/>
                <w:sz w:val="24"/>
                <w:szCs w:val="24"/>
              </w:rPr>
            </w:pPr>
            <w:r w:rsidRPr="00C45B20">
              <w:rPr>
                <w:color w:val="000000"/>
                <w:sz w:val="24"/>
                <w:szCs w:val="24"/>
              </w:rPr>
              <w:t>12859,9</w:t>
            </w:r>
          </w:p>
        </w:tc>
      </w:tr>
    </w:tbl>
    <w:p w:rsidR="00FF30FF" w:rsidRPr="00C45B20" w:rsidRDefault="00FF30FF" w:rsidP="001809A2">
      <w:pPr>
        <w:rPr>
          <w:color w:val="000000"/>
          <w:sz w:val="28"/>
          <w:szCs w:val="28"/>
        </w:rPr>
      </w:pPr>
    </w:p>
    <w:p w:rsidR="00FF30FF" w:rsidRPr="00C45B20" w:rsidRDefault="00FF30FF" w:rsidP="001809A2">
      <w:pPr>
        <w:jc w:val="right"/>
        <w:rPr>
          <w:color w:val="000000"/>
          <w:sz w:val="28"/>
          <w:szCs w:val="28"/>
        </w:rPr>
      </w:pPr>
      <w:r w:rsidRPr="00C45B20">
        <w:rPr>
          <w:color w:val="000000"/>
          <w:sz w:val="28"/>
          <w:szCs w:val="28"/>
        </w:rPr>
        <w:t>Таблица 4.1</w:t>
      </w:r>
      <w:r w:rsidR="00723EC9" w:rsidRPr="00C45B20">
        <w:rPr>
          <w:color w:val="000000"/>
          <w:sz w:val="28"/>
          <w:szCs w:val="28"/>
        </w:rPr>
        <w:t>1</w:t>
      </w:r>
      <w:r w:rsidRPr="00C45B20">
        <w:rPr>
          <w:color w:val="000000"/>
          <w:sz w:val="28"/>
          <w:szCs w:val="28"/>
        </w:rPr>
        <w:t>.12</w:t>
      </w:r>
    </w:p>
    <w:p w:rsidR="00FF30FF" w:rsidRPr="00C45B20" w:rsidRDefault="00FF30FF" w:rsidP="001809A2">
      <w:pPr>
        <w:spacing w:after="240"/>
        <w:jc w:val="center"/>
        <w:rPr>
          <w:color w:val="000000"/>
          <w:sz w:val="28"/>
          <w:szCs w:val="28"/>
        </w:rPr>
      </w:pPr>
      <w:r w:rsidRPr="00C45B20">
        <w:rPr>
          <w:color w:val="000000"/>
          <w:sz w:val="28"/>
          <w:szCs w:val="28"/>
        </w:rPr>
        <w:t>Показания электропотребления, мощности и трансформаторной мощнос</w:t>
      </w:r>
      <w:r w:rsidR="004C3155">
        <w:rPr>
          <w:color w:val="000000"/>
          <w:sz w:val="28"/>
          <w:szCs w:val="28"/>
        </w:rPr>
        <w:t>ти коммунально-бытового сектора городского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2010"/>
        <w:gridCol w:w="1430"/>
        <w:gridCol w:w="1702"/>
        <w:gridCol w:w="1133"/>
        <w:gridCol w:w="1162"/>
        <w:gridCol w:w="1638"/>
      </w:tblGrid>
      <w:tr w:rsidR="00C45B20" w:rsidRPr="00C45B20" w:rsidTr="00CE79F4">
        <w:trPr>
          <w:trHeight w:val="930"/>
          <w:tblHeader/>
          <w:jc w:val="center"/>
        </w:trPr>
        <w:tc>
          <w:tcPr>
            <w:tcW w:w="25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 п/п</w:t>
            </w:r>
          </w:p>
        </w:tc>
        <w:tc>
          <w:tcPr>
            <w:tcW w:w="1050"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Наименование показателя</w:t>
            </w:r>
          </w:p>
        </w:tc>
        <w:tc>
          <w:tcPr>
            <w:tcW w:w="74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Единица измерения</w:t>
            </w:r>
          </w:p>
        </w:tc>
        <w:tc>
          <w:tcPr>
            <w:tcW w:w="88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723EC9">
            <w:pPr>
              <w:jc w:val="center"/>
              <w:rPr>
                <w:color w:val="000000"/>
                <w:sz w:val="24"/>
                <w:szCs w:val="24"/>
                <w:lang w:eastAsia="en-US"/>
              </w:rPr>
            </w:pPr>
            <w:r w:rsidRPr="00C45B20">
              <w:rPr>
                <w:color w:val="000000"/>
                <w:sz w:val="24"/>
                <w:szCs w:val="24"/>
                <w:lang w:eastAsia="en-US"/>
              </w:rPr>
              <w:t xml:space="preserve">Существующее положение на начало </w:t>
            </w:r>
            <w:r w:rsidR="00723EC9" w:rsidRPr="00C45B20">
              <w:rPr>
                <w:color w:val="000000"/>
                <w:sz w:val="24"/>
                <w:szCs w:val="24"/>
                <w:lang w:eastAsia="en-US"/>
              </w:rPr>
              <w:t xml:space="preserve">2021 </w:t>
            </w:r>
            <w:r w:rsidRPr="00C45B20">
              <w:rPr>
                <w:color w:val="000000"/>
                <w:sz w:val="24"/>
                <w:szCs w:val="24"/>
                <w:lang w:eastAsia="en-US"/>
              </w:rPr>
              <w:t>года</w:t>
            </w:r>
          </w:p>
        </w:tc>
        <w:tc>
          <w:tcPr>
            <w:tcW w:w="592"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Первая очередь</w:t>
            </w:r>
          </w:p>
        </w:tc>
        <w:tc>
          <w:tcPr>
            <w:tcW w:w="60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Расчетный период</w:t>
            </w:r>
          </w:p>
        </w:tc>
        <w:tc>
          <w:tcPr>
            <w:tcW w:w="856"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Прирост к концу расчетного периода относительного существующего положения</w:t>
            </w:r>
          </w:p>
        </w:tc>
      </w:tr>
      <w:tr w:rsidR="00C45B20" w:rsidRPr="00C45B20" w:rsidTr="00FC35B8">
        <w:trPr>
          <w:trHeight w:val="645"/>
          <w:jc w:val="center"/>
        </w:trPr>
        <w:tc>
          <w:tcPr>
            <w:tcW w:w="25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1</w:t>
            </w:r>
            <w:r w:rsidR="000A6164" w:rsidRPr="00C45B20">
              <w:rPr>
                <w:color w:val="000000"/>
                <w:sz w:val="24"/>
                <w:szCs w:val="24"/>
                <w:lang w:eastAsia="en-US"/>
              </w:rPr>
              <w:t>.</w:t>
            </w:r>
          </w:p>
        </w:tc>
        <w:tc>
          <w:tcPr>
            <w:tcW w:w="1050"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Годовое электропотребление</w:t>
            </w:r>
          </w:p>
        </w:tc>
        <w:tc>
          <w:tcPr>
            <w:tcW w:w="74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тыс.кВт*час/год</w:t>
            </w:r>
          </w:p>
        </w:tc>
        <w:tc>
          <w:tcPr>
            <w:tcW w:w="88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64937,25</w:t>
            </w:r>
          </w:p>
        </w:tc>
        <w:tc>
          <w:tcPr>
            <w:tcW w:w="592"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60506,11</w:t>
            </w:r>
          </w:p>
        </w:tc>
        <w:tc>
          <w:tcPr>
            <w:tcW w:w="607"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56476,42</w:t>
            </w:r>
          </w:p>
        </w:tc>
        <w:tc>
          <w:tcPr>
            <w:tcW w:w="856"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- 8460,8</w:t>
            </w:r>
          </w:p>
        </w:tc>
      </w:tr>
      <w:tr w:rsidR="00C45B20" w:rsidRPr="00C45B20" w:rsidTr="00FC35B8">
        <w:trPr>
          <w:trHeight w:val="645"/>
          <w:jc w:val="center"/>
        </w:trPr>
        <w:tc>
          <w:tcPr>
            <w:tcW w:w="25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2</w:t>
            </w:r>
            <w:r w:rsidR="000A6164" w:rsidRPr="00C45B20">
              <w:rPr>
                <w:color w:val="000000"/>
                <w:sz w:val="24"/>
                <w:szCs w:val="24"/>
                <w:lang w:eastAsia="en-US"/>
              </w:rPr>
              <w:t>.</w:t>
            </w:r>
          </w:p>
        </w:tc>
        <w:tc>
          <w:tcPr>
            <w:tcW w:w="1050"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Расчетная мощность</w:t>
            </w:r>
          </w:p>
        </w:tc>
        <w:tc>
          <w:tcPr>
            <w:tcW w:w="74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кВт</w:t>
            </w:r>
          </w:p>
        </w:tc>
        <w:tc>
          <w:tcPr>
            <w:tcW w:w="88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12568,5</w:t>
            </w:r>
          </w:p>
        </w:tc>
        <w:tc>
          <w:tcPr>
            <w:tcW w:w="592"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11710,86</w:t>
            </w:r>
          </w:p>
        </w:tc>
        <w:tc>
          <w:tcPr>
            <w:tcW w:w="607"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10930,92</w:t>
            </w:r>
          </w:p>
        </w:tc>
        <w:tc>
          <w:tcPr>
            <w:tcW w:w="856"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- 1637,58</w:t>
            </w:r>
          </w:p>
        </w:tc>
      </w:tr>
      <w:tr w:rsidR="00C45B20" w:rsidRPr="00C45B20" w:rsidTr="00FC35B8">
        <w:trPr>
          <w:trHeight w:val="668"/>
          <w:jc w:val="center"/>
        </w:trPr>
        <w:tc>
          <w:tcPr>
            <w:tcW w:w="259"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3</w:t>
            </w:r>
            <w:r w:rsidR="000A6164" w:rsidRPr="00C45B20">
              <w:rPr>
                <w:color w:val="000000"/>
                <w:sz w:val="24"/>
                <w:szCs w:val="24"/>
                <w:lang w:eastAsia="en-US"/>
              </w:rPr>
              <w:t>.</w:t>
            </w:r>
          </w:p>
        </w:tc>
        <w:tc>
          <w:tcPr>
            <w:tcW w:w="1050"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Трансформаторная мощность</w:t>
            </w:r>
          </w:p>
        </w:tc>
        <w:tc>
          <w:tcPr>
            <w:tcW w:w="747" w:type="pct"/>
            <w:tcBorders>
              <w:top w:val="single" w:sz="4" w:space="0" w:color="auto"/>
              <w:left w:val="single" w:sz="4" w:space="0" w:color="auto"/>
              <w:bottom w:val="single" w:sz="4" w:space="0" w:color="auto"/>
              <w:right w:val="single" w:sz="4" w:space="0" w:color="auto"/>
            </w:tcBorders>
            <w:vAlign w:val="center"/>
            <w:hideMark/>
          </w:tcPr>
          <w:p w:rsidR="00FF30FF" w:rsidRPr="00C45B20" w:rsidRDefault="00FF30FF" w:rsidP="001809A2">
            <w:pPr>
              <w:jc w:val="center"/>
              <w:rPr>
                <w:color w:val="000000"/>
                <w:sz w:val="24"/>
                <w:szCs w:val="24"/>
                <w:lang w:eastAsia="en-US"/>
              </w:rPr>
            </w:pPr>
            <w:r w:rsidRPr="00C45B20">
              <w:rPr>
                <w:color w:val="000000"/>
                <w:sz w:val="24"/>
                <w:szCs w:val="24"/>
                <w:lang w:eastAsia="en-US"/>
              </w:rPr>
              <w:t>кВА</w:t>
            </w:r>
          </w:p>
        </w:tc>
        <w:tc>
          <w:tcPr>
            <w:tcW w:w="889"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14786,5</w:t>
            </w:r>
          </w:p>
        </w:tc>
        <w:tc>
          <w:tcPr>
            <w:tcW w:w="592"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13777,5</w:t>
            </w:r>
          </w:p>
        </w:tc>
        <w:tc>
          <w:tcPr>
            <w:tcW w:w="607"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color w:val="000000"/>
                <w:sz w:val="24"/>
                <w:szCs w:val="24"/>
              </w:rPr>
            </w:pPr>
            <w:r w:rsidRPr="00C45B20">
              <w:rPr>
                <w:color w:val="000000"/>
                <w:sz w:val="24"/>
                <w:szCs w:val="24"/>
              </w:rPr>
              <w:t>12859,9</w:t>
            </w:r>
          </w:p>
        </w:tc>
        <w:tc>
          <w:tcPr>
            <w:tcW w:w="856" w:type="pct"/>
            <w:tcBorders>
              <w:top w:val="single" w:sz="4" w:space="0" w:color="auto"/>
              <w:left w:val="single" w:sz="4" w:space="0" w:color="auto"/>
              <w:bottom w:val="single" w:sz="4" w:space="0" w:color="auto"/>
              <w:right w:val="single" w:sz="4" w:space="0" w:color="auto"/>
            </w:tcBorders>
            <w:vAlign w:val="center"/>
          </w:tcPr>
          <w:p w:rsidR="00FF30FF" w:rsidRPr="00C45B20" w:rsidRDefault="00FF30FF" w:rsidP="001809A2">
            <w:pPr>
              <w:jc w:val="center"/>
              <w:rPr>
                <w:bCs/>
                <w:color w:val="000000"/>
                <w:sz w:val="24"/>
                <w:szCs w:val="24"/>
                <w:lang w:eastAsia="en-US"/>
              </w:rPr>
            </w:pPr>
            <w:r w:rsidRPr="00C45B20">
              <w:rPr>
                <w:bCs/>
                <w:color w:val="000000"/>
                <w:sz w:val="24"/>
                <w:szCs w:val="24"/>
                <w:lang w:eastAsia="en-US"/>
              </w:rPr>
              <w:t>- 1926,6</w:t>
            </w:r>
          </w:p>
        </w:tc>
      </w:tr>
    </w:tbl>
    <w:p w:rsidR="00FF30FF" w:rsidRPr="00C45B20" w:rsidRDefault="00FF30FF" w:rsidP="001809A2">
      <w:pPr>
        <w:ind w:firstLine="567"/>
        <w:jc w:val="both"/>
        <w:rPr>
          <w:color w:val="000000"/>
          <w:sz w:val="28"/>
          <w:szCs w:val="28"/>
        </w:rPr>
      </w:pPr>
      <w:r w:rsidRPr="00C45B20">
        <w:rPr>
          <w:color w:val="000000"/>
          <w:sz w:val="28"/>
          <w:szCs w:val="28"/>
        </w:rPr>
        <w:t>Согласно современным требованиям к электросетям рекомендуется:</w:t>
      </w:r>
    </w:p>
    <w:p w:rsidR="00FF30FF" w:rsidRPr="00C45B20" w:rsidRDefault="00FF30FF" w:rsidP="006B3AFE">
      <w:pPr>
        <w:numPr>
          <w:ilvl w:val="0"/>
          <w:numId w:val="91"/>
        </w:numPr>
        <w:autoSpaceDE w:val="0"/>
        <w:autoSpaceDN w:val="0"/>
        <w:ind w:left="0" w:firstLine="567"/>
        <w:jc w:val="both"/>
        <w:rPr>
          <w:color w:val="000000"/>
          <w:sz w:val="28"/>
          <w:szCs w:val="28"/>
        </w:rPr>
      </w:pPr>
      <w:r w:rsidRPr="00C45B20">
        <w:rPr>
          <w:color w:val="000000"/>
          <w:sz w:val="28"/>
          <w:szCs w:val="28"/>
        </w:rPr>
        <w:t>Оснащение ВЛ быстродействующими ВЧ защитами;</w:t>
      </w:r>
    </w:p>
    <w:p w:rsidR="00FF30FF" w:rsidRPr="00C45B20" w:rsidRDefault="00FF30FF" w:rsidP="006B3AFE">
      <w:pPr>
        <w:numPr>
          <w:ilvl w:val="0"/>
          <w:numId w:val="91"/>
        </w:numPr>
        <w:autoSpaceDE w:val="0"/>
        <w:autoSpaceDN w:val="0"/>
        <w:ind w:left="0" w:firstLine="567"/>
        <w:jc w:val="both"/>
        <w:rPr>
          <w:color w:val="000000"/>
          <w:sz w:val="28"/>
          <w:szCs w:val="28"/>
        </w:rPr>
      </w:pPr>
      <w:r w:rsidRPr="00C45B20">
        <w:rPr>
          <w:color w:val="000000"/>
          <w:sz w:val="28"/>
          <w:szCs w:val="28"/>
        </w:rPr>
        <w:t>Телемеханизация подстанций;</w:t>
      </w:r>
    </w:p>
    <w:p w:rsidR="00FF30FF" w:rsidRPr="00C45B20" w:rsidRDefault="00FF30FF" w:rsidP="006B3AFE">
      <w:pPr>
        <w:numPr>
          <w:ilvl w:val="0"/>
          <w:numId w:val="91"/>
        </w:numPr>
        <w:autoSpaceDE w:val="0"/>
        <w:autoSpaceDN w:val="0"/>
        <w:ind w:left="0" w:firstLine="567"/>
        <w:jc w:val="both"/>
        <w:rPr>
          <w:color w:val="000000"/>
          <w:sz w:val="28"/>
          <w:szCs w:val="28"/>
        </w:rPr>
      </w:pPr>
      <w:r w:rsidRPr="00C45B20">
        <w:rPr>
          <w:color w:val="000000"/>
          <w:sz w:val="28"/>
          <w:szCs w:val="28"/>
        </w:rPr>
        <w:t>Монтаж автоматизированных систем учёта электроэнергии в распределительной сети населенных пунктов;</w:t>
      </w:r>
    </w:p>
    <w:p w:rsidR="00FF30FF" w:rsidRPr="00C45B20" w:rsidRDefault="00FF30FF" w:rsidP="006B3AFE">
      <w:pPr>
        <w:numPr>
          <w:ilvl w:val="0"/>
          <w:numId w:val="91"/>
        </w:numPr>
        <w:autoSpaceDE w:val="0"/>
        <w:autoSpaceDN w:val="0"/>
        <w:ind w:left="0" w:firstLine="567"/>
        <w:jc w:val="both"/>
        <w:rPr>
          <w:color w:val="000000"/>
          <w:sz w:val="28"/>
          <w:szCs w:val="28"/>
        </w:rPr>
      </w:pPr>
      <w:r w:rsidRPr="00C45B20">
        <w:rPr>
          <w:color w:val="000000"/>
          <w:sz w:val="28"/>
          <w:szCs w:val="28"/>
        </w:rPr>
        <w:t>Применение энергосберегающих технологий и компенсации реактивной мощности.</w:t>
      </w:r>
      <w:bookmarkEnd w:id="98"/>
    </w:p>
    <w:p w:rsidR="00AC5910" w:rsidRPr="00C45B20" w:rsidRDefault="00AC5910" w:rsidP="001809A2">
      <w:pPr>
        <w:autoSpaceDE w:val="0"/>
        <w:autoSpaceDN w:val="0"/>
        <w:jc w:val="both"/>
        <w:rPr>
          <w:color w:val="000000"/>
          <w:sz w:val="28"/>
          <w:szCs w:val="28"/>
        </w:rPr>
      </w:pPr>
    </w:p>
    <w:p w:rsidR="00FF30FF" w:rsidRPr="00C45B20" w:rsidRDefault="00FF30FF" w:rsidP="004B644B">
      <w:pPr>
        <w:autoSpaceDE w:val="0"/>
        <w:autoSpaceDN w:val="0"/>
        <w:ind w:firstLine="567"/>
        <w:rPr>
          <w:color w:val="000000"/>
          <w:sz w:val="40"/>
          <w:szCs w:val="28"/>
          <w:u w:val="single"/>
        </w:rPr>
      </w:pPr>
      <w:r w:rsidRPr="00C45B20">
        <w:rPr>
          <w:color w:val="000000"/>
          <w:sz w:val="28"/>
          <w:u w:val="single"/>
        </w:rPr>
        <w:t>Слаботочные сети</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t>Основные направления развития телефонной сети предусматривают:</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t xml:space="preserve"> - повышение доступности и надежности связи путем повышения емкости телефонной сети; </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t xml:space="preserve">- расширение видов услуг связи - телефон, телефакс, Интернет, электронная почта, мультимедийные услуги, базы данных, кабельное телевидение и другие. </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t xml:space="preserve">Направления развития телевизионной передающей сети предусматривают: </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lastRenderedPageBreak/>
        <w:t xml:space="preserve">- многократное увеличение передаваемых и принимаемых программ, в том числе кабельного, спутникового ТВ; </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t xml:space="preserve">- качественное улучшение приема изображения и звука, в том числе телевидения высокой четкости, широкого формата изображения, стереозвука. </w:t>
      </w:r>
    </w:p>
    <w:p w:rsidR="00FF30FF" w:rsidRPr="00C45B20" w:rsidRDefault="00FF30FF" w:rsidP="001809A2">
      <w:pPr>
        <w:autoSpaceDE w:val="0"/>
        <w:autoSpaceDN w:val="0"/>
        <w:ind w:firstLine="567"/>
        <w:jc w:val="both"/>
        <w:rPr>
          <w:color w:val="000000"/>
          <w:sz w:val="28"/>
          <w:szCs w:val="28"/>
        </w:rPr>
      </w:pPr>
      <w:r w:rsidRPr="00C45B20">
        <w:rPr>
          <w:color w:val="000000"/>
          <w:sz w:val="28"/>
          <w:szCs w:val="28"/>
        </w:rPr>
        <w:t>Основные направления развития почтовой связи предусматривают новые технические средства обработки и доставки корреспонденции, в том числе соединение почтовых терминалов.</w:t>
      </w:r>
    </w:p>
    <w:p w:rsidR="00CB0879" w:rsidRPr="00C45B20" w:rsidRDefault="00CB0879" w:rsidP="00093401">
      <w:pPr>
        <w:pStyle w:val="21"/>
        <w:numPr>
          <w:ilvl w:val="1"/>
          <w:numId w:val="100"/>
        </w:numPr>
        <w:rPr>
          <w:rFonts w:ascii="Times New Roman" w:hAnsi="Times New Roman"/>
          <w:i w:val="0"/>
          <w:color w:val="000000"/>
        </w:rPr>
      </w:pPr>
      <w:bookmarkStart w:id="99" w:name="_Toc127199472"/>
      <w:bookmarkStart w:id="100" w:name="_Toc132718374"/>
      <w:r w:rsidRPr="00C45B20">
        <w:rPr>
          <w:rFonts w:ascii="Times New Roman" w:hAnsi="Times New Roman"/>
          <w:i w:val="0"/>
          <w:color w:val="000000"/>
        </w:rPr>
        <w:t>Мероприятия по развитию инженерной подготовки территории</w:t>
      </w:r>
      <w:bookmarkEnd w:id="99"/>
      <w:bookmarkEnd w:id="100"/>
    </w:p>
    <w:p w:rsidR="00F75E5A" w:rsidRPr="00C45B20" w:rsidRDefault="00F75E5A" w:rsidP="001809A2">
      <w:pPr>
        <w:ind w:firstLine="567"/>
        <w:jc w:val="both"/>
        <w:rPr>
          <w:color w:val="000000"/>
          <w:sz w:val="28"/>
          <w:szCs w:val="28"/>
        </w:rPr>
      </w:pPr>
      <w:r w:rsidRPr="00C45B20">
        <w:rPr>
          <w:color w:val="000000"/>
          <w:sz w:val="28"/>
          <w:szCs w:val="28"/>
        </w:rPr>
        <w:t>Границы защищаемых территорий, подверженных воздействию опасных процессов, в пределах которых требуются строительство сооружений и осуществление мероприятий инженерной защиты, следует устанавливать по материалам рекогносцировочных обследований и уточнять при последующих инженерных изысканиях.</w:t>
      </w:r>
    </w:p>
    <w:p w:rsidR="00F75E5A" w:rsidRPr="00C45B20" w:rsidRDefault="00F75E5A" w:rsidP="001809A2">
      <w:pPr>
        <w:ind w:firstLine="567"/>
        <w:jc w:val="both"/>
        <w:rPr>
          <w:color w:val="000000"/>
          <w:sz w:val="28"/>
          <w:szCs w:val="28"/>
        </w:rPr>
      </w:pPr>
      <w:r w:rsidRPr="00C45B20">
        <w:rPr>
          <w:color w:val="000000"/>
          <w:sz w:val="28"/>
          <w:szCs w:val="28"/>
        </w:rPr>
        <w:t>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 Ввод в эксплуатацию сооружений и мероприятий инженерной защиты и строительство защищаемых объектов должны быть взаимоувязаны и гарантировать безаварийное ведение работ, а также функциональное использование сооружений инженерной защиты в экстремальных условиях (СП 116.13330.2012).</w:t>
      </w:r>
    </w:p>
    <w:p w:rsidR="00F75E5A" w:rsidRPr="00C45B20" w:rsidRDefault="00F75E5A" w:rsidP="001809A2">
      <w:pPr>
        <w:ind w:firstLine="567"/>
        <w:jc w:val="both"/>
        <w:rPr>
          <w:color w:val="000000"/>
          <w:sz w:val="28"/>
          <w:szCs w:val="28"/>
        </w:rPr>
      </w:pPr>
      <w:r w:rsidRPr="00C45B20">
        <w:rPr>
          <w:color w:val="000000"/>
          <w:sz w:val="28"/>
          <w:szCs w:val="28"/>
        </w:rPr>
        <w:t xml:space="preserve">Состав мероприятий по инженерной подготовке устанавливается в зависимости от природных условий осваиваемой территории (рельефа, грунтовых условий, степени затопляемости, заболоченности, наличия опасных природных процессов на осваиваемой территории) с учётом планировочной организации населённого места. В некоторых случаях мероприятия по инженерной подготовке определяют архитектурно-планировочную структуру и пространственную композицию населённых мест. </w:t>
      </w:r>
    </w:p>
    <w:p w:rsidR="00F75E5A" w:rsidRPr="00C45B20" w:rsidRDefault="00F75E5A" w:rsidP="001809A2">
      <w:pPr>
        <w:ind w:firstLine="567"/>
        <w:jc w:val="both"/>
        <w:rPr>
          <w:color w:val="000000"/>
          <w:sz w:val="28"/>
          <w:szCs w:val="28"/>
        </w:rPr>
      </w:pPr>
      <w:r w:rsidRPr="00C45B20">
        <w:rPr>
          <w:color w:val="000000"/>
          <w:sz w:val="28"/>
          <w:szCs w:val="28"/>
        </w:rPr>
        <w:t>Оценка опасности природных процессов и явлений проводится при выполнении инженерных изысканий на последующих стадиях проектирования, исходя из характеристик и параметров опасных процессов, явлений, специфических и многолетнемерзлых грунтов, выявленных на рассматриваемой территории, которые могут оказать негативное воздействие на здания и сооружения и/или угрожать жизни и здоровью людей (п.5.1. СП 115.13330.2016 "Геофизика опасных природных воздействий").</w:t>
      </w:r>
    </w:p>
    <w:p w:rsidR="00F75E5A" w:rsidRPr="00C45B20" w:rsidRDefault="00F75E5A" w:rsidP="001809A2">
      <w:pPr>
        <w:ind w:firstLine="567"/>
        <w:jc w:val="both"/>
        <w:rPr>
          <w:color w:val="000000"/>
          <w:sz w:val="28"/>
          <w:szCs w:val="28"/>
        </w:rPr>
      </w:pPr>
      <w:r w:rsidRPr="00C45B20">
        <w:rPr>
          <w:color w:val="000000"/>
          <w:sz w:val="28"/>
          <w:szCs w:val="28"/>
        </w:rPr>
        <w:t>Определение категории опасности выполняется отдельно по каждому оценочному показателю, в зависимости от решаемых практических задач. Параметры показателей могут корректировать с учетом региональных особенностей, вида и назначения объектов строительства (п.5.2. СП 115.13330.2016).</w:t>
      </w:r>
    </w:p>
    <w:p w:rsidR="005C2E5F" w:rsidRDefault="00F75E5A" w:rsidP="005C2E5F">
      <w:pPr>
        <w:ind w:firstLine="567"/>
        <w:jc w:val="both"/>
        <w:rPr>
          <w:color w:val="000000"/>
          <w:sz w:val="28"/>
          <w:szCs w:val="28"/>
        </w:rPr>
      </w:pPr>
      <w:r w:rsidRPr="00C45B20">
        <w:rPr>
          <w:color w:val="000000"/>
          <w:sz w:val="28"/>
          <w:szCs w:val="28"/>
        </w:rPr>
        <w:t xml:space="preserve">Выбор конкретных мероприятий инженерной защиты определяется после проведения соответствующих инженерных изысканий в соответствии с требованиями Свод правил СП 116.13330.2012 "СНиП 22-02-2003. </w:t>
      </w:r>
      <w:r w:rsidRPr="00C45B20">
        <w:rPr>
          <w:color w:val="000000"/>
          <w:sz w:val="28"/>
          <w:szCs w:val="28"/>
        </w:rPr>
        <w:lastRenderedPageBreak/>
        <w:t>Инженерная защита территорий, зданий и сооружений от опасных геологических процессов. Основные положения».</w:t>
      </w:r>
    </w:p>
    <w:p w:rsidR="00F75E5A" w:rsidRPr="005C2E5F" w:rsidRDefault="00F75E5A" w:rsidP="005C2E5F">
      <w:pPr>
        <w:spacing w:before="240"/>
        <w:ind w:firstLine="567"/>
        <w:jc w:val="both"/>
        <w:rPr>
          <w:color w:val="000000"/>
          <w:sz w:val="28"/>
          <w:szCs w:val="28"/>
        </w:rPr>
      </w:pPr>
      <w:r w:rsidRPr="005C2E5F">
        <w:rPr>
          <w:color w:val="000000"/>
          <w:sz w:val="28"/>
          <w:szCs w:val="28"/>
          <w:u w:val="single"/>
        </w:rPr>
        <w:t>Мероприятия по борьбе с затоплением</w:t>
      </w:r>
    </w:p>
    <w:p w:rsidR="00F75E5A" w:rsidRPr="00C45B20" w:rsidRDefault="00F75E5A" w:rsidP="001809A2">
      <w:pPr>
        <w:pStyle w:val="Normal0"/>
        <w:rPr>
          <w:color w:val="000000"/>
        </w:rPr>
      </w:pPr>
      <w:r w:rsidRPr="00C45B20">
        <w:rPr>
          <w:color w:val="000000"/>
        </w:rPr>
        <w:t xml:space="preserve">Во время весеннего интенсивного снеготаяния на территории населенных пунктов поселения процесс подтопления может затрагивать часть территории. </w:t>
      </w:r>
    </w:p>
    <w:p w:rsidR="00F75E5A" w:rsidRPr="00C45B20" w:rsidRDefault="00F75E5A" w:rsidP="001809A2">
      <w:pPr>
        <w:pStyle w:val="Normal0"/>
        <w:rPr>
          <w:color w:val="000000"/>
        </w:rPr>
      </w:pPr>
      <w:r w:rsidRPr="00C45B20">
        <w:rPr>
          <w:color w:val="000000"/>
        </w:rPr>
        <w:t xml:space="preserve">Развитие процесса подтопления на застроенных территориях определяется тремя основными закономерностями: общим направлением процесса изменения уровня грунтовых вод, скоростью этого процесса и характером сезонных и многолетних колебаний. </w:t>
      </w:r>
    </w:p>
    <w:p w:rsidR="00F75E5A" w:rsidRPr="00C45B20" w:rsidRDefault="00F75E5A" w:rsidP="001809A2">
      <w:pPr>
        <w:pStyle w:val="Normal0"/>
        <w:rPr>
          <w:color w:val="000000"/>
        </w:rPr>
      </w:pPr>
      <w:r w:rsidRPr="00C45B20">
        <w:rPr>
          <w:color w:val="000000"/>
        </w:rPr>
        <w:t xml:space="preserve">Строительство новых объектов рекомендуется вести вне зоны подтопления. </w:t>
      </w:r>
    </w:p>
    <w:p w:rsidR="00F75E5A" w:rsidRPr="00C45B20" w:rsidRDefault="00F75E5A" w:rsidP="001809A2">
      <w:pPr>
        <w:pStyle w:val="Normal0"/>
        <w:rPr>
          <w:color w:val="000000"/>
        </w:rPr>
      </w:pPr>
      <w:r w:rsidRPr="00C45B20">
        <w:rPr>
          <w:color w:val="000000"/>
        </w:rPr>
        <w:t>Инженерной защитой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r w:rsidR="008E3414">
        <w:rPr>
          <w:color w:val="000000"/>
        </w:rPr>
        <w:t xml:space="preserve"> </w:t>
      </w:r>
      <w:r w:rsidRPr="00C45B20">
        <w:rPr>
          <w:color w:val="000000"/>
        </w:rPr>
        <w:t>Территориальная система защиты должна обеспечивать общую защиту застроенной территории.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уровенного режима водных объектов.</w:t>
      </w:r>
    </w:p>
    <w:p w:rsidR="00F75E5A" w:rsidRPr="00C45B20" w:rsidRDefault="00F75E5A" w:rsidP="001809A2">
      <w:pPr>
        <w:pStyle w:val="Normal0"/>
        <w:rPr>
          <w:color w:val="000000"/>
        </w:rPr>
      </w:pPr>
      <w:r w:rsidRPr="00C45B20">
        <w:rPr>
          <w:color w:val="000000"/>
        </w:rPr>
        <w:t>Система инженерной защиты от подтопления является территориально единой, объединяющей все локальные системы отдельных участков и объектов.</w:t>
      </w:r>
    </w:p>
    <w:p w:rsidR="00F75E5A" w:rsidRPr="00C45B20" w:rsidRDefault="00F75E5A" w:rsidP="001809A2">
      <w:pPr>
        <w:pStyle w:val="Normal0"/>
        <w:rPr>
          <w:color w:val="000000"/>
        </w:rPr>
      </w:pPr>
      <w:r w:rsidRPr="00C45B20">
        <w:rPr>
          <w:color w:val="000000"/>
        </w:rPr>
        <w:t xml:space="preserve">Подсыпка территории до незатопляемых отметок является наиболее эффективным инженерным мероприятием. Применение этого мероприятия целесообразно при небольших размерах защищаемой территории и при небольшой высоте подсыпки (1 – 1,5 м). Особенно выгодна подсыпка территории в тех случаях, когда она может быть произведена с применением гидромеханизации (например, рефулирования грунта за счет улучшения русла реки). Подсыпанная территория в зависимости от ее местоположения в населенном пункте может быть использована под застройку или парк. </w:t>
      </w:r>
    </w:p>
    <w:p w:rsidR="00F75E5A" w:rsidRPr="00C45B20" w:rsidRDefault="00F75E5A" w:rsidP="001809A2">
      <w:pPr>
        <w:pStyle w:val="Normal0"/>
        <w:rPr>
          <w:color w:val="000000"/>
        </w:rPr>
      </w:pPr>
      <w:r w:rsidRPr="00C45B20">
        <w:rPr>
          <w:color w:val="000000"/>
        </w:rPr>
        <w:t>В мероприятиях по борьбе с подтоплением необходимо предусмотреть осушение территории.  Нормы осушения (понижения уровня подземных вод) при проектировании защиты от подтопления на конкретных территориях принимают в зависимости от характера ее функционального использования в соответствии со СНиП 2.06.15-85. Принимаемые при проектировании защитных сооружений нормы осушения должны в каждом конкретном случае обеспечивать соответствующий порог геологической безопасности для защищаемого объекта с учетом критического уровня подземных вод и вида грунтов оснований.</w:t>
      </w:r>
    </w:p>
    <w:p w:rsidR="00F75E5A" w:rsidRPr="00C45B20" w:rsidRDefault="00F75E5A" w:rsidP="001809A2">
      <w:pPr>
        <w:pStyle w:val="Normal0"/>
        <w:rPr>
          <w:color w:val="000000"/>
        </w:rPr>
      </w:pPr>
      <w:r w:rsidRPr="00C45B20">
        <w:rPr>
          <w:color w:val="000000"/>
        </w:rPr>
        <w:lastRenderedPageBreak/>
        <w:t>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 На защищаемых от подтопления территориях в зависимости от топографических и геологических условий, характера и плотности застройки, условий движения подземных вод со стороны водораздела к естественному или искусственному стоку следует применять одно-, двух-, многолинейные, контурные и комбинированные дренажные системы.</w:t>
      </w:r>
    </w:p>
    <w:p w:rsidR="00F75E5A" w:rsidRPr="00C45B20" w:rsidRDefault="00F75E5A" w:rsidP="001809A2">
      <w:pPr>
        <w:pStyle w:val="Normal0"/>
        <w:rPr>
          <w:color w:val="000000"/>
        </w:rPr>
      </w:pPr>
      <w:r w:rsidRPr="00C45B20">
        <w:rPr>
          <w:color w:val="000000"/>
        </w:rPr>
        <w:t>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rsidR="00F75E5A" w:rsidRPr="00C45B20" w:rsidRDefault="00F75E5A" w:rsidP="001809A2">
      <w:pPr>
        <w:pStyle w:val="Normal0"/>
        <w:rPr>
          <w:color w:val="000000"/>
        </w:rPr>
      </w:pPr>
      <w:r w:rsidRPr="00C45B20">
        <w:rPr>
          <w:color w:val="000000"/>
        </w:rPr>
        <w:t>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К ним следует относить повышение водоотводящей и дренирующей роли гидрографической сети путем расчистки и спрямления русел и стариц.</w:t>
      </w:r>
    </w:p>
    <w:p w:rsidR="00F75E5A" w:rsidRPr="00C45B20" w:rsidRDefault="00F75E5A" w:rsidP="001809A2">
      <w:pPr>
        <w:pStyle w:val="Normal0"/>
        <w:rPr>
          <w:i/>
          <w:color w:val="000000"/>
          <w:u w:val="single"/>
        </w:rPr>
      </w:pPr>
      <w:r w:rsidRPr="00C45B20">
        <w:rPr>
          <w:color w:val="000000"/>
        </w:rPr>
        <w:t>Инженерная подготовка территории для строительства объектов в зоне подтопления может серьезно повысить стоимость строительства.</w:t>
      </w:r>
    </w:p>
    <w:p w:rsidR="00F75E5A" w:rsidRPr="00C45B20" w:rsidRDefault="00F75E5A" w:rsidP="001809A2">
      <w:pPr>
        <w:ind w:firstLine="567"/>
        <w:jc w:val="both"/>
        <w:rPr>
          <w:color w:val="000000"/>
          <w:sz w:val="28"/>
          <w:szCs w:val="28"/>
        </w:rPr>
      </w:pPr>
      <w:r w:rsidRPr="00C45B20">
        <w:rPr>
          <w:color w:val="000000"/>
          <w:sz w:val="28"/>
          <w:szCs w:val="28"/>
        </w:rPr>
        <w:t>Строительство новых объектов рекомендуется вести вне зоны затопления.</w:t>
      </w:r>
    </w:p>
    <w:p w:rsidR="00F75E5A" w:rsidRPr="00C45B20" w:rsidRDefault="00F75E5A" w:rsidP="001809A2">
      <w:pPr>
        <w:spacing w:before="240"/>
        <w:ind w:firstLine="567"/>
        <w:jc w:val="both"/>
        <w:rPr>
          <w:color w:val="000000"/>
          <w:sz w:val="28"/>
          <w:szCs w:val="28"/>
          <w:u w:val="single"/>
        </w:rPr>
      </w:pPr>
      <w:r w:rsidRPr="00C45B20">
        <w:rPr>
          <w:color w:val="000000"/>
          <w:sz w:val="28"/>
          <w:szCs w:val="24"/>
          <w:u w:val="single"/>
        </w:rPr>
        <w:t xml:space="preserve">Мероприятия по инженерной защите территории от карстово-суффозионных </w:t>
      </w:r>
      <w:r w:rsidRPr="00C45B20">
        <w:rPr>
          <w:color w:val="000000"/>
          <w:sz w:val="28"/>
          <w:szCs w:val="28"/>
          <w:u w:val="single"/>
        </w:rPr>
        <w:t>процессов</w:t>
      </w:r>
    </w:p>
    <w:p w:rsidR="00F75E5A" w:rsidRPr="00C45B20" w:rsidRDefault="00F75E5A" w:rsidP="001809A2">
      <w:pPr>
        <w:ind w:firstLine="567"/>
        <w:jc w:val="both"/>
        <w:rPr>
          <w:i/>
          <w:color w:val="000000"/>
          <w:sz w:val="28"/>
          <w:szCs w:val="28"/>
        </w:rPr>
      </w:pPr>
      <w:r w:rsidRPr="00C45B20">
        <w:rPr>
          <w:rFonts w:eastAsia="Calibri"/>
          <w:color w:val="000000"/>
          <w:sz w:val="28"/>
          <w:szCs w:val="28"/>
          <w:lang w:eastAsia="en-US"/>
        </w:rPr>
        <w:t xml:space="preserve">Виды противокарстовых мероприятий и сооружений следует выбирать в соответствии с п.8 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w:t>
      </w:r>
      <w:hyperlink r:id="rId35" w:history="1">
        <w:r w:rsidRPr="00C45B20">
          <w:rPr>
            <w:rFonts w:eastAsia="Calibri"/>
            <w:bCs/>
            <w:color w:val="000000"/>
            <w:sz w:val="28"/>
            <w:szCs w:val="28"/>
            <w:lang w:eastAsia="en-US"/>
          </w:rPr>
          <w:t>СНиП 22-02-2003</w:t>
        </w:r>
      </w:hyperlink>
      <w:r w:rsidRPr="00C45B20">
        <w:rPr>
          <w:rFonts w:eastAsia="Calibri"/>
          <w:color w:val="000000"/>
          <w:sz w:val="28"/>
          <w:szCs w:val="28"/>
          <w:lang w:eastAsia="en-US"/>
        </w:rPr>
        <w:t>, а также данных карстового мониторинга.</w:t>
      </w:r>
    </w:p>
    <w:p w:rsidR="00F75E5A" w:rsidRPr="00C45B20" w:rsidRDefault="00F75E5A" w:rsidP="001809A2">
      <w:pPr>
        <w:ind w:firstLine="567"/>
        <w:jc w:val="both"/>
        <w:rPr>
          <w:rFonts w:eastAsia="Calibri"/>
          <w:color w:val="000000"/>
          <w:sz w:val="28"/>
          <w:szCs w:val="28"/>
          <w:lang w:eastAsia="en-US"/>
        </w:rPr>
      </w:pPr>
      <w:r w:rsidRPr="00C45B20">
        <w:rPr>
          <w:rFonts w:eastAsia="Calibri"/>
          <w:color w:val="000000"/>
          <w:sz w:val="28"/>
          <w:szCs w:val="28"/>
          <w:lang w:eastAsia="en-US"/>
        </w:rPr>
        <w:t>Для инженерной защиты зданий и сооружений от карста применяют следующие противокарстовые мероприятия или их сочетания (п. 8.1.2 СП 116.13330.2012):</w:t>
      </w:r>
    </w:p>
    <w:p w:rsidR="00F75E5A" w:rsidRPr="00C45B20" w:rsidRDefault="00F75E5A" w:rsidP="001809A2">
      <w:pPr>
        <w:ind w:firstLine="567"/>
        <w:rPr>
          <w:rFonts w:eastAsia="Calibri"/>
          <w:color w:val="000000"/>
          <w:sz w:val="28"/>
          <w:szCs w:val="28"/>
          <w:lang w:eastAsia="en-US"/>
        </w:rPr>
      </w:pPr>
      <w:r w:rsidRPr="00C45B20">
        <w:rPr>
          <w:rFonts w:eastAsia="Calibri"/>
          <w:color w:val="000000"/>
          <w:sz w:val="28"/>
          <w:szCs w:val="28"/>
          <w:lang w:eastAsia="en-US"/>
        </w:rPr>
        <w:t>- планировочные (п. 8.3.2 СП 116.13330.2012;</w:t>
      </w:r>
    </w:p>
    <w:p w:rsidR="00F75E5A" w:rsidRPr="00C45B20" w:rsidRDefault="00F75E5A" w:rsidP="001809A2">
      <w:pPr>
        <w:ind w:firstLine="567"/>
        <w:rPr>
          <w:rFonts w:eastAsia="Calibri"/>
          <w:color w:val="000000"/>
          <w:sz w:val="28"/>
          <w:szCs w:val="28"/>
          <w:lang w:eastAsia="en-US"/>
        </w:rPr>
      </w:pPr>
      <w:r w:rsidRPr="00C45B20">
        <w:rPr>
          <w:rFonts w:eastAsia="Calibri"/>
          <w:color w:val="000000"/>
          <w:sz w:val="28"/>
          <w:szCs w:val="28"/>
          <w:lang w:eastAsia="en-US"/>
        </w:rPr>
        <w:t>- водозащитные и противофильтрационные (п.8.3.3 СП 116.13330.2012);</w:t>
      </w:r>
    </w:p>
    <w:p w:rsidR="00F75E5A" w:rsidRPr="00C45B20" w:rsidRDefault="00F75E5A" w:rsidP="001809A2">
      <w:pPr>
        <w:ind w:firstLine="567"/>
        <w:rPr>
          <w:rFonts w:eastAsia="Calibri"/>
          <w:color w:val="000000"/>
          <w:sz w:val="28"/>
          <w:szCs w:val="28"/>
          <w:lang w:eastAsia="en-US"/>
        </w:rPr>
      </w:pPr>
      <w:r w:rsidRPr="00C45B20">
        <w:rPr>
          <w:rFonts w:eastAsia="Calibri"/>
          <w:color w:val="000000"/>
          <w:sz w:val="28"/>
          <w:szCs w:val="28"/>
          <w:lang w:eastAsia="en-US"/>
        </w:rPr>
        <w:t>- геотехнические (укрепление оснований) (п.8.3.4 СП 116.13330.2012);</w:t>
      </w:r>
    </w:p>
    <w:p w:rsidR="00F75E5A" w:rsidRPr="00C45B20" w:rsidRDefault="00F75E5A" w:rsidP="001809A2">
      <w:pPr>
        <w:ind w:firstLine="567"/>
        <w:rPr>
          <w:rFonts w:eastAsia="Calibri"/>
          <w:color w:val="000000"/>
          <w:sz w:val="28"/>
          <w:szCs w:val="28"/>
          <w:lang w:eastAsia="en-US"/>
        </w:rPr>
      </w:pPr>
      <w:r w:rsidRPr="00C45B20">
        <w:rPr>
          <w:rFonts w:eastAsia="Calibri"/>
          <w:color w:val="000000"/>
          <w:sz w:val="28"/>
          <w:szCs w:val="28"/>
          <w:lang w:eastAsia="en-US"/>
        </w:rPr>
        <w:t>- конструктивные (п. 8.3.5 СП 116.13330.2012);</w:t>
      </w:r>
    </w:p>
    <w:p w:rsidR="00F75E5A" w:rsidRPr="00C45B20" w:rsidRDefault="00F75E5A" w:rsidP="001809A2">
      <w:pPr>
        <w:ind w:firstLine="567"/>
        <w:rPr>
          <w:rFonts w:eastAsia="Calibri"/>
          <w:color w:val="000000"/>
          <w:sz w:val="28"/>
          <w:szCs w:val="28"/>
          <w:lang w:eastAsia="en-US"/>
        </w:rPr>
      </w:pPr>
      <w:r w:rsidRPr="00C45B20">
        <w:rPr>
          <w:rFonts w:eastAsia="Calibri"/>
          <w:color w:val="000000"/>
          <w:sz w:val="28"/>
          <w:szCs w:val="28"/>
          <w:lang w:eastAsia="en-US"/>
        </w:rPr>
        <w:t>- технологические (п. 8.3.6 СП 116.13330.2012);</w:t>
      </w:r>
    </w:p>
    <w:p w:rsidR="00F75E5A" w:rsidRPr="00C45B20" w:rsidRDefault="00F75E5A" w:rsidP="001809A2">
      <w:pPr>
        <w:ind w:firstLine="567"/>
        <w:rPr>
          <w:rFonts w:eastAsia="Calibri"/>
          <w:color w:val="000000"/>
          <w:sz w:val="28"/>
          <w:szCs w:val="28"/>
          <w:lang w:eastAsia="en-US"/>
        </w:rPr>
      </w:pPr>
      <w:r w:rsidRPr="00C45B20">
        <w:rPr>
          <w:rFonts w:eastAsia="Calibri"/>
          <w:color w:val="000000"/>
          <w:sz w:val="28"/>
          <w:szCs w:val="28"/>
          <w:lang w:eastAsia="en-US"/>
        </w:rPr>
        <w:t>- эксплуатационные (п. 8.3.7. СП 116.13330.2012).</w:t>
      </w:r>
    </w:p>
    <w:p w:rsidR="00F75E5A" w:rsidRPr="00C45B20" w:rsidRDefault="00F75E5A" w:rsidP="001809A2">
      <w:pPr>
        <w:autoSpaceDE w:val="0"/>
        <w:autoSpaceDN w:val="0"/>
        <w:adjustRightInd w:val="0"/>
        <w:ind w:firstLine="567"/>
        <w:jc w:val="both"/>
        <w:rPr>
          <w:rFonts w:eastAsia="Calibri"/>
          <w:color w:val="000000"/>
          <w:sz w:val="28"/>
          <w:szCs w:val="28"/>
          <w:lang w:eastAsia="en-US"/>
        </w:rPr>
      </w:pPr>
      <w:r w:rsidRPr="00C45B20">
        <w:rPr>
          <w:rFonts w:eastAsia="Calibri"/>
          <w:color w:val="000000"/>
          <w:sz w:val="28"/>
          <w:szCs w:val="28"/>
          <w:lang w:eastAsia="en-US"/>
        </w:rPr>
        <w:t>В соответствии с п. 8.3.1.2 СП 116.13330.2012 конкретные 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 с учетом Свод правил СП 22.13330.2011 "СНиП 2.02.01-83*. Основания зданий и сооружений". Для определения мероприятий противокарстовой защиты уникальных зданий и сооружений должны разрабатываться специальные технические условия (СТУ).</w:t>
      </w:r>
    </w:p>
    <w:p w:rsidR="00F75E5A" w:rsidRPr="00C45B20" w:rsidRDefault="00F75E5A" w:rsidP="001809A2">
      <w:pPr>
        <w:autoSpaceDE w:val="0"/>
        <w:autoSpaceDN w:val="0"/>
        <w:adjustRightInd w:val="0"/>
        <w:ind w:firstLine="567"/>
        <w:jc w:val="both"/>
        <w:rPr>
          <w:rFonts w:eastAsia="Calibri"/>
          <w:color w:val="000000"/>
          <w:sz w:val="28"/>
          <w:szCs w:val="28"/>
          <w:lang w:eastAsia="en-US"/>
        </w:rPr>
      </w:pPr>
      <w:r w:rsidRPr="00C45B20">
        <w:rPr>
          <w:rFonts w:eastAsia="Calibri"/>
          <w:color w:val="000000"/>
          <w:sz w:val="28"/>
          <w:szCs w:val="28"/>
          <w:lang w:eastAsia="en-US"/>
        </w:rPr>
        <w:lastRenderedPageBreak/>
        <w:t>Необходимо отметить, что планировочные мероприятия по защите от карстово-суффозионных процессов должны применяться на стадии разработки документации по планировке территории, после проведения соответствующих изысканий.</w:t>
      </w:r>
    </w:p>
    <w:p w:rsidR="00F75E5A" w:rsidRPr="00C45B20" w:rsidRDefault="00F75E5A" w:rsidP="001809A2">
      <w:pPr>
        <w:autoSpaceDE w:val="0"/>
        <w:autoSpaceDN w:val="0"/>
        <w:adjustRightInd w:val="0"/>
        <w:ind w:firstLine="567"/>
        <w:jc w:val="both"/>
        <w:rPr>
          <w:rFonts w:eastAsia="Calibri"/>
          <w:color w:val="000000"/>
          <w:sz w:val="28"/>
          <w:szCs w:val="28"/>
          <w:lang w:eastAsia="en-US"/>
        </w:rPr>
      </w:pPr>
      <w:r w:rsidRPr="00C45B20">
        <w:rPr>
          <w:rFonts w:eastAsia="Calibri"/>
          <w:color w:val="000000"/>
          <w:sz w:val="28"/>
          <w:szCs w:val="28"/>
          <w:lang w:eastAsia="en-US"/>
        </w:rPr>
        <w:t>Планировочные противокарстовые мероприятия, являющиеся приоритетными при карстоопасности типов А и В (п. 8.2.2 СП 116.13330.2012), должны обеспечивать рациональное использование закарстованных территорий и оптимизацию затрат на противокарстовую защиту. Мероприятия должны учитывать перспективу развития данного района и влияние противокарстовой защиты на условия развития карста. Решение о применении планировочных противокарстовых мероприятий должно приниматься на стадии разработки градостроительной документации (п. 8.3.2.1. СП 116.13330.2012).</w:t>
      </w:r>
    </w:p>
    <w:p w:rsidR="00F75E5A" w:rsidRPr="00C45B20" w:rsidRDefault="00F75E5A" w:rsidP="001809A2">
      <w:pPr>
        <w:autoSpaceDE w:val="0"/>
        <w:autoSpaceDN w:val="0"/>
        <w:adjustRightInd w:val="0"/>
        <w:ind w:firstLine="567"/>
        <w:jc w:val="both"/>
        <w:rPr>
          <w:rFonts w:eastAsia="Calibri"/>
          <w:color w:val="000000"/>
          <w:sz w:val="28"/>
          <w:szCs w:val="28"/>
          <w:lang w:eastAsia="en-US"/>
        </w:rPr>
      </w:pPr>
      <w:r w:rsidRPr="00C45B20">
        <w:rPr>
          <w:rFonts w:eastAsia="Calibri"/>
          <w:color w:val="000000"/>
          <w:sz w:val="28"/>
          <w:szCs w:val="28"/>
          <w:lang w:eastAsia="en-US"/>
        </w:rPr>
        <w:t>В состав планировочных противокарстовых мероприятий входят:</w:t>
      </w:r>
    </w:p>
    <w:p w:rsidR="00F75E5A" w:rsidRPr="00C45B20" w:rsidRDefault="004B644B" w:rsidP="001809A2">
      <w:pPr>
        <w:autoSpaceDE w:val="0"/>
        <w:autoSpaceDN w:val="0"/>
        <w:adjustRightInd w:val="0"/>
        <w:ind w:firstLine="567"/>
        <w:jc w:val="both"/>
        <w:rPr>
          <w:rFonts w:eastAsia="Calibri"/>
          <w:color w:val="000000"/>
          <w:sz w:val="28"/>
          <w:szCs w:val="28"/>
          <w:lang w:eastAsia="en-US"/>
        </w:rPr>
      </w:pPr>
      <w:r w:rsidRPr="00C45B20">
        <w:rPr>
          <w:rFonts w:eastAsia="Calibri"/>
          <w:color w:val="000000"/>
          <w:sz w:val="28"/>
          <w:szCs w:val="28"/>
          <w:lang w:eastAsia="en-US"/>
        </w:rPr>
        <w:t>- </w:t>
      </w:r>
      <w:r w:rsidR="00F75E5A" w:rsidRPr="00C45B20">
        <w:rPr>
          <w:rFonts w:eastAsia="Calibri"/>
          <w:color w:val="000000"/>
          <w:sz w:val="28"/>
          <w:szCs w:val="28"/>
          <w:lang w:eastAsia="en-US"/>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F75E5A" w:rsidRPr="00C45B20" w:rsidRDefault="004B644B" w:rsidP="001809A2">
      <w:pPr>
        <w:autoSpaceDE w:val="0"/>
        <w:autoSpaceDN w:val="0"/>
        <w:adjustRightInd w:val="0"/>
        <w:ind w:firstLine="567"/>
        <w:jc w:val="both"/>
        <w:rPr>
          <w:rFonts w:eastAsia="Calibri"/>
          <w:color w:val="000000"/>
          <w:sz w:val="28"/>
          <w:szCs w:val="28"/>
          <w:lang w:eastAsia="en-US"/>
        </w:rPr>
      </w:pPr>
      <w:r w:rsidRPr="00C45B20">
        <w:rPr>
          <w:rFonts w:eastAsia="Calibri"/>
          <w:color w:val="000000"/>
          <w:sz w:val="28"/>
          <w:szCs w:val="28"/>
          <w:lang w:eastAsia="en-US"/>
        </w:rPr>
        <w:t>- </w:t>
      </w:r>
      <w:r w:rsidR="00F75E5A" w:rsidRPr="00C45B20">
        <w:rPr>
          <w:rFonts w:eastAsia="Calibri"/>
          <w:color w:val="000000"/>
          <w:sz w:val="28"/>
          <w:szCs w:val="28"/>
          <w:lang w:eastAsia="en-US"/>
        </w:rPr>
        <w:t>расположение зданий и сооружений на менее опасных участках, как правило, за пределами участков категорий устойчивости I-II относительно интенсивности карстовых провалов (</w:t>
      </w:r>
      <w:hyperlink w:anchor="sub_355" w:history="1">
        <w:r w:rsidR="00F75E5A" w:rsidRPr="00C45B20">
          <w:rPr>
            <w:rFonts w:eastAsia="Calibri"/>
            <w:color w:val="000000"/>
            <w:sz w:val="28"/>
            <w:szCs w:val="28"/>
            <w:lang w:eastAsia="en-US"/>
          </w:rPr>
          <w:t>приложение Е</w:t>
        </w:r>
      </w:hyperlink>
      <w:r w:rsidR="00F75E5A" w:rsidRPr="00C45B20">
        <w:rPr>
          <w:rFonts w:eastAsia="Calibri"/>
          <w:color w:val="000000"/>
          <w:sz w:val="28"/>
          <w:szCs w:val="28"/>
          <w:lang w:eastAsia="en-US"/>
        </w:rPr>
        <w:t xml:space="preserve"> СП 116.13330.2012),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F75E5A" w:rsidRPr="00C45B20" w:rsidRDefault="00F75E5A" w:rsidP="001809A2">
      <w:pPr>
        <w:pStyle w:val="Normal0"/>
        <w:spacing w:before="240"/>
        <w:jc w:val="left"/>
        <w:rPr>
          <w:color w:val="000000"/>
          <w:u w:val="single"/>
        </w:rPr>
      </w:pPr>
      <w:r w:rsidRPr="00C45B20">
        <w:rPr>
          <w:color w:val="000000"/>
          <w:u w:val="single"/>
        </w:rPr>
        <w:t>Мероприятия по защите дорог от снежных заносов</w:t>
      </w:r>
    </w:p>
    <w:p w:rsidR="00F75E5A" w:rsidRPr="00C45B20" w:rsidRDefault="00F75E5A" w:rsidP="001809A2">
      <w:pPr>
        <w:pStyle w:val="Normal0"/>
        <w:rPr>
          <w:color w:val="000000"/>
        </w:rPr>
      </w:pPr>
      <w:r w:rsidRPr="00C45B20">
        <w:rPr>
          <w:color w:val="000000"/>
        </w:rPr>
        <w:t xml:space="preserve">Мероприятия по защите от снежных заносов на территории </w:t>
      </w:r>
      <w:r w:rsidR="00D82FE7" w:rsidRPr="00C45B20">
        <w:rPr>
          <w:color w:val="000000"/>
        </w:rPr>
        <w:t>городского</w:t>
      </w:r>
      <w:r w:rsidRPr="00C45B20">
        <w:rPr>
          <w:color w:val="000000"/>
        </w:rPr>
        <w:t xml:space="preserve"> поселения рекомендуется предусмотреть на участках дорог широтного направления.</w:t>
      </w:r>
    </w:p>
    <w:p w:rsidR="00F75E5A" w:rsidRPr="00C45B20" w:rsidRDefault="00F75E5A" w:rsidP="001809A2">
      <w:pPr>
        <w:pStyle w:val="Normal0"/>
        <w:rPr>
          <w:i/>
          <w:color w:val="000000"/>
          <w:u w:val="single"/>
        </w:rPr>
      </w:pPr>
      <w:r w:rsidRPr="00C45B20">
        <w:rPr>
          <w:color w:val="000000"/>
        </w:rPr>
        <w:t>Вся система мероприятий по зимнему содержанию автомобильных дорог выстраивается таким образом, чтобы обеспечить нормальные условия для движения автотранспорта при максимальном облегчении и удешевлении выполняемых работ. Для выполнения этих задач осуществляют:</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защитные меры по предотвращению образования снежных заносов путем устройства постоянных или временных средств снегозащиты;</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профилактические меры, цель которых - не допустить образования зимней скользкости на дорожном покрытии от проходящего транспорта;</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меры по удалению снежных и ледяных образований на дороге и уменьшению их воздействия на автомобильное движение;</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освещение дорог в темное время суток.</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Защита дорог от снежных заносов осуществляется с помощью постоянной или временной снегозащиты.</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К постоянной снегозащите относят снегозащитные лесополосы и постоянные заборы.</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К временной - снегозадерживающие щиты, снежные траншеи, валы и т.д.</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lastRenderedPageBreak/>
        <w:t>Постоянные снегозадерживающие устройства следует проектировать на расчетный объем снегоотложений к концу зимнего периода. Временные снегозащитные устройства следует проектировать на расчетную метель, так как после отработки временной снегозащиты предусматривается ее восстановление.</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По принципу воздействия на снеговетровой поток снегозащитные устройства подразделяют на:</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снегозащитные средства снегозадерживающего действия, которые работают по принципу задержания метелевого снега на подступах к дороге;</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снегозащитные средства снегопередувающего действия, увеличивающие скорость ветра снеговетрового потока и способствующие переносу снега через дорогу (снегопередувающие заборы);</w:t>
      </w:r>
    </w:p>
    <w:p w:rsidR="00F75E5A" w:rsidRPr="00C45B20" w:rsidRDefault="00F75E5A" w:rsidP="001809A2">
      <w:pPr>
        <w:pStyle w:val="af5"/>
        <w:tabs>
          <w:tab w:val="left" w:pos="1134"/>
        </w:tabs>
        <w:ind w:left="0" w:right="-144" w:firstLine="567"/>
        <w:rPr>
          <w:color w:val="000000"/>
          <w:szCs w:val="28"/>
        </w:rPr>
      </w:pPr>
      <w:r w:rsidRPr="00C45B20">
        <w:rPr>
          <w:color w:val="000000"/>
          <w:szCs w:val="28"/>
        </w:rPr>
        <w:t>снегозащитные средства, полностью изолирующие объекты от попадания снега (галереи и тоннели).</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Наибольшее распространение на автомобильных дорогах получили устройства снегозадерживающего действия.</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Наиболее надежным, экологически оправданным видом защиты снегозадерживающего действия являются снегозащитные лесные полосы.</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Снегозащитная полоса должна иметь плотную (непродуваемую) конструкцию. Обязательным элементом каждой полосы должна быть густая двухрядная кустарниковая опушка.</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В случае невозможности размещения на прилегающих к автомобильной дороге землях постоянных средств снегозащиты или при невозможности усиления существующих, а также во всех случаях, когда это экономически оправдано, следует использовать временные снегозадерживающие устройства; снегозадерживающие щиты, траншеи, снежные стенки и т.д.</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Они могут применяться в качестве защиты дорог от снежных заносов и как средство усиления посадок или заборов.</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Щиты по возможности следует ставить по верху возвышений (бугров, валов), избегая понижений.</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В периоды с длительными и интенсивными метелями, во время которых перестановка щитов затруднена, щитовые линии ставят в два, три и более рядов. При устройстве многорядных щитовых линий достаточно переставлять только полевой ряд щитов.</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Многорядные щитовые линии целесообразно формировать из щитов разной просветности. Ближайшие к полю линии формируются из щитов с менее густой решеткой, а ближайший к дороге ряд - из щитов с более густой решеткой.</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Если объем снегоприноса от расчетной метели меньше объема снега, задерживаемого защитой (однорядной, двухрядной и т.д.), то производится перестановка щитов в течение зимнего периода при исчерпании их снегосборной способности.</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В периоды с интенсивными метелями (при объемах снегоприноса до 120 м</w:t>
      </w:r>
      <w:r w:rsidRPr="00C45B20">
        <w:rPr>
          <w:color w:val="000000"/>
          <w:szCs w:val="28"/>
          <w:vertAlign w:val="superscript"/>
        </w:rPr>
        <w:t>3</w:t>
      </w:r>
      <w:r w:rsidRPr="00C45B20">
        <w:rPr>
          <w:color w:val="000000"/>
          <w:szCs w:val="28"/>
        </w:rPr>
        <w:t xml:space="preserve">/м) целесообразно применять устройства с изменяющейся просветностью, плотность конструкции которых увеличивается пропорционально силе ветра при метели. </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lastRenderedPageBreak/>
        <w:t>При объемах снегоприноса до 75 м</w:t>
      </w:r>
      <w:r w:rsidRPr="00C45B20">
        <w:rPr>
          <w:color w:val="000000"/>
          <w:szCs w:val="28"/>
          <w:vertAlign w:val="superscript"/>
        </w:rPr>
        <w:t>3</w:t>
      </w:r>
      <w:r w:rsidRPr="00C45B20">
        <w:rPr>
          <w:color w:val="000000"/>
          <w:szCs w:val="28"/>
        </w:rPr>
        <w:t>/м можно применять временные пространственные снегозащитные средства (ВПС), изготавливаемые из полимерных материалов и сетки на полимерной основе.</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Большое распространение при защите автомобильных дорог от снежных заносов получили устройства из снега.</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Наиболее распространенными видами устройств, создаваемых из снега, являются снежные траншеи.</w:t>
      </w:r>
    </w:p>
    <w:p w:rsidR="00F75E5A"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Траншеи могут применяться как самостоятельное средство защиты - на дорогах IV-V категорий или в сочетании с другими средствами (насаждениями, заборами, щитами), чтобы усилить снегозадерживающее действие и повысить надежность снегозащитных линий на дорогах I, II, III категории.</w:t>
      </w:r>
    </w:p>
    <w:p w:rsidR="00A2207D" w:rsidRPr="00C45B20" w:rsidRDefault="00F75E5A" w:rsidP="001809A2">
      <w:pPr>
        <w:pStyle w:val="af5"/>
        <w:numPr>
          <w:ilvl w:val="0"/>
          <w:numId w:val="0"/>
        </w:numPr>
        <w:tabs>
          <w:tab w:val="left" w:pos="1134"/>
        </w:tabs>
        <w:ind w:right="-144" w:firstLine="567"/>
        <w:rPr>
          <w:color w:val="000000"/>
          <w:szCs w:val="28"/>
        </w:rPr>
      </w:pPr>
      <w:r w:rsidRPr="00C45B20">
        <w:rPr>
          <w:color w:val="000000"/>
          <w:szCs w:val="28"/>
        </w:rPr>
        <w:t>Выбор того или иного метода защиты дорог от снежных заносов зависит от интенсивности выпадения осадков, условий и значимости трассы, материального благополучия района.</w:t>
      </w:r>
    </w:p>
    <w:p w:rsidR="00F75E5A" w:rsidRPr="00C45B20" w:rsidRDefault="00F75E5A" w:rsidP="001809A2">
      <w:pPr>
        <w:pStyle w:val="af5"/>
        <w:numPr>
          <w:ilvl w:val="0"/>
          <w:numId w:val="0"/>
        </w:numPr>
        <w:tabs>
          <w:tab w:val="left" w:pos="1134"/>
        </w:tabs>
        <w:spacing w:before="240"/>
        <w:ind w:right="-144" w:firstLine="567"/>
        <w:rPr>
          <w:color w:val="000000"/>
          <w:szCs w:val="28"/>
        </w:rPr>
      </w:pPr>
      <w:r w:rsidRPr="00C45B20">
        <w:rPr>
          <w:color w:val="000000"/>
          <w:szCs w:val="28"/>
          <w:u w:val="single"/>
        </w:rPr>
        <w:t>Мероприятия по инженерной защите территории от эрозионных процессов</w:t>
      </w:r>
    </w:p>
    <w:p w:rsidR="00F75E5A" w:rsidRPr="00C45B20" w:rsidRDefault="00F75E5A" w:rsidP="001809A2">
      <w:pPr>
        <w:ind w:firstLine="567"/>
        <w:jc w:val="both"/>
        <w:rPr>
          <w:color w:val="000000"/>
          <w:sz w:val="28"/>
          <w:szCs w:val="28"/>
          <w:u w:val="single"/>
        </w:rPr>
      </w:pPr>
      <w:r w:rsidRPr="00C45B20">
        <w:rPr>
          <w:rFonts w:eastAsia="Calibri"/>
          <w:color w:val="000000"/>
          <w:sz w:val="28"/>
          <w:szCs w:val="28"/>
          <w:lang w:eastAsia="en-US"/>
        </w:rPr>
        <w:t>Инженерная защита территорий от эрозионных процессов включает выполнение соответствующих мероприятий и устройство инженерных сооружений в соответствии с СП 425.1325800.2018 "Инженерная защита территорий от эрозионных процессов. Правила проектировании».</w:t>
      </w:r>
    </w:p>
    <w:p w:rsidR="00F75E5A" w:rsidRPr="00C45B20" w:rsidRDefault="00F75E5A" w:rsidP="001809A2">
      <w:pPr>
        <w:ind w:firstLine="567"/>
        <w:jc w:val="both"/>
        <w:rPr>
          <w:rFonts w:eastAsia="Calibri"/>
          <w:color w:val="000000"/>
          <w:sz w:val="28"/>
          <w:szCs w:val="28"/>
          <w:lang w:eastAsia="en-US"/>
        </w:rPr>
      </w:pPr>
      <w:r w:rsidRPr="00C45B20">
        <w:rPr>
          <w:rFonts w:eastAsia="Calibri"/>
          <w:color w:val="000000"/>
          <w:sz w:val="28"/>
          <w:szCs w:val="28"/>
          <w:lang w:eastAsia="en-US"/>
        </w:rPr>
        <w:t>Мероприятия и конструкции по инженерной защите территории от эрозионных процессов должны обеспечивать защиту от возникновения и развития эрозии и родственных процессов, с учетом природных условий, нагрузок и воздействий, особенностей эксплуатации, возможности использования местных строительных материалов, экологических требований (п.4.2. СП 425.1325800.2018).</w:t>
      </w:r>
    </w:p>
    <w:p w:rsidR="00F75E5A" w:rsidRPr="00C45B20" w:rsidRDefault="00F75E5A" w:rsidP="001809A2">
      <w:pPr>
        <w:ind w:firstLine="567"/>
        <w:jc w:val="both"/>
        <w:rPr>
          <w:rFonts w:eastAsia="Calibri"/>
          <w:color w:val="000000"/>
          <w:sz w:val="28"/>
          <w:szCs w:val="28"/>
          <w:lang w:eastAsia="en-US"/>
        </w:rPr>
      </w:pPr>
      <w:r w:rsidRPr="00C45B20">
        <w:rPr>
          <w:rFonts w:eastAsia="Calibri"/>
          <w:color w:val="000000"/>
          <w:sz w:val="28"/>
          <w:szCs w:val="28"/>
          <w:lang w:eastAsia="en-US"/>
        </w:rPr>
        <w:t>В соответствии с п. 7.1.1. СП 425.1325800.2018 для территорий сельскохозяйственного назначения к мероприятиям по инженерной защите от эрозионных процессов следует также относить агрокультурные мероприятия (чередование сельскохозяйственных культур (севооборот), применение соответствующих методов обработки и пр.).</w:t>
      </w:r>
    </w:p>
    <w:p w:rsidR="00F75E5A" w:rsidRPr="00C45B20" w:rsidRDefault="00F75E5A" w:rsidP="001809A2">
      <w:pPr>
        <w:autoSpaceDE w:val="0"/>
        <w:autoSpaceDN w:val="0"/>
        <w:adjustRightInd w:val="0"/>
        <w:spacing w:before="240"/>
        <w:ind w:firstLine="567"/>
        <w:rPr>
          <w:bCs/>
          <w:color w:val="000000"/>
          <w:sz w:val="28"/>
          <w:szCs w:val="28"/>
          <w:u w:val="single"/>
        </w:rPr>
      </w:pPr>
      <w:r w:rsidRPr="00C45B20">
        <w:rPr>
          <w:bCs/>
          <w:color w:val="000000"/>
          <w:sz w:val="28"/>
          <w:szCs w:val="28"/>
          <w:u w:val="single"/>
        </w:rPr>
        <w:t>Условия строительства в сейсмоопасных районах</w:t>
      </w:r>
    </w:p>
    <w:p w:rsidR="00F75E5A" w:rsidRPr="00C45B20" w:rsidRDefault="00F75E5A" w:rsidP="001809A2">
      <w:pPr>
        <w:autoSpaceDE w:val="0"/>
        <w:autoSpaceDN w:val="0"/>
        <w:adjustRightInd w:val="0"/>
        <w:ind w:firstLine="567"/>
        <w:jc w:val="both"/>
        <w:rPr>
          <w:bCs/>
          <w:i/>
          <w:color w:val="000000"/>
          <w:sz w:val="28"/>
          <w:szCs w:val="28"/>
        </w:rPr>
      </w:pPr>
      <w:r w:rsidRPr="00C45B20">
        <w:rPr>
          <w:bCs/>
          <w:color w:val="000000"/>
          <w:sz w:val="28"/>
          <w:szCs w:val="28"/>
        </w:rPr>
        <w:t>Сейсмостойкость зданий и сооружений должна обеспечиваться соответствующими конструктивными решениями.</w:t>
      </w:r>
    </w:p>
    <w:p w:rsidR="00F75E5A" w:rsidRPr="00C45B20" w:rsidRDefault="00F75E5A" w:rsidP="001809A2">
      <w:pPr>
        <w:autoSpaceDE w:val="0"/>
        <w:autoSpaceDN w:val="0"/>
        <w:adjustRightInd w:val="0"/>
        <w:ind w:firstLine="567"/>
        <w:jc w:val="both"/>
        <w:rPr>
          <w:bCs/>
          <w:i/>
          <w:color w:val="000000"/>
          <w:sz w:val="28"/>
          <w:szCs w:val="28"/>
        </w:rPr>
      </w:pPr>
      <w:r w:rsidRPr="00C45B20">
        <w:rPr>
          <w:bCs/>
          <w:color w:val="000000"/>
          <w:sz w:val="28"/>
          <w:szCs w:val="28"/>
          <w:lang w:eastAsia="en-US"/>
        </w:rPr>
        <w:t>При проектировании в сейсмических районах в дополнение к материалам инженерно-геологических изысканий необходимо использовать данные сейсмического микрорайонирования площадки строительства.</w:t>
      </w:r>
    </w:p>
    <w:p w:rsidR="00F75E5A" w:rsidRPr="00C45B20" w:rsidRDefault="00F75E5A" w:rsidP="001809A2">
      <w:pPr>
        <w:autoSpaceDE w:val="0"/>
        <w:autoSpaceDN w:val="0"/>
        <w:adjustRightInd w:val="0"/>
        <w:ind w:firstLine="567"/>
        <w:jc w:val="both"/>
        <w:rPr>
          <w:bCs/>
          <w:color w:val="000000"/>
          <w:sz w:val="28"/>
          <w:szCs w:val="28"/>
          <w:lang w:eastAsia="en-US"/>
        </w:rPr>
      </w:pPr>
      <w:r w:rsidRPr="00C45B20">
        <w:rPr>
          <w:bCs/>
          <w:color w:val="000000"/>
          <w:sz w:val="28"/>
          <w:szCs w:val="28"/>
          <w:lang w:eastAsia="en-US"/>
        </w:rPr>
        <w:t xml:space="preserve">Проектирование оснований с учетом сейсмических воздействий должно выполняться на основе расчета по несущей способности на особое сочетание нагрузок, определяемых в соответствии с требованиями </w:t>
      </w:r>
      <w:hyperlink r:id="rId36" w:history="1">
        <w:r w:rsidRPr="00C45B20">
          <w:rPr>
            <w:bCs/>
            <w:color w:val="000000"/>
            <w:sz w:val="28"/>
            <w:szCs w:val="28"/>
            <w:lang w:eastAsia="en-US"/>
          </w:rPr>
          <w:t>СП 20.13330</w:t>
        </w:r>
      </w:hyperlink>
      <w:r w:rsidRPr="00C45B20">
        <w:rPr>
          <w:bCs/>
          <w:color w:val="000000"/>
          <w:sz w:val="28"/>
          <w:szCs w:val="28"/>
          <w:lang w:eastAsia="en-US"/>
        </w:rPr>
        <w:t xml:space="preserve"> и </w:t>
      </w:r>
      <w:hyperlink r:id="rId37" w:history="1">
        <w:r w:rsidRPr="00C45B20">
          <w:rPr>
            <w:bCs/>
            <w:color w:val="000000"/>
            <w:sz w:val="28"/>
            <w:szCs w:val="28"/>
            <w:lang w:eastAsia="en-US"/>
          </w:rPr>
          <w:t>СП 14.13330</w:t>
        </w:r>
      </w:hyperlink>
      <w:r w:rsidRPr="00C45B20">
        <w:rPr>
          <w:bCs/>
          <w:color w:val="000000"/>
          <w:sz w:val="28"/>
          <w:szCs w:val="28"/>
          <w:lang w:eastAsia="en-US"/>
        </w:rPr>
        <w:t>.</w:t>
      </w:r>
    </w:p>
    <w:p w:rsidR="00F75E5A" w:rsidRPr="00C45B20" w:rsidRDefault="00F75E5A" w:rsidP="001809A2">
      <w:pPr>
        <w:tabs>
          <w:tab w:val="left" w:pos="7088"/>
        </w:tabs>
        <w:ind w:firstLine="567"/>
        <w:jc w:val="both"/>
        <w:rPr>
          <w:color w:val="000000"/>
          <w:sz w:val="28"/>
        </w:rPr>
      </w:pPr>
      <w:r w:rsidRPr="00C45B20">
        <w:rPr>
          <w:color w:val="000000"/>
          <w:sz w:val="28"/>
        </w:rPr>
        <w:t xml:space="preserve">Согласно СП 14.13330.2018 «Строительство в сейсмических районах» для средних грунтовых условий территория </w:t>
      </w:r>
      <w:r w:rsidR="004C3155">
        <w:rPr>
          <w:color w:val="000000"/>
          <w:sz w:val="28"/>
          <w:szCs w:val="28"/>
        </w:rPr>
        <w:t>городского поселения</w:t>
      </w:r>
      <w:r w:rsidR="008E3414">
        <w:rPr>
          <w:color w:val="000000"/>
          <w:sz w:val="28"/>
          <w:szCs w:val="28"/>
        </w:rPr>
        <w:t xml:space="preserve"> </w:t>
      </w:r>
      <w:r w:rsidRPr="00C45B20">
        <w:rPr>
          <w:color w:val="000000"/>
          <w:sz w:val="28"/>
        </w:rPr>
        <w:t xml:space="preserve">относится </w:t>
      </w:r>
      <w:r w:rsidRPr="00C45B20">
        <w:rPr>
          <w:color w:val="000000"/>
          <w:sz w:val="28"/>
        </w:rPr>
        <w:lastRenderedPageBreak/>
        <w:t>к 6-балльной (карты А и В) зоне сейсмичности при возведении объектов повышенной ответственности.</w:t>
      </w:r>
    </w:p>
    <w:p w:rsidR="00F75E5A" w:rsidRPr="00C45B20" w:rsidRDefault="00F75E5A" w:rsidP="001809A2">
      <w:pPr>
        <w:ind w:firstLine="567"/>
        <w:jc w:val="both"/>
        <w:rPr>
          <w:color w:val="000000"/>
          <w:sz w:val="28"/>
          <w:szCs w:val="28"/>
          <w:lang w:eastAsia="en-US"/>
        </w:rPr>
      </w:pPr>
      <w:r w:rsidRPr="00C45B20">
        <w:rPr>
          <w:color w:val="000000"/>
          <w:sz w:val="28"/>
          <w:szCs w:val="28"/>
          <w:lang w:eastAsia="en-US"/>
        </w:rPr>
        <w:t>В связи с этим строительство на территории района должно вестись без учета повышенных требований к качеству строительных материалов и строительных работ.</w:t>
      </w:r>
    </w:p>
    <w:p w:rsidR="00F75E5A" w:rsidRPr="00C45B20" w:rsidRDefault="00F75E5A" w:rsidP="001809A2">
      <w:pPr>
        <w:ind w:firstLine="567"/>
        <w:jc w:val="both"/>
        <w:rPr>
          <w:color w:val="000000"/>
          <w:sz w:val="28"/>
          <w:szCs w:val="28"/>
          <w:lang w:eastAsia="en-US"/>
        </w:rPr>
      </w:pPr>
      <w:r w:rsidRPr="00C45B20">
        <w:rPr>
          <w:color w:val="000000"/>
          <w:sz w:val="28"/>
          <w:szCs w:val="28"/>
          <w:lang w:eastAsia="en-US"/>
        </w:rPr>
        <w:t>Необходим постоянный мониторинг за сейсмической активностью территории муниципального района.</w:t>
      </w:r>
    </w:p>
    <w:p w:rsidR="000D6308" w:rsidRPr="00C45B20" w:rsidRDefault="000D6308" w:rsidP="006B3AFE">
      <w:pPr>
        <w:pStyle w:val="21"/>
        <w:numPr>
          <w:ilvl w:val="1"/>
          <w:numId w:val="97"/>
        </w:numPr>
        <w:jc w:val="center"/>
        <w:rPr>
          <w:rFonts w:ascii="Times New Roman" w:hAnsi="Times New Roman"/>
          <w:i w:val="0"/>
          <w:color w:val="000000"/>
        </w:rPr>
      </w:pPr>
      <w:bookmarkStart w:id="101" w:name="_Toc72754081"/>
      <w:bookmarkStart w:id="102" w:name="_Toc47532641"/>
      <w:bookmarkStart w:id="103" w:name="_Toc127199473"/>
      <w:bookmarkStart w:id="104" w:name="_Toc132718375"/>
      <w:r w:rsidRPr="00C45B20">
        <w:rPr>
          <w:rFonts w:ascii="Times New Roman" w:hAnsi="Times New Roman"/>
          <w:i w:val="0"/>
          <w:color w:val="000000"/>
        </w:rPr>
        <w:t>Оценка возможного влияния планируемых для размещения объектов местного значения городского поселения на комплексное развитие территори</w:t>
      </w:r>
      <w:bookmarkEnd w:id="101"/>
      <w:bookmarkEnd w:id="102"/>
      <w:r w:rsidRPr="00C45B20">
        <w:rPr>
          <w:rFonts w:ascii="Times New Roman" w:hAnsi="Times New Roman"/>
          <w:i w:val="0"/>
          <w:color w:val="000000"/>
        </w:rPr>
        <w:t xml:space="preserve">и </w:t>
      </w:r>
      <w:r w:rsidR="004C3155">
        <w:rPr>
          <w:rFonts w:ascii="Times New Roman" w:hAnsi="Times New Roman"/>
          <w:i w:val="0"/>
          <w:color w:val="000000"/>
        </w:rPr>
        <w:t>поселения</w:t>
      </w:r>
      <w:bookmarkEnd w:id="103"/>
      <w:bookmarkEnd w:id="104"/>
    </w:p>
    <w:p w:rsidR="000D6308" w:rsidRPr="00C45B20" w:rsidRDefault="000D6308" w:rsidP="000D6308">
      <w:pPr>
        <w:suppressAutoHyphens/>
        <w:ind w:firstLine="851"/>
        <w:jc w:val="both"/>
        <w:rPr>
          <w:color w:val="000000"/>
          <w:sz w:val="28"/>
          <w:szCs w:val="24"/>
          <w:lang w:eastAsia="zh-CN"/>
        </w:rPr>
      </w:pPr>
      <w:r w:rsidRPr="00C45B20">
        <w:rPr>
          <w:color w:val="000000"/>
          <w:sz w:val="28"/>
          <w:szCs w:val="24"/>
          <w:lang w:eastAsia="zh-CN"/>
        </w:rPr>
        <w:t>Размещение планируемых объектов может оказать положительное или негативное влияние на комплексное развитие территории. В зависимости от вида объекта это влияние может касаться всей или части территории.</w:t>
      </w:r>
    </w:p>
    <w:p w:rsidR="000D6308" w:rsidRPr="00C45B20" w:rsidRDefault="000D6308" w:rsidP="000D6308">
      <w:pPr>
        <w:suppressAutoHyphens/>
        <w:ind w:firstLine="851"/>
        <w:jc w:val="both"/>
        <w:rPr>
          <w:color w:val="000000"/>
          <w:sz w:val="28"/>
          <w:szCs w:val="24"/>
          <w:lang w:eastAsia="zh-CN"/>
        </w:rPr>
      </w:pPr>
      <w:r w:rsidRPr="00C45B20">
        <w:rPr>
          <w:color w:val="000000"/>
          <w:sz w:val="28"/>
          <w:szCs w:val="24"/>
          <w:lang w:eastAsia="zh-CN"/>
        </w:rPr>
        <w:t>Возможный эффект влияния планируемых для размещения объектов местного значения городского поселения на комплексное развитие территории может быть прямой и косвенный. Прямой эффект проявляется через повышение степени обоснованности, сокращение сроков осуществления и материальных затрат последующих управленческих решений в области градостроительной деятельности и в других видах деятельности экономической, социальной и экологической сфер муниципального управления.</w:t>
      </w:r>
    </w:p>
    <w:p w:rsidR="000D6308" w:rsidRPr="00C45B20" w:rsidRDefault="000D6308" w:rsidP="000D6308">
      <w:pPr>
        <w:suppressAutoHyphens/>
        <w:ind w:firstLine="851"/>
        <w:jc w:val="both"/>
        <w:rPr>
          <w:color w:val="000000"/>
          <w:sz w:val="28"/>
          <w:szCs w:val="24"/>
          <w:lang w:eastAsia="zh-CN"/>
        </w:rPr>
      </w:pPr>
      <w:r w:rsidRPr="00C45B20">
        <w:rPr>
          <w:color w:val="000000"/>
          <w:sz w:val="28"/>
          <w:szCs w:val="24"/>
          <w:lang w:eastAsia="zh-CN"/>
        </w:rPr>
        <w:t>Прямой эффект от реализации проекта внесения изменений в Генеральный план связан с принципами территориального планирования:</w:t>
      </w:r>
    </w:p>
    <w:p w:rsidR="000D6308" w:rsidRPr="00C45B20" w:rsidRDefault="009029C6" w:rsidP="000D6308">
      <w:pPr>
        <w:suppressAutoHyphens/>
        <w:ind w:firstLine="851"/>
        <w:jc w:val="both"/>
        <w:rPr>
          <w:color w:val="000000"/>
          <w:sz w:val="28"/>
          <w:szCs w:val="24"/>
          <w:lang w:eastAsia="zh-CN"/>
        </w:rPr>
      </w:pPr>
      <w:r w:rsidRPr="00C45B20">
        <w:rPr>
          <w:color w:val="000000"/>
          <w:sz w:val="28"/>
          <w:szCs w:val="24"/>
          <w:lang w:eastAsia="zh-CN"/>
        </w:rPr>
        <w:t>- </w:t>
      </w:r>
      <w:r w:rsidR="000D6308" w:rsidRPr="00C45B20">
        <w:rPr>
          <w:color w:val="000000"/>
          <w:sz w:val="28"/>
          <w:szCs w:val="24"/>
          <w:lang w:eastAsia="zh-CN"/>
        </w:rPr>
        <w:t>обеспечение устойчивого развития территории (во всех его аспектах);</w:t>
      </w:r>
    </w:p>
    <w:p w:rsidR="000D6308" w:rsidRPr="00C45B20" w:rsidRDefault="009029C6" w:rsidP="000D6308">
      <w:pPr>
        <w:suppressAutoHyphens/>
        <w:ind w:firstLine="851"/>
        <w:jc w:val="both"/>
        <w:rPr>
          <w:color w:val="000000"/>
          <w:sz w:val="28"/>
          <w:szCs w:val="24"/>
          <w:lang w:eastAsia="zh-CN"/>
        </w:rPr>
      </w:pPr>
      <w:r w:rsidRPr="00C45B20">
        <w:rPr>
          <w:color w:val="000000"/>
          <w:sz w:val="28"/>
          <w:szCs w:val="24"/>
          <w:lang w:eastAsia="zh-CN"/>
        </w:rPr>
        <w:t>- </w:t>
      </w:r>
      <w:r w:rsidR="000D6308" w:rsidRPr="00C45B20">
        <w:rPr>
          <w:color w:val="000000"/>
          <w:sz w:val="28"/>
          <w:szCs w:val="24"/>
          <w:lang w:eastAsia="zh-CN"/>
        </w:rPr>
        <w:t>обеспечение сбалансированного учета экологических, экономических, социальных и иных факторов;</w:t>
      </w:r>
    </w:p>
    <w:p w:rsidR="000D6308" w:rsidRPr="00C45B20" w:rsidRDefault="009029C6" w:rsidP="000D6308">
      <w:pPr>
        <w:suppressAutoHyphens/>
        <w:ind w:firstLine="851"/>
        <w:jc w:val="both"/>
        <w:rPr>
          <w:color w:val="000000"/>
          <w:sz w:val="28"/>
          <w:szCs w:val="24"/>
          <w:lang w:eastAsia="zh-CN"/>
        </w:rPr>
      </w:pPr>
      <w:r w:rsidRPr="00C45B20">
        <w:rPr>
          <w:color w:val="000000"/>
          <w:sz w:val="28"/>
          <w:szCs w:val="24"/>
          <w:lang w:eastAsia="zh-CN"/>
        </w:rPr>
        <w:t>- </w:t>
      </w:r>
      <w:r w:rsidR="000D6308" w:rsidRPr="00C45B20">
        <w:rPr>
          <w:color w:val="000000"/>
          <w:sz w:val="28"/>
          <w:szCs w:val="24"/>
          <w:lang w:eastAsia="zh-CN"/>
        </w:rPr>
        <w:t>учет других требований, закрепленных в законодательстве.</w:t>
      </w:r>
    </w:p>
    <w:p w:rsidR="000D6308" w:rsidRPr="00C45B20" w:rsidRDefault="000D6308" w:rsidP="000D6308">
      <w:pPr>
        <w:suppressAutoHyphens/>
        <w:ind w:firstLine="851"/>
        <w:jc w:val="both"/>
        <w:rPr>
          <w:color w:val="000000"/>
          <w:sz w:val="28"/>
          <w:szCs w:val="24"/>
          <w:lang w:eastAsia="zh-CN"/>
        </w:rPr>
      </w:pPr>
      <w:r w:rsidRPr="00C45B20">
        <w:rPr>
          <w:color w:val="000000"/>
          <w:sz w:val="28"/>
          <w:szCs w:val="24"/>
          <w:lang w:eastAsia="zh-CN"/>
        </w:rPr>
        <w:t>Кроме того, эффективность территориального планирования вытекает из определения его назначения (ГрК РФ, часть 1 статьи 9):</w:t>
      </w:r>
    </w:p>
    <w:p w:rsidR="000D6308" w:rsidRPr="00C45B20" w:rsidRDefault="009029C6" w:rsidP="000D6308">
      <w:pPr>
        <w:suppressAutoHyphens/>
        <w:ind w:firstLine="851"/>
        <w:jc w:val="both"/>
        <w:rPr>
          <w:color w:val="000000"/>
          <w:sz w:val="28"/>
          <w:szCs w:val="24"/>
          <w:lang w:eastAsia="zh-CN"/>
        </w:rPr>
      </w:pPr>
      <w:r w:rsidRPr="00C45B20">
        <w:rPr>
          <w:color w:val="000000"/>
          <w:sz w:val="28"/>
          <w:szCs w:val="24"/>
          <w:lang w:eastAsia="zh-CN"/>
        </w:rPr>
        <w:t>- </w:t>
      </w:r>
      <w:r w:rsidR="000D6308" w:rsidRPr="00C45B20">
        <w:rPr>
          <w:color w:val="000000"/>
          <w:sz w:val="28"/>
          <w:szCs w:val="24"/>
          <w:lang w:eastAsia="zh-CN"/>
        </w:rPr>
        <w:t>развитие инженерной, транспортной, социальной инфраструктур;</w:t>
      </w:r>
    </w:p>
    <w:p w:rsidR="000D6308" w:rsidRPr="00C45B20" w:rsidRDefault="009029C6" w:rsidP="000D6308">
      <w:pPr>
        <w:suppressAutoHyphens/>
        <w:ind w:firstLine="851"/>
        <w:jc w:val="both"/>
        <w:rPr>
          <w:color w:val="000000"/>
          <w:sz w:val="28"/>
          <w:szCs w:val="24"/>
          <w:lang w:eastAsia="zh-CN"/>
        </w:rPr>
      </w:pPr>
      <w:r w:rsidRPr="00C45B20">
        <w:rPr>
          <w:color w:val="000000"/>
          <w:sz w:val="28"/>
          <w:szCs w:val="24"/>
          <w:lang w:eastAsia="zh-CN"/>
        </w:rPr>
        <w:t>- </w:t>
      </w:r>
      <w:r w:rsidR="000D6308" w:rsidRPr="00C45B20">
        <w:rPr>
          <w:color w:val="000000"/>
          <w:sz w:val="28"/>
          <w:szCs w:val="24"/>
          <w:lang w:eastAsia="zh-CN"/>
        </w:rPr>
        <w:t>учет интересов граждан, их объединений, муниципальных образований, субъектов Российской Федерации, Российской Федерации.</w:t>
      </w:r>
    </w:p>
    <w:p w:rsidR="000D6308" w:rsidRPr="00C45B20" w:rsidRDefault="000D6308" w:rsidP="000D6308">
      <w:pPr>
        <w:suppressAutoHyphens/>
        <w:ind w:firstLine="851"/>
        <w:jc w:val="both"/>
        <w:rPr>
          <w:color w:val="000000"/>
          <w:sz w:val="28"/>
          <w:szCs w:val="24"/>
          <w:lang w:eastAsia="zh-CN"/>
        </w:rPr>
      </w:pPr>
      <w:r w:rsidRPr="00C45B20">
        <w:rPr>
          <w:color w:val="000000"/>
          <w:sz w:val="28"/>
          <w:szCs w:val="24"/>
          <w:lang w:eastAsia="zh-CN"/>
        </w:rPr>
        <w:t>Основные виды прямого эффекта от реализации мероприятий по территориальному планированию представлены в таблице 4.1</w:t>
      </w:r>
      <w:r w:rsidR="00CF20B3" w:rsidRPr="00C45B20">
        <w:rPr>
          <w:color w:val="000000"/>
          <w:sz w:val="28"/>
          <w:szCs w:val="24"/>
          <w:lang w:eastAsia="zh-CN"/>
        </w:rPr>
        <w:t>4</w:t>
      </w:r>
      <w:r w:rsidRPr="00C45B20">
        <w:rPr>
          <w:color w:val="000000"/>
          <w:sz w:val="28"/>
          <w:szCs w:val="24"/>
          <w:lang w:eastAsia="zh-CN"/>
        </w:rPr>
        <w:t>.1.</w:t>
      </w:r>
    </w:p>
    <w:p w:rsidR="000D6308" w:rsidRPr="00C45B20" w:rsidRDefault="000D6308" w:rsidP="000D6308">
      <w:pPr>
        <w:suppressAutoHyphens/>
        <w:spacing w:before="240"/>
        <w:jc w:val="right"/>
        <w:rPr>
          <w:b/>
          <w:color w:val="000000"/>
          <w:sz w:val="28"/>
          <w:szCs w:val="24"/>
          <w:lang w:eastAsia="zh-CN"/>
        </w:rPr>
      </w:pPr>
      <w:r w:rsidRPr="00C45B20">
        <w:rPr>
          <w:color w:val="000000"/>
          <w:sz w:val="28"/>
          <w:szCs w:val="24"/>
          <w:lang w:eastAsia="zh-CN"/>
        </w:rPr>
        <w:t>Таблица 4.1</w:t>
      </w:r>
      <w:r w:rsidR="00CF20B3" w:rsidRPr="00C45B20">
        <w:rPr>
          <w:color w:val="000000"/>
          <w:sz w:val="28"/>
          <w:szCs w:val="24"/>
          <w:lang w:eastAsia="zh-CN"/>
        </w:rPr>
        <w:t>4</w:t>
      </w:r>
      <w:r w:rsidRPr="00C45B20">
        <w:rPr>
          <w:color w:val="000000"/>
          <w:sz w:val="28"/>
          <w:szCs w:val="24"/>
          <w:lang w:eastAsia="zh-CN"/>
        </w:rPr>
        <w:t>.1</w:t>
      </w:r>
    </w:p>
    <w:p w:rsidR="000D6308" w:rsidRPr="00C45B20" w:rsidRDefault="000D6308" w:rsidP="000D6308">
      <w:pPr>
        <w:suppressAutoHyphens/>
        <w:jc w:val="center"/>
        <w:rPr>
          <w:b/>
          <w:color w:val="000000"/>
          <w:sz w:val="28"/>
          <w:szCs w:val="24"/>
          <w:lang w:eastAsia="zh-CN"/>
        </w:rPr>
      </w:pPr>
      <w:r w:rsidRPr="00C45B20">
        <w:rPr>
          <w:b/>
          <w:color w:val="000000"/>
          <w:sz w:val="28"/>
          <w:szCs w:val="24"/>
          <w:lang w:eastAsia="zh-CN"/>
        </w:rPr>
        <w:t>Виды прямого эффекта от реализации мероприятий по территориальному планированию проекта внесения изменений в Генеральный план</w:t>
      </w:r>
    </w:p>
    <w:tbl>
      <w:tblPr>
        <w:tblW w:w="9533" w:type="dxa"/>
        <w:jc w:val="center"/>
        <w:tblLayout w:type="fixed"/>
        <w:tblCellMar>
          <w:left w:w="70" w:type="dxa"/>
          <w:right w:w="70" w:type="dxa"/>
        </w:tblCellMar>
        <w:tblLook w:val="04A0" w:firstRow="1" w:lastRow="0" w:firstColumn="1" w:lastColumn="0" w:noHBand="0" w:noVBand="1"/>
      </w:tblPr>
      <w:tblGrid>
        <w:gridCol w:w="709"/>
        <w:gridCol w:w="2126"/>
        <w:gridCol w:w="2128"/>
        <w:gridCol w:w="2128"/>
        <w:gridCol w:w="2442"/>
      </w:tblGrid>
      <w:tr w:rsidR="00C45B20" w:rsidRPr="00C45B20" w:rsidTr="000D6308">
        <w:trPr>
          <w:cantSplit/>
          <w:trHeight w:val="360"/>
          <w:jc w:val="center"/>
        </w:trPr>
        <w:tc>
          <w:tcPr>
            <w:tcW w:w="709" w:type="dxa"/>
            <w:vMerge w:val="restart"/>
            <w:tcBorders>
              <w:top w:val="single" w:sz="12" w:space="0" w:color="000000"/>
              <w:left w:val="single" w:sz="12" w:space="0" w:color="000000"/>
              <w:bottom w:val="single" w:sz="12" w:space="0" w:color="000000"/>
              <w:right w:val="nil"/>
            </w:tcBorders>
            <w:vAlign w:val="center"/>
            <w:hideMark/>
          </w:tcPr>
          <w:p w:rsidR="000D6308" w:rsidRPr="00C45B20" w:rsidRDefault="000D6308" w:rsidP="000D6308">
            <w:pPr>
              <w:suppressAutoHyphens/>
              <w:ind w:right="71" w:firstLine="72"/>
              <w:jc w:val="center"/>
              <w:rPr>
                <w:color w:val="000000"/>
                <w:sz w:val="24"/>
                <w:szCs w:val="24"/>
                <w:lang w:eastAsia="zh-CN"/>
              </w:rPr>
            </w:pPr>
            <w:r w:rsidRPr="00C45B20">
              <w:rPr>
                <w:color w:val="000000"/>
                <w:sz w:val="24"/>
                <w:szCs w:val="24"/>
                <w:lang w:eastAsia="zh-CN"/>
              </w:rPr>
              <w:t xml:space="preserve">№ </w:t>
            </w:r>
            <w:r w:rsidRPr="00C45B20">
              <w:rPr>
                <w:color w:val="000000"/>
                <w:sz w:val="24"/>
                <w:szCs w:val="24"/>
                <w:lang w:eastAsia="zh-CN"/>
              </w:rPr>
              <w:br/>
              <w:t>п/п</w:t>
            </w:r>
          </w:p>
        </w:tc>
        <w:tc>
          <w:tcPr>
            <w:tcW w:w="2126" w:type="dxa"/>
            <w:vMerge w:val="restart"/>
            <w:tcBorders>
              <w:top w:val="single" w:sz="12" w:space="0" w:color="000000"/>
              <w:left w:val="single" w:sz="6" w:space="0" w:color="000000"/>
              <w:bottom w:val="single" w:sz="12" w:space="0" w:color="000000"/>
              <w:right w:val="nil"/>
            </w:tcBorders>
            <w:vAlign w:val="center"/>
            <w:hideMark/>
          </w:tcPr>
          <w:p w:rsidR="000D6308" w:rsidRPr="00C45B20" w:rsidRDefault="000D6308" w:rsidP="000D6308">
            <w:pPr>
              <w:suppressAutoHyphens/>
              <w:ind w:firstLine="99"/>
              <w:jc w:val="center"/>
              <w:rPr>
                <w:color w:val="000000"/>
                <w:sz w:val="24"/>
                <w:szCs w:val="24"/>
                <w:lang w:eastAsia="zh-CN"/>
              </w:rPr>
            </w:pPr>
            <w:r w:rsidRPr="00C45B20">
              <w:rPr>
                <w:color w:val="000000"/>
                <w:sz w:val="24"/>
                <w:szCs w:val="24"/>
                <w:lang w:eastAsia="zh-CN"/>
              </w:rPr>
              <w:t xml:space="preserve">Мероприятия по </w:t>
            </w:r>
            <w:r w:rsidRPr="00C45B20">
              <w:rPr>
                <w:color w:val="000000"/>
                <w:sz w:val="24"/>
                <w:szCs w:val="24"/>
                <w:lang w:eastAsia="zh-CN"/>
              </w:rPr>
              <w:br/>
              <w:t>территориальному</w:t>
            </w:r>
            <w:r w:rsidRPr="00C45B20">
              <w:rPr>
                <w:color w:val="000000"/>
                <w:sz w:val="24"/>
                <w:szCs w:val="24"/>
                <w:lang w:eastAsia="zh-CN"/>
              </w:rPr>
              <w:br/>
              <w:t>планированию</w:t>
            </w:r>
          </w:p>
        </w:tc>
        <w:tc>
          <w:tcPr>
            <w:tcW w:w="6698" w:type="dxa"/>
            <w:gridSpan w:val="3"/>
            <w:tcBorders>
              <w:top w:val="single" w:sz="12" w:space="0" w:color="000000"/>
              <w:left w:val="single" w:sz="6" w:space="0" w:color="000000"/>
              <w:bottom w:val="single" w:sz="6" w:space="0" w:color="000000"/>
              <w:right w:val="single" w:sz="12" w:space="0" w:color="000000"/>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Виды эффекта в основных сферах муниципальной деятельности</w:t>
            </w:r>
          </w:p>
        </w:tc>
      </w:tr>
      <w:tr w:rsidR="00C45B20" w:rsidRPr="00C45B20" w:rsidTr="000D6308">
        <w:trPr>
          <w:cantSplit/>
          <w:trHeight w:val="360"/>
          <w:jc w:val="center"/>
        </w:trPr>
        <w:tc>
          <w:tcPr>
            <w:tcW w:w="709" w:type="dxa"/>
            <w:vMerge/>
            <w:tcBorders>
              <w:top w:val="single" w:sz="12" w:space="0" w:color="000000"/>
              <w:left w:val="single" w:sz="12" w:space="0" w:color="000000"/>
              <w:bottom w:val="single" w:sz="12" w:space="0" w:color="000000"/>
              <w:right w:val="nil"/>
            </w:tcBorders>
            <w:vAlign w:val="center"/>
            <w:hideMark/>
          </w:tcPr>
          <w:p w:rsidR="000D6308" w:rsidRPr="00C45B20" w:rsidRDefault="000D6308" w:rsidP="000D6308">
            <w:pPr>
              <w:jc w:val="center"/>
              <w:rPr>
                <w:color w:val="000000"/>
                <w:sz w:val="24"/>
                <w:szCs w:val="24"/>
                <w:lang w:eastAsia="zh-CN"/>
              </w:rPr>
            </w:pPr>
          </w:p>
        </w:tc>
        <w:tc>
          <w:tcPr>
            <w:tcW w:w="2126" w:type="dxa"/>
            <w:vMerge/>
            <w:tcBorders>
              <w:top w:val="single" w:sz="12" w:space="0" w:color="000000"/>
              <w:left w:val="single" w:sz="6" w:space="0" w:color="000000"/>
              <w:bottom w:val="single" w:sz="12" w:space="0" w:color="000000"/>
              <w:right w:val="nil"/>
            </w:tcBorders>
            <w:vAlign w:val="center"/>
            <w:hideMark/>
          </w:tcPr>
          <w:p w:rsidR="000D6308" w:rsidRPr="00C45B20" w:rsidRDefault="000D6308" w:rsidP="000D6308">
            <w:pPr>
              <w:jc w:val="center"/>
              <w:rPr>
                <w:color w:val="000000"/>
                <w:sz w:val="24"/>
                <w:szCs w:val="24"/>
                <w:lang w:eastAsia="zh-CN"/>
              </w:rPr>
            </w:pPr>
          </w:p>
        </w:tc>
        <w:tc>
          <w:tcPr>
            <w:tcW w:w="2128" w:type="dxa"/>
            <w:tcBorders>
              <w:top w:val="single" w:sz="6" w:space="0" w:color="000000"/>
              <w:left w:val="single" w:sz="6" w:space="0" w:color="000000"/>
              <w:bottom w:val="single" w:sz="12"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экономическая сфера</w:t>
            </w:r>
          </w:p>
        </w:tc>
        <w:tc>
          <w:tcPr>
            <w:tcW w:w="2128" w:type="dxa"/>
            <w:tcBorders>
              <w:top w:val="single" w:sz="6" w:space="0" w:color="000000"/>
              <w:left w:val="single" w:sz="6" w:space="0" w:color="000000"/>
              <w:bottom w:val="single" w:sz="12"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 xml:space="preserve">социальная    </w:t>
            </w:r>
            <w:r w:rsidRPr="00C45B20">
              <w:rPr>
                <w:color w:val="000000"/>
                <w:sz w:val="24"/>
                <w:szCs w:val="24"/>
                <w:lang w:eastAsia="zh-CN"/>
              </w:rPr>
              <w:br/>
              <w:t>сфера</w:t>
            </w:r>
          </w:p>
        </w:tc>
        <w:tc>
          <w:tcPr>
            <w:tcW w:w="2442" w:type="dxa"/>
            <w:tcBorders>
              <w:top w:val="single" w:sz="6" w:space="0" w:color="000000"/>
              <w:left w:val="single" w:sz="6" w:space="0" w:color="000000"/>
              <w:bottom w:val="single" w:sz="12" w:space="0" w:color="000000"/>
              <w:right w:val="single" w:sz="12" w:space="0" w:color="000000"/>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экологическая сфера</w:t>
            </w:r>
          </w:p>
        </w:tc>
      </w:tr>
      <w:tr w:rsidR="00C45B20" w:rsidRPr="00C45B20" w:rsidTr="000D6308">
        <w:trPr>
          <w:cantSplit/>
          <w:trHeight w:val="1200"/>
          <w:jc w:val="center"/>
        </w:trPr>
        <w:tc>
          <w:tcPr>
            <w:tcW w:w="709" w:type="dxa"/>
            <w:tcBorders>
              <w:top w:val="single" w:sz="12" w:space="0" w:color="000000"/>
              <w:left w:val="single" w:sz="12" w:space="0" w:color="000000"/>
              <w:bottom w:val="single" w:sz="6" w:space="0" w:color="000000"/>
              <w:right w:val="nil"/>
            </w:tcBorders>
            <w:vAlign w:val="center"/>
            <w:hideMark/>
          </w:tcPr>
          <w:p w:rsidR="000D6308" w:rsidRPr="00C45B20" w:rsidRDefault="000D6308" w:rsidP="000D6308">
            <w:pPr>
              <w:suppressAutoHyphens/>
              <w:ind w:right="71" w:firstLine="72"/>
              <w:jc w:val="center"/>
              <w:rPr>
                <w:color w:val="000000"/>
                <w:sz w:val="24"/>
                <w:szCs w:val="24"/>
                <w:lang w:eastAsia="zh-CN"/>
              </w:rPr>
            </w:pPr>
            <w:r w:rsidRPr="00C45B20">
              <w:rPr>
                <w:color w:val="000000"/>
                <w:sz w:val="24"/>
                <w:szCs w:val="24"/>
                <w:lang w:eastAsia="zh-CN"/>
              </w:rPr>
              <w:lastRenderedPageBreak/>
              <w:t>1.</w:t>
            </w:r>
          </w:p>
        </w:tc>
        <w:tc>
          <w:tcPr>
            <w:tcW w:w="2126" w:type="dxa"/>
            <w:tcBorders>
              <w:top w:val="single" w:sz="12"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99"/>
              <w:jc w:val="center"/>
              <w:rPr>
                <w:color w:val="000000"/>
                <w:sz w:val="24"/>
                <w:szCs w:val="24"/>
                <w:lang w:eastAsia="zh-CN"/>
              </w:rPr>
            </w:pPr>
            <w:r w:rsidRPr="00C45B20">
              <w:rPr>
                <w:color w:val="000000"/>
                <w:sz w:val="24"/>
                <w:szCs w:val="24"/>
                <w:lang w:eastAsia="zh-CN"/>
              </w:rPr>
              <w:t>Установление   функциональных зон</w:t>
            </w:r>
          </w:p>
        </w:tc>
        <w:tc>
          <w:tcPr>
            <w:tcW w:w="2128" w:type="dxa"/>
            <w:tcBorders>
              <w:top w:val="single" w:sz="12"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Повышение рентной отдачи от территории за счет комплексного использования ее потенциала и регулирования ее целевого использования</w:t>
            </w:r>
          </w:p>
        </w:tc>
        <w:tc>
          <w:tcPr>
            <w:tcW w:w="2128" w:type="dxa"/>
            <w:tcBorders>
              <w:top w:val="single" w:sz="12"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 xml:space="preserve">Создание территориальных условий для организации      </w:t>
            </w:r>
            <w:r w:rsidRPr="00C45B20">
              <w:rPr>
                <w:color w:val="000000"/>
                <w:sz w:val="24"/>
                <w:szCs w:val="24"/>
                <w:lang w:eastAsia="zh-CN"/>
              </w:rPr>
              <w:br/>
              <w:t>благоприятных условий всех сфер жизнедеятельности</w:t>
            </w:r>
          </w:p>
        </w:tc>
        <w:tc>
          <w:tcPr>
            <w:tcW w:w="2442" w:type="dxa"/>
            <w:tcBorders>
              <w:top w:val="single" w:sz="12" w:space="0" w:color="000000"/>
              <w:left w:val="single" w:sz="6" w:space="0" w:color="000000"/>
              <w:bottom w:val="single" w:sz="6" w:space="0" w:color="000000"/>
              <w:right w:val="single" w:sz="12" w:space="0" w:color="000000"/>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Обеспечение экологической устойчивости территории, охраны и рационального использования природных ресурсов</w:t>
            </w:r>
          </w:p>
        </w:tc>
      </w:tr>
      <w:tr w:rsidR="00C45B20" w:rsidRPr="00C45B20" w:rsidTr="000D6308">
        <w:trPr>
          <w:cantSplit/>
          <w:trHeight w:val="960"/>
          <w:jc w:val="center"/>
        </w:trPr>
        <w:tc>
          <w:tcPr>
            <w:tcW w:w="709" w:type="dxa"/>
            <w:tcBorders>
              <w:top w:val="single" w:sz="6" w:space="0" w:color="000000"/>
              <w:left w:val="single" w:sz="12" w:space="0" w:color="000000"/>
              <w:bottom w:val="single" w:sz="6" w:space="0" w:color="000000"/>
              <w:right w:val="nil"/>
            </w:tcBorders>
            <w:vAlign w:val="center"/>
            <w:hideMark/>
          </w:tcPr>
          <w:p w:rsidR="000D6308" w:rsidRPr="00C45B20" w:rsidRDefault="000D6308" w:rsidP="000D6308">
            <w:pPr>
              <w:suppressAutoHyphens/>
              <w:ind w:right="71" w:firstLine="72"/>
              <w:jc w:val="center"/>
              <w:rPr>
                <w:color w:val="000000"/>
                <w:sz w:val="24"/>
                <w:szCs w:val="24"/>
                <w:lang w:eastAsia="zh-CN"/>
              </w:rPr>
            </w:pPr>
            <w:r w:rsidRPr="00C45B20">
              <w:rPr>
                <w:color w:val="000000"/>
                <w:sz w:val="24"/>
                <w:szCs w:val="24"/>
                <w:lang w:eastAsia="zh-CN"/>
              </w:rPr>
              <w:t>2.</w:t>
            </w:r>
          </w:p>
        </w:tc>
        <w:tc>
          <w:tcPr>
            <w:tcW w:w="2126" w:type="dxa"/>
            <w:tcBorders>
              <w:top w:val="single" w:sz="6"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99"/>
              <w:jc w:val="center"/>
              <w:rPr>
                <w:color w:val="000000"/>
                <w:sz w:val="24"/>
                <w:szCs w:val="24"/>
                <w:lang w:eastAsia="zh-CN"/>
              </w:rPr>
            </w:pPr>
            <w:r w:rsidRPr="00C45B20">
              <w:rPr>
                <w:color w:val="000000"/>
                <w:sz w:val="24"/>
                <w:szCs w:val="24"/>
                <w:lang w:eastAsia="zh-CN"/>
              </w:rPr>
              <w:t>Установление мест планируемого размещения объектов капитального строительства местного значения</w:t>
            </w:r>
          </w:p>
        </w:tc>
        <w:tc>
          <w:tcPr>
            <w:tcW w:w="2128" w:type="dxa"/>
            <w:tcBorders>
              <w:top w:val="single" w:sz="6"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Сокращение приведенных затрат на инженерную подготовку и обустройство территории</w:t>
            </w:r>
          </w:p>
        </w:tc>
        <w:tc>
          <w:tcPr>
            <w:tcW w:w="2128" w:type="dxa"/>
            <w:tcBorders>
              <w:top w:val="single" w:sz="6"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 xml:space="preserve">Сокращение затрат времени на трудовые и   социально-бытовые поездки          </w:t>
            </w:r>
            <w:r w:rsidRPr="00C45B20">
              <w:rPr>
                <w:color w:val="000000"/>
                <w:sz w:val="24"/>
                <w:szCs w:val="24"/>
                <w:lang w:eastAsia="zh-CN"/>
              </w:rPr>
              <w:br/>
              <w:t>граждан</w:t>
            </w:r>
          </w:p>
        </w:tc>
        <w:tc>
          <w:tcPr>
            <w:tcW w:w="2442" w:type="dxa"/>
            <w:tcBorders>
              <w:top w:val="single" w:sz="6" w:space="0" w:color="000000"/>
              <w:left w:val="single" w:sz="6" w:space="0" w:color="000000"/>
              <w:bottom w:val="single" w:sz="6" w:space="0" w:color="000000"/>
              <w:right w:val="single" w:sz="12" w:space="0" w:color="000000"/>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Предотвращение и</w:t>
            </w:r>
            <w:r w:rsidRPr="00C45B20">
              <w:rPr>
                <w:color w:val="000000"/>
                <w:sz w:val="24"/>
                <w:szCs w:val="24"/>
                <w:lang w:eastAsia="zh-CN"/>
              </w:rPr>
              <w:br/>
              <w:t>сокращение возможного ущерба природной среде</w:t>
            </w:r>
          </w:p>
        </w:tc>
      </w:tr>
      <w:tr w:rsidR="00C45B20" w:rsidRPr="00C45B20" w:rsidTr="000D6308">
        <w:trPr>
          <w:cantSplit/>
          <w:trHeight w:val="960"/>
          <w:jc w:val="center"/>
        </w:trPr>
        <w:tc>
          <w:tcPr>
            <w:tcW w:w="709" w:type="dxa"/>
            <w:tcBorders>
              <w:top w:val="single" w:sz="6" w:space="0" w:color="000000"/>
              <w:left w:val="single" w:sz="12" w:space="0" w:color="000000"/>
              <w:bottom w:val="single" w:sz="6" w:space="0" w:color="000000"/>
              <w:right w:val="nil"/>
            </w:tcBorders>
            <w:vAlign w:val="center"/>
            <w:hideMark/>
          </w:tcPr>
          <w:p w:rsidR="000D6308" w:rsidRPr="00C45B20" w:rsidRDefault="000D6308" w:rsidP="000D6308">
            <w:pPr>
              <w:suppressAutoHyphens/>
              <w:ind w:right="71" w:firstLine="72"/>
              <w:jc w:val="center"/>
              <w:rPr>
                <w:color w:val="000000"/>
                <w:sz w:val="24"/>
                <w:szCs w:val="24"/>
                <w:lang w:eastAsia="zh-CN"/>
              </w:rPr>
            </w:pPr>
            <w:r w:rsidRPr="00C45B20">
              <w:rPr>
                <w:color w:val="000000"/>
                <w:sz w:val="24"/>
                <w:szCs w:val="24"/>
                <w:lang w:eastAsia="zh-CN"/>
              </w:rPr>
              <w:t>3.</w:t>
            </w:r>
          </w:p>
        </w:tc>
        <w:tc>
          <w:tcPr>
            <w:tcW w:w="2126" w:type="dxa"/>
            <w:tcBorders>
              <w:top w:val="single" w:sz="6" w:space="0" w:color="000000"/>
              <w:left w:val="single" w:sz="6" w:space="0" w:color="000000"/>
              <w:bottom w:val="single" w:sz="6" w:space="0" w:color="000000"/>
              <w:right w:val="nil"/>
            </w:tcBorders>
            <w:vAlign w:val="center"/>
            <w:hideMark/>
          </w:tcPr>
          <w:p w:rsidR="000D6308" w:rsidRPr="00C45B20" w:rsidRDefault="000D6308" w:rsidP="000D6308">
            <w:pPr>
              <w:suppressAutoHyphens/>
              <w:jc w:val="center"/>
              <w:rPr>
                <w:color w:val="000000"/>
                <w:sz w:val="24"/>
                <w:szCs w:val="24"/>
                <w:lang w:eastAsia="zh-CN"/>
              </w:rPr>
            </w:pPr>
            <w:r w:rsidRPr="00C45B20">
              <w:rPr>
                <w:color w:val="000000"/>
                <w:sz w:val="24"/>
                <w:szCs w:val="24"/>
                <w:lang w:eastAsia="zh-CN"/>
              </w:rPr>
              <w:t xml:space="preserve">Установление    </w:t>
            </w:r>
            <w:r w:rsidRPr="00C45B20">
              <w:rPr>
                <w:color w:val="000000"/>
                <w:sz w:val="24"/>
                <w:szCs w:val="24"/>
                <w:lang w:eastAsia="zh-CN"/>
              </w:rPr>
              <w:br/>
              <w:t xml:space="preserve">границ зон с    </w:t>
            </w:r>
            <w:r w:rsidRPr="00C45B20">
              <w:rPr>
                <w:color w:val="000000"/>
                <w:sz w:val="24"/>
                <w:szCs w:val="24"/>
                <w:lang w:eastAsia="zh-CN"/>
              </w:rPr>
              <w:br/>
              <w:t>особыми условиями использования территории</w:t>
            </w:r>
          </w:p>
        </w:tc>
        <w:tc>
          <w:tcPr>
            <w:tcW w:w="2128" w:type="dxa"/>
            <w:tcBorders>
              <w:top w:val="single" w:sz="6"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w:t>
            </w:r>
          </w:p>
        </w:tc>
        <w:tc>
          <w:tcPr>
            <w:tcW w:w="2128" w:type="dxa"/>
            <w:tcBorders>
              <w:top w:val="single" w:sz="6" w:space="0" w:color="000000"/>
              <w:left w:val="single" w:sz="6" w:space="0" w:color="000000"/>
              <w:bottom w:val="single" w:sz="6"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w:t>
            </w:r>
          </w:p>
        </w:tc>
        <w:tc>
          <w:tcPr>
            <w:tcW w:w="2442" w:type="dxa"/>
            <w:tcBorders>
              <w:top w:val="single" w:sz="6" w:space="0" w:color="000000"/>
              <w:left w:val="single" w:sz="6" w:space="0" w:color="000000"/>
              <w:bottom w:val="single" w:sz="6" w:space="0" w:color="000000"/>
              <w:right w:val="single" w:sz="12" w:space="0" w:color="000000"/>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 xml:space="preserve">Предотвращение негативного воздействия на окружающую среду и ценные природные       </w:t>
            </w:r>
            <w:r w:rsidRPr="00C45B20">
              <w:rPr>
                <w:color w:val="000000"/>
                <w:sz w:val="24"/>
                <w:szCs w:val="24"/>
                <w:lang w:eastAsia="zh-CN"/>
              </w:rPr>
              <w:br/>
              <w:t>комплексы</w:t>
            </w:r>
          </w:p>
        </w:tc>
      </w:tr>
      <w:tr w:rsidR="00C45B20" w:rsidRPr="00C45B20" w:rsidTr="000D6308">
        <w:trPr>
          <w:cantSplit/>
          <w:trHeight w:val="1320"/>
          <w:jc w:val="center"/>
        </w:trPr>
        <w:tc>
          <w:tcPr>
            <w:tcW w:w="709" w:type="dxa"/>
            <w:tcBorders>
              <w:top w:val="single" w:sz="6" w:space="0" w:color="000000"/>
              <w:left w:val="single" w:sz="12" w:space="0" w:color="000000"/>
              <w:bottom w:val="single" w:sz="12" w:space="0" w:color="000000"/>
              <w:right w:val="nil"/>
            </w:tcBorders>
            <w:vAlign w:val="center"/>
            <w:hideMark/>
          </w:tcPr>
          <w:p w:rsidR="000D6308" w:rsidRPr="00C45B20" w:rsidRDefault="000D6308" w:rsidP="000D6308">
            <w:pPr>
              <w:suppressAutoHyphens/>
              <w:ind w:right="71" w:firstLine="72"/>
              <w:jc w:val="center"/>
              <w:rPr>
                <w:color w:val="000000"/>
                <w:sz w:val="24"/>
                <w:szCs w:val="24"/>
                <w:lang w:eastAsia="zh-CN"/>
              </w:rPr>
            </w:pPr>
            <w:r w:rsidRPr="00C45B20">
              <w:rPr>
                <w:color w:val="000000"/>
                <w:sz w:val="24"/>
                <w:szCs w:val="24"/>
                <w:lang w:eastAsia="zh-CN"/>
              </w:rPr>
              <w:t>4.</w:t>
            </w:r>
          </w:p>
        </w:tc>
        <w:tc>
          <w:tcPr>
            <w:tcW w:w="2126" w:type="dxa"/>
            <w:tcBorders>
              <w:top w:val="single" w:sz="6" w:space="0" w:color="000000"/>
              <w:left w:val="single" w:sz="6" w:space="0" w:color="000000"/>
              <w:bottom w:val="single" w:sz="12" w:space="0" w:color="000000"/>
              <w:right w:val="nil"/>
            </w:tcBorders>
            <w:vAlign w:val="center"/>
            <w:hideMark/>
          </w:tcPr>
          <w:p w:rsidR="000D6308" w:rsidRPr="00C45B20" w:rsidRDefault="000D6308" w:rsidP="000D6308">
            <w:pPr>
              <w:suppressAutoHyphens/>
              <w:ind w:firstLine="99"/>
              <w:jc w:val="center"/>
              <w:rPr>
                <w:color w:val="000000"/>
                <w:sz w:val="24"/>
                <w:szCs w:val="24"/>
                <w:lang w:eastAsia="zh-CN"/>
              </w:rPr>
            </w:pPr>
            <w:r w:rsidRPr="00C45B20">
              <w:rPr>
                <w:color w:val="000000"/>
                <w:sz w:val="24"/>
                <w:szCs w:val="24"/>
                <w:lang w:eastAsia="zh-CN"/>
              </w:rPr>
              <w:t>Определение планируемых границ населенных пунктов</w:t>
            </w:r>
          </w:p>
        </w:tc>
        <w:tc>
          <w:tcPr>
            <w:tcW w:w="2128" w:type="dxa"/>
            <w:tcBorders>
              <w:top w:val="single" w:sz="6" w:space="0" w:color="000000"/>
              <w:left w:val="single" w:sz="6" w:space="0" w:color="000000"/>
              <w:bottom w:val="single" w:sz="12"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Создание условий для экономической и финансовой устойчивости муниципальных образований</w:t>
            </w:r>
          </w:p>
        </w:tc>
        <w:tc>
          <w:tcPr>
            <w:tcW w:w="2128" w:type="dxa"/>
            <w:tcBorders>
              <w:top w:val="single" w:sz="6" w:space="0" w:color="000000"/>
              <w:left w:val="single" w:sz="6" w:space="0" w:color="000000"/>
              <w:bottom w:val="single" w:sz="12" w:space="0" w:color="000000"/>
              <w:right w:val="nil"/>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Улучшение социальных условий для решения вопросов местного значения</w:t>
            </w:r>
          </w:p>
        </w:tc>
        <w:tc>
          <w:tcPr>
            <w:tcW w:w="2442" w:type="dxa"/>
            <w:tcBorders>
              <w:top w:val="single" w:sz="6" w:space="0" w:color="000000"/>
              <w:left w:val="single" w:sz="6" w:space="0" w:color="000000"/>
              <w:bottom w:val="single" w:sz="12" w:space="0" w:color="000000"/>
              <w:right w:val="single" w:sz="12" w:space="0" w:color="000000"/>
            </w:tcBorders>
            <w:vAlign w:val="center"/>
            <w:hideMark/>
          </w:tcPr>
          <w:p w:rsidR="000D6308" w:rsidRPr="00C45B20" w:rsidRDefault="000D6308" w:rsidP="000D6308">
            <w:pPr>
              <w:suppressAutoHyphens/>
              <w:ind w:firstLine="44"/>
              <w:jc w:val="center"/>
              <w:rPr>
                <w:color w:val="000000"/>
                <w:sz w:val="24"/>
                <w:szCs w:val="24"/>
                <w:lang w:eastAsia="zh-CN"/>
              </w:rPr>
            </w:pPr>
            <w:r w:rsidRPr="00C45B20">
              <w:rPr>
                <w:color w:val="000000"/>
                <w:sz w:val="24"/>
                <w:szCs w:val="24"/>
                <w:lang w:eastAsia="zh-CN"/>
              </w:rPr>
              <w:t xml:space="preserve">Формирование    </w:t>
            </w:r>
            <w:r w:rsidRPr="00C45B20">
              <w:rPr>
                <w:color w:val="000000"/>
                <w:sz w:val="24"/>
                <w:szCs w:val="24"/>
                <w:lang w:eastAsia="zh-CN"/>
              </w:rPr>
              <w:br/>
              <w:t>благоприятной окружающей среды</w:t>
            </w:r>
            <w:r w:rsidRPr="00C45B20">
              <w:rPr>
                <w:color w:val="000000"/>
                <w:sz w:val="24"/>
                <w:szCs w:val="24"/>
                <w:lang w:eastAsia="zh-CN"/>
              </w:rPr>
              <w:br/>
              <w:t>и обеспечение условий традиционного природопользования для местного населения</w:t>
            </w:r>
          </w:p>
        </w:tc>
      </w:tr>
    </w:tbl>
    <w:p w:rsidR="000D6308" w:rsidRPr="00C45B20" w:rsidRDefault="000D6308" w:rsidP="000D6308">
      <w:pPr>
        <w:suppressAutoHyphens/>
        <w:ind w:firstLine="851"/>
        <w:jc w:val="both"/>
        <w:rPr>
          <w:color w:val="000000"/>
          <w:sz w:val="28"/>
          <w:szCs w:val="24"/>
          <w:lang w:eastAsia="zh-CN"/>
        </w:rPr>
      </w:pPr>
      <w:r w:rsidRPr="00C45B20">
        <w:rPr>
          <w:color w:val="000000"/>
          <w:sz w:val="28"/>
          <w:szCs w:val="24"/>
          <w:lang w:eastAsia="zh-CN"/>
        </w:rPr>
        <w:t>Проектируемое кладбище в микрорайоне Жилино повысит обслуживание в сфере ритуальных услуг, но в то же время кладбище – потенциальный источник воздействия на среду обитания и здоровье человека. В результате процессов разложения останков в почвы, породы зоны аэрации и подземные воды поступают бактерии, органические соединения, соединения азота, хлориды, гидрокарбонаты, тяжелые металлы. Согласно СанПин 2.2.1/2.1.1.1200–03, вокруг кладбища должна соблюдаться санитарно-защитная зона – территория, в пределах которой запрещается располагать объекты жилой застройки и рекреационные зоны. Площадь кладбища составляет 8,153 га, для которого необходимо соблюдать санитарно-защитную зону размером 100 м.</w:t>
      </w:r>
    </w:p>
    <w:p w:rsidR="003720F5" w:rsidRDefault="003720F5" w:rsidP="000D6308">
      <w:pPr>
        <w:suppressAutoHyphens/>
        <w:ind w:firstLine="851"/>
        <w:jc w:val="both"/>
        <w:rPr>
          <w:color w:val="000000"/>
          <w:sz w:val="28"/>
          <w:szCs w:val="24"/>
          <w:lang w:eastAsia="zh-CN"/>
        </w:rPr>
      </w:pPr>
      <w:r>
        <w:rPr>
          <w:color w:val="000000"/>
          <w:sz w:val="28"/>
          <w:szCs w:val="24"/>
          <w:lang w:eastAsia="zh-CN"/>
        </w:rPr>
        <w:t>Строительство центра культурного развития позволит улучшить доступность в сфере кул</w:t>
      </w:r>
      <w:r w:rsidR="00482E53">
        <w:rPr>
          <w:color w:val="000000"/>
          <w:sz w:val="28"/>
          <w:szCs w:val="24"/>
          <w:lang w:eastAsia="zh-CN"/>
        </w:rPr>
        <w:t>ьтурного-досугового назначения. Позволит повысить и укрепить развитие традиций творчества среди населения, организовать досуга граждан на новом качественном уровне.</w:t>
      </w:r>
    </w:p>
    <w:p w:rsidR="00482E53" w:rsidRPr="00D665B8" w:rsidRDefault="00482E53" w:rsidP="00482E53">
      <w:pPr>
        <w:suppressAutoHyphens/>
        <w:ind w:firstLine="851"/>
        <w:jc w:val="both"/>
        <w:rPr>
          <w:sz w:val="28"/>
          <w:szCs w:val="24"/>
          <w:lang w:eastAsia="zh-CN"/>
        </w:rPr>
      </w:pPr>
      <w:r>
        <w:rPr>
          <w:sz w:val="28"/>
          <w:szCs w:val="24"/>
          <w:lang w:eastAsia="zh-CN"/>
        </w:rPr>
        <w:t xml:space="preserve">Планируемая реконструкция скверов (Победы и </w:t>
      </w:r>
      <w:r w:rsidRPr="00482E53">
        <w:rPr>
          <w:sz w:val="28"/>
          <w:szCs w:val="24"/>
          <w:lang w:eastAsia="zh-CN"/>
        </w:rPr>
        <w:t>им. П. Н. Самусенко</w:t>
      </w:r>
      <w:r>
        <w:rPr>
          <w:sz w:val="28"/>
          <w:szCs w:val="24"/>
          <w:lang w:eastAsia="zh-CN"/>
        </w:rPr>
        <w:t xml:space="preserve">) </w:t>
      </w:r>
      <w:r w:rsidR="00D665B8">
        <w:rPr>
          <w:sz w:val="28"/>
          <w:szCs w:val="24"/>
          <w:lang w:eastAsia="zh-CN"/>
        </w:rPr>
        <w:t>п</w:t>
      </w:r>
      <w:r>
        <w:rPr>
          <w:sz w:val="28"/>
          <w:szCs w:val="24"/>
          <w:lang w:eastAsia="zh-CN"/>
        </w:rPr>
        <w:t>овысит качество городской среды и общественных пространств</w:t>
      </w:r>
      <w:r w:rsidRPr="001E006D">
        <w:rPr>
          <w:sz w:val="28"/>
          <w:szCs w:val="24"/>
          <w:lang w:eastAsia="zh-CN"/>
        </w:rPr>
        <w:t>.</w:t>
      </w:r>
      <w:r w:rsidR="00D665B8">
        <w:rPr>
          <w:sz w:val="28"/>
          <w:szCs w:val="24"/>
          <w:lang w:eastAsia="zh-CN"/>
        </w:rPr>
        <w:t xml:space="preserve"> Б</w:t>
      </w:r>
      <w:r w:rsidR="00D665B8" w:rsidRPr="001E006D">
        <w:rPr>
          <w:sz w:val="28"/>
          <w:szCs w:val="24"/>
          <w:lang w:eastAsia="zh-CN"/>
        </w:rPr>
        <w:t>уд</w:t>
      </w:r>
      <w:r w:rsidR="00D665B8">
        <w:rPr>
          <w:sz w:val="28"/>
          <w:szCs w:val="24"/>
          <w:lang w:eastAsia="zh-CN"/>
        </w:rPr>
        <w:t>ет</w:t>
      </w:r>
      <w:r w:rsidR="00D665B8" w:rsidRPr="001E006D">
        <w:rPr>
          <w:sz w:val="28"/>
          <w:szCs w:val="24"/>
          <w:lang w:eastAsia="zh-CN"/>
        </w:rPr>
        <w:t xml:space="preserve"> активно участвовать в формировании благоприятной окружающей среды, </w:t>
      </w:r>
      <w:r w:rsidR="00D665B8" w:rsidRPr="001E006D">
        <w:rPr>
          <w:sz w:val="28"/>
          <w:szCs w:val="24"/>
          <w:lang w:eastAsia="zh-CN"/>
        </w:rPr>
        <w:lastRenderedPageBreak/>
        <w:t>качество которой обеспечивает устойчивое развитие урбанизированных территорий.</w:t>
      </w:r>
    </w:p>
    <w:p w:rsidR="00482E53" w:rsidRDefault="00D665B8" w:rsidP="000D6308">
      <w:pPr>
        <w:suppressAutoHyphens/>
        <w:ind w:firstLine="851"/>
        <w:jc w:val="both"/>
        <w:rPr>
          <w:color w:val="000000"/>
          <w:sz w:val="28"/>
          <w:szCs w:val="24"/>
          <w:lang w:eastAsia="zh-CN"/>
        </w:rPr>
      </w:pPr>
      <w:r>
        <w:rPr>
          <w:color w:val="000000"/>
          <w:sz w:val="28"/>
          <w:szCs w:val="24"/>
          <w:lang w:eastAsia="zh-CN"/>
        </w:rPr>
        <w:t>Планируемая реконструкция водозаборов (по ул. Ломоносова и ул. Розы Люксембург) повысит качество питьевого водоснабжения города.</w:t>
      </w:r>
    </w:p>
    <w:p w:rsidR="003720F5" w:rsidRDefault="003720F5" w:rsidP="003720F5">
      <w:pPr>
        <w:suppressAutoHyphens/>
        <w:ind w:firstLine="851"/>
        <w:jc w:val="both"/>
        <w:rPr>
          <w:color w:val="000000"/>
          <w:sz w:val="28"/>
          <w:szCs w:val="24"/>
          <w:lang w:eastAsia="zh-CN"/>
        </w:rPr>
      </w:pPr>
      <w:r w:rsidRPr="00C45B20">
        <w:rPr>
          <w:color w:val="000000"/>
          <w:sz w:val="28"/>
          <w:szCs w:val="24"/>
          <w:lang w:eastAsia="zh-CN"/>
        </w:rPr>
        <w:t>При осуществлении хозяйственной и иной деятельности должны соблюдаться требования в области охраны окружающей среды, предусмотренные главой VII Федерального закона от 10.01.2002 № 7-ФЗ (ред. от 30.12.2020) "Об охране окружающей среды".</w:t>
      </w:r>
    </w:p>
    <w:p w:rsidR="00D665B8" w:rsidRDefault="00D665B8" w:rsidP="003720F5">
      <w:pPr>
        <w:suppressAutoHyphens/>
        <w:ind w:firstLine="851"/>
        <w:jc w:val="both"/>
        <w:rPr>
          <w:color w:val="000000"/>
          <w:sz w:val="28"/>
          <w:szCs w:val="24"/>
          <w:lang w:eastAsia="zh-CN"/>
        </w:rPr>
      </w:pPr>
    </w:p>
    <w:p w:rsidR="00E67497" w:rsidRPr="00C45B20" w:rsidRDefault="003720F5" w:rsidP="00D665B8">
      <w:pPr>
        <w:suppressAutoHyphens/>
        <w:ind w:firstLine="851"/>
        <w:jc w:val="right"/>
        <w:rPr>
          <w:b/>
          <w:color w:val="000000"/>
          <w:sz w:val="28"/>
          <w:szCs w:val="24"/>
          <w:lang w:eastAsia="zh-CN"/>
        </w:rPr>
      </w:pPr>
      <w:r>
        <w:rPr>
          <w:color w:val="000000"/>
          <w:sz w:val="28"/>
          <w:szCs w:val="24"/>
          <w:lang w:eastAsia="zh-CN"/>
        </w:rPr>
        <w:t xml:space="preserve"> </w:t>
      </w:r>
      <w:r w:rsidR="00E67497" w:rsidRPr="00C45B20">
        <w:rPr>
          <w:color w:val="000000"/>
          <w:sz w:val="28"/>
          <w:szCs w:val="24"/>
          <w:lang w:eastAsia="zh-CN"/>
        </w:rPr>
        <w:t>Таблица 4.14.2</w:t>
      </w:r>
    </w:p>
    <w:p w:rsidR="00E67497" w:rsidRPr="00C45B20" w:rsidRDefault="00E67497" w:rsidP="00E67497">
      <w:pPr>
        <w:suppressAutoHyphens/>
        <w:jc w:val="center"/>
        <w:rPr>
          <w:b/>
          <w:color w:val="000000"/>
          <w:sz w:val="28"/>
          <w:szCs w:val="24"/>
          <w:lang w:eastAsia="zh-CN"/>
        </w:rPr>
      </w:pPr>
      <w:r w:rsidRPr="00C45B20">
        <w:rPr>
          <w:b/>
          <w:color w:val="000000"/>
          <w:sz w:val="28"/>
          <w:szCs w:val="24"/>
          <w:lang w:eastAsia="zh-CN"/>
        </w:rPr>
        <w:t>Таблица оценки возможного влияния планируемых для размещения объектов местного значения поселения</w:t>
      </w:r>
    </w:p>
    <w:p w:rsidR="00E67497" w:rsidRPr="00C45B20" w:rsidRDefault="00E67497" w:rsidP="00E67497">
      <w:pPr>
        <w:suppressAutoHyphens/>
        <w:jc w:val="center"/>
        <w:rPr>
          <w:b/>
          <w:color w:val="000000"/>
          <w:sz w:val="28"/>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2964"/>
        <w:gridCol w:w="2995"/>
        <w:gridCol w:w="2819"/>
      </w:tblGrid>
      <w:tr w:rsidR="00E67497" w:rsidRPr="00C45B20" w:rsidTr="00910A04">
        <w:trPr>
          <w:jc w:val="center"/>
        </w:trPr>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 п/п</w:t>
            </w:r>
          </w:p>
        </w:tc>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Наименование планируемого объекта</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Возможное влияние объектов на комплексное развитие территорий</w:t>
            </w:r>
          </w:p>
        </w:tc>
        <w:tc>
          <w:tcPr>
            <w:tcW w:w="2819" w:type="dxa"/>
            <w:tcBorders>
              <w:top w:val="single" w:sz="4" w:space="0" w:color="auto"/>
              <w:left w:val="single" w:sz="4" w:space="0" w:color="auto"/>
              <w:bottom w:val="single" w:sz="4" w:space="0" w:color="auto"/>
              <w:right w:val="single" w:sz="4" w:space="0" w:color="auto"/>
            </w:tcBorders>
            <w:vAlign w:val="center"/>
          </w:tcPr>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СЗЗ/ зона с особыми условиями использования согласно правовых актов</w:t>
            </w:r>
          </w:p>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СанПиН 2.2.1/2.1.1.1200-03 "Санитарно-защитные зоны и санитарная классификация предприятий, сооружений и иных объектов".</w:t>
            </w:r>
          </w:p>
        </w:tc>
      </w:tr>
      <w:tr w:rsidR="00E67497" w:rsidRPr="00C45B20" w:rsidTr="00910A04">
        <w:trPr>
          <w:trHeight w:val="564"/>
          <w:jc w:val="center"/>
        </w:trPr>
        <w:tc>
          <w:tcPr>
            <w:tcW w:w="792" w:type="dxa"/>
            <w:shd w:val="clear" w:color="auto" w:fill="auto"/>
            <w:vAlign w:val="center"/>
          </w:tcPr>
          <w:p w:rsidR="00E67497" w:rsidRPr="00C45B20" w:rsidRDefault="00E67497" w:rsidP="006E1726">
            <w:pPr>
              <w:suppressAutoHyphens/>
              <w:ind w:right="71" w:firstLine="72"/>
              <w:jc w:val="center"/>
              <w:rPr>
                <w:color w:val="000000"/>
                <w:sz w:val="24"/>
                <w:szCs w:val="24"/>
                <w:lang w:eastAsia="zh-CN"/>
              </w:rPr>
            </w:pPr>
            <w:r>
              <w:rPr>
                <w:color w:val="000000"/>
                <w:sz w:val="24"/>
                <w:szCs w:val="24"/>
                <w:lang w:eastAsia="zh-CN"/>
              </w:rPr>
              <w:t>1</w:t>
            </w:r>
            <w:r w:rsidRPr="00C45B20">
              <w:rPr>
                <w:color w:val="000000"/>
                <w:sz w:val="24"/>
                <w:szCs w:val="24"/>
                <w:lang w:eastAsia="zh-CN"/>
              </w:rPr>
              <w:t>.</w:t>
            </w:r>
          </w:p>
        </w:tc>
        <w:tc>
          <w:tcPr>
            <w:tcW w:w="2964" w:type="dxa"/>
            <w:shd w:val="clear" w:color="auto" w:fill="auto"/>
            <w:vAlign w:val="center"/>
          </w:tcPr>
          <w:p w:rsidR="00E67497" w:rsidRPr="00C45B20" w:rsidRDefault="003720F5" w:rsidP="003720F5">
            <w:pPr>
              <w:suppressAutoHyphens/>
              <w:ind w:right="71"/>
              <w:rPr>
                <w:color w:val="000000"/>
                <w:sz w:val="24"/>
                <w:szCs w:val="24"/>
                <w:lang w:eastAsia="zh-CN"/>
              </w:rPr>
            </w:pPr>
            <w:r>
              <w:rPr>
                <w:color w:val="000000"/>
                <w:sz w:val="24"/>
                <w:szCs w:val="24"/>
                <w:lang w:eastAsia="zh-CN"/>
              </w:rPr>
              <w:t>Размещение нового к</w:t>
            </w:r>
            <w:r w:rsidR="00E67497" w:rsidRPr="00C45B20">
              <w:rPr>
                <w:color w:val="000000"/>
                <w:sz w:val="24"/>
                <w:szCs w:val="24"/>
                <w:lang w:eastAsia="zh-CN"/>
              </w:rPr>
              <w:t>ладбищ</w:t>
            </w:r>
            <w:r>
              <w:rPr>
                <w:color w:val="000000"/>
                <w:sz w:val="24"/>
                <w:szCs w:val="24"/>
                <w:lang w:eastAsia="zh-CN"/>
              </w:rPr>
              <w:t>а</w:t>
            </w:r>
          </w:p>
        </w:tc>
        <w:tc>
          <w:tcPr>
            <w:tcW w:w="2995" w:type="dxa"/>
            <w:shd w:val="clear" w:color="auto" w:fill="auto"/>
            <w:vAlign w:val="center"/>
          </w:tcPr>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Улучшение ритуального обслуживания</w:t>
            </w:r>
          </w:p>
        </w:tc>
        <w:tc>
          <w:tcPr>
            <w:tcW w:w="2819" w:type="dxa"/>
            <w:vAlign w:val="center"/>
          </w:tcPr>
          <w:p w:rsidR="00E67497" w:rsidRPr="00C45B20" w:rsidRDefault="00E67497" w:rsidP="006E1726">
            <w:pPr>
              <w:suppressAutoHyphens/>
              <w:ind w:right="71" w:firstLine="72"/>
              <w:jc w:val="center"/>
              <w:rPr>
                <w:color w:val="000000"/>
                <w:sz w:val="24"/>
                <w:szCs w:val="24"/>
                <w:lang w:eastAsia="zh-CN"/>
              </w:rPr>
            </w:pPr>
            <w:r w:rsidRPr="00C45B20">
              <w:rPr>
                <w:color w:val="000000"/>
                <w:sz w:val="24"/>
                <w:szCs w:val="24"/>
                <w:lang w:eastAsia="zh-CN"/>
              </w:rPr>
              <w:t>100 м</w:t>
            </w:r>
          </w:p>
        </w:tc>
      </w:tr>
      <w:tr w:rsidR="003720F5" w:rsidRPr="00C45B20" w:rsidTr="00910A04">
        <w:trPr>
          <w:trHeight w:val="564"/>
          <w:jc w:val="center"/>
        </w:trPr>
        <w:tc>
          <w:tcPr>
            <w:tcW w:w="792" w:type="dxa"/>
            <w:shd w:val="clear" w:color="auto" w:fill="auto"/>
            <w:vAlign w:val="center"/>
          </w:tcPr>
          <w:p w:rsidR="003720F5" w:rsidRDefault="003720F5" w:rsidP="006E1726">
            <w:pPr>
              <w:suppressAutoHyphens/>
              <w:ind w:right="71" w:firstLine="72"/>
              <w:jc w:val="center"/>
              <w:rPr>
                <w:color w:val="000000"/>
                <w:sz w:val="24"/>
                <w:szCs w:val="24"/>
                <w:lang w:eastAsia="zh-CN"/>
              </w:rPr>
            </w:pPr>
            <w:r>
              <w:rPr>
                <w:color w:val="000000"/>
                <w:sz w:val="24"/>
                <w:szCs w:val="24"/>
                <w:lang w:eastAsia="zh-CN"/>
              </w:rPr>
              <w:t>2.</w:t>
            </w:r>
          </w:p>
        </w:tc>
        <w:tc>
          <w:tcPr>
            <w:tcW w:w="2964" w:type="dxa"/>
            <w:shd w:val="clear" w:color="auto" w:fill="auto"/>
            <w:vAlign w:val="center"/>
          </w:tcPr>
          <w:p w:rsidR="003720F5" w:rsidRPr="00C45B20" w:rsidRDefault="003720F5" w:rsidP="003720F5">
            <w:pPr>
              <w:suppressAutoHyphens/>
              <w:ind w:right="71"/>
              <w:rPr>
                <w:color w:val="000000"/>
                <w:sz w:val="24"/>
                <w:szCs w:val="24"/>
                <w:lang w:eastAsia="zh-CN"/>
              </w:rPr>
            </w:pPr>
            <w:r>
              <w:rPr>
                <w:color w:val="000000"/>
                <w:sz w:val="24"/>
                <w:szCs w:val="24"/>
              </w:rPr>
              <w:t>Строительство центр культурного развития</w:t>
            </w:r>
          </w:p>
        </w:tc>
        <w:tc>
          <w:tcPr>
            <w:tcW w:w="2995" w:type="dxa"/>
            <w:shd w:val="clear" w:color="auto" w:fill="auto"/>
            <w:vAlign w:val="center"/>
          </w:tcPr>
          <w:p w:rsidR="003720F5" w:rsidRPr="00C45B20" w:rsidRDefault="003720F5" w:rsidP="003720F5">
            <w:pPr>
              <w:suppressAutoHyphens/>
              <w:ind w:right="71" w:firstLine="72"/>
              <w:jc w:val="center"/>
              <w:rPr>
                <w:color w:val="000000"/>
                <w:sz w:val="24"/>
                <w:szCs w:val="24"/>
                <w:lang w:eastAsia="zh-CN"/>
              </w:rPr>
            </w:pPr>
            <w:r>
              <w:rPr>
                <w:color w:val="000000"/>
                <w:sz w:val="24"/>
                <w:szCs w:val="24"/>
                <w:lang w:eastAsia="zh-CN"/>
              </w:rPr>
              <w:t>Развитие сферы культурно-досугового назначения</w:t>
            </w:r>
          </w:p>
        </w:tc>
        <w:tc>
          <w:tcPr>
            <w:tcW w:w="2819" w:type="dxa"/>
            <w:vAlign w:val="center"/>
          </w:tcPr>
          <w:p w:rsidR="003720F5" w:rsidRPr="00C45B20" w:rsidRDefault="003720F5" w:rsidP="006E1726">
            <w:pPr>
              <w:suppressAutoHyphens/>
              <w:ind w:right="71" w:firstLine="72"/>
              <w:jc w:val="center"/>
              <w:rPr>
                <w:color w:val="000000"/>
                <w:sz w:val="24"/>
                <w:szCs w:val="24"/>
                <w:lang w:eastAsia="zh-CN"/>
              </w:rPr>
            </w:pPr>
            <w:r w:rsidRPr="00EC12C9">
              <w:rPr>
                <w:color w:val="000000"/>
                <w:sz w:val="24"/>
                <w:szCs w:val="24"/>
              </w:rPr>
              <w:t>Установление ЗОУИТ не требуется</w:t>
            </w:r>
          </w:p>
        </w:tc>
      </w:tr>
      <w:tr w:rsidR="003720F5" w:rsidRPr="00C45B20" w:rsidTr="00910A04">
        <w:trPr>
          <w:trHeight w:val="564"/>
          <w:jc w:val="center"/>
        </w:trPr>
        <w:tc>
          <w:tcPr>
            <w:tcW w:w="792" w:type="dxa"/>
            <w:shd w:val="clear" w:color="auto" w:fill="auto"/>
            <w:vAlign w:val="center"/>
          </w:tcPr>
          <w:p w:rsidR="003720F5" w:rsidRDefault="003720F5" w:rsidP="003720F5">
            <w:pPr>
              <w:suppressAutoHyphens/>
              <w:ind w:right="71" w:firstLine="72"/>
              <w:jc w:val="center"/>
              <w:rPr>
                <w:color w:val="000000"/>
                <w:sz w:val="24"/>
                <w:szCs w:val="24"/>
                <w:lang w:eastAsia="zh-CN"/>
              </w:rPr>
            </w:pPr>
            <w:r>
              <w:rPr>
                <w:color w:val="000000"/>
                <w:sz w:val="24"/>
                <w:szCs w:val="24"/>
                <w:lang w:eastAsia="zh-CN"/>
              </w:rPr>
              <w:t>3.</w:t>
            </w:r>
          </w:p>
        </w:tc>
        <w:tc>
          <w:tcPr>
            <w:tcW w:w="2964" w:type="dxa"/>
            <w:shd w:val="clear" w:color="auto" w:fill="auto"/>
            <w:vAlign w:val="center"/>
          </w:tcPr>
          <w:p w:rsidR="003720F5" w:rsidRPr="001E3AC1" w:rsidRDefault="003720F5" w:rsidP="003720F5">
            <w:pPr>
              <w:rPr>
                <w:sz w:val="24"/>
                <w:szCs w:val="24"/>
              </w:rPr>
            </w:pPr>
            <w:r>
              <w:rPr>
                <w:color w:val="000000"/>
                <w:sz w:val="24"/>
                <w:szCs w:val="24"/>
              </w:rPr>
              <w:t>Реконструкция</w:t>
            </w:r>
            <w:r w:rsidRPr="001E3AC1">
              <w:rPr>
                <w:sz w:val="24"/>
                <w:szCs w:val="24"/>
              </w:rPr>
              <w:t xml:space="preserve"> </w:t>
            </w:r>
            <w:r>
              <w:rPr>
                <w:sz w:val="24"/>
                <w:szCs w:val="24"/>
              </w:rPr>
              <w:t>с</w:t>
            </w:r>
            <w:r w:rsidRPr="001E3AC1">
              <w:rPr>
                <w:sz w:val="24"/>
                <w:szCs w:val="24"/>
              </w:rPr>
              <w:t>квер</w:t>
            </w:r>
            <w:r>
              <w:rPr>
                <w:sz w:val="24"/>
                <w:szCs w:val="24"/>
              </w:rPr>
              <w:t>а</w:t>
            </w:r>
            <w:r w:rsidRPr="001E3AC1">
              <w:rPr>
                <w:sz w:val="24"/>
                <w:szCs w:val="24"/>
              </w:rPr>
              <w:t xml:space="preserve"> Победы </w:t>
            </w:r>
          </w:p>
        </w:tc>
        <w:tc>
          <w:tcPr>
            <w:tcW w:w="2995" w:type="dxa"/>
            <w:shd w:val="clear" w:color="auto" w:fill="auto"/>
            <w:vAlign w:val="center"/>
          </w:tcPr>
          <w:p w:rsidR="003720F5" w:rsidRPr="00C45B20" w:rsidRDefault="003720F5" w:rsidP="003720F5">
            <w:pPr>
              <w:suppressAutoHyphens/>
              <w:ind w:right="71" w:firstLine="72"/>
              <w:jc w:val="center"/>
              <w:rPr>
                <w:color w:val="000000"/>
                <w:sz w:val="24"/>
                <w:szCs w:val="24"/>
                <w:lang w:eastAsia="zh-CN"/>
              </w:rPr>
            </w:pPr>
            <w:r>
              <w:rPr>
                <w:color w:val="000000"/>
                <w:sz w:val="24"/>
                <w:szCs w:val="24"/>
                <w:lang w:eastAsia="zh-CN"/>
              </w:rPr>
              <w:t>Улучшение качества и доступности общественных пространств</w:t>
            </w:r>
          </w:p>
        </w:tc>
        <w:tc>
          <w:tcPr>
            <w:tcW w:w="2819" w:type="dxa"/>
            <w:vAlign w:val="center"/>
          </w:tcPr>
          <w:p w:rsidR="003720F5" w:rsidRPr="00C45B20" w:rsidRDefault="003720F5" w:rsidP="003720F5">
            <w:pPr>
              <w:suppressAutoHyphens/>
              <w:ind w:right="71" w:firstLine="72"/>
              <w:jc w:val="center"/>
              <w:rPr>
                <w:color w:val="000000"/>
                <w:sz w:val="24"/>
                <w:szCs w:val="24"/>
                <w:lang w:eastAsia="zh-CN"/>
              </w:rPr>
            </w:pPr>
            <w:r w:rsidRPr="00EC12C9">
              <w:rPr>
                <w:color w:val="000000"/>
                <w:sz w:val="24"/>
                <w:szCs w:val="24"/>
              </w:rPr>
              <w:t>Установление ЗОУИТ не требуется</w:t>
            </w:r>
          </w:p>
        </w:tc>
      </w:tr>
      <w:tr w:rsidR="003720F5" w:rsidRPr="00C45B20" w:rsidTr="00910A04">
        <w:trPr>
          <w:trHeight w:val="564"/>
          <w:jc w:val="center"/>
        </w:trPr>
        <w:tc>
          <w:tcPr>
            <w:tcW w:w="792" w:type="dxa"/>
            <w:shd w:val="clear" w:color="auto" w:fill="auto"/>
            <w:vAlign w:val="center"/>
          </w:tcPr>
          <w:p w:rsidR="003720F5" w:rsidRDefault="003720F5" w:rsidP="003720F5">
            <w:pPr>
              <w:suppressAutoHyphens/>
              <w:ind w:right="71" w:firstLine="72"/>
              <w:jc w:val="center"/>
              <w:rPr>
                <w:color w:val="000000"/>
                <w:sz w:val="24"/>
                <w:szCs w:val="24"/>
                <w:lang w:eastAsia="zh-CN"/>
              </w:rPr>
            </w:pPr>
            <w:r>
              <w:rPr>
                <w:color w:val="000000"/>
                <w:sz w:val="24"/>
                <w:szCs w:val="24"/>
                <w:lang w:eastAsia="zh-CN"/>
              </w:rPr>
              <w:t>4.</w:t>
            </w:r>
          </w:p>
        </w:tc>
        <w:tc>
          <w:tcPr>
            <w:tcW w:w="2964" w:type="dxa"/>
            <w:shd w:val="clear" w:color="auto" w:fill="auto"/>
            <w:vAlign w:val="center"/>
          </w:tcPr>
          <w:p w:rsidR="003720F5" w:rsidRPr="001E3AC1" w:rsidRDefault="003720F5" w:rsidP="003720F5">
            <w:pPr>
              <w:rPr>
                <w:sz w:val="24"/>
                <w:szCs w:val="24"/>
              </w:rPr>
            </w:pPr>
            <w:r>
              <w:rPr>
                <w:color w:val="000000"/>
                <w:sz w:val="24"/>
                <w:szCs w:val="24"/>
              </w:rPr>
              <w:t>Реконструкция</w:t>
            </w:r>
            <w:r>
              <w:rPr>
                <w:sz w:val="24"/>
                <w:szCs w:val="24"/>
              </w:rPr>
              <w:t xml:space="preserve"> с</w:t>
            </w:r>
            <w:r w:rsidRPr="001E3AC1">
              <w:rPr>
                <w:sz w:val="24"/>
                <w:szCs w:val="24"/>
              </w:rPr>
              <w:t>квер</w:t>
            </w:r>
            <w:r>
              <w:rPr>
                <w:sz w:val="24"/>
                <w:szCs w:val="24"/>
              </w:rPr>
              <w:t>а им. </w:t>
            </w:r>
            <w:r w:rsidRPr="001E3AC1">
              <w:rPr>
                <w:sz w:val="24"/>
                <w:szCs w:val="24"/>
              </w:rPr>
              <w:t>П.</w:t>
            </w:r>
            <w:r>
              <w:rPr>
                <w:sz w:val="24"/>
                <w:szCs w:val="24"/>
              </w:rPr>
              <w:t> </w:t>
            </w:r>
            <w:r w:rsidRPr="001E3AC1">
              <w:rPr>
                <w:sz w:val="24"/>
                <w:szCs w:val="24"/>
              </w:rPr>
              <w:t>Н.</w:t>
            </w:r>
            <w:r>
              <w:rPr>
                <w:sz w:val="24"/>
                <w:szCs w:val="24"/>
              </w:rPr>
              <w:t> </w:t>
            </w:r>
            <w:r w:rsidRPr="001E3AC1">
              <w:rPr>
                <w:sz w:val="24"/>
                <w:szCs w:val="24"/>
              </w:rPr>
              <w:t>Самусенко</w:t>
            </w:r>
            <w:r>
              <w:rPr>
                <w:sz w:val="24"/>
                <w:szCs w:val="24"/>
              </w:rPr>
              <w:t xml:space="preserve"> </w:t>
            </w:r>
          </w:p>
        </w:tc>
        <w:tc>
          <w:tcPr>
            <w:tcW w:w="2995" w:type="dxa"/>
            <w:shd w:val="clear" w:color="auto" w:fill="auto"/>
            <w:vAlign w:val="center"/>
          </w:tcPr>
          <w:p w:rsidR="003720F5" w:rsidRPr="00C45B20" w:rsidRDefault="003720F5" w:rsidP="003720F5">
            <w:pPr>
              <w:suppressAutoHyphens/>
              <w:ind w:right="71" w:firstLine="72"/>
              <w:jc w:val="center"/>
              <w:rPr>
                <w:color w:val="000000"/>
                <w:sz w:val="24"/>
                <w:szCs w:val="24"/>
                <w:lang w:eastAsia="zh-CN"/>
              </w:rPr>
            </w:pPr>
            <w:r>
              <w:rPr>
                <w:color w:val="000000"/>
                <w:sz w:val="24"/>
                <w:szCs w:val="24"/>
                <w:lang w:eastAsia="zh-CN"/>
              </w:rPr>
              <w:t>Улучшение качества и доступности общественных пространств</w:t>
            </w:r>
          </w:p>
        </w:tc>
        <w:tc>
          <w:tcPr>
            <w:tcW w:w="2819" w:type="dxa"/>
            <w:vAlign w:val="center"/>
          </w:tcPr>
          <w:p w:rsidR="003720F5" w:rsidRPr="00C45B20" w:rsidRDefault="003720F5" w:rsidP="003720F5">
            <w:pPr>
              <w:suppressAutoHyphens/>
              <w:ind w:right="71" w:firstLine="72"/>
              <w:jc w:val="center"/>
              <w:rPr>
                <w:color w:val="000000"/>
                <w:sz w:val="24"/>
                <w:szCs w:val="24"/>
                <w:lang w:eastAsia="zh-CN"/>
              </w:rPr>
            </w:pPr>
            <w:r w:rsidRPr="00EC12C9">
              <w:rPr>
                <w:color w:val="000000"/>
                <w:sz w:val="24"/>
                <w:szCs w:val="24"/>
              </w:rPr>
              <w:t>Установление ЗОУИТ не требуется</w:t>
            </w:r>
          </w:p>
        </w:tc>
      </w:tr>
      <w:tr w:rsidR="003720F5" w:rsidRPr="00C45B20" w:rsidTr="00910A04">
        <w:trPr>
          <w:trHeight w:val="564"/>
          <w:jc w:val="center"/>
        </w:trPr>
        <w:tc>
          <w:tcPr>
            <w:tcW w:w="792" w:type="dxa"/>
            <w:shd w:val="clear" w:color="auto" w:fill="auto"/>
            <w:vAlign w:val="center"/>
          </w:tcPr>
          <w:p w:rsidR="003720F5" w:rsidRDefault="003720F5" w:rsidP="003720F5">
            <w:pPr>
              <w:suppressAutoHyphens/>
              <w:ind w:right="71" w:firstLine="72"/>
              <w:jc w:val="center"/>
              <w:rPr>
                <w:color w:val="000000"/>
                <w:sz w:val="24"/>
                <w:szCs w:val="24"/>
                <w:lang w:eastAsia="zh-CN"/>
              </w:rPr>
            </w:pPr>
            <w:r>
              <w:rPr>
                <w:color w:val="000000"/>
                <w:sz w:val="24"/>
                <w:szCs w:val="24"/>
                <w:lang w:eastAsia="zh-CN"/>
              </w:rPr>
              <w:t>5.</w:t>
            </w:r>
          </w:p>
        </w:tc>
        <w:tc>
          <w:tcPr>
            <w:tcW w:w="2964" w:type="dxa"/>
            <w:shd w:val="clear" w:color="auto" w:fill="auto"/>
            <w:vAlign w:val="center"/>
          </w:tcPr>
          <w:p w:rsidR="003720F5" w:rsidRPr="001E3AC1" w:rsidRDefault="003720F5" w:rsidP="003720F5">
            <w:pPr>
              <w:rPr>
                <w:color w:val="000000"/>
                <w:sz w:val="24"/>
                <w:szCs w:val="24"/>
              </w:rPr>
            </w:pPr>
            <w:r>
              <w:rPr>
                <w:color w:val="000000"/>
                <w:sz w:val="24"/>
                <w:szCs w:val="24"/>
              </w:rPr>
              <w:t>Реконструкция в</w:t>
            </w:r>
            <w:r w:rsidRPr="001E3AC1">
              <w:rPr>
                <w:color w:val="000000"/>
                <w:sz w:val="24"/>
                <w:szCs w:val="24"/>
              </w:rPr>
              <w:t>одозабор</w:t>
            </w:r>
            <w:r>
              <w:rPr>
                <w:color w:val="000000"/>
                <w:sz w:val="24"/>
                <w:szCs w:val="24"/>
              </w:rPr>
              <w:t xml:space="preserve">а по </w:t>
            </w:r>
            <w:r w:rsidRPr="001E3AC1">
              <w:rPr>
                <w:color w:val="000000"/>
                <w:sz w:val="24"/>
                <w:szCs w:val="24"/>
              </w:rPr>
              <w:t>ул. Розы Люксембург</w:t>
            </w:r>
          </w:p>
        </w:tc>
        <w:tc>
          <w:tcPr>
            <w:tcW w:w="2995" w:type="dxa"/>
            <w:shd w:val="clear" w:color="auto" w:fill="auto"/>
            <w:vAlign w:val="center"/>
          </w:tcPr>
          <w:p w:rsidR="003720F5" w:rsidRPr="00C45B20" w:rsidRDefault="003720F5" w:rsidP="003720F5">
            <w:pPr>
              <w:jc w:val="center"/>
              <w:rPr>
                <w:color w:val="000000"/>
                <w:sz w:val="24"/>
                <w:szCs w:val="24"/>
              </w:rPr>
            </w:pPr>
            <w:r w:rsidRPr="003720F5">
              <w:rPr>
                <w:color w:val="000000"/>
                <w:sz w:val="24"/>
                <w:szCs w:val="24"/>
              </w:rPr>
              <w:t>Улучшение централизованного водоснабжения</w:t>
            </w:r>
          </w:p>
        </w:tc>
        <w:tc>
          <w:tcPr>
            <w:tcW w:w="2819" w:type="dxa"/>
            <w:vAlign w:val="center"/>
          </w:tcPr>
          <w:p w:rsidR="003720F5" w:rsidRPr="00C45B20" w:rsidRDefault="003720F5" w:rsidP="003720F5">
            <w:pPr>
              <w:suppressAutoHyphens/>
              <w:ind w:right="71" w:firstLine="72"/>
              <w:jc w:val="center"/>
              <w:rPr>
                <w:color w:val="000000"/>
                <w:sz w:val="24"/>
                <w:szCs w:val="24"/>
                <w:lang w:eastAsia="zh-CN"/>
              </w:rPr>
            </w:pPr>
            <w:r w:rsidRPr="001E3AC1">
              <w:rPr>
                <w:color w:val="000000"/>
                <w:sz w:val="24"/>
                <w:szCs w:val="24"/>
              </w:rPr>
              <w:t>Определяется проектом ЗСО</w:t>
            </w:r>
          </w:p>
        </w:tc>
      </w:tr>
      <w:tr w:rsidR="003720F5" w:rsidRPr="00C45B20" w:rsidTr="00910A04">
        <w:trPr>
          <w:trHeight w:val="564"/>
          <w:jc w:val="center"/>
        </w:trPr>
        <w:tc>
          <w:tcPr>
            <w:tcW w:w="792" w:type="dxa"/>
            <w:shd w:val="clear" w:color="auto" w:fill="auto"/>
            <w:vAlign w:val="center"/>
          </w:tcPr>
          <w:p w:rsidR="003720F5" w:rsidRDefault="003720F5" w:rsidP="003720F5">
            <w:pPr>
              <w:suppressAutoHyphens/>
              <w:ind w:right="71" w:firstLine="72"/>
              <w:jc w:val="center"/>
              <w:rPr>
                <w:color w:val="000000"/>
                <w:sz w:val="24"/>
                <w:szCs w:val="24"/>
                <w:lang w:eastAsia="zh-CN"/>
              </w:rPr>
            </w:pPr>
            <w:r>
              <w:rPr>
                <w:color w:val="000000"/>
                <w:sz w:val="24"/>
                <w:szCs w:val="24"/>
                <w:lang w:eastAsia="zh-CN"/>
              </w:rPr>
              <w:t>6.</w:t>
            </w:r>
          </w:p>
        </w:tc>
        <w:tc>
          <w:tcPr>
            <w:tcW w:w="2964" w:type="dxa"/>
            <w:shd w:val="clear" w:color="auto" w:fill="auto"/>
            <w:vAlign w:val="center"/>
          </w:tcPr>
          <w:p w:rsidR="003720F5" w:rsidRPr="001E3AC1" w:rsidRDefault="003720F5" w:rsidP="003720F5">
            <w:pPr>
              <w:rPr>
                <w:color w:val="000000"/>
                <w:sz w:val="24"/>
                <w:szCs w:val="24"/>
              </w:rPr>
            </w:pPr>
            <w:r>
              <w:rPr>
                <w:color w:val="000000"/>
                <w:sz w:val="24"/>
                <w:szCs w:val="24"/>
              </w:rPr>
              <w:t>Реконструкция в</w:t>
            </w:r>
            <w:r w:rsidRPr="001E3AC1">
              <w:rPr>
                <w:color w:val="000000"/>
                <w:sz w:val="24"/>
                <w:szCs w:val="24"/>
              </w:rPr>
              <w:t>одозабор</w:t>
            </w:r>
            <w:r>
              <w:rPr>
                <w:color w:val="000000"/>
                <w:sz w:val="24"/>
                <w:szCs w:val="24"/>
              </w:rPr>
              <w:t xml:space="preserve">а по </w:t>
            </w:r>
            <w:r w:rsidRPr="001E3AC1">
              <w:rPr>
                <w:color w:val="000000"/>
                <w:sz w:val="24"/>
                <w:szCs w:val="24"/>
              </w:rPr>
              <w:t>ул. Ломоносова</w:t>
            </w:r>
            <w:r>
              <w:rPr>
                <w:color w:val="000000"/>
                <w:sz w:val="24"/>
                <w:szCs w:val="24"/>
              </w:rPr>
              <w:t xml:space="preserve"> </w:t>
            </w:r>
          </w:p>
        </w:tc>
        <w:tc>
          <w:tcPr>
            <w:tcW w:w="2995" w:type="dxa"/>
            <w:shd w:val="clear" w:color="auto" w:fill="auto"/>
            <w:vAlign w:val="center"/>
          </w:tcPr>
          <w:p w:rsidR="003720F5" w:rsidRPr="00C45B20" w:rsidRDefault="003720F5" w:rsidP="003720F5">
            <w:pPr>
              <w:jc w:val="center"/>
              <w:rPr>
                <w:color w:val="000000"/>
                <w:sz w:val="24"/>
                <w:szCs w:val="24"/>
              </w:rPr>
            </w:pPr>
            <w:r w:rsidRPr="003720F5">
              <w:rPr>
                <w:color w:val="000000"/>
                <w:sz w:val="24"/>
                <w:szCs w:val="24"/>
              </w:rPr>
              <w:t>Улучшение централизованного водоснабжения</w:t>
            </w:r>
          </w:p>
        </w:tc>
        <w:tc>
          <w:tcPr>
            <w:tcW w:w="2819" w:type="dxa"/>
            <w:vAlign w:val="center"/>
          </w:tcPr>
          <w:p w:rsidR="003720F5" w:rsidRPr="00C45B20" w:rsidRDefault="003720F5" w:rsidP="003720F5">
            <w:pPr>
              <w:suppressAutoHyphens/>
              <w:ind w:right="71" w:firstLine="72"/>
              <w:jc w:val="center"/>
              <w:rPr>
                <w:color w:val="000000"/>
                <w:sz w:val="24"/>
                <w:szCs w:val="24"/>
                <w:lang w:eastAsia="zh-CN"/>
              </w:rPr>
            </w:pPr>
            <w:r w:rsidRPr="001E3AC1">
              <w:rPr>
                <w:color w:val="000000"/>
                <w:sz w:val="24"/>
                <w:szCs w:val="24"/>
              </w:rPr>
              <w:t>Определяется проектом ЗСО</w:t>
            </w:r>
          </w:p>
        </w:tc>
      </w:tr>
    </w:tbl>
    <w:p w:rsidR="00910A04" w:rsidRDefault="00910A04" w:rsidP="003720F5">
      <w:pPr>
        <w:suppressAutoHyphens/>
        <w:ind w:right="71" w:firstLine="72"/>
        <w:jc w:val="center"/>
        <w:rPr>
          <w:color w:val="000000"/>
          <w:sz w:val="24"/>
          <w:szCs w:val="24"/>
          <w:lang w:eastAsia="zh-CN"/>
        </w:rPr>
        <w:sectPr w:rsidR="00910A04" w:rsidSect="006B2F25">
          <w:pgSz w:w="11906" w:h="16838"/>
          <w:pgMar w:top="851" w:right="851" w:bottom="851" w:left="1701" w:header="709" w:footer="709" w:gutter="0"/>
          <w:cols w:space="708"/>
          <w:docGrid w:linePitch="360"/>
        </w:sectPr>
      </w:pPr>
    </w:p>
    <w:p w:rsidR="00AF3452" w:rsidRPr="00211F74" w:rsidRDefault="00AF3452" w:rsidP="00211F74">
      <w:pPr>
        <w:pStyle w:val="19"/>
        <w:numPr>
          <w:ilvl w:val="0"/>
          <w:numId w:val="100"/>
        </w:numPr>
        <w:tabs>
          <w:tab w:val="num" w:pos="0"/>
        </w:tabs>
        <w:suppressAutoHyphens/>
        <w:spacing w:after="0"/>
        <w:ind w:left="431" w:hanging="431"/>
        <w:jc w:val="center"/>
        <w:rPr>
          <w:rFonts w:ascii="Times New Roman" w:eastAsia="SimSun" w:hAnsi="Times New Roman"/>
          <w:color w:val="000000" w:themeColor="text1"/>
          <w:kern w:val="0"/>
          <w:sz w:val="28"/>
          <w:szCs w:val="28"/>
          <w:lang w:eastAsia="zh-CN"/>
        </w:rPr>
      </w:pPr>
      <w:bookmarkStart w:id="105" w:name="_Toc127199474"/>
      <w:bookmarkStart w:id="106" w:name="_Toc132718376"/>
      <w:r w:rsidRPr="00211F74">
        <w:rPr>
          <w:rFonts w:ascii="Times New Roman" w:eastAsia="SimSun" w:hAnsi="Times New Roman"/>
          <w:color w:val="000000" w:themeColor="text1"/>
          <w:kern w:val="0"/>
          <w:sz w:val="28"/>
          <w:szCs w:val="28"/>
          <w:lang w:eastAsia="zh-CN"/>
        </w:rPr>
        <w:lastRenderedPageBreak/>
        <w:t xml:space="preserve">ПЕРЕЧЕНЬ </w:t>
      </w:r>
      <w:r w:rsidR="00EB3657" w:rsidRPr="00211F74">
        <w:rPr>
          <w:rFonts w:ascii="Times New Roman" w:eastAsia="SimSun" w:hAnsi="Times New Roman"/>
          <w:color w:val="000000" w:themeColor="text1"/>
          <w:kern w:val="0"/>
          <w:sz w:val="28"/>
          <w:szCs w:val="28"/>
          <w:lang w:eastAsia="zh-CN"/>
        </w:rPr>
        <w:t>И ХАРАКТЕРИСТИКА ОСНОВНЫХ ФАКТОРОВ РИСКА ВОЗНИКНОВЕНИЯ ЧРЕЗВЫЧАЙНЫХ СИТУАЦИЙ ПРИРОДНОГО И ТЕХНОГЕННОГО ХАРАКТЕРА</w:t>
      </w:r>
      <w:bookmarkEnd w:id="105"/>
      <w:bookmarkEnd w:id="106"/>
    </w:p>
    <w:p w:rsidR="00EB3657" w:rsidRPr="00C45B20" w:rsidRDefault="00EB3657" w:rsidP="00EB3657">
      <w:pPr>
        <w:pStyle w:val="aff3"/>
        <w:spacing w:after="0"/>
        <w:ind w:left="0" w:firstLine="567"/>
        <w:contextualSpacing/>
        <w:jc w:val="both"/>
        <w:rPr>
          <w:color w:val="000000"/>
          <w:sz w:val="28"/>
          <w:szCs w:val="28"/>
        </w:rPr>
      </w:pPr>
      <w:r w:rsidRPr="00C45B20">
        <w:rPr>
          <w:color w:val="000000"/>
          <w:sz w:val="28"/>
          <w:szCs w:val="28"/>
        </w:rPr>
        <w:t>Чрезвычайные ситуации на территории городского поселения могут быть связаны с природными и техногенными факторами.</w:t>
      </w:r>
    </w:p>
    <w:p w:rsidR="00EB3657" w:rsidRPr="00C45B20" w:rsidRDefault="00EB3657" w:rsidP="00EB3657">
      <w:pPr>
        <w:pStyle w:val="aff3"/>
        <w:spacing w:after="0"/>
        <w:ind w:left="0" w:firstLine="567"/>
        <w:contextualSpacing/>
        <w:jc w:val="both"/>
        <w:rPr>
          <w:color w:val="000000"/>
          <w:sz w:val="28"/>
          <w:szCs w:val="28"/>
        </w:rPr>
      </w:pPr>
      <w:r w:rsidRPr="00C45B20">
        <w:rPr>
          <w:color w:val="000000"/>
          <w:sz w:val="28"/>
          <w:szCs w:val="28"/>
        </w:rPr>
        <w:t>Исходя из географического положения и климатических условий, на территории городского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EB3657" w:rsidRPr="00C45B20" w:rsidRDefault="00EB3657" w:rsidP="00EB3657">
      <w:pPr>
        <w:pStyle w:val="aff3"/>
        <w:spacing w:after="0"/>
        <w:ind w:left="0" w:firstLine="567"/>
        <w:contextualSpacing/>
        <w:jc w:val="both"/>
        <w:rPr>
          <w:color w:val="000000"/>
          <w:sz w:val="28"/>
          <w:szCs w:val="28"/>
        </w:rPr>
      </w:pPr>
      <w:r w:rsidRPr="00C45B20">
        <w:rPr>
          <w:color w:val="000000"/>
          <w:sz w:val="28"/>
          <w:szCs w:val="28"/>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EB3657" w:rsidRPr="00C45B20" w:rsidRDefault="00EB3657" w:rsidP="00EB3657">
      <w:pPr>
        <w:pStyle w:val="21"/>
        <w:numPr>
          <w:ilvl w:val="0"/>
          <w:numId w:val="0"/>
        </w:numPr>
        <w:jc w:val="center"/>
        <w:rPr>
          <w:rFonts w:ascii="Times New Roman" w:hAnsi="Times New Roman"/>
          <w:i w:val="0"/>
          <w:color w:val="000000"/>
        </w:rPr>
      </w:pPr>
      <w:bookmarkStart w:id="107" w:name="_Toc38016398"/>
      <w:bookmarkStart w:id="108" w:name="_Toc38612886"/>
      <w:bookmarkStart w:id="109" w:name="_Toc49348094"/>
      <w:bookmarkStart w:id="110" w:name="_Toc115331118"/>
      <w:bookmarkStart w:id="111" w:name="_Toc127199475"/>
      <w:bookmarkStart w:id="112" w:name="_Toc132718377"/>
      <w:r w:rsidRPr="00C45B20">
        <w:rPr>
          <w:rFonts w:ascii="Times New Roman" w:hAnsi="Times New Roman"/>
          <w:i w:val="0"/>
          <w:color w:val="000000"/>
        </w:rPr>
        <w:t>5.1. Территории, подверженные риску возникновения чрезвычайных ситуаций природного характера.</w:t>
      </w:r>
      <w:bookmarkEnd w:id="107"/>
      <w:bookmarkEnd w:id="108"/>
      <w:bookmarkEnd w:id="109"/>
      <w:bookmarkEnd w:id="110"/>
      <w:bookmarkEnd w:id="111"/>
      <w:bookmarkEnd w:id="112"/>
    </w:p>
    <w:p w:rsidR="00EB3657" w:rsidRPr="00C45B20" w:rsidRDefault="00EB3657" w:rsidP="00EB3657">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Природные пожары</w:t>
      </w:r>
    </w:p>
    <w:p w:rsidR="00EB3657" w:rsidRPr="00C45B20" w:rsidRDefault="00EB3657" w:rsidP="00EB3657">
      <w:pPr>
        <w:tabs>
          <w:tab w:val="left" w:pos="8820"/>
          <w:tab w:val="left" w:pos="9480"/>
        </w:tabs>
        <w:ind w:firstLine="567"/>
        <w:jc w:val="both"/>
        <w:rPr>
          <w:color w:val="000000"/>
          <w:sz w:val="28"/>
          <w:szCs w:val="28"/>
        </w:rPr>
      </w:pPr>
      <w:r w:rsidRPr="00C45B20">
        <w:rPr>
          <w:color w:val="000000"/>
          <w:sz w:val="28"/>
          <w:szCs w:val="28"/>
        </w:rPr>
        <w:t>Согласно лесохозяйственному регламенту городских лесов г. Кирова (</w:t>
      </w:r>
      <w:r w:rsidRPr="00C45B20">
        <w:rPr>
          <w:color w:val="000000"/>
          <w:sz w:val="28"/>
        </w:rPr>
        <w:t>срок действия лесохозяйственного регламента – с 2020 года по 2029 год включительно)</w:t>
      </w:r>
      <w:r w:rsidRPr="00C45B20">
        <w:rPr>
          <w:color w:val="000000"/>
          <w:sz w:val="28"/>
          <w:szCs w:val="28"/>
        </w:rPr>
        <w:t xml:space="preserve">, лесной фонд </w:t>
      </w:r>
      <w:r w:rsidR="004C3155">
        <w:rPr>
          <w:color w:val="000000"/>
          <w:sz w:val="28"/>
          <w:szCs w:val="28"/>
        </w:rPr>
        <w:t>городского поселения</w:t>
      </w:r>
      <w:r w:rsidR="008E3414">
        <w:rPr>
          <w:color w:val="000000"/>
          <w:sz w:val="28"/>
          <w:szCs w:val="28"/>
        </w:rPr>
        <w:t xml:space="preserve"> </w:t>
      </w:r>
      <w:r w:rsidRPr="00C45B20">
        <w:rPr>
          <w:color w:val="000000"/>
          <w:sz w:val="28"/>
          <w:szCs w:val="28"/>
        </w:rPr>
        <w:t>представлен городскими лесами который занимает площадь 398,76 га, что составляет 10,9% от площади городского поселения. В настоящее время использование, охрана, защита и воспроизводство городских лесов, и благоустройство территории находится в ведении Кировской районной администрации Калужской области.</w:t>
      </w:r>
    </w:p>
    <w:p w:rsidR="00EB3657" w:rsidRPr="00C45B20" w:rsidRDefault="00EB3657" w:rsidP="00EB3657">
      <w:pPr>
        <w:widowControl w:val="0"/>
        <w:suppressAutoHyphens/>
        <w:ind w:firstLine="567"/>
        <w:jc w:val="both"/>
        <w:rPr>
          <w:rFonts w:eastAsia="Lucida Sans Unicode"/>
          <w:color w:val="000000"/>
          <w:kern w:val="1"/>
          <w:sz w:val="28"/>
          <w:szCs w:val="28"/>
        </w:rPr>
      </w:pPr>
      <w:r w:rsidRPr="00C45B20">
        <w:rPr>
          <w:rFonts w:eastAsia="Calibri"/>
          <w:color w:val="000000"/>
          <w:kern w:val="1"/>
          <w:sz w:val="28"/>
          <w:szCs w:val="28"/>
        </w:rPr>
        <w:t xml:space="preserve">Основная причина возгорания – несоблюдение правил пожарной безопасности (человеческий фактор), а также </w:t>
      </w:r>
      <w:r w:rsidRPr="00C45B20">
        <w:rPr>
          <w:rFonts w:eastAsia="Lucida Sans Unicode"/>
          <w:color w:val="000000"/>
          <w:kern w:val="1"/>
          <w:sz w:val="28"/>
          <w:szCs w:val="28"/>
        </w:rPr>
        <w:t xml:space="preserve">грозовые разряды. Вероятность возникновения лесных пожаров возрастает в засушливый период из-за наличия в лесах сухостоя. </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Calibri"/>
          <w:color w:val="000000"/>
          <w:kern w:val="1"/>
          <w:sz w:val="28"/>
          <w:szCs w:val="28"/>
        </w:rPr>
        <w:t>Застройка поселения должна осуществляется строго</w:t>
      </w:r>
      <w:r w:rsidRPr="00C45B20">
        <w:rPr>
          <w:rFonts w:eastAsia="Lucida Sans Unicode"/>
          <w:iCs/>
          <w:color w:val="000000"/>
          <w:kern w:val="1"/>
          <w:sz w:val="28"/>
          <w:szCs w:val="28"/>
        </w:rPr>
        <w:t xml:space="preserve"> в соответствии с пунктом 4.14 СП 4.13130.2013 «</w:t>
      </w:r>
      <w:r w:rsidRPr="00C45B20">
        <w:rPr>
          <w:rFonts w:eastAsia="Lucida Sans Unicode"/>
          <w:color w:val="000000"/>
          <w:kern w:val="1"/>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противопожарное расстояние от границ застройки городского поселения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EB3657" w:rsidRPr="00C45B20" w:rsidRDefault="00EB3657" w:rsidP="00EB3657">
      <w:pPr>
        <w:ind w:firstLine="567"/>
        <w:jc w:val="both"/>
        <w:rPr>
          <w:color w:val="000000"/>
          <w:sz w:val="28"/>
          <w:szCs w:val="28"/>
        </w:rPr>
      </w:pPr>
      <w:r w:rsidRPr="00C45B20">
        <w:rPr>
          <w:color w:val="000000"/>
          <w:sz w:val="28"/>
          <w:szCs w:val="28"/>
        </w:rPr>
        <w:t xml:space="preserve">Для населения городского поселения опасность природных пожаров в том, что есть вероятность непосредственного воздействия природных пожаров на людей, на их имущество, уничтожение предприятий, а также в угрозе сильного задымления, при этом возможно нарушение движения </w:t>
      </w:r>
      <w:r w:rsidRPr="00C45B20">
        <w:rPr>
          <w:color w:val="000000"/>
          <w:sz w:val="28"/>
          <w:szCs w:val="28"/>
        </w:rPr>
        <w:lastRenderedPageBreak/>
        <w:t xml:space="preserve">автомобильного транспорта, ухудшение экологической обстановки и, как следствие, состояния здоровья людей. </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Непосредственное воздействие природных пожаров на людей, на их имущество, уничтожение предприятий маловероятно.</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В целях</w:t>
      </w:r>
      <w:bookmarkStart w:id="113" w:name="sub_10021"/>
      <w:r w:rsidRPr="00C45B20">
        <w:rPr>
          <w:rFonts w:eastAsia="Lucida Sans Unicode"/>
          <w:color w:val="000000"/>
          <w:kern w:val="1"/>
          <w:sz w:val="28"/>
          <w:szCs w:val="28"/>
        </w:rPr>
        <w:t xml:space="preserve"> организации руководства работами по тушению лесных пожаров;</w:t>
      </w:r>
      <w:bookmarkStart w:id="114" w:name="sub_10022"/>
      <w:bookmarkEnd w:id="113"/>
      <w:r w:rsidRPr="00C45B20">
        <w:rPr>
          <w:rFonts w:eastAsia="Lucida Sans Unicode"/>
          <w:color w:val="000000"/>
          <w:kern w:val="1"/>
          <w:sz w:val="28"/>
          <w:szCs w:val="28"/>
        </w:rPr>
        <w:t xml:space="preserve"> предупреждения и ликвидации чрезвычайных ситуаций в лесах, возникших вследствие лесных пожаров;</w:t>
      </w:r>
      <w:bookmarkEnd w:id="114"/>
      <w:r w:rsidRPr="00C45B20">
        <w:rPr>
          <w:rFonts w:eastAsia="Lucida Sans Unicode"/>
          <w:color w:val="000000"/>
          <w:kern w:val="1"/>
          <w:sz w:val="28"/>
          <w:szCs w:val="28"/>
        </w:rPr>
        <w:t xml:space="preserve"> организации межведомственного взаимодействия при выполнении работ по тушению лесных пожаров издан </w:t>
      </w:r>
      <w:hyperlink r:id="rId38" w:tgtFrame="_blank" w:history="1">
        <w:r w:rsidRPr="00C45B20">
          <w:rPr>
            <w:rFonts w:eastAsia="Lucida Sans Unicode"/>
            <w:bCs/>
            <w:color w:val="000000"/>
            <w:kern w:val="1"/>
            <w:sz w:val="28"/>
            <w:szCs w:val="28"/>
          </w:rPr>
          <w:t>Приказ Министерства природных ресурсов и экологии РФ от 08.07.2014 г. №313  "Об утверждении Правил тушения лесных пожаров"</w:t>
        </w:r>
      </w:hyperlink>
      <w:r w:rsidRPr="00C45B20">
        <w:rPr>
          <w:rFonts w:eastAsia="Lucida Sans Unicode"/>
          <w:color w:val="000000"/>
          <w:kern w:val="1"/>
          <w:sz w:val="28"/>
          <w:szCs w:val="28"/>
        </w:rPr>
        <w:t>.</w:t>
      </w:r>
    </w:p>
    <w:p w:rsidR="00EB3657" w:rsidRPr="00C45B20" w:rsidRDefault="00EB3657" w:rsidP="00EB3657">
      <w:pPr>
        <w:widowControl w:val="0"/>
        <w:suppressAutoHyphens/>
        <w:spacing w:before="240"/>
        <w:ind w:firstLine="567"/>
        <w:rPr>
          <w:rFonts w:eastAsia="Lucida Sans Unicode"/>
          <w:color w:val="000000"/>
          <w:kern w:val="1"/>
          <w:sz w:val="28"/>
          <w:szCs w:val="28"/>
        </w:rPr>
      </w:pPr>
      <w:r w:rsidRPr="00C45B20">
        <w:rPr>
          <w:rFonts w:eastAsia="Lucida Sans Unicode"/>
          <w:color w:val="000000"/>
          <w:kern w:val="1"/>
          <w:sz w:val="28"/>
          <w:szCs w:val="28"/>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 Разработка и утверждение в городском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городского поселения.</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xml:space="preserve">4. Установка противопожарных панно вдоль дорог и в местах отдыха населения. </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5. Создание противопожарных разрывов и минерализованных полос и подновление имеющихся.</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9. Проверка готовности пожарно-химических станций лесхозов к пожароопасному сезону путем проведения смотров.</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EB3657" w:rsidRPr="00C45B20" w:rsidRDefault="00EB3657"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xml:space="preserve">12. Пожарно-техническое обследование населенных пунктов, </w:t>
      </w:r>
      <w:r w:rsidRPr="00C45B20">
        <w:rPr>
          <w:rFonts w:eastAsia="Lucida Sans Unicode"/>
          <w:color w:val="000000"/>
          <w:kern w:val="1"/>
          <w:sz w:val="28"/>
          <w:szCs w:val="28"/>
        </w:rPr>
        <w:lastRenderedPageBreak/>
        <w:t>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EB3657" w:rsidRPr="00C45B20" w:rsidRDefault="002F362E"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13. </w:t>
      </w:r>
      <w:r w:rsidR="00EB3657" w:rsidRPr="00C45B20">
        <w:rPr>
          <w:rFonts w:eastAsia="Lucida Sans Unicode"/>
          <w:color w:val="000000"/>
          <w:kern w:val="1"/>
          <w:sz w:val="28"/>
          <w:szCs w:val="28"/>
        </w:rPr>
        <w:t>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EB3657" w:rsidRPr="00C45B20" w:rsidRDefault="002F362E"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14. </w:t>
      </w:r>
      <w:r w:rsidR="00EB3657" w:rsidRPr="00C45B20">
        <w:rPr>
          <w:rFonts w:eastAsia="Lucida Sans Unicode"/>
          <w:color w:val="000000"/>
          <w:kern w:val="1"/>
          <w:sz w:val="28"/>
          <w:szCs w:val="28"/>
        </w:rPr>
        <w:t xml:space="preserve">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EB3657" w:rsidRPr="00C45B20" w:rsidRDefault="002F362E"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15. </w:t>
      </w:r>
      <w:r w:rsidR="00EB3657" w:rsidRPr="00C45B20">
        <w:rPr>
          <w:rFonts w:eastAsia="Lucida Sans Unicode"/>
          <w:color w:val="000000"/>
          <w:kern w:val="1"/>
          <w:sz w:val="28"/>
          <w:szCs w:val="28"/>
        </w:rPr>
        <w:t>Организация связи с заинтересованными федеральными органами исполнительной власти в ходе прове</w:t>
      </w:r>
      <w:r w:rsidRPr="00C45B20">
        <w:rPr>
          <w:rFonts w:eastAsia="Lucida Sans Unicode"/>
          <w:color w:val="000000"/>
          <w:kern w:val="1"/>
          <w:sz w:val="28"/>
          <w:szCs w:val="28"/>
        </w:rPr>
        <w:t xml:space="preserve">дения противопожарных работ. </w:t>
      </w:r>
    </w:p>
    <w:p w:rsidR="00EB3657" w:rsidRPr="00C45B20" w:rsidRDefault="002F362E"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16. </w:t>
      </w:r>
      <w:r w:rsidR="00EB3657" w:rsidRPr="00C45B20">
        <w:rPr>
          <w:rFonts w:eastAsia="Lucida Sans Unicode"/>
          <w:color w:val="000000"/>
          <w:kern w:val="1"/>
          <w:sz w:val="28"/>
          <w:szCs w:val="28"/>
        </w:rPr>
        <w:t xml:space="preserve">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EB3657" w:rsidRPr="00C45B20" w:rsidRDefault="002F362E" w:rsidP="00EB3657">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17. </w:t>
      </w:r>
      <w:r w:rsidR="00EB3657" w:rsidRPr="00C45B20">
        <w:rPr>
          <w:rFonts w:eastAsia="Lucida Sans Unicode"/>
          <w:color w:val="000000"/>
          <w:kern w:val="1"/>
          <w:sz w:val="28"/>
          <w:szCs w:val="28"/>
        </w:rPr>
        <w:t>Направление в УВД области информации о необходимости проведения рейд</w:t>
      </w:r>
      <w:r w:rsidRPr="00C45B20">
        <w:rPr>
          <w:rFonts w:eastAsia="Lucida Sans Unicode"/>
          <w:color w:val="000000"/>
          <w:kern w:val="1"/>
          <w:sz w:val="28"/>
          <w:szCs w:val="28"/>
        </w:rPr>
        <w:t xml:space="preserve">ов и патрулирования лесов. </w:t>
      </w:r>
    </w:p>
    <w:p w:rsidR="00EB3657" w:rsidRPr="00C45B20" w:rsidRDefault="00EB3657" w:rsidP="002F362E">
      <w:pPr>
        <w:widowControl w:val="0"/>
        <w:suppressAutoHyphens/>
        <w:spacing w:before="240"/>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На территории городского поселения проводятся мероприятия по профилактике лесных пожаров и противопожарному благоустройству лесного фонда: </w:t>
      </w:r>
    </w:p>
    <w:p w:rsidR="00EB3657" w:rsidRPr="00C45B20" w:rsidRDefault="002F362E"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1. </w:t>
      </w:r>
      <w:r w:rsidR="00EB3657" w:rsidRPr="00C45B20">
        <w:rPr>
          <w:rFonts w:eastAsia="Lucida Sans Unicode"/>
          <w:color w:val="000000"/>
          <w:kern w:val="1"/>
          <w:sz w:val="28"/>
          <w:szCs w:val="28"/>
        </w:rPr>
        <w:t>Мероприятия по предупреждению возникновения лесных пожаров и контролю за соблюдением правил пожарной безопасности в леса включают разъяснение правил пожарной безопасности (лекции, плакаты, публикации, выступления по радио и телевидению).</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Правила пожарной безопасности включают:</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запрет на разведение костров в наиболее пожароопасных местах;</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запрет на бросание горящих спичек, окурков, тлеющих костров;</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запрет на использование на охоте пыжей из тлеющих материалов;</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запрет на выжигание сухой травы на участках, примыкающих к лесу.</w:t>
      </w:r>
    </w:p>
    <w:p w:rsidR="00EB3657" w:rsidRPr="00C45B20" w:rsidRDefault="002F362E"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2. </w:t>
      </w:r>
      <w:r w:rsidR="00EB3657" w:rsidRPr="00C45B20">
        <w:rPr>
          <w:rFonts w:eastAsia="Lucida Sans Unicode"/>
          <w:color w:val="000000"/>
          <w:kern w:val="1"/>
          <w:sz w:val="28"/>
          <w:szCs w:val="28"/>
        </w:rPr>
        <w:t>Мероприятия, направленные на предупреждение распространения лесных пожаров включают мероприятия по устройству эрозионных полос.</w:t>
      </w:r>
    </w:p>
    <w:p w:rsidR="00EB3657" w:rsidRPr="00C45B20" w:rsidRDefault="00EB3657" w:rsidP="002F362E">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Геологические и гидрологические процессы.</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xml:space="preserve">Особенности геологического строения, гидрогеологии и геоморфологии территории свидетельствуют о существовании здесь </w:t>
      </w:r>
      <w:r w:rsidR="002F362E" w:rsidRPr="00C45B20">
        <w:rPr>
          <w:rFonts w:eastAsia="Lucida Sans Unicode"/>
          <w:color w:val="000000"/>
          <w:kern w:val="1"/>
          <w:sz w:val="28"/>
          <w:szCs w:val="28"/>
        </w:rPr>
        <w:t>возможных</w:t>
      </w:r>
      <w:r w:rsidRPr="00C45B20">
        <w:rPr>
          <w:rFonts w:eastAsia="Lucida Sans Unicode"/>
          <w:color w:val="000000"/>
          <w:kern w:val="1"/>
          <w:sz w:val="28"/>
          <w:szCs w:val="28"/>
        </w:rPr>
        <w:t xml:space="preserve">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Основными факторами, вызывающими опасные геологические процессы на территории города, являются:</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lastRenderedPageBreak/>
        <w:t>- пруды, а также сбросы на поверхности склонов бытовых вод, вызывающие техногенное подтопление и заболачивание территории.</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линейная (донная и боковая) эрозия.</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карстово-суффозионные процессы.</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xml:space="preserve">На территории городского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EB3657" w:rsidRPr="00C45B20" w:rsidRDefault="00EB3657" w:rsidP="002F362E">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Опасные метеорологические явления и процессы.</w:t>
      </w:r>
    </w:p>
    <w:p w:rsidR="00EB3657"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 xml:space="preserve">На территории городского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2F362E" w:rsidRPr="00C45B20" w:rsidRDefault="00EB3657"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w:t>
      </w:r>
    </w:p>
    <w:p w:rsidR="002F362E" w:rsidRPr="00C45B20" w:rsidRDefault="002F362E" w:rsidP="002F362E">
      <w:pPr>
        <w:widowControl w:val="0"/>
        <w:suppressAutoHyphens/>
        <w:ind w:firstLine="567"/>
        <w:contextualSpacing/>
        <w:jc w:val="both"/>
        <w:rPr>
          <w:rFonts w:eastAsia="Lucida Sans Unicode"/>
          <w:color w:val="000000"/>
          <w:kern w:val="1"/>
          <w:sz w:val="28"/>
          <w:szCs w:val="28"/>
        </w:rPr>
      </w:pPr>
      <w:r w:rsidRPr="00C45B20">
        <w:rPr>
          <w:rFonts w:eastAsia="Lucida Sans Unicode"/>
          <w:color w:val="000000"/>
          <w:kern w:val="1"/>
          <w:sz w:val="28"/>
          <w:szCs w:val="28"/>
        </w:rPr>
        <w:t>Перечень опасных метеорологических явлений (ОЯ), проявление которых возможно на территории поселения представлено в таблице 5.1.1.</w:t>
      </w:r>
    </w:p>
    <w:p w:rsidR="002F362E" w:rsidRPr="00C45B20" w:rsidRDefault="002F362E" w:rsidP="002F362E">
      <w:pPr>
        <w:widowControl w:val="0"/>
        <w:suppressAutoHyphens/>
        <w:ind w:firstLine="567"/>
        <w:contextualSpacing/>
        <w:jc w:val="both"/>
        <w:rPr>
          <w:rFonts w:eastAsia="Lucida Sans Unicode"/>
          <w:color w:val="000000"/>
          <w:kern w:val="1"/>
          <w:sz w:val="28"/>
          <w:szCs w:val="28"/>
        </w:rPr>
      </w:pPr>
    </w:p>
    <w:p w:rsidR="002F362E" w:rsidRPr="00C45B20" w:rsidRDefault="002F362E" w:rsidP="002F362E">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5.1.1.</w:t>
      </w:r>
    </w:p>
    <w:p w:rsidR="002F362E" w:rsidRPr="00C45B20" w:rsidRDefault="002F362E" w:rsidP="002F362E">
      <w:pPr>
        <w:widowControl w:val="0"/>
        <w:suppressAutoHyphens/>
        <w:spacing w:after="240"/>
        <w:ind w:firstLine="708"/>
        <w:contextualSpacing/>
        <w:jc w:val="right"/>
        <w:rPr>
          <w:rFonts w:eastAsia="Lucida Sans Unicode"/>
          <w:color w:val="000000"/>
          <w:kern w:val="1"/>
          <w:sz w:val="28"/>
          <w:szCs w:val="28"/>
        </w:rPr>
      </w:pP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4"/>
        <w:gridCol w:w="6581"/>
      </w:tblGrid>
      <w:tr w:rsidR="00C45B20" w:rsidRPr="00C45B20" w:rsidTr="00AE7883">
        <w:trPr>
          <w:cantSplit/>
          <w:trHeight w:val="42"/>
          <w:tblHeader/>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bCs/>
                <w:color w:val="000000"/>
                <w:kern w:val="1"/>
                <w:sz w:val="24"/>
                <w:szCs w:val="24"/>
              </w:rPr>
              <w:t>Название ОЯ</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bCs/>
                <w:color w:val="000000"/>
                <w:kern w:val="1"/>
                <w:sz w:val="24"/>
                <w:szCs w:val="24"/>
              </w:rPr>
              <w:t>Характеристики и критерии или определение ОЯ</w:t>
            </w:r>
          </w:p>
        </w:tc>
      </w:tr>
      <w:tr w:rsidR="00C45B20" w:rsidRPr="00C45B20" w:rsidTr="00AE7883">
        <w:trPr>
          <w:cantSplit/>
          <w:trHeight w:val="89"/>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Очень сильный ветер</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Ветер при достижении скорости при порывах не менее 25 м/с, или средней скорости не менее 20 м/с</w:t>
            </w:r>
          </w:p>
        </w:tc>
      </w:tr>
      <w:tr w:rsidR="00C45B20" w:rsidRPr="00C45B20" w:rsidTr="00AE7883">
        <w:trPr>
          <w:cantSplit/>
          <w:trHeight w:val="42"/>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Ураганный ветер (ураган)</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Ветер при достижении скорости 33 м/с и более</w:t>
            </w:r>
          </w:p>
        </w:tc>
      </w:tr>
      <w:tr w:rsidR="00C45B20" w:rsidRPr="00C45B20" w:rsidTr="00AE7883">
        <w:trPr>
          <w:cantSplit/>
          <w:trHeight w:val="89"/>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Шквал</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Резкое кратковременное (в течение нескольких минут, но не менее 1 мин) усиление ветра до 25 м/с и более</w:t>
            </w:r>
          </w:p>
        </w:tc>
      </w:tr>
      <w:tr w:rsidR="00C45B20" w:rsidRPr="00C45B20" w:rsidTr="00AE7883">
        <w:trPr>
          <w:cantSplit/>
          <w:trHeight w:val="89"/>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Смерч</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Сильный маломасштабный вихрь в виде столба или воронки, направленный от облака к подстилающей поверхности</w:t>
            </w:r>
          </w:p>
        </w:tc>
      </w:tr>
      <w:tr w:rsidR="00C45B20" w:rsidRPr="00C45B20" w:rsidTr="00AE7883">
        <w:trPr>
          <w:cantSplit/>
          <w:trHeight w:val="89"/>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Сильный ливень</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Сильный ливневый дождь с количеством выпавших осадков не менее 30 мм за период не более 1 ч</w:t>
            </w:r>
          </w:p>
        </w:tc>
      </w:tr>
      <w:tr w:rsidR="00C45B20" w:rsidRPr="00C45B20" w:rsidTr="00AE7883">
        <w:trPr>
          <w:cantSplit/>
          <w:trHeight w:val="228"/>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C45B20" w:rsidRPr="00C45B20" w:rsidTr="00AE7883">
        <w:trPr>
          <w:cantSplit/>
          <w:trHeight w:val="132"/>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Очень сильный снег</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Значительные твердые осадки (снег, ливневый снег) с количеством выпавших осадков не менее 20 мм за период времени не более 12 ч</w:t>
            </w:r>
          </w:p>
        </w:tc>
      </w:tr>
      <w:tr w:rsidR="00C45B20" w:rsidRPr="00C45B20" w:rsidTr="00AE7883">
        <w:trPr>
          <w:cantSplit/>
          <w:trHeight w:val="13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lastRenderedPageBreak/>
              <w:t>Продолжительный сильный дождь</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C45B20" w:rsidRPr="00C45B20" w:rsidTr="00AE7883">
        <w:trPr>
          <w:cantSplit/>
          <w:trHeight w:val="46"/>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Крупный град</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Град диаметром 20 мм и более</w:t>
            </w:r>
          </w:p>
        </w:tc>
      </w:tr>
      <w:tr w:rsidR="00C45B20" w:rsidRPr="00C45B20" w:rsidTr="00AE7883">
        <w:trPr>
          <w:cantSplit/>
          <w:trHeight w:val="22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Сильная метель</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C45B20" w:rsidRPr="00C45B20" w:rsidTr="00AE7883">
        <w:trPr>
          <w:cantSplit/>
          <w:trHeight w:val="13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Сильная пыльная (песчаная) буря</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C45B20" w:rsidRPr="00C45B20" w:rsidTr="00AE7883">
        <w:trPr>
          <w:cantSplit/>
          <w:trHeight w:val="182"/>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Сильный туман (сильная мгла)</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C45B20" w:rsidRPr="00C45B20" w:rsidTr="00AE7883">
        <w:trPr>
          <w:cantSplit/>
          <w:trHeight w:val="22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Сильное гололедно-изморозевое отложение</w:t>
            </w:r>
          </w:p>
        </w:tc>
        <w:tc>
          <w:tcPr>
            <w:tcW w:w="3462" w:type="pct"/>
            <w:shd w:val="clear" w:color="auto" w:fill="auto"/>
            <w:vAlign w:val="center"/>
          </w:tcPr>
          <w:p w:rsidR="002F362E" w:rsidRPr="00C45B20" w:rsidRDefault="002F362E" w:rsidP="00AE7883">
            <w:pPr>
              <w:widowControl w:val="0"/>
              <w:suppressAutoHyphens/>
              <w:jc w:val="center"/>
              <w:rPr>
                <w:rFonts w:eastAsia="Lucida Sans Unicode"/>
                <w:color w:val="000000"/>
                <w:kern w:val="1"/>
                <w:sz w:val="24"/>
                <w:szCs w:val="24"/>
              </w:rPr>
            </w:pPr>
            <w:r w:rsidRPr="00C45B20">
              <w:rPr>
                <w:rFonts w:eastAsia="Lucida Sans Unicode"/>
                <w:color w:val="000000"/>
                <w:kern w:val="1"/>
                <w:sz w:val="24"/>
                <w:szCs w:val="24"/>
              </w:rPr>
              <w:t>Диаметр отложения на проводах гололедного станка:</w:t>
            </w:r>
          </w:p>
          <w:p w:rsidR="002F362E" w:rsidRPr="00C45B20" w:rsidRDefault="002F362E" w:rsidP="00AE7883">
            <w:pPr>
              <w:widowControl w:val="0"/>
              <w:suppressAutoHyphens/>
              <w:jc w:val="center"/>
              <w:rPr>
                <w:rFonts w:eastAsia="Lucida Sans Unicode"/>
                <w:color w:val="000000"/>
                <w:kern w:val="1"/>
                <w:sz w:val="24"/>
                <w:szCs w:val="24"/>
              </w:rPr>
            </w:pPr>
            <w:r w:rsidRPr="00C45B20">
              <w:rPr>
                <w:rFonts w:eastAsia="Lucida Sans Unicode"/>
                <w:color w:val="000000"/>
                <w:kern w:val="1"/>
                <w:sz w:val="24"/>
                <w:szCs w:val="24"/>
              </w:rPr>
              <w:t>гололеда – диаметром не менее 20 мм;</w:t>
            </w:r>
          </w:p>
          <w:p w:rsidR="002F362E" w:rsidRPr="00C45B20" w:rsidRDefault="002F362E" w:rsidP="00AE7883">
            <w:pPr>
              <w:widowControl w:val="0"/>
              <w:suppressAutoHyphens/>
              <w:jc w:val="center"/>
              <w:rPr>
                <w:rFonts w:eastAsia="Lucida Sans Unicode"/>
                <w:color w:val="000000"/>
                <w:kern w:val="1"/>
                <w:sz w:val="24"/>
                <w:szCs w:val="24"/>
              </w:rPr>
            </w:pPr>
            <w:r w:rsidRPr="00C45B20">
              <w:rPr>
                <w:rFonts w:eastAsia="Lucida Sans Unicode"/>
                <w:color w:val="000000"/>
                <w:kern w:val="1"/>
                <w:sz w:val="24"/>
                <w:szCs w:val="24"/>
              </w:rPr>
              <w:t>сложного отложения или мокрого (замерзающего) снега – диаметром не менее 35 мм;</w:t>
            </w:r>
          </w:p>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изморози – диаметр отложения не менее 50 мм</w:t>
            </w:r>
          </w:p>
        </w:tc>
      </w:tr>
      <w:tr w:rsidR="00C45B20" w:rsidRPr="00C45B20" w:rsidTr="00AE7883">
        <w:trPr>
          <w:cantSplit/>
          <w:trHeight w:val="13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Сильный мороз</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C45B20" w:rsidRPr="00C45B20" w:rsidTr="00AE7883">
        <w:trPr>
          <w:cantSplit/>
          <w:trHeight w:val="178"/>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Аномально-холодная погода</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C45B20" w:rsidRPr="00C45B20" w:rsidTr="00AE7883">
        <w:trPr>
          <w:cantSplit/>
          <w:trHeight w:val="13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Сильная жара</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 период с июня по август значение максимальной температуры воздуха достигает 37 гр. тепла или выше, в мае - 34 гр. тепла или выше</w:t>
            </w:r>
          </w:p>
        </w:tc>
      </w:tr>
      <w:tr w:rsidR="00C45B20" w:rsidRPr="00C45B20" w:rsidTr="00AE7883">
        <w:trPr>
          <w:cantSplit/>
          <w:trHeight w:val="135"/>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Аномально-жаркая погода</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C45B20" w:rsidRPr="00C45B20" w:rsidTr="00AE7883">
        <w:trPr>
          <w:cantSplit/>
          <w:trHeight w:val="92"/>
          <w:jc w:val="center"/>
        </w:trPr>
        <w:tc>
          <w:tcPr>
            <w:tcW w:w="1538"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Чрезвычайная пожарная опасность</w:t>
            </w:r>
          </w:p>
        </w:tc>
        <w:tc>
          <w:tcPr>
            <w:tcW w:w="3462" w:type="pct"/>
            <w:shd w:val="clear" w:color="auto" w:fill="auto"/>
            <w:vAlign w:val="center"/>
          </w:tcPr>
          <w:p w:rsidR="002F362E" w:rsidRPr="00C45B20" w:rsidRDefault="002F362E" w:rsidP="00AE7883">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Показатель пожарной опасности относится к 5 классу (10000 °С по формуле Нестерова)</w:t>
            </w:r>
          </w:p>
        </w:tc>
      </w:tr>
    </w:tbl>
    <w:p w:rsidR="00EB3657" w:rsidRPr="00C45B20" w:rsidRDefault="00EB3657" w:rsidP="00EB3657">
      <w:pPr>
        <w:tabs>
          <w:tab w:val="left" w:pos="1950"/>
          <w:tab w:val="center" w:pos="5751"/>
        </w:tabs>
        <w:spacing w:line="276" w:lineRule="auto"/>
        <w:ind w:firstLine="709"/>
        <w:jc w:val="both"/>
        <w:rPr>
          <w:color w:val="000000"/>
          <w:sz w:val="26"/>
          <w:szCs w:val="26"/>
        </w:rPr>
      </w:pPr>
      <w:bookmarkStart w:id="115" w:name="_Toc351313201"/>
    </w:p>
    <w:p w:rsidR="00EB3657" w:rsidRPr="00C45B20" w:rsidRDefault="00EB3657" w:rsidP="002F362E">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Защита территории от затопления</w:t>
      </w:r>
      <w:bookmarkEnd w:id="115"/>
      <w:r w:rsidRPr="00C45B20">
        <w:rPr>
          <w:rFonts w:eastAsia="Lucida Sans Unicode"/>
          <w:color w:val="000000"/>
          <w:kern w:val="1"/>
          <w:sz w:val="28"/>
          <w:szCs w:val="28"/>
          <w:u w:val="single"/>
        </w:rPr>
        <w:t xml:space="preserve"> и подтопления</w:t>
      </w:r>
    </w:p>
    <w:p w:rsidR="002F362E" w:rsidRPr="00C45B20" w:rsidRDefault="00DB5766"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С</w:t>
      </w:r>
      <w:r w:rsidR="002F362E" w:rsidRPr="00C45B20">
        <w:rPr>
          <w:rFonts w:eastAsia="Lucida Sans Unicode"/>
          <w:color w:val="000000"/>
          <w:kern w:val="1"/>
          <w:sz w:val="28"/>
          <w:szCs w:val="28"/>
        </w:rPr>
        <w:t>огласно разработанной декларации безопасности гидротехнических сооружений Кировского нижнего и верхнего водохранилищ в зону затопления при гидродинамической аварии на данных ГТС попадают следующие объекты:</w:t>
      </w:r>
    </w:p>
    <w:p w:rsidR="002F362E" w:rsidRPr="00C45B20" w:rsidRDefault="002F362E"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w:t>
      </w:r>
      <w:r w:rsidR="00DB5766" w:rsidRPr="00C45B20">
        <w:rPr>
          <w:rFonts w:eastAsia="Lucida Sans Unicode"/>
          <w:color w:val="000000"/>
          <w:kern w:val="1"/>
          <w:sz w:val="28"/>
          <w:szCs w:val="28"/>
        </w:rPr>
        <w:t> </w:t>
      </w:r>
      <w:r w:rsidRPr="00C45B20">
        <w:rPr>
          <w:rFonts w:eastAsia="Lucida Sans Unicode"/>
          <w:color w:val="000000"/>
          <w:kern w:val="1"/>
          <w:sz w:val="28"/>
          <w:szCs w:val="28"/>
        </w:rPr>
        <w:t xml:space="preserve">здание ОАО «Кировский </w:t>
      </w:r>
      <w:r w:rsidR="00DB5766" w:rsidRPr="00C45B20">
        <w:rPr>
          <w:rFonts w:eastAsia="Lucida Sans Unicode"/>
          <w:color w:val="000000"/>
          <w:kern w:val="1"/>
          <w:sz w:val="28"/>
          <w:szCs w:val="28"/>
        </w:rPr>
        <w:t xml:space="preserve">завод» - </w:t>
      </w:r>
      <w:r w:rsidRPr="00C45B20">
        <w:rPr>
          <w:rFonts w:eastAsia="Lucida Sans Unicode"/>
          <w:color w:val="000000"/>
          <w:kern w:val="1"/>
          <w:sz w:val="28"/>
          <w:szCs w:val="28"/>
        </w:rPr>
        <w:t>административное помещение энергоцеха, газовой службы, мастерская сантехников, насосная технической воды;</w:t>
      </w:r>
    </w:p>
    <w:p w:rsidR="002F362E" w:rsidRPr="00C45B20" w:rsidRDefault="00DB5766"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w:t>
      </w:r>
      <w:r w:rsidR="002F362E" w:rsidRPr="00C45B20">
        <w:rPr>
          <w:rFonts w:eastAsia="Lucida Sans Unicode"/>
          <w:color w:val="000000"/>
          <w:kern w:val="1"/>
          <w:sz w:val="28"/>
          <w:szCs w:val="28"/>
        </w:rPr>
        <w:t>ООО «Сантехника и ремонт»;</w:t>
      </w:r>
    </w:p>
    <w:p w:rsidR="002F362E" w:rsidRPr="00C45B20" w:rsidRDefault="00DB5766"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w:t>
      </w:r>
      <w:r w:rsidR="002F362E" w:rsidRPr="00C45B20">
        <w:rPr>
          <w:rFonts w:eastAsia="Lucida Sans Unicode"/>
          <w:color w:val="000000"/>
          <w:kern w:val="1"/>
          <w:sz w:val="28"/>
          <w:szCs w:val="28"/>
        </w:rPr>
        <w:t>церковная школа;</w:t>
      </w:r>
    </w:p>
    <w:p w:rsidR="002F362E" w:rsidRPr="00C45B20" w:rsidRDefault="00DB5766"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lastRenderedPageBreak/>
        <w:t>- </w:t>
      </w:r>
      <w:r w:rsidR="002F362E" w:rsidRPr="00C45B20">
        <w:rPr>
          <w:rFonts w:eastAsia="Lucida Sans Unicode"/>
          <w:color w:val="000000"/>
          <w:kern w:val="1"/>
          <w:sz w:val="28"/>
          <w:szCs w:val="28"/>
        </w:rPr>
        <w:t>транспортные средства, находящиеся на территории затопления;</w:t>
      </w:r>
    </w:p>
    <w:p w:rsidR="002F362E" w:rsidRPr="00C45B20" w:rsidRDefault="00DB5766"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w:t>
      </w:r>
      <w:r w:rsidR="002F362E" w:rsidRPr="00C45B20">
        <w:rPr>
          <w:rFonts w:eastAsia="Lucida Sans Unicode"/>
          <w:color w:val="000000"/>
          <w:kern w:val="1"/>
          <w:sz w:val="28"/>
          <w:szCs w:val="28"/>
        </w:rPr>
        <w:t>магазин;</w:t>
      </w:r>
    </w:p>
    <w:p w:rsidR="002F362E" w:rsidRPr="00C45B20" w:rsidRDefault="00DB5766"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w:t>
      </w:r>
      <w:r w:rsidR="002F362E" w:rsidRPr="00C45B20">
        <w:rPr>
          <w:rFonts w:eastAsia="Lucida Sans Unicode"/>
          <w:color w:val="000000"/>
          <w:kern w:val="1"/>
          <w:sz w:val="28"/>
          <w:szCs w:val="28"/>
        </w:rPr>
        <w:t>улицы Крылова-10 домов (3, 3а, 5, 7,9, 32, 34,36, 38, 40), Кутузова-11 домов (22, 23,24а, 25, 25а, 26, 27, 28, 29, 30), Пионерская-12 домов (2, 2а, 4, 6, 6а, 8, 10, 12,14, 14а, 16, 29, 29а,31), Первомайская - 14 домов (44, 46, 57, 61, 61а, 61б, 63, 65, 67, 69, 71, 73, 75, 77), Розы Люксембург-5 домов (27, 29, 31, 33, 35), Кирова-1 дом (35), Ломоносова-12 домов (53, 57, 59, 60, 61, 62, 63, 64, 66, 68, 70, 72), Лескова-26 дома (1, 1а/1,1а/2, 1а/3, 1а/4,3, 3а, 5, 7, 9, 11, 13/1, 13/2, 15а, 15б, 17, 19, 21, 23, 27, 29, 31, 33, 35, 37, 39, 41, 43, 43а), Энгельса-5 домов (54, 56, 79/1, 79/2, 81/1, 81/2, 83), Пролетарская-10 домов (230, 238, 240, 242, 244, 246, 289, 291, 295, 297, 293), Степана Разина-14 домов(7, 9, 11, 13, 15, 17, 21, 23, 25, 27, 29, 31, 33, 35), Горького-7 домов (53, 55, 57, 59, 61, 63, 65, 61). Ст.</w:t>
      </w:r>
      <w:r w:rsidR="006E6817">
        <w:rPr>
          <w:rFonts w:eastAsia="Lucida Sans Unicode"/>
          <w:color w:val="000000"/>
          <w:kern w:val="1"/>
          <w:sz w:val="28"/>
          <w:szCs w:val="28"/>
        </w:rPr>
        <w:t> </w:t>
      </w:r>
      <w:r w:rsidR="002F362E" w:rsidRPr="00C45B20">
        <w:rPr>
          <w:rFonts w:eastAsia="Lucida Sans Unicode"/>
          <w:color w:val="000000"/>
          <w:kern w:val="1"/>
          <w:sz w:val="28"/>
          <w:szCs w:val="28"/>
        </w:rPr>
        <w:t>Фаянсовая крайние дома</w:t>
      </w:r>
      <w:r w:rsidR="006E6817">
        <w:rPr>
          <w:rFonts w:eastAsia="Lucida Sans Unicode"/>
          <w:color w:val="000000"/>
          <w:kern w:val="1"/>
          <w:sz w:val="28"/>
          <w:szCs w:val="28"/>
        </w:rPr>
        <w:t>,</w:t>
      </w:r>
      <w:r w:rsidR="002F362E" w:rsidRPr="00C45B20">
        <w:rPr>
          <w:rFonts w:eastAsia="Lucida Sans Unicode"/>
          <w:color w:val="000000"/>
          <w:kern w:val="1"/>
          <w:sz w:val="28"/>
          <w:szCs w:val="28"/>
        </w:rPr>
        <w:t xml:space="preserve"> расположенны</w:t>
      </w:r>
      <w:r w:rsidR="006E6817">
        <w:rPr>
          <w:rFonts w:eastAsia="Lucida Sans Unicode"/>
          <w:color w:val="000000"/>
          <w:kern w:val="1"/>
          <w:sz w:val="28"/>
          <w:szCs w:val="28"/>
        </w:rPr>
        <w:t>е</w:t>
      </w:r>
      <w:r w:rsidR="002F362E" w:rsidRPr="00C45B20">
        <w:rPr>
          <w:rFonts w:eastAsia="Lucida Sans Unicode"/>
          <w:color w:val="000000"/>
          <w:kern w:val="1"/>
          <w:sz w:val="28"/>
          <w:szCs w:val="28"/>
        </w:rPr>
        <w:t xml:space="preserve"> параллельно р.</w:t>
      </w:r>
      <w:r w:rsidR="006E6817">
        <w:rPr>
          <w:rFonts w:eastAsia="Lucida Sans Unicode"/>
          <w:color w:val="000000"/>
          <w:kern w:val="1"/>
          <w:sz w:val="28"/>
          <w:szCs w:val="28"/>
        </w:rPr>
        <w:t> </w:t>
      </w:r>
      <w:r w:rsidR="002F362E" w:rsidRPr="00C45B20">
        <w:rPr>
          <w:rFonts w:eastAsia="Lucida Sans Unicode"/>
          <w:color w:val="000000"/>
          <w:kern w:val="1"/>
          <w:sz w:val="28"/>
          <w:szCs w:val="28"/>
        </w:rPr>
        <w:t>Болва по улицам Котовского, Герцена, Титова, Чехова - всего 8 домов.</w:t>
      </w:r>
    </w:p>
    <w:p w:rsidR="002F362E" w:rsidRPr="00C45B20" w:rsidRDefault="002F362E" w:rsidP="002F362E">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Размеры зоны затопления при наиболее опасном сценарии развития чрезвычайной ситуации составит 3500000 кв. метра.</w:t>
      </w:r>
    </w:p>
    <w:p w:rsidR="00DB5766" w:rsidRPr="00C45B20" w:rsidRDefault="00DB5766" w:rsidP="00DB5766">
      <w:pPr>
        <w:widowControl w:val="0"/>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Зона затопления отображена на карте территорий, подверженных риску возникновения чрезвычайных ситуаций природного и техногенного характера, как территории, подверженные опасным гидрологическим процессам.</w:t>
      </w:r>
    </w:p>
    <w:p w:rsidR="00DB5766" w:rsidRPr="00C45B20" w:rsidRDefault="00DB5766" w:rsidP="00DB5766">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DB5766" w:rsidRPr="00C45B20" w:rsidRDefault="00DB5766" w:rsidP="00DB5766">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В настоящее время в поселении границы зон затопления (подтопления) не определены в порядке, установленном указанными Правилами. В связи с этим границы зон подтопления не отражены на картографических материалах проекта внесения изменений в Генеральный план. </w:t>
      </w:r>
    </w:p>
    <w:p w:rsidR="00EB3657" w:rsidRPr="00C45B20" w:rsidRDefault="00DB5766"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При наличии на территории поселения </w:t>
      </w:r>
      <w:r w:rsidR="00576965" w:rsidRPr="00C45B20">
        <w:rPr>
          <w:rFonts w:eastAsia="Lucida Sans Unicode"/>
          <w:color w:val="000000"/>
          <w:kern w:val="1"/>
          <w:sz w:val="28"/>
          <w:szCs w:val="28"/>
        </w:rPr>
        <w:t>негативных процессов</w:t>
      </w:r>
      <w:r w:rsidRPr="00C45B20">
        <w:rPr>
          <w:rFonts w:eastAsia="Lucida Sans Unicode"/>
          <w:color w:val="000000"/>
          <w:kern w:val="1"/>
          <w:sz w:val="28"/>
          <w:szCs w:val="28"/>
        </w:rPr>
        <w:t xml:space="preserve"> затопления и подтопления </w:t>
      </w:r>
      <w:r w:rsidR="00576965" w:rsidRPr="00C45B20">
        <w:rPr>
          <w:rFonts w:eastAsia="Lucida Sans Unicode"/>
          <w:color w:val="000000"/>
          <w:kern w:val="1"/>
          <w:sz w:val="28"/>
          <w:szCs w:val="28"/>
        </w:rPr>
        <w:t xml:space="preserve">застройки и объектов капитального </w:t>
      </w:r>
      <w:r w:rsidR="00D5222D" w:rsidRPr="00C45B20">
        <w:rPr>
          <w:rFonts w:eastAsia="Lucida Sans Unicode"/>
          <w:color w:val="000000"/>
          <w:kern w:val="1"/>
          <w:sz w:val="28"/>
          <w:szCs w:val="28"/>
        </w:rPr>
        <w:t>строительства, защиту</w:t>
      </w:r>
      <w:r w:rsidR="00576965" w:rsidRPr="00C45B20">
        <w:rPr>
          <w:rFonts w:eastAsia="Lucida Sans Unicode"/>
          <w:color w:val="000000"/>
          <w:kern w:val="1"/>
          <w:sz w:val="28"/>
          <w:szCs w:val="28"/>
        </w:rPr>
        <w:t xml:space="preserve"> территории необходимо осуществлять:</w:t>
      </w:r>
    </w:p>
    <w:p w:rsidR="00EB3657" w:rsidRPr="00C45B20" w:rsidRDefault="00576965"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w:t>
      </w:r>
      <w:r w:rsidR="00EB3657" w:rsidRPr="00C45B20">
        <w:rPr>
          <w:rFonts w:eastAsia="Lucida Sans Unicode"/>
          <w:color w:val="000000"/>
          <w:kern w:val="1"/>
          <w:sz w:val="28"/>
          <w:szCs w:val="28"/>
        </w:rPr>
        <w:t xml:space="preserve">обвалованием территорий со стороны реки </w:t>
      </w:r>
      <w:r w:rsidRPr="00C45B20">
        <w:rPr>
          <w:rFonts w:eastAsia="Lucida Sans Unicode"/>
          <w:color w:val="000000"/>
          <w:kern w:val="1"/>
          <w:sz w:val="28"/>
          <w:szCs w:val="28"/>
        </w:rPr>
        <w:t>Болвы и реки Песочни</w:t>
      </w:r>
      <w:r w:rsidR="00EB3657" w:rsidRPr="00C45B20">
        <w:rPr>
          <w:rFonts w:eastAsia="Lucida Sans Unicode"/>
          <w:color w:val="000000"/>
          <w:kern w:val="1"/>
          <w:sz w:val="28"/>
          <w:szCs w:val="28"/>
        </w:rPr>
        <w:t>;</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искусственным повышением рельефа территории до незатопляемых планировочных отметок.</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Для предотвращения затопления необходимо строительство: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дамб обвалования;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дренажей;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водосбросных сетей;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быстротоков;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насосных станций.</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В качестве защитных сооружений возможно использование существующих или проектируемых дорог, проходящих по пойменным </w:t>
      </w:r>
      <w:r w:rsidRPr="00C45B20">
        <w:rPr>
          <w:rFonts w:eastAsia="Lucida Sans Unicode"/>
          <w:color w:val="000000"/>
          <w:kern w:val="1"/>
          <w:sz w:val="28"/>
          <w:szCs w:val="28"/>
        </w:rPr>
        <w:lastRenderedPageBreak/>
        <w:t>территориям, строительство которых осуществляется в насыпи.</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Защита от подтопления включает: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строительство магистральных дренажных коллекторов;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подсыпку территории под вновь строящиеся отдельно стоящие здания или группу зданий; </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ликвидацию утечек из водонесущих коммуникаций и искусственных водоемов;</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p w:rsidR="00576965" w:rsidRPr="00C45B20" w:rsidRDefault="00576965" w:rsidP="00576965">
      <w:pPr>
        <w:widowControl w:val="0"/>
        <w:tabs>
          <w:tab w:val="num" w:pos="325"/>
        </w:tabs>
        <w:suppressAutoHyphens/>
        <w:ind w:firstLine="567"/>
        <w:jc w:val="both"/>
        <w:rPr>
          <w:rFonts w:eastAsia="Lucida Sans Unicode"/>
          <w:color w:val="000000"/>
          <w:kern w:val="1"/>
          <w:sz w:val="28"/>
          <w:szCs w:val="28"/>
        </w:rPr>
      </w:pPr>
    </w:p>
    <w:p w:rsidR="00EB3657" w:rsidRPr="00C45B20" w:rsidRDefault="00576965" w:rsidP="00576965">
      <w:pPr>
        <w:pStyle w:val="21"/>
        <w:numPr>
          <w:ilvl w:val="0"/>
          <w:numId w:val="0"/>
        </w:numPr>
        <w:jc w:val="center"/>
        <w:rPr>
          <w:rFonts w:ascii="Times New Roman" w:hAnsi="Times New Roman"/>
          <w:i w:val="0"/>
          <w:color w:val="000000"/>
        </w:rPr>
      </w:pPr>
      <w:bookmarkStart w:id="116" w:name="_Toc38016399"/>
      <w:bookmarkStart w:id="117" w:name="_Toc38612887"/>
      <w:bookmarkStart w:id="118" w:name="_Toc49348095"/>
      <w:bookmarkStart w:id="119" w:name="_Toc115331119"/>
      <w:bookmarkStart w:id="120" w:name="_Toc127199476"/>
      <w:bookmarkStart w:id="121" w:name="_Toc132718378"/>
      <w:r w:rsidRPr="00C45B20">
        <w:rPr>
          <w:rFonts w:ascii="Times New Roman" w:hAnsi="Times New Roman"/>
          <w:i w:val="0"/>
          <w:color w:val="000000"/>
        </w:rPr>
        <w:t>5.2</w:t>
      </w:r>
      <w:r w:rsidR="00AE7883" w:rsidRPr="00C45B20">
        <w:rPr>
          <w:rFonts w:ascii="Times New Roman" w:hAnsi="Times New Roman"/>
          <w:i w:val="0"/>
          <w:color w:val="000000"/>
        </w:rPr>
        <w:t>.</w:t>
      </w:r>
      <w:r w:rsidR="00EB3657" w:rsidRPr="00C45B20">
        <w:rPr>
          <w:rFonts w:ascii="Times New Roman" w:hAnsi="Times New Roman"/>
          <w:i w:val="0"/>
          <w:color w:val="000000"/>
        </w:rPr>
        <w:t xml:space="preserve"> Территории, подверженные риску возникновения чрезвычайных ситуаций техногенного характера</w:t>
      </w:r>
      <w:bookmarkEnd w:id="116"/>
      <w:bookmarkEnd w:id="117"/>
      <w:bookmarkEnd w:id="118"/>
      <w:bookmarkEnd w:id="119"/>
      <w:bookmarkEnd w:id="120"/>
      <w:bookmarkEnd w:id="121"/>
    </w:p>
    <w:p w:rsidR="00576965" w:rsidRPr="00C45B20" w:rsidRDefault="00576965" w:rsidP="00576965">
      <w:pPr>
        <w:widowControl w:val="0"/>
        <w:tabs>
          <w:tab w:val="num" w:pos="325"/>
        </w:tabs>
        <w:suppressAutoHyphens/>
        <w:ind w:firstLine="567"/>
        <w:jc w:val="both"/>
        <w:rPr>
          <w:rFonts w:eastAsia="Lucida Sans Unicode"/>
          <w:color w:val="000000"/>
          <w:kern w:val="1"/>
          <w:sz w:val="28"/>
          <w:szCs w:val="28"/>
        </w:rPr>
      </w:pPr>
      <w:bookmarkStart w:id="122" w:name="_Toc258714"/>
      <w:r w:rsidRPr="00C45B20">
        <w:rPr>
          <w:rFonts w:eastAsia="Lucida Sans Unicode"/>
          <w:color w:val="000000"/>
          <w:kern w:val="1"/>
          <w:sz w:val="28"/>
          <w:szCs w:val="28"/>
        </w:rPr>
        <w:t>К возможным источникам возникновения техногенных чрезвычайных ситуаций на территории поселения относятся:</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транспортные аварии и катастрофы;</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пожары и взрывы;</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внезапные обрушения;</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аварии на энергосистемах;</w:t>
      </w:r>
    </w:p>
    <w:p w:rsidR="00EB3657" w:rsidRPr="00C45B20" w:rsidRDefault="00EB3657" w:rsidP="0057696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аварии на коммунальных системах жизнеобеспечения.</w:t>
      </w:r>
    </w:p>
    <w:p w:rsidR="00470534" w:rsidRPr="00C45B20" w:rsidRDefault="00470534" w:rsidP="00470534">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Согласно схемы территориального планирования Калужской области на территории сельского поселения располагается два потенциально опасный объект в соответствии с перечнем ПОО Калужской области утвержденным комиссией КЧСиПБ при Правительстве Калужской области:</w:t>
      </w:r>
    </w:p>
    <w:p w:rsidR="00470534" w:rsidRPr="00C45B20" w:rsidRDefault="00470534" w:rsidP="00470534">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5.2.1.</w:t>
      </w:r>
    </w:p>
    <w:tbl>
      <w:tblPr>
        <w:tblW w:w="9829" w:type="dxa"/>
        <w:tblInd w:w="-25" w:type="dxa"/>
        <w:tblLayout w:type="fixed"/>
        <w:tblLook w:val="0000" w:firstRow="0" w:lastRow="0" w:firstColumn="0" w:lastColumn="0" w:noHBand="0" w:noVBand="0"/>
      </w:tblPr>
      <w:tblGrid>
        <w:gridCol w:w="676"/>
        <w:gridCol w:w="2718"/>
        <w:gridCol w:w="2268"/>
        <w:gridCol w:w="2835"/>
        <w:gridCol w:w="1332"/>
      </w:tblGrid>
      <w:tr w:rsidR="00C45B20" w:rsidRPr="00C45B20" w:rsidTr="00AE7883">
        <w:tc>
          <w:tcPr>
            <w:tcW w:w="676"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w:t>
            </w:r>
          </w:p>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п/п</w:t>
            </w:r>
          </w:p>
        </w:tc>
        <w:tc>
          <w:tcPr>
            <w:tcW w:w="2718"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Наименование</w:t>
            </w:r>
          </w:p>
        </w:tc>
        <w:tc>
          <w:tcPr>
            <w:tcW w:w="2268"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Адрес</w:t>
            </w:r>
          </w:p>
        </w:tc>
        <w:tc>
          <w:tcPr>
            <w:tcW w:w="2835"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Виды угроз</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Класс</w:t>
            </w:r>
          </w:p>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опасности</w:t>
            </w:r>
          </w:p>
        </w:tc>
      </w:tr>
      <w:tr w:rsidR="00C45B20" w:rsidRPr="00C45B20" w:rsidTr="00AE7883">
        <w:tc>
          <w:tcPr>
            <w:tcW w:w="676"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w:t>
            </w:r>
          </w:p>
        </w:tc>
        <w:tc>
          <w:tcPr>
            <w:tcW w:w="2718"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rPr>
                <w:rFonts w:eastAsia="Lucida Sans Unicode"/>
                <w:color w:val="000000"/>
                <w:kern w:val="1"/>
                <w:sz w:val="24"/>
                <w:szCs w:val="24"/>
              </w:rPr>
            </w:pPr>
            <w:r w:rsidRPr="00C45B20">
              <w:rPr>
                <w:rFonts w:eastAsia="Lucida Sans Unicode"/>
                <w:color w:val="000000"/>
                <w:kern w:val="1"/>
                <w:sz w:val="24"/>
                <w:szCs w:val="24"/>
              </w:rPr>
              <w:t>Газонаполнительная станция производственного участка Киров-Газ ОАО «Калугаоблгаз»</w:t>
            </w:r>
          </w:p>
        </w:tc>
        <w:tc>
          <w:tcPr>
            <w:tcW w:w="2268"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jc w:val="center"/>
              <w:rPr>
                <w:rFonts w:eastAsia="Lucida Sans Unicode"/>
                <w:color w:val="000000"/>
                <w:kern w:val="1"/>
                <w:sz w:val="24"/>
                <w:szCs w:val="24"/>
              </w:rPr>
            </w:pPr>
            <w:r w:rsidRPr="00C45B20">
              <w:rPr>
                <w:rFonts w:eastAsia="Lucida Sans Unicode"/>
                <w:color w:val="000000"/>
                <w:kern w:val="1"/>
                <w:sz w:val="24"/>
                <w:szCs w:val="24"/>
              </w:rPr>
              <w:t>Кировский р-н, г. Киров</w:t>
            </w:r>
          </w:p>
        </w:tc>
        <w:tc>
          <w:tcPr>
            <w:tcW w:w="2835" w:type="dxa"/>
            <w:tcBorders>
              <w:top w:val="single" w:sz="4" w:space="0" w:color="000000"/>
              <w:left w:val="single" w:sz="4" w:space="0" w:color="000000"/>
              <w:bottom w:val="single" w:sz="4" w:space="0" w:color="000000"/>
            </w:tcBorders>
            <w:shd w:val="clear" w:color="auto" w:fill="auto"/>
            <w:vAlign w:val="center"/>
          </w:tcPr>
          <w:p w:rsidR="00470534" w:rsidRPr="00C45B20" w:rsidRDefault="00180E9E" w:rsidP="00470534">
            <w:pPr>
              <w:jc w:val="center"/>
              <w:rPr>
                <w:rFonts w:eastAsia="Lucida Sans Unicode"/>
                <w:color w:val="000000"/>
                <w:kern w:val="1"/>
                <w:sz w:val="24"/>
                <w:szCs w:val="24"/>
              </w:rPr>
            </w:pPr>
            <w:r w:rsidRPr="00C45B20">
              <w:rPr>
                <w:rFonts w:eastAsia="Lucida Sans Unicode"/>
                <w:color w:val="000000"/>
                <w:kern w:val="1"/>
                <w:sz w:val="24"/>
                <w:szCs w:val="24"/>
              </w:rPr>
              <w:t>В</w:t>
            </w:r>
            <w:r w:rsidR="00470534" w:rsidRPr="00C45B20">
              <w:rPr>
                <w:rFonts w:eastAsia="Lucida Sans Unicode"/>
                <w:color w:val="000000"/>
                <w:kern w:val="1"/>
                <w:sz w:val="24"/>
                <w:szCs w:val="24"/>
              </w:rPr>
              <w:t>зрывопожароопасный</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0534" w:rsidRPr="00C45B20" w:rsidRDefault="00470534" w:rsidP="00470534">
            <w:pPr>
              <w:jc w:val="center"/>
              <w:rPr>
                <w:rFonts w:eastAsia="Lucida Sans Unicode"/>
                <w:color w:val="000000"/>
                <w:kern w:val="1"/>
                <w:sz w:val="24"/>
                <w:szCs w:val="24"/>
              </w:rPr>
            </w:pPr>
            <w:r w:rsidRPr="00C45B20">
              <w:rPr>
                <w:rFonts w:eastAsia="Lucida Sans Unicode"/>
                <w:color w:val="000000"/>
                <w:kern w:val="1"/>
                <w:sz w:val="24"/>
                <w:szCs w:val="24"/>
              </w:rPr>
              <w:t>3</w:t>
            </w:r>
          </w:p>
        </w:tc>
      </w:tr>
      <w:tr w:rsidR="00C45B20" w:rsidRPr="00C45B20" w:rsidTr="00AE7883">
        <w:tc>
          <w:tcPr>
            <w:tcW w:w="676"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w:t>
            </w:r>
          </w:p>
        </w:tc>
        <w:tc>
          <w:tcPr>
            <w:tcW w:w="2718"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rPr>
                <w:rFonts w:eastAsia="Lucida Sans Unicode"/>
                <w:color w:val="000000"/>
                <w:kern w:val="1"/>
                <w:sz w:val="24"/>
                <w:szCs w:val="24"/>
              </w:rPr>
            </w:pPr>
            <w:r w:rsidRPr="00C45B20">
              <w:rPr>
                <w:rFonts w:eastAsia="Lucida Sans Unicode"/>
                <w:color w:val="000000"/>
                <w:kern w:val="1"/>
                <w:sz w:val="24"/>
                <w:szCs w:val="24"/>
              </w:rPr>
              <w:t>Кировское Верхнее водохранилище на р. Песочня</w:t>
            </w:r>
          </w:p>
        </w:tc>
        <w:tc>
          <w:tcPr>
            <w:tcW w:w="2268"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jc w:val="center"/>
              <w:rPr>
                <w:rFonts w:eastAsia="Lucida Sans Unicode"/>
                <w:color w:val="000000"/>
                <w:kern w:val="1"/>
                <w:sz w:val="24"/>
                <w:szCs w:val="24"/>
              </w:rPr>
            </w:pPr>
            <w:r w:rsidRPr="00C45B20">
              <w:rPr>
                <w:rFonts w:eastAsia="Lucida Sans Unicode"/>
                <w:color w:val="000000"/>
                <w:kern w:val="1"/>
                <w:sz w:val="24"/>
                <w:szCs w:val="24"/>
              </w:rPr>
              <w:t>Кировский р-н, г. Киров</w:t>
            </w:r>
          </w:p>
        </w:tc>
        <w:tc>
          <w:tcPr>
            <w:tcW w:w="2835" w:type="dxa"/>
            <w:tcBorders>
              <w:top w:val="single" w:sz="4" w:space="0" w:color="000000"/>
              <w:left w:val="single" w:sz="4" w:space="0" w:color="000000"/>
              <w:bottom w:val="single" w:sz="4" w:space="0" w:color="000000"/>
            </w:tcBorders>
            <w:shd w:val="clear" w:color="auto" w:fill="auto"/>
            <w:vAlign w:val="center"/>
          </w:tcPr>
          <w:p w:rsidR="00470534" w:rsidRPr="00C45B20" w:rsidRDefault="00470534" w:rsidP="00470534">
            <w:pPr>
              <w:jc w:val="center"/>
              <w:rPr>
                <w:rFonts w:eastAsia="Lucida Sans Unicode"/>
                <w:color w:val="000000"/>
                <w:kern w:val="1"/>
                <w:sz w:val="24"/>
                <w:szCs w:val="24"/>
              </w:rPr>
            </w:pPr>
            <w:r w:rsidRPr="00C45B20">
              <w:rPr>
                <w:rFonts w:eastAsia="Lucida Sans Unicode"/>
                <w:color w:val="000000"/>
                <w:kern w:val="1"/>
                <w:sz w:val="24"/>
                <w:szCs w:val="24"/>
              </w:rPr>
              <w:t>Гидродинамический опасный объект</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0534" w:rsidRPr="00C45B20" w:rsidRDefault="00470534" w:rsidP="00470534">
            <w:pPr>
              <w:jc w:val="center"/>
              <w:rPr>
                <w:rFonts w:eastAsia="Lucida Sans Unicode"/>
                <w:color w:val="000000"/>
                <w:kern w:val="1"/>
                <w:sz w:val="24"/>
                <w:szCs w:val="24"/>
              </w:rPr>
            </w:pPr>
            <w:r w:rsidRPr="00C45B20">
              <w:rPr>
                <w:rFonts w:eastAsia="Lucida Sans Unicode"/>
                <w:color w:val="000000"/>
                <w:kern w:val="1"/>
                <w:sz w:val="24"/>
                <w:szCs w:val="24"/>
              </w:rPr>
              <w:t>3</w:t>
            </w:r>
          </w:p>
        </w:tc>
      </w:tr>
    </w:tbl>
    <w:p w:rsidR="00EB3657" w:rsidRPr="00C45B20" w:rsidRDefault="00EB3657" w:rsidP="00576965">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Аварии на транспортных магистралях, нефтебазах и АЗС.</w:t>
      </w:r>
      <w:bookmarkEnd w:id="122"/>
    </w:p>
    <w:p w:rsidR="00EB3657" w:rsidRPr="00C45B20" w:rsidRDefault="00EB3657"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Взрывы и пожароопасность обусловлен</w:t>
      </w:r>
      <w:r w:rsidR="006E6817">
        <w:rPr>
          <w:rFonts w:eastAsia="Lucida Sans Unicode"/>
          <w:color w:val="000000"/>
          <w:kern w:val="1"/>
          <w:sz w:val="28"/>
          <w:szCs w:val="28"/>
        </w:rPr>
        <w:t>ы</w:t>
      </w:r>
      <w:r w:rsidRPr="00C45B20">
        <w:rPr>
          <w:rFonts w:eastAsia="Lucida Sans Unicode"/>
          <w:color w:val="000000"/>
          <w:kern w:val="1"/>
          <w:sz w:val="28"/>
          <w:szCs w:val="28"/>
        </w:rPr>
        <w:t xml:space="preserve"> наличием на территории взрывопожароопасных объектов, в том числе: складов ГСМ, газонаполнительных и газозаправочных станций, магистральных газопроводов. </w:t>
      </w:r>
    </w:p>
    <w:p w:rsidR="00EB3657" w:rsidRPr="00C45B20" w:rsidRDefault="00EB3657"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Источниками аварийных ситуаций также могут послужить аварии ГСМ и СУГ на транспортных магистралях.</w:t>
      </w:r>
    </w:p>
    <w:p w:rsidR="00EB3657" w:rsidRPr="00C45B20" w:rsidRDefault="00EB3657"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lastRenderedPageBreak/>
        <w:t xml:space="preserve">На территории города имеется </w:t>
      </w:r>
      <w:r w:rsidR="00D5222D" w:rsidRPr="00C45B20">
        <w:rPr>
          <w:rFonts w:eastAsia="Lucida Sans Unicode"/>
          <w:color w:val="000000"/>
          <w:kern w:val="1"/>
          <w:sz w:val="28"/>
          <w:szCs w:val="28"/>
        </w:rPr>
        <w:t>пять</w:t>
      </w:r>
      <w:r w:rsidRPr="00C45B20">
        <w:rPr>
          <w:rFonts w:eastAsia="Lucida Sans Unicode"/>
          <w:color w:val="000000"/>
          <w:kern w:val="1"/>
          <w:sz w:val="28"/>
          <w:szCs w:val="28"/>
        </w:rPr>
        <w:t xml:space="preserve"> автозаправочны</w:t>
      </w:r>
      <w:r w:rsidR="00D5222D" w:rsidRPr="00C45B20">
        <w:rPr>
          <w:rFonts w:eastAsia="Lucida Sans Unicode"/>
          <w:color w:val="000000"/>
          <w:kern w:val="1"/>
          <w:sz w:val="28"/>
          <w:szCs w:val="28"/>
        </w:rPr>
        <w:t>х станций</w:t>
      </w:r>
      <w:r w:rsidRPr="00C45B20">
        <w:rPr>
          <w:rFonts w:eastAsia="Lucida Sans Unicode"/>
          <w:color w:val="000000"/>
          <w:kern w:val="1"/>
          <w:sz w:val="28"/>
          <w:szCs w:val="28"/>
        </w:rPr>
        <w:t>:</w:t>
      </w:r>
    </w:p>
    <w:p w:rsidR="00576965" w:rsidRPr="00C45B20" w:rsidRDefault="00576965"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w:t>
      </w:r>
      <w:r w:rsidR="00470534" w:rsidRPr="00C45B20">
        <w:rPr>
          <w:rFonts w:eastAsia="Lucida Sans Unicode"/>
          <w:color w:val="000000"/>
          <w:kern w:val="1"/>
          <w:sz w:val="28"/>
          <w:szCs w:val="28"/>
        </w:rPr>
        <w:t xml:space="preserve">ИП Костяев Александр Михайлович, </w:t>
      </w:r>
      <w:r w:rsidRPr="00C45B20">
        <w:rPr>
          <w:rFonts w:eastAsia="Lucida Sans Unicode"/>
          <w:color w:val="000000"/>
          <w:kern w:val="1"/>
          <w:sz w:val="28"/>
          <w:szCs w:val="28"/>
        </w:rPr>
        <w:t>г. Киров ул. Воровского, д. 4;</w:t>
      </w:r>
    </w:p>
    <w:p w:rsidR="00576965" w:rsidRPr="00C45B20" w:rsidRDefault="00576965"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ИП Костяев Александр Михайлович, АЗС № 4</w:t>
      </w:r>
      <w:r w:rsidR="00470534" w:rsidRPr="00C45B20">
        <w:rPr>
          <w:rFonts w:eastAsia="Lucida Sans Unicode"/>
          <w:color w:val="000000"/>
          <w:kern w:val="1"/>
          <w:sz w:val="28"/>
          <w:szCs w:val="28"/>
        </w:rPr>
        <w:t>,</w:t>
      </w:r>
      <w:r w:rsidRPr="00C45B20">
        <w:rPr>
          <w:rFonts w:eastAsia="Lucida Sans Unicode"/>
          <w:color w:val="000000"/>
          <w:kern w:val="1"/>
          <w:sz w:val="28"/>
          <w:szCs w:val="28"/>
        </w:rPr>
        <w:tab/>
        <w:t>г. Киров ул. Ст. Разина;</w:t>
      </w:r>
    </w:p>
    <w:p w:rsidR="00576965" w:rsidRPr="002A3692" w:rsidRDefault="00576965" w:rsidP="00424395">
      <w:pPr>
        <w:widowControl w:val="0"/>
        <w:tabs>
          <w:tab w:val="num" w:pos="325"/>
        </w:tabs>
        <w:suppressAutoHyphens/>
        <w:ind w:firstLine="567"/>
        <w:jc w:val="both"/>
        <w:rPr>
          <w:rFonts w:eastAsia="Lucida Sans Unicode"/>
          <w:color w:val="000000"/>
          <w:kern w:val="1"/>
          <w:sz w:val="28"/>
          <w:szCs w:val="28"/>
        </w:rPr>
      </w:pPr>
      <w:r w:rsidRPr="002A3692">
        <w:rPr>
          <w:rFonts w:eastAsia="Lucida Sans Unicode"/>
          <w:color w:val="000000"/>
          <w:kern w:val="1"/>
          <w:sz w:val="28"/>
          <w:szCs w:val="28"/>
        </w:rPr>
        <w:t>- АО «Кал</w:t>
      </w:r>
      <w:r w:rsidR="00470534" w:rsidRPr="002A3692">
        <w:rPr>
          <w:rFonts w:eastAsia="Lucida Sans Unicode"/>
          <w:color w:val="000000"/>
          <w:kern w:val="1"/>
          <w:sz w:val="28"/>
          <w:szCs w:val="28"/>
        </w:rPr>
        <w:t xml:space="preserve">уганефтепродукт», АЗС № 30, </w:t>
      </w:r>
      <w:r w:rsidRPr="002A3692">
        <w:rPr>
          <w:rFonts w:eastAsia="Lucida Sans Unicode"/>
          <w:color w:val="000000"/>
          <w:kern w:val="1"/>
          <w:sz w:val="28"/>
          <w:szCs w:val="28"/>
        </w:rPr>
        <w:t>г. Киров ул. Калинина д. 2;</w:t>
      </w:r>
    </w:p>
    <w:p w:rsidR="00576965" w:rsidRPr="00C45B20" w:rsidRDefault="00576965"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 </w:t>
      </w:r>
      <w:r w:rsidR="00470534" w:rsidRPr="00C45B20">
        <w:rPr>
          <w:rFonts w:eastAsia="Lucida Sans Unicode"/>
          <w:color w:val="000000"/>
          <w:kern w:val="1"/>
          <w:sz w:val="28"/>
          <w:szCs w:val="28"/>
        </w:rPr>
        <w:t xml:space="preserve">ИП Сосина Надежда Александровна </w:t>
      </w:r>
      <w:r w:rsidRPr="00C45B20">
        <w:rPr>
          <w:rFonts w:eastAsia="Lucida Sans Unicode"/>
          <w:color w:val="000000"/>
          <w:kern w:val="1"/>
          <w:sz w:val="28"/>
          <w:szCs w:val="28"/>
        </w:rPr>
        <w:t>г. Киров, ул. Ленина д.146-а;</w:t>
      </w:r>
    </w:p>
    <w:p w:rsidR="00576965" w:rsidRPr="00C45B20" w:rsidRDefault="00576965" w:rsidP="00424395">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АО «Калуга-Газ», АГНС, АГЗС, АГНКС, г. Киров. ул. Советская.</w:t>
      </w:r>
    </w:p>
    <w:p w:rsidR="00EB3657" w:rsidRPr="00C45B20" w:rsidRDefault="00EB3657" w:rsidP="00470534">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 xml:space="preserve">Аварии с АХОВ на транспортных магистралях. </w:t>
      </w:r>
    </w:p>
    <w:p w:rsidR="00EB3657" w:rsidRPr="00C45B20" w:rsidRDefault="00EB3657" w:rsidP="006C03B8">
      <w:pPr>
        <w:widowControl w:val="0"/>
        <w:tabs>
          <w:tab w:val="num" w:pos="325"/>
        </w:tabs>
        <w:suppressAutoHyphens/>
        <w:ind w:firstLine="567"/>
        <w:jc w:val="both"/>
        <w:rPr>
          <w:rFonts w:eastAsia="Lucida Sans Unicode"/>
          <w:color w:val="000000"/>
          <w:kern w:val="1"/>
          <w:sz w:val="28"/>
          <w:szCs w:val="28"/>
        </w:rPr>
      </w:pPr>
      <w:r w:rsidRPr="00C45B20">
        <w:rPr>
          <w:rFonts w:eastAsia="Lucida Sans Unicode"/>
          <w:color w:val="000000"/>
          <w:kern w:val="1"/>
          <w:sz w:val="28"/>
          <w:szCs w:val="28"/>
        </w:rPr>
        <w:t xml:space="preserve">Перевозок АХОВ и ЛВЖ осуществляется по автомобильным дорогам </w:t>
      </w:r>
      <w:r w:rsidR="006C03B8" w:rsidRPr="00C45B20">
        <w:rPr>
          <w:rFonts w:eastAsia="Lucida Sans Unicode"/>
          <w:color w:val="000000"/>
          <w:kern w:val="1"/>
          <w:sz w:val="28"/>
          <w:szCs w:val="28"/>
        </w:rPr>
        <w:t>Киров – Бетлица и «Брянск - Людиново – Киров» - А-130 «Москва - Малоярославец – Рославль»</w:t>
      </w:r>
      <w:r w:rsidR="00D5222D" w:rsidRPr="00C45B20">
        <w:rPr>
          <w:rFonts w:eastAsia="Lucida Sans Unicode"/>
          <w:color w:val="000000"/>
          <w:kern w:val="1"/>
          <w:sz w:val="28"/>
          <w:szCs w:val="28"/>
        </w:rPr>
        <w:t>.</w:t>
      </w:r>
    </w:p>
    <w:p w:rsidR="006C03B8" w:rsidRPr="00C45B20" w:rsidRDefault="006C03B8" w:rsidP="006C03B8">
      <w:pPr>
        <w:widowControl w:val="0"/>
        <w:tabs>
          <w:tab w:val="num" w:pos="325"/>
        </w:tabs>
        <w:suppressAutoHyphens/>
        <w:ind w:firstLine="567"/>
        <w:jc w:val="both"/>
        <w:rPr>
          <w:rFonts w:eastAsia="Lucida Sans Unicode"/>
          <w:color w:val="000000"/>
          <w:kern w:val="1"/>
          <w:sz w:val="28"/>
          <w:szCs w:val="28"/>
        </w:rPr>
      </w:pPr>
    </w:p>
    <w:p w:rsidR="00EB3657" w:rsidRPr="00C45B20" w:rsidRDefault="00EB3657" w:rsidP="00EB3657">
      <w:pPr>
        <w:jc w:val="center"/>
        <w:rPr>
          <w:b/>
          <w:color w:val="000000"/>
          <w:sz w:val="28"/>
          <w:szCs w:val="24"/>
          <w:lang w:eastAsia="zh-CN"/>
        </w:rPr>
      </w:pPr>
      <w:r w:rsidRPr="00C45B20">
        <w:rPr>
          <w:b/>
          <w:color w:val="000000"/>
          <w:sz w:val="28"/>
          <w:szCs w:val="24"/>
          <w:lang w:eastAsia="zh-CN"/>
        </w:rPr>
        <w:t>Угловые размеры зоны</w:t>
      </w:r>
    </w:p>
    <w:p w:rsidR="00EB3657" w:rsidRPr="00C45B20" w:rsidRDefault="00EB3657" w:rsidP="00EB3657">
      <w:pPr>
        <w:jc w:val="center"/>
        <w:rPr>
          <w:b/>
          <w:color w:val="000000"/>
          <w:sz w:val="28"/>
          <w:szCs w:val="24"/>
          <w:lang w:eastAsia="zh-CN"/>
        </w:rPr>
      </w:pPr>
      <w:r w:rsidRPr="00C45B20">
        <w:rPr>
          <w:b/>
          <w:color w:val="000000"/>
          <w:sz w:val="28"/>
          <w:szCs w:val="24"/>
          <w:lang w:eastAsia="zh-CN"/>
        </w:rPr>
        <w:t xml:space="preserve"> возможного заражения АХОВ в зависимости от скорости ветра</w:t>
      </w:r>
    </w:p>
    <w:p w:rsidR="006C03B8" w:rsidRPr="00C45B20" w:rsidRDefault="006C03B8" w:rsidP="006C03B8">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C45B20" w:rsidRPr="00C45B20" w:rsidTr="00EB3657">
        <w:trPr>
          <w:trHeight w:val="416"/>
        </w:trPr>
        <w:tc>
          <w:tcPr>
            <w:tcW w:w="283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Скорость ветра, м/с</w:t>
            </w:r>
          </w:p>
        </w:tc>
        <w:tc>
          <w:tcPr>
            <w:tcW w:w="1338"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sym w:font="Symbol" w:char="F03C"/>
            </w:r>
            <w:r w:rsidRPr="00C45B20">
              <w:rPr>
                <w:rFonts w:eastAsia="Lucida Sans Unicode"/>
                <w:color w:val="000000"/>
                <w:kern w:val="1"/>
                <w:sz w:val="24"/>
                <w:szCs w:val="24"/>
              </w:rPr>
              <w:t xml:space="preserve"> 0,6</w:t>
            </w:r>
          </w:p>
        </w:tc>
        <w:tc>
          <w:tcPr>
            <w:tcW w:w="190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0,6 - 1,0</w:t>
            </w:r>
          </w:p>
        </w:tc>
        <w:tc>
          <w:tcPr>
            <w:tcW w:w="190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1,1 - 2,0</w:t>
            </w:r>
          </w:p>
        </w:tc>
        <w:tc>
          <w:tcPr>
            <w:tcW w:w="137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sym w:font="Symbol" w:char="F03E"/>
            </w:r>
            <w:r w:rsidRPr="00C45B20">
              <w:rPr>
                <w:rFonts w:eastAsia="Lucida Sans Unicode"/>
                <w:color w:val="000000"/>
                <w:kern w:val="1"/>
                <w:sz w:val="24"/>
                <w:szCs w:val="24"/>
              </w:rPr>
              <w:t xml:space="preserve"> 2,0</w:t>
            </w:r>
          </w:p>
        </w:tc>
      </w:tr>
      <w:tr w:rsidR="00C45B20" w:rsidRPr="00C45B20" w:rsidTr="00EB3657">
        <w:trPr>
          <w:trHeight w:val="409"/>
        </w:trPr>
        <w:tc>
          <w:tcPr>
            <w:tcW w:w="283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Угловой размер, град</w:t>
            </w:r>
          </w:p>
        </w:tc>
        <w:tc>
          <w:tcPr>
            <w:tcW w:w="1338"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360</w:t>
            </w:r>
          </w:p>
        </w:tc>
        <w:tc>
          <w:tcPr>
            <w:tcW w:w="190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180</w:t>
            </w:r>
          </w:p>
        </w:tc>
        <w:tc>
          <w:tcPr>
            <w:tcW w:w="190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90</w:t>
            </w:r>
          </w:p>
        </w:tc>
        <w:tc>
          <w:tcPr>
            <w:tcW w:w="137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45</w:t>
            </w:r>
          </w:p>
        </w:tc>
      </w:tr>
    </w:tbl>
    <w:p w:rsidR="00EB3657" w:rsidRPr="00C45B20" w:rsidRDefault="00EB3657" w:rsidP="006C03B8">
      <w:pPr>
        <w:widowControl w:val="0"/>
        <w:suppressAutoHyphens/>
        <w:contextualSpacing/>
        <w:jc w:val="center"/>
        <w:rPr>
          <w:rFonts w:eastAsia="Lucida Sans Unicode"/>
          <w:color w:val="000000"/>
          <w:kern w:val="1"/>
          <w:sz w:val="24"/>
          <w:szCs w:val="24"/>
        </w:rPr>
      </w:pPr>
    </w:p>
    <w:p w:rsidR="00EB3657" w:rsidRPr="00C45B20" w:rsidRDefault="00EB3657" w:rsidP="006C03B8">
      <w:pPr>
        <w:jc w:val="center"/>
        <w:rPr>
          <w:b/>
          <w:color w:val="000000"/>
          <w:sz w:val="28"/>
          <w:szCs w:val="24"/>
          <w:lang w:eastAsia="zh-CN"/>
        </w:rPr>
      </w:pPr>
      <w:r w:rsidRPr="00C45B20">
        <w:rPr>
          <w:b/>
          <w:color w:val="000000"/>
          <w:sz w:val="28"/>
          <w:szCs w:val="24"/>
          <w:lang w:eastAsia="zh-CN"/>
        </w:rPr>
        <w:t>Скорость переноса переднего фронта облака</w:t>
      </w:r>
    </w:p>
    <w:p w:rsidR="00EB3657" w:rsidRPr="00C45B20" w:rsidRDefault="00EB3657" w:rsidP="006C03B8">
      <w:pPr>
        <w:jc w:val="center"/>
        <w:rPr>
          <w:b/>
          <w:color w:val="000000"/>
          <w:sz w:val="28"/>
          <w:szCs w:val="24"/>
          <w:lang w:eastAsia="zh-CN"/>
        </w:rPr>
      </w:pPr>
      <w:r w:rsidRPr="00C45B20">
        <w:rPr>
          <w:b/>
          <w:color w:val="000000"/>
          <w:sz w:val="28"/>
          <w:szCs w:val="24"/>
          <w:lang w:eastAsia="zh-CN"/>
        </w:rPr>
        <w:t>зараженного воздуха в зависимости от скорости ветра, км/ч</w:t>
      </w:r>
    </w:p>
    <w:p w:rsidR="006C03B8" w:rsidRPr="00C45B20" w:rsidRDefault="006C03B8" w:rsidP="006C03B8">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5.2.3.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C45B20" w:rsidRPr="00C45B20" w:rsidTr="00EB3657">
        <w:trPr>
          <w:cantSplit/>
          <w:trHeight w:val="202"/>
        </w:trPr>
        <w:tc>
          <w:tcPr>
            <w:tcW w:w="2552" w:type="dxa"/>
            <w:vMerge w:val="restart"/>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Скорость ветра по данным прогноза, м/с</w:t>
            </w:r>
          </w:p>
        </w:tc>
        <w:tc>
          <w:tcPr>
            <w:tcW w:w="6804" w:type="dxa"/>
            <w:gridSpan w:val="3"/>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Состояние приземного слоя воздуха</w:t>
            </w:r>
          </w:p>
        </w:tc>
      </w:tr>
      <w:tr w:rsidR="00C45B20" w:rsidRPr="00C45B20" w:rsidTr="00EB3657">
        <w:trPr>
          <w:cantSplit/>
          <w:trHeight w:val="202"/>
        </w:trPr>
        <w:tc>
          <w:tcPr>
            <w:tcW w:w="2552" w:type="dxa"/>
            <w:vMerge/>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Инверсия</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Изотермия</w:t>
            </w:r>
          </w:p>
        </w:tc>
        <w:tc>
          <w:tcPr>
            <w:tcW w:w="2458"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Конвекция</w:t>
            </w:r>
          </w:p>
        </w:tc>
      </w:tr>
      <w:tr w:rsidR="00C45B20" w:rsidRPr="00C45B20" w:rsidTr="00EB3657">
        <w:trPr>
          <w:trHeight w:val="222"/>
        </w:trPr>
        <w:tc>
          <w:tcPr>
            <w:tcW w:w="2552"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w:t>
            </w:r>
          </w:p>
        </w:tc>
        <w:tc>
          <w:tcPr>
            <w:tcW w:w="2458"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w:t>
            </w:r>
          </w:p>
        </w:tc>
      </w:tr>
      <w:tr w:rsidR="00C45B20" w:rsidRPr="00C45B20" w:rsidTr="00EB3657">
        <w:trPr>
          <w:trHeight w:val="274"/>
        </w:trPr>
        <w:tc>
          <w:tcPr>
            <w:tcW w:w="2552"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w:t>
            </w:r>
          </w:p>
        </w:tc>
        <w:tc>
          <w:tcPr>
            <w:tcW w:w="2458"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w:t>
            </w:r>
          </w:p>
        </w:tc>
      </w:tr>
      <w:tr w:rsidR="00C45B20" w:rsidRPr="00C45B20" w:rsidTr="00EB3657">
        <w:trPr>
          <w:trHeight w:val="202"/>
        </w:trPr>
        <w:tc>
          <w:tcPr>
            <w:tcW w:w="2552"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18</w:t>
            </w:r>
          </w:p>
        </w:tc>
        <w:tc>
          <w:tcPr>
            <w:tcW w:w="2458"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w:t>
            </w:r>
          </w:p>
        </w:tc>
      </w:tr>
      <w:tr w:rsidR="00C45B20" w:rsidRPr="00C45B20" w:rsidTr="00EB3657">
        <w:trPr>
          <w:trHeight w:val="254"/>
        </w:trPr>
        <w:tc>
          <w:tcPr>
            <w:tcW w:w="2552"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w:t>
            </w:r>
          </w:p>
        </w:tc>
        <w:tc>
          <w:tcPr>
            <w:tcW w:w="2173"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24</w:t>
            </w:r>
          </w:p>
        </w:tc>
        <w:tc>
          <w:tcPr>
            <w:tcW w:w="2458" w:type="dxa"/>
            <w:shd w:val="clear" w:color="auto" w:fill="auto"/>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28</w:t>
            </w:r>
          </w:p>
        </w:tc>
      </w:tr>
    </w:tbl>
    <w:p w:rsidR="00EB3657" w:rsidRPr="00C45B20" w:rsidRDefault="00EB3657" w:rsidP="00EB3657">
      <w:pPr>
        <w:jc w:val="right"/>
        <w:rPr>
          <w:b/>
          <w:color w:val="000000"/>
        </w:rPr>
      </w:pPr>
    </w:p>
    <w:p w:rsidR="00EB3657" w:rsidRPr="00C45B20" w:rsidRDefault="00EB3657" w:rsidP="00EB3657">
      <w:pPr>
        <w:jc w:val="center"/>
        <w:rPr>
          <w:b/>
          <w:color w:val="000000"/>
          <w:sz w:val="28"/>
          <w:szCs w:val="24"/>
          <w:lang w:eastAsia="zh-CN"/>
        </w:rPr>
      </w:pPr>
      <w:r w:rsidRPr="00C45B20">
        <w:rPr>
          <w:b/>
          <w:color w:val="000000"/>
          <w:sz w:val="28"/>
          <w:szCs w:val="24"/>
          <w:lang w:eastAsia="zh-CN"/>
        </w:rPr>
        <w:t>Характеристики зон заражения при аварийных разливах АХОВ на транспортных магистралях и на предприятиях промышленности</w:t>
      </w:r>
    </w:p>
    <w:p w:rsidR="006C03B8" w:rsidRPr="00C45B20" w:rsidRDefault="006C03B8" w:rsidP="006C03B8">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5.2.4.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C45B20" w:rsidRPr="00C45B20" w:rsidTr="00EB3657">
        <w:trPr>
          <w:trHeight w:val="243"/>
        </w:trPr>
        <w:tc>
          <w:tcPr>
            <w:tcW w:w="5245" w:type="dxa"/>
            <w:vMerge w:val="restart"/>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Параметры</w:t>
            </w:r>
          </w:p>
        </w:tc>
        <w:tc>
          <w:tcPr>
            <w:tcW w:w="4253" w:type="dxa"/>
            <w:gridSpan w:val="2"/>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Аммиак</w:t>
            </w:r>
          </w:p>
        </w:tc>
      </w:tr>
      <w:tr w:rsidR="00C45B20" w:rsidRPr="00C45B20" w:rsidTr="00EB3657">
        <w:trPr>
          <w:trHeight w:val="152"/>
        </w:trPr>
        <w:tc>
          <w:tcPr>
            <w:tcW w:w="5245" w:type="dxa"/>
            <w:vMerge/>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p>
        </w:tc>
        <w:tc>
          <w:tcPr>
            <w:tcW w:w="2126"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 м3</w:t>
            </w:r>
          </w:p>
        </w:tc>
        <w:tc>
          <w:tcPr>
            <w:tcW w:w="2127"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54 м3</w:t>
            </w:r>
          </w:p>
        </w:tc>
      </w:tr>
      <w:tr w:rsidR="00C45B20" w:rsidRPr="00C45B20" w:rsidTr="00EB3657">
        <w:tc>
          <w:tcPr>
            <w:tcW w:w="5245"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Степень заполнения цистерны, %</w:t>
            </w:r>
          </w:p>
        </w:tc>
        <w:tc>
          <w:tcPr>
            <w:tcW w:w="2126"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95</w:t>
            </w:r>
          </w:p>
        </w:tc>
        <w:tc>
          <w:tcPr>
            <w:tcW w:w="2127"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95</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Молярная масса АХОВ, кг/кМоль</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Плотность АХОВ (паров), кг/м3</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0.0007</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Пороговая токсодоза, мг*мин</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Количество выброшенного (разлившегося) при аварии вещества, т</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5,18</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34,94</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первичному облаку, т</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0,002</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0,014</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вторичному облаку, т</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0,150</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1,016</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Время испарения АХОВ с площади разлива, ч: мин</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Глубина зоны заражения, км.</w:t>
            </w:r>
          </w:p>
        </w:tc>
        <w:tc>
          <w:tcPr>
            <w:tcW w:w="4253" w:type="dxa"/>
            <w:gridSpan w:val="2"/>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Первичным облаком</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0,079</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0,43</w:t>
            </w:r>
          </w:p>
        </w:tc>
      </w:tr>
      <w:tr w:rsidR="00C45B20" w:rsidRPr="00C45B20" w:rsidTr="00EB3657">
        <w:tc>
          <w:tcPr>
            <w:tcW w:w="5245"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Вторичным облаком</w:t>
            </w:r>
          </w:p>
        </w:tc>
        <w:tc>
          <w:tcPr>
            <w:tcW w:w="2126"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1,49</w:t>
            </w:r>
          </w:p>
        </w:tc>
        <w:tc>
          <w:tcPr>
            <w:tcW w:w="2127"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4,8</w:t>
            </w:r>
          </w:p>
        </w:tc>
      </w:tr>
      <w:tr w:rsidR="00C45B20" w:rsidRPr="00C45B20" w:rsidTr="00EB3657">
        <w:trPr>
          <w:trHeight w:val="239"/>
        </w:trPr>
        <w:tc>
          <w:tcPr>
            <w:tcW w:w="5245"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Полная</w:t>
            </w:r>
          </w:p>
        </w:tc>
        <w:tc>
          <w:tcPr>
            <w:tcW w:w="2126"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1,53</w:t>
            </w:r>
          </w:p>
        </w:tc>
        <w:tc>
          <w:tcPr>
            <w:tcW w:w="2127"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5,0</w:t>
            </w:r>
          </w:p>
        </w:tc>
      </w:tr>
      <w:tr w:rsidR="00C45B20" w:rsidRPr="00C45B20" w:rsidTr="00EB3657">
        <w:tc>
          <w:tcPr>
            <w:tcW w:w="5245"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lastRenderedPageBreak/>
              <w:t>Глубина зоны заражения АХОВ за 1 час, км</w:t>
            </w:r>
          </w:p>
        </w:tc>
        <w:tc>
          <w:tcPr>
            <w:tcW w:w="2126"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1,53</w:t>
            </w:r>
          </w:p>
        </w:tc>
        <w:tc>
          <w:tcPr>
            <w:tcW w:w="2127"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5,0</w:t>
            </w:r>
          </w:p>
        </w:tc>
      </w:tr>
      <w:tr w:rsidR="00C45B20" w:rsidRPr="00C45B20" w:rsidTr="00EB3657">
        <w:tc>
          <w:tcPr>
            <w:tcW w:w="5245"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Предельно возможная глубина зоны заражения АХОВ, км</w:t>
            </w:r>
          </w:p>
        </w:tc>
        <w:tc>
          <w:tcPr>
            <w:tcW w:w="2126"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1,732</w:t>
            </w:r>
          </w:p>
        </w:tc>
        <w:tc>
          <w:tcPr>
            <w:tcW w:w="2127"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5,629</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Площадь зоны заражения облаком АХОВ, км2</w:t>
            </w:r>
          </w:p>
        </w:tc>
        <w:tc>
          <w:tcPr>
            <w:tcW w:w="4253" w:type="dxa"/>
            <w:gridSpan w:val="2"/>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Возможная</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3,66</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39,21</w:t>
            </w:r>
          </w:p>
        </w:tc>
      </w:tr>
      <w:tr w:rsidR="00C45B20" w:rsidRPr="00C45B20" w:rsidTr="00EB3657">
        <w:tc>
          <w:tcPr>
            <w:tcW w:w="5245"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Фактическая</w:t>
            </w:r>
          </w:p>
        </w:tc>
        <w:tc>
          <w:tcPr>
            <w:tcW w:w="2126"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0,19</w:t>
            </w:r>
          </w:p>
        </w:tc>
        <w:tc>
          <w:tcPr>
            <w:tcW w:w="2127"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2,024</w:t>
            </w:r>
          </w:p>
        </w:tc>
      </w:tr>
    </w:tbl>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Продолжение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C45B20" w:rsidRPr="00C45B20" w:rsidTr="00EB3657">
        <w:trPr>
          <w:trHeight w:val="85"/>
        </w:trPr>
        <w:tc>
          <w:tcPr>
            <w:tcW w:w="2694" w:type="dxa"/>
            <w:vMerge w:val="restart"/>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Параметры</w:t>
            </w:r>
          </w:p>
        </w:tc>
        <w:tc>
          <w:tcPr>
            <w:tcW w:w="1701" w:type="dxa"/>
            <w:gridSpan w:val="2"/>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Соляная</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кислота</w:t>
            </w:r>
          </w:p>
        </w:tc>
        <w:tc>
          <w:tcPr>
            <w:tcW w:w="5103" w:type="dxa"/>
            <w:gridSpan w:val="6"/>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Аммиак</w:t>
            </w:r>
          </w:p>
        </w:tc>
      </w:tr>
      <w:tr w:rsidR="00C45B20" w:rsidRPr="00C45B20" w:rsidTr="00EB3657">
        <w:trPr>
          <w:trHeight w:val="152"/>
        </w:trPr>
        <w:tc>
          <w:tcPr>
            <w:tcW w:w="2694" w:type="dxa"/>
            <w:vMerge/>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 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120 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0,19т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0,24т</w:t>
            </w:r>
          </w:p>
        </w:tc>
      </w:tr>
      <w:tr w:rsidR="00C45B20" w:rsidRPr="00C45B20" w:rsidTr="00EB3657">
        <w:tc>
          <w:tcPr>
            <w:tcW w:w="2694"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Степень заполнения емкости, %</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Молярная масса АХОВ, кг/кМоль</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36.46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36.46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r>
      <w:tr w:rsidR="00C45B20" w:rsidRPr="00C45B20" w:rsidTr="00EB3657">
        <w:trPr>
          <w:trHeight w:val="485"/>
        </w:trPr>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Плотность АХОВ (паров), кг/м3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Пороговая токсодоза, мг*мин</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первичному облаку, т</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вторичному облаку, т</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0,126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12,62</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0,002</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Время испарения АХОВ с площади разлива, ч: мин</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r>
      <w:tr w:rsidR="00C45B20" w:rsidRPr="00C45B20" w:rsidTr="00EB3657">
        <w:tc>
          <w:tcPr>
            <w:tcW w:w="9498" w:type="dxa"/>
            <w:gridSpan w:val="9"/>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Глубина зоны заражения, км</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Первичным облаком</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0,004</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Вторичным облаком</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1,37</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21,9</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0,088</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0,26</w:t>
            </w:r>
          </w:p>
        </w:tc>
      </w:tr>
      <w:tr w:rsidR="00C45B20" w:rsidRPr="00C45B20" w:rsidTr="00EB3657">
        <w:tc>
          <w:tcPr>
            <w:tcW w:w="2694"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Полная</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1,375</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21,9</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0,022</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0,089</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0,111</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0,211</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0,223</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0,27</w:t>
            </w:r>
          </w:p>
        </w:tc>
      </w:tr>
      <w:tr w:rsidR="00C45B20" w:rsidRPr="00C45B20" w:rsidTr="00EB3657">
        <w:tc>
          <w:tcPr>
            <w:tcW w:w="2694"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1,375</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0,022</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0,089</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0,111</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0,211</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0,223</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0,27</w:t>
            </w:r>
          </w:p>
        </w:tc>
      </w:tr>
      <w:tr w:rsidR="00C45B20" w:rsidRPr="00C45B20" w:rsidTr="00EB3657">
        <w:tc>
          <w:tcPr>
            <w:tcW w:w="2694"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2,16</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37,4</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0,028</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0,114</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0,14</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0,27</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0,28</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0,34</w:t>
            </w:r>
          </w:p>
        </w:tc>
      </w:tr>
      <w:tr w:rsidR="00C45B20" w:rsidRPr="00C45B20" w:rsidTr="00EB3657">
        <w:tc>
          <w:tcPr>
            <w:tcW w:w="9498" w:type="dxa"/>
            <w:gridSpan w:val="9"/>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Площадь зоны заражения облаком АХОВ, км2</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Возможная</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2,97</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39,2</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0,012</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0,019</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0,078</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0,112</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Фактическая</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2,97</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2,02</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0,004</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0,006</w:t>
            </w:r>
          </w:p>
        </w:tc>
      </w:tr>
    </w:tbl>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C45B20" w:rsidRPr="00C45B20" w:rsidTr="00EB3657">
        <w:trPr>
          <w:trHeight w:val="243"/>
        </w:trPr>
        <w:tc>
          <w:tcPr>
            <w:tcW w:w="2694" w:type="dxa"/>
            <w:vMerge w:val="restart"/>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Параметры</w:t>
            </w:r>
          </w:p>
        </w:tc>
        <w:tc>
          <w:tcPr>
            <w:tcW w:w="6804" w:type="dxa"/>
            <w:gridSpan w:val="8"/>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Аммиак</w:t>
            </w:r>
          </w:p>
        </w:tc>
      </w:tr>
      <w:tr w:rsidR="00C45B20" w:rsidRPr="00C45B20" w:rsidTr="00EB3657">
        <w:trPr>
          <w:trHeight w:val="152"/>
        </w:trPr>
        <w:tc>
          <w:tcPr>
            <w:tcW w:w="2694" w:type="dxa"/>
            <w:vMerge/>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0,3т</w:t>
            </w:r>
          </w:p>
        </w:tc>
        <w:tc>
          <w:tcPr>
            <w:tcW w:w="849"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0,35т</w:t>
            </w:r>
          </w:p>
        </w:tc>
        <w:tc>
          <w:tcPr>
            <w:tcW w:w="852"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 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0,45т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0,75т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1,0т</w:t>
            </w:r>
          </w:p>
        </w:tc>
      </w:tr>
      <w:tr w:rsidR="00C45B20" w:rsidRPr="00C45B20" w:rsidTr="00EB3657">
        <w:tc>
          <w:tcPr>
            <w:tcW w:w="2694"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Степень заполнения емкости, %</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49"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2"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Молярная масса АХОВ, кг/кМоль</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Плотность АХОВ (паров), кг/м3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0.0007</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 xml:space="preserve">Пороговая токсодоза, </w:t>
            </w:r>
            <w:r w:rsidRPr="00C45B20">
              <w:rPr>
                <w:rFonts w:eastAsia="Lucida Sans Unicode"/>
                <w:color w:val="000000"/>
                <w:kern w:val="1"/>
                <w:sz w:val="24"/>
                <w:szCs w:val="24"/>
              </w:rPr>
              <w:lastRenderedPageBreak/>
              <w:t>мг*мин</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lastRenderedPageBreak/>
              <w:t>0.6</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первичному облаку, т</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вторичному облаку, т</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0,009</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0,029</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Время испарения АХОВ с площади разлива, ч: мин</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r>
      <w:tr w:rsidR="00C45B20" w:rsidRPr="00C45B20" w:rsidTr="00EB3657">
        <w:tc>
          <w:tcPr>
            <w:tcW w:w="9498" w:type="dxa"/>
            <w:gridSpan w:val="9"/>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Глубина зоны заражения, км.</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Первичным облаком</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0,005</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0,005</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0,008</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0,015</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Вторичным облаком</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0,33</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0,38</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0,39</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r>
      <w:tr w:rsidR="00C45B20" w:rsidRPr="00C45B20" w:rsidTr="00EB3657">
        <w:tc>
          <w:tcPr>
            <w:tcW w:w="2694"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Полная</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0,333</w:t>
            </w:r>
          </w:p>
        </w:tc>
        <w:tc>
          <w:tcPr>
            <w:tcW w:w="849"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0,385</w:t>
            </w:r>
          </w:p>
        </w:tc>
        <w:tc>
          <w:tcPr>
            <w:tcW w:w="852"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0,42</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0,44</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0,51</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0,524</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0,61</w:t>
            </w:r>
          </w:p>
        </w:tc>
      </w:tr>
      <w:tr w:rsidR="00C45B20" w:rsidRPr="00C45B20" w:rsidTr="00EB3657">
        <w:tc>
          <w:tcPr>
            <w:tcW w:w="2694"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0,333</w:t>
            </w:r>
          </w:p>
        </w:tc>
        <w:tc>
          <w:tcPr>
            <w:tcW w:w="849"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0,385</w:t>
            </w:r>
          </w:p>
        </w:tc>
        <w:tc>
          <w:tcPr>
            <w:tcW w:w="852"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0,42</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0,44</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0,51</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0,524</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0,61</w:t>
            </w:r>
          </w:p>
        </w:tc>
      </w:tr>
      <w:tr w:rsidR="00C45B20" w:rsidRPr="00C45B20" w:rsidTr="00EB3657">
        <w:trPr>
          <w:trHeight w:val="61"/>
        </w:trPr>
        <w:tc>
          <w:tcPr>
            <w:tcW w:w="2694"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0,39</w:t>
            </w:r>
          </w:p>
        </w:tc>
        <w:tc>
          <w:tcPr>
            <w:tcW w:w="849"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0,41</w:t>
            </w:r>
          </w:p>
        </w:tc>
        <w:tc>
          <w:tcPr>
            <w:tcW w:w="852"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0,44</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0,46</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0,48</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0,57</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0,59</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0,71</w:t>
            </w:r>
          </w:p>
        </w:tc>
      </w:tr>
      <w:tr w:rsidR="00C45B20" w:rsidRPr="00C45B20" w:rsidTr="00EB3657">
        <w:tc>
          <w:tcPr>
            <w:tcW w:w="9498" w:type="dxa"/>
            <w:gridSpan w:val="9"/>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Площадь зоны заражения облаком АХОВ, км2</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Возможная</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0,175</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0,232</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0,276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0,43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0,58</w:t>
            </w:r>
          </w:p>
        </w:tc>
      </w:tr>
      <w:tr w:rsidR="00C45B20" w:rsidRPr="00C45B20" w:rsidTr="00EB3657">
        <w:tc>
          <w:tcPr>
            <w:tcW w:w="2694"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Фактическая</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0,009</w:t>
            </w:r>
          </w:p>
        </w:tc>
        <w:tc>
          <w:tcPr>
            <w:tcW w:w="849"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0,012</w:t>
            </w:r>
          </w:p>
        </w:tc>
        <w:tc>
          <w:tcPr>
            <w:tcW w:w="852"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0,03</w:t>
            </w:r>
          </w:p>
        </w:tc>
      </w:tr>
    </w:tbl>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C45B20" w:rsidRPr="00C45B20" w:rsidTr="00EB3657">
        <w:trPr>
          <w:trHeight w:val="243"/>
        </w:trPr>
        <w:tc>
          <w:tcPr>
            <w:tcW w:w="1843" w:type="dxa"/>
            <w:vMerge w:val="restart"/>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Параметры</w:t>
            </w:r>
          </w:p>
        </w:tc>
        <w:tc>
          <w:tcPr>
            <w:tcW w:w="7655" w:type="dxa"/>
            <w:gridSpan w:val="9"/>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Аммиак</w:t>
            </w:r>
          </w:p>
        </w:tc>
      </w:tr>
      <w:tr w:rsidR="00C45B20" w:rsidRPr="00C45B20" w:rsidTr="00EB3657">
        <w:trPr>
          <w:trHeight w:val="152"/>
        </w:trPr>
        <w:tc>
          <w:tcPr>
            <w:tcW w:w="1843" w:type="dxa"/>
            <w:vMerge/>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1,63т</w:t>
            </w:r>
          </w:p>
        </w:tc>
        <w:tc>
          <w:tcPr>
            <w:tcW w:w="90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1,7т</w:t>
            </w:r>
          </w:p>
        </w:tc>
        <w:tc>
          <w:tcPr>
            <w:tcW w:w="80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2,4т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2,5т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2,8т</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4,0т</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5,0т</w:t>
            </w:r>
          </w:p>
        </w:tc>
      </w:tr>
      <w:tr w:rsidR="00C45B20" w:rsidRPr="00C45B20" w:rsidTr="00EB3657">
        <w:tc>
          <w:tcPr>
            <w:tcW w:w="1843"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Степень заполнения емкости, %</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90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0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0"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851" w:type="dxa"/>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Молярная масса АХОВ, кг/кМоль</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17.03</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Плотность АХОВ (паров), кг/м3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0.0007</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0.0073</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Пороговая токсодоза, мг*мин</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первичному облаку, т</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w:t>
            </w:r>
          </w:p>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0,002</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0,002</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Эквивалентное количество вещества по вторичному облаку, т</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0,035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0,047</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0,049</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0,058</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0,116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0,145</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Время испарения АХОВ с площади разлива, ч: мин</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r>
      <w:tr w:rsidR="00C45B20" w:rsidRPr="00C45B20" w:rsidTr="00EB3657">
        <w:tc>
          <w:tcPr>
            <w:tcW w:w="9498" w:type="dxa"/>
            <w:gridSpan w:val="10"/>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lastRenderedPageBreak/>
              <w:t>Глубина зоны заражения, км.</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Первичным облаком</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0,018</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0,025</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0,026</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0,036</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0,038</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0,043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0,076</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Вторичным облаком</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0,67</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0,82</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0,84</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0,91</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1,46</w:t>
            </w:r>
          </w:p>
        </w:tc>
      </w:tr>
      <w:tr w:rsidR="00C45B20" w:rsidRPr="00C45B20" w:rsidTr="00EB3657">
        <w:tc>
          <w:tcPr>
            <w:tcW w:w="1843"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Полная</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0,68</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0,83</w:t>
            </w:r>
          </w:p>
        </w:tc>
        <w:tc>
          <w:tcPr>
            <w:tcW w:w="90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0,86</w:t>
            </w:r>
          </w:p>
        </w:tc>
        <w:tc>
          <w:tcPr>
            <w:tcW w:w="80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0,93</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1,02</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1,12</w:t>
            </w:r>
          </w:p>
        </w:tc>
        <w:tc>
          <w:tcPr>
            <w:tcW w:w="850"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1,34</w:t>
            </w:r>
          </w:p>
        </w:tc>
        <w:tc>
          <w:tcPr>
            <w:tcW w:w="851" w:type="dxa"/>
            <w:tcBorders>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w:t>
            </w:r>
          </w:p>
        </w:tc>
      </w:tr>
      <w:tr w:rsidR="00C45B20" w:rsidRPr="00C45B20" w:rsidTr="00EB3657">
        <w:tc>
          <w:tcPr>
            <w:tcW w:w="1843"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0,68</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0,83</w:t>
            </w:r>
          </w:p>
        </w:tc>
        <w:tc>
          <w:tcPr>
            <w:tcW w:w="90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0,86</w:t>
            </w:r>
          </w:p>
        </w:tc>
        <w:tc>
          <w:tcPr>
            <w:tcW w:w="80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0,93</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1,02</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1,12</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1,34</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w:t>
            </w:r>
          </w:p>
        </w:tc>
      </w:tr>
      <w:tr w:rsidR="00C45B20" w:rsidRPr="00C45B20" w:rsidTr="00EB3657">
        <w:tc>
          <w:tcPr>
            <w:tcW w:w="1843"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0,79</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0,95</w:t>
            </w:r>
          </w:p>
        </w:tc>
        <w:tc>
          <w:tcPr>
            <w:tcW w:w="90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0,97</w:t>
            </w:r>
          </w:p>
        </w:tc>
        <w:tc>
          <w:tcPr>
            <w:tcW w:w="80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1,06</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1,18</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1,21</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1,29</w:t>
            </w:r>
          </w:p>
        </w:tc>
        <w:tc>
          <w:tcPr>
            <w:tcW w:w="850"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1,51</w:t>
            </w:r>
          </w:p>
        </w:tc>
        <w:tc>
          <w:tcPr>
            <w:tcW w:w="851" w:type="dxa"/>
            <w:tcBorders>
              <w:top w:val="single" w:sz="4" w:space="0" w:color="auto"/>
              <w:bottom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w:t>
            </w:r>
          </w:p>
        </w:tc>
      </w:tr>
      <w:tr w:rsidR="00C45B20" w:rsidRPr="00C45B20" w:rsidTr="00EB3657">
        <w:tc>
          <w:tcPr>
            <w:tcW w:w="9498" w:type="dxa"/>
            <w:gridSpan w:val="10"/>
            <w:tcBorders>
              <w:top w:val="single" w:sz="4" w:space="0" w:color="auto"/>
            </w:tcBorders>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Площадь зоны заражения облаком АХОВ, км2</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Возможная</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0,73</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1,08</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1,15</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1,36</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1,73</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1,98</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2,89</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3,55</w:t>
            </w:r>
          </w:p>
        </w:tc>
      </w:tr>
      <w:tr w:rsidR="00C45B20" w:rsidRPr="00C45B20" w:rsidTr="00EB3657">
        <w:tc>
          <w:tcPr>
            <w:tcW w:w="1843"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Фактическая</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0,038</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0,056</w:t>
            </w:r>
          </w:p>
        </w:tc>
        <w:tc>
          <w:tcPr>
            <w:tcW w:w="90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0,059</w:t>
            </w:r>
          </w:p>
        </w:tc>
        <w:tc>
          <w:tcPr>
            <w:tcW w:w="80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0,07</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0,085</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0,089</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w:t>
            </w:r>
          </w:p>
        </w:tc>
        <w:tc>
          <w:tcPr>
            <w:tcW w:w="850"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0,15</w:t>
            </w:r>
          </w:p>
        </w:tc>
        <w:tc>
          <w:tcPr>
            <w:tcW w:w="851" w:type="dxa"/>
            <w:shd w:val="clear" w:color="auto" w:fill="auto"/>
            <w:vAlign w:val="center"/>
          </w:tcPr>
          <w:p w:rsidR="00EB3657" w:rsidRPr="00C45B20" w:rsidRDefault="00EB3657" w:rsidP="006C03B8">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0,18</w:t>
            </w:r>
          </w:p>
        </w:tc>
      </w:tr>
    </w:tbl>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 в радиусе 5 км при аварии на автомобильной дороге пары аммиака и соляной кислоты;</w:t>
      </w:r>
    </w:p>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 ожидаемые потери граждан без средств индивидуальной защиты могут составить:</w:t>
      </w:r>
    </w:p>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 безвозвратные потери - 10%;</w:t>
      </w:r>
    </w:p>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 санитарные потери тяжелой и средней форм тяжести (выход людей из строя на срок не менее чем на 2-3 недели с обязательной госпитализацией) - 15%;</w:t>
      </w:r>
    </w:p>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 санитарные потери легкой формы тяжести - 20%;</w:t>
      </w:r>
    </w:p>
    <w:p w:rsidR="00EB3657" w:rsidRPr="00C45B20" w:rsidRDefault="00EB3657" w:rsidP="006C03B8">
      <w:pPr>
        <w:tabs>
          <w:tab w:val="left" w:pos="8820"/>
          <w:tab w:val="left" w:pos="9480"/>
        </w:tabs>
        <w:ind w:firstLine="567"/>
        <w:jc w:val="both"/>
        <w:rPr>
          <w:color w:val="000000"/>
          <w:sz w:val="28"/>
          <w:szCs w:val="28"/>
        </w:rPr>
      </w:pPr>
      <w:r w:rsidRPr="00C45B20">
        <w:rPr>
          <w:color w:val="000000"/>
          <w:sz w:val="28"/>
          <w:szCs w:val="28"/>
        </w:rPr>
        <w:t>- пороговые воздействия - 55%.</w:t>
      </w:r>
    </w:p>
    <w:p w:rsidR="00EB3657" w:rsidRPr="00C45B20" w:rsidRDefault="00EB3657" w:rsidP="00D06C34">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Аварии на транспортных магистралях</w:t>
      </w:r>
      <w:r w:rsidR="00AE7883" w:rsidRPr="00C45B20">
        <w:rPr>
          <w:rFonts w:eastAsia="Lucida Sans Unicode"/>
          <w:color w:val="000000"/>
          <w:kern w:val="1"/>
          <w:sz w:val="28"/>
          <w:szCs w:val="28"/>
          <w:u w:val="single"/>
        </w:rPr>
        <w:t>.</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разлив (утечка) из цистерны ГСМ, СУГ;</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образование зоны разлива ГСМ, СУГ (последующая зона пожара);</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образование зоны взрывоопасных концентраций с последующим взрывом ТВС (зона мгновенного поражения от пожара вспышки);</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образование зоны избыточного давления от воздушной ударной волны;</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образование зоны опасных тепловых нагрузок при горении ГСМ на площади разлива.</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xml:space="preserve">В качестве поражающих факторов были рассмотрены: </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воздушная ударная волна;</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 xml:space="preserve">- тепловое излучение огневых шаров (пламени вспышки) и горящих разлитий. </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lastRenderedPageBreak/>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EB3657" w:rsidRPr="00C45B20" w:rsidRDefault="00EB3657" w:rsidP="00D06C34">
      <w:pPr>
        <w:tabs>
          <w:tab w:val="left" w:pos="8820"/>
          <w:tab w:val="left" w:pos="9480"/>
        </w:tabs>
        <w:ind w:firstLine="567"/>
        <w:jc w:val="both"/>
        <w:rPr>
          <w:color w:val="000000"/>
          <w:sz w:val="28"/>
          <w:szCs w:val="28"/>
        </w:rPr>
      </w:pPr>
      <w:r w:rsidRPr="00C45B20">
        <w:rPr>
          <w:color w:val="000000"/>
          <w:sz w:val="28"/>
          <w:szCs w:val="28"/>
        </w:rPr>
        <w:t>Для оценки степени разрушений зданий и количества пострадавших людей от воздушной ударной волны принимаются значения, приведенные в таблице</w:t>
      </w:r>
      <w:r w:rsidR="00D06C34" w:rsidRPr="00C45B20">
        <w:rPr>
          <w:rFonts w:eastAsia="Lucida Sans Unicode"/>
          <w:color w:val="000000"/>
          <w:kern w:val="1"/>
          <w:sz w:val="28"/>
          <w:szCs w:val="28"/>
        </w:rPr>
        <w:t>5.2.5</w:t>
      </w:r>
      <w:r w:rsidRPr="00C45B20">
        <w:rPr>
          <w:color w:val="000000"/>
          <w:sz w:val="28"/>
          <w:szCs w:val="28"/>
        </w:rPr>
        <w:t>.</w:t>
      </w:r>
      <w:r w:rsidR="00D06C34" w:rsidRPr="00C45B20">
        <w:rPr>
          <w:color w:val="000000"/>
          <w:sz w:val="28"/>
          <w:szCs w:val="28"/>
        </w:rPr>
        <w:t xml:space="preserve"> и таблице </w:t>
      </w:r>
      <w:r w:rsidR="00D06C34" w:rsidRPr="00C45B20">
        <w:rPr>
          <w:rFonts w:eastAsia="Lucida Sans Unicode"/>
          <w:color w:val="000000"/>
          <w:kern w:val="1"/>
          <w:sz w:val="28"/>
          <w:szCs w:val="28"/>
        </w:rPr>
        <w:t>5.2.6</w:t>
      </w:r>
      <w:r w:rsidR="00D06C34" w:rsidRPr="00C45B20">
        <w:rPr>
          <w:color w:val="000000"/>
          <w:sz w:val="28"/>
          <w:szCs w:val="28"/>
        </w:rPr>
        <w:t>.</w:t>
      </w:r>
    </w:p>
    <w:p w:rsidR="00EB3657" w:rsidRPr="00C45B20" w:rsidRDefault="00EB3657" w:rsidP="00D06C34">
      <w:pPr>
        <w:jc w:val="center"/>
        <w:rPr>
          <w:b/>
          <w:color w:val="000000"/>
          <w:sz w:val="28"/>
          <w:szCs w:val="24"/>
          <w:lang w:eastAsia="zh-CN"/>
        </w:rPr>
      </w:pPr>
      <w:r w:rsidRPr="00C45B20">
        <w:rPr>
          <w:b/>
          <w:color w:val="000000"/>
          <w:sz w:val="28"/>
          <w:szCs w:val="24"/>
          <w:lang w:eastAsia="zh-CN"/>
        </w:rPr>
        <w:t>Характеристика действия ударной волны</w:t>
      </w:r>
    </w:p>
    <w:p w:rsidR="006C03B8" w:rsidRPr="00C45B20" w:rsidRDefault="006C03B8" w:rsidP="006C03B8">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5.2.</w:t>
      </w:r>
      <w:r w:rsidR="00D06C34" w:rsidRPr="00C45B20">
        <w:rPr>
          <w:rFonts w:eastAsia="Lucida Sans Unicode"/>
          <w:color w:val="000000"/>
          <w:kern w:val="1"/>
          <w:sz w:val="28"/>
          <w:szCs w:val="28"/>
        </w:rPr>
        <w:t>5</w:t>
      </w:r>
      <w:r w:rsidRPr="00C45B20">
        <w:rPr>
          <w:rFonts w:eastAsia="Lucida Sans Unicode"/>
          <w:color w:val="000000"/>
          <w:kern w:val="1"/>
          <w:sz w:val="28"/>
          <w:szCs w:val="28"/>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C45B20" w:rsidRPr="00C45B20" w:rsidTr="00EB3657">
        <w:trPr>
          <w:cantSplit/>
          <w:trHeight w:val="132"/>
        </w:trPr>
        <w:tc>
          <w:tcPr>
            <w:tcW w:w="5245"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br w:type="page"/>
              <w:t>Характеристика действия ударной волны</w:t>
            </w:r>
          </w:p>
        </w:tc>
        <w:tc>
          <w:tcPr>
            <w:tcW w:w="1275"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I, Па *с</w:t>
            </w:r>
          </w:p>
        </w:tc>
        <w:tc>
          <w:tcPr>
            <w:tcW w:w="1276"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Р, Па</w:t>
            </w:r>
          </w:p>
        </w:tc>
        <w:tc>
          <w:tcPr>
            <w:tcW w:w="1560"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k, Па2*с</w:t>
            </w:r>
          </w:p>
        </w:tc>
      </w:tr>
      <w:tr w:rsidR="00C45B20" w:rsidRPr="00C45B20" w:rsidTr="00EB3657">
        <w:trPr>
          <w:cantSplit/>
          <w:trHeight w:val="132"/>
        </w:trPr>
        <w:tc>
          <w:tcPr>
            <w:tcW w:w="9356" w:type="dxa"/>
            <w:gridSpan w:val="4"/>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Разрушение зданий</w:t>
            </w:r>
          </w:p>
        </w:tc>
      </w:tr>
      <w:tr w:rsidR="00C45B20" w:rsidRPr="00C45B20" w:rsidTr="00EB3657">
        <w:trPr>
          <w:trHeight w:val="132"/>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Полное разрушение зданий</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770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70100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886100</w:t>
            </w:r>
          </w:p>
        </w:tc>
      </w:tr>
      <w:tr w:rsidR="00C45B20" w:rsidRPr="00C45B20" w:rsidTr="00EB3657">
        <w:trPr>
          <w:trHeight w:val="647"/>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Граница области сильных разрушений - 50-75% стен разрушено или находятся на грани разрушения</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520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34500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541000</w:t>
            </w:r>
          </w:p>
        </w:tc>
      </w:tr>
      <w:tr w:rsidR="00C45B20" w:rsidRPr="00C45B20" w:rsidTr="00EB3657">
        <w:trPr>
          <w:trHeight w:val="250"/>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300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14600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119200</w:t>
            </w:r>
          </w:p>
        </w:tc>
      </w:tr>
      <w:tr w:rsidR="00C45B20" w:rsidRPr="00C45B20" w:rsidTr="00EB3657">
        <w:trPr>
          <w:trHeight w:val="112"/>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Граница области минимальных повреждений - разрывы некоторых соединений, расчленение конструкций</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3600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8950</w:t>
            </w:r>
          </w:p>
        </w:tc>
      </w:tr>
      <w:tr w:rsidR="00C45B20" w:rsidRPr="00C45B20" w:rsidTr="00EB3657">
        <w:trPr>
          <w:trHeight w:val="72"/>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Полное разрушение остекления</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7000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r>
      <w:tr w:rsidR="00C45B20" w:rsidRPr="00C45B20" w:rsidTr="00EB3657">
        <w:trPr>
          <w:trHeight w:val="72"/>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50% разрушение остекления</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2500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r>
      <w:tr w:rsidR="00C45B20" w:rsidRPr="00C45B20" w:rsidTr="00EB3657">
        <w:trPr>
          <w:trHeight w:val="246"/>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 и более разрушение остекления</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r>
      <w:tr w:rsidR="00C45B20" w:rsidRPr="00C45B20" w:rsidTr="00EB3657">
        <w:trPr>
          <w:cantSplit/>
          <w:trHeight w:val="222"/>
        </w:trPr>
        <w:tc>
          <w:tcPr>
            <w:tcW w:w="9356" w:type="dxa"/>
            <w:gridSpan w:val="4"/>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Поражение органов дыхания незащищенных людей</w:t>
            </w:r>
          </w:p>
        </w:tc>
      </w:tr>
      <w:tr w:rsidR="00C45B20" w:rsidRPr="00C45B20" w:rsidTr="00EB3657">
        <w:trPr>
          <w:trHeight w:val="226"/>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50% выживание</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440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243000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144000000</w:t>
            </w:r>
          </w:p>
        </w:tc>
      </w:tr>
      <w:tr w:rsidR="00EB3657" w:rsidRPr="00C45B20" w:rsidTr="00EB3657">
        <w:trPr>
          <w:trHeight w:val="226"/>
        </w:trPr>
        <w:tc>
          <w:tcPr>
            <w:tcW w:w="524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Порог выживания (при меньших значениях смертельное поражение людей маловероятны)</w:t>
            </w:r>
          </w:p>
        </w:tc>
        <w:tc>
          <w:tcPr>
            <w:tcW w:w="1275"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1276"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65900</w:t>
            </w:r>
          </w:p>
        </w:tc>
        <w:tc>
          <w:tcPr>
            <w:tcW w:w="1560" w:type="dxa"/>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16200000</w:t>
            </w:r>
          </w:p>
        </w:tc>
      </w:tr>
    </w:tbl>
    <w:p w:rsidR="00EB3657" w:rsidRPr="00C45B20" w:rsidRDefault="00EB3657" w:rsidP="00EB3657">
      <w:pPr>
        <w:ind w:firstLine="709"/>
        <w:jc w:val="both"/>
        <w:rPr>
          <w:color w:val="000000"/>
        </w:rPr>
      </w:pPr>
    </w:p>
    <w:p w:rsidR="00EB3657" w:rsidRPr="00C45B20" w:rsidRDefault="00EB3657" w:rsidP="00D06C34">
      <w:pPr>
        <w:jc w:val="center"/>
        <w:rPr>
          <w:b/>
          <w:color w:val="000000"/>
          <w:sz w:val="28"/>
          <w:szCs w:val="24"/>
          <w:lang w:eastAsia="zh-CN"/>
        </w:rPr>
      </w:pPr>
      <w:r w:rsidRPr="00C45B20">
        <w:rPr>
          <w:b/>
          <w:color w:val="000000"/>
          <w:sz w:val="28"/>
          <w:szCs w:val="24"/>
          <w:lang w:eastAsia="zh-CN"/>
        </w:rPr>
        <w:t>Характеристики зон поражения при авариях с ГСМ и СУГ</w:t>
      </w:r>
    </w:p>
    <w:p w:rsidR="00D06C34" w:rsidRPr="00C45B20" w:rsidRDefault="00D06C34" w:rsidP="00D06C34">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5.2.6.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C45B20" w:rsidRPr="00C45B20" w:rsidTr="00EB3657">
        <w:trPr>
          <w:trHeight w:val="143"/>
        </w:trPr>
        <w:tc>
          <w:tcPr>
            <w:tcW w:w="5529" w:type="dxa"/>
            <w:vMerge w:val="restart"/>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Параметры</w:t>
            </w:r>
          </w:p>
        </w:tc>
        <w:tc>
          <w:tcPr>
            <w:tcW w:w="1842" w:type="dxa"/>
            <w:gridSpan w:val="2"/>
            <w:tcBorders>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ж/д цистерна</w:t>
            </w:r>
          </w:p>
        </w:tc>
        <w:tc>
          <w:tcPr>
            <w:tcW w:w="1985" w:type="dxa"/>
            <w:gridSpan w:val="2"/>
            <w:tcBorders>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а/д цистерна</w:t>
            </w:r>
          </w:p>
        </w:tc>
      </w:tr>
      <w:tr w:rsidR="00C45B20" w:rsidRPr="00C45B20" w:rsidTr="00EB3657">
        <w:trPr>
          <w:trHeight w:val="143"/>
        </w:trPr>
        <w:tc>
          <w:tcPr>
            <w:tcW w:w="5529" w:type="dxa"/>
            <w:vMerge/>
            <w:tcBorders>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p>
        </w:tc>
        <w:tc>
          <w:tcPr>
            <w:tcW w:w="921" w:type="dxa"/>
            <w:tcBorders>
              <w:top w:val="single" w:sz="4" w:space="0" w:color="auto"/>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ГСМ</w:t>
            </w:r>
          </w:p>
        </w:tc>
        <w:tc>
          <w:tcPr>
            <w:tcW w:w="921" w:type="dxa"/>
            <w:tcBorders>
              <w:top w:val="single" w:sz="4" w:space="0" w:color="auto"/>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СУГ</w:t>
            </w:r>
          </w:p>
        </w:tc>
        <w:tc>
          <w:tcPr>
            <w:tcW w:w="921" w:type="dxa"/>
            <w:tcBorders>
              <w:top w:val="single" w:sz="4" w:space="0" w:color="auto"/>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ГСМ</w:t>
            </w:r>
          </w:p>
        </w:tc>
        <w:tc>
          <w:tcPr>
            <w:tcW w:w="1064" w:type="dxa"/>
            <w:tcBorders>
              <w:top w:val="single" w:sz="4" w:space="0" w:color="auto"/>
              <w:bottom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СУГ</w:t>
            </w:r>
          </w:p>
        </w:tc>
      </w:tr>
      <w:tr w:rsidR="00C45B20" w:rsidRPr="00C45B20" w:rsidTr="00EB3657">
        <w:tc>
          <w:tcPr>
            <w:tcW w:w="5529"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Объем резервуара, м3</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72</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73</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w:t>
            </w:r>
          </w:p>
        </w:tc>
        <w:tc>
          <w:tcPr>
            <w:tcW w:w="1064"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14.5</w:t>
            </w:r>
          </w:p>
        </w:tc>
      </w:tr>
      <w:tr w:rsidR="00C45B20" w:rsidRPr="00C45B20" w:rsidTr="00EB3657">
        <w:tc>
          <w:tcPr>
            <w:tcW w:w="5529"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Разрушение емкости с уровнем заполнения, %</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95</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85</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95</w:t>
            </w:r>
          </w:p>
        </w:tc>
        <w:tc>
          <w:tcPr>
            <w:tcW w:w="1064"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85</w:t>
            </w:r>
          </w:p>
        </w:tc>
      </w:tr>
      <w:tr w:rsidR="00C45B20" w:rsidRPr="00C45B20" w:rsidTr="00EB3657">
        <w:tc>
          <w:tcPr>
            <w:tcW w:w="5529"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Масса топлива в разлитии, т</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52.67</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48.55</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5.85</w:t>
            </w:r>
          </w:p>
        </w:tc>
        <w:tc>
          <w:tcPr>
            <w:tcW w:w="1064"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9.64</w:t>
            </w:r>
          </w:p>
        </w:tc>
      </w:tr>
      <w:tr w:rsidR="00C45B20" w:rsidRPr="00C45B20" w:rsidTr="00EB3657">
        <w:tc>
          <w:tcPr>
            <w:tcW w:w="5529"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Эквивалентный радиус разлития, м</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20.9</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21.0</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w:t>
            </w:r>
          </w:p>
        </w:tc>
        <w:tc>
          <w:tcPr>
            <w:tcW w:w="1064"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9.4</w:t>
            </w:r>
          </w:p>
        </w:tc>
      </w:tr>
      <w:tr w:rsidR="00C45B20" w:rsidRPr="00C45B20" w:rsidTr="00EB3657">
        <w:tc>
          <w:tcPr>
            <w:tcW w:w="5529"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Площадь разлития, м2</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1368</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1387</w:t>
            </w:r>
          </w:p>
        </w:tc>
        <w:tc>
          <w:tcPr>
            <w:tcW w:w="921"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152</w:t>
            </w:r>
          </w:p>
        </w:tc>
        <w:tc>
          <w:tcPr>
            <w:tcW w:w="1064" w:type="dxa"/>
            <w:tcBorders>
              <w:top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275.5</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Доля топлива, участвующая в образовании ГВС</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0.02</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0.7</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Масса топлива в ГВС, т</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1.05</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33.98</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0.12</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6.75</w:t>
            </w:r>
          </w:p>
        </w:tc>
      </w:tr>
      <w:tr w:rsidR="00C45B20" w:rsidRPr="00C45B20" w:rsidTr="00EB3657">
        <w:tc>
          <w:tcPr>
            <w:tcW w:w="9356" w:type="dxa"/>
            <w:gridSpan w:val="5"/>
            <w:tcBorders>
              <w:right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Зоны воздействия ударной волны на промышленные объекты и людей</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Зона полных разрушений,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28</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92</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53</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Зона сильных разрушений,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57</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184</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27</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107</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Зона средних разрушений,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132</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426</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63</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247</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Зона слабых разрушений,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326</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1049</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155</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609</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Зона расстекления (50%),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387</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1246</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185</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723</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Порог поражения 99% людей,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28</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92</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53</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Порог поражения людей (контузия),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45</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144</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21</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84</w:t>
            </w:r>
          </w:p>
        </w:tc>
      </w:tr>
      <w:tr w:rsidR="00C45B20" w:rsidRPr="00C45B20" w:rsidTr="00EB3657">
        <w:tc>
          <w:tcPr>
            <w:tcW w:w="9356" w:type="dxa"/>
            <w:gridSpan w:val="5"/>
            <w:tcBorders>
              <w:right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lastRenderedPageBreak/>
              <w:t>Параметры огневого шара (пламени вспышки)</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Радиус огневого шара (пламени вспышки) ОШ(ПВ), м</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26</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80.5</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12.7</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47.6</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Время существования ОШ(ПВ), с</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2,6</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Скорость распространения пламени, м/с</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43</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77</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30</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59</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Величина воздействия теплового потока на здания и сооружения на кромке ОШ(ПВ), кВт/м2</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130</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220</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130</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220</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Индекс теплового излучения на кромке ОШ(ПВ)</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2994</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11995</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1691</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7879</w:t>
            </w:r>
          </w:p>
        </w:tc>
      </w:tr>
      <w:tr w:rsidR="00C45B20" w:rsidRPr="00C45B20" w:rsidTr="00EB3657">
        <w:trPr>
          <w:trHeight w:val="225"/>
        </w:trPr>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Доля людей, поражаемых на кромке ОШ(ПВ), %</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0</w:t>
            </w:r>
          </w:p>
        </w:tc>
      </w:tr>
      <w:tr w:rsidR="00C45B20" w:rsidRPr="00C45B20" w:rsidTr="00EB3657">
        <w:tc>
          <w:tcPr>
            <w:tcW w:w="9356" w:type="dxa"/>
            <w:gridSpan w:val="5"/>
            <w:tcBorders>
              <w:right w:val="single" w:sz="4" w:space="0" w:color="auto"/>
            </w:tcBorders>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Параметры горения разлития</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Ориентировочное время выгорания, мин: сек</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16:44</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30:21</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16:44</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30:21</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200</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104</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200</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Индекс теплового излучения на кромке горящего разлития</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29345</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47650</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29345</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47650</w:t>
            </w:r>
          </w:p>
        </w:tc>
      </w:tr>
      <w:tr w:rsidR="00C45B20" w:rsidRPr="00C45B20" w:rsidTr="00EB3657">
        <w:tc>
          <w:tcPr>
            <w:tcW w:w="5529"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Доля людей, поражаемых на кромке горения разлития, %</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79</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c>
          <w:tcPr>
            <w:tcW w:w="921"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79</w:t>
            </w:r>
          </w:p>
        </w:tc>
        <w:tc>
          <w:tcPr>
            <w:tcW w:w="1064" w:type="dxa"/>
            <w:shd w:val="clear" w:color="auto" w:fill="auto"/>
            <w:vAlign w:val="center"/>
          </w:tcPr>
          <w:p w:rsidR="00EB3657" w:rsidRPr="00C45B20" w:rsidRDefault="00EB3657" w:rsidP="00D06C34">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100</w:t>
            </w:r>
          </w:p>
        </w:tc>
      </w:tr>
    </w:tbl>
    <w:p w:rsidR="00EB3657" w:rsidRPr="00C45B20" w:rsidRDefault="00EB3657" w:rsidP="00D06C34">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Зона разлета осколков (обломков) при взрыве цистерн</w:t>
      </w:r>
      <w:r w:rsidR="00AE7883" w:rsidRPr="00C45B20">
        <w:rPr>
          <w:rFonts w:eastAsia="Lucida Sans Unicode"/>
          <w:color w:val="000000"/>
          <w:kern w:val="1"/>
          <w:sz w:val="28"/>
          <w:szCs w:val="28"/>
          <w:u w:val="single"/>
        </w:rPr>
        <w:t>.</w:t>
      </w:r>
    </w:p>
    <w:p w:rsidR="00EB3657" w:rsidRPr="00C45B20" w:rsidRDefault="00EB3657" w:rsidP="002357E1">
      <w:pPr>
        <w:tabs>
          <w:tab w:val="left" w:pos="8820"/>
          <w:tab w:val="left" w:pos="9480"/>
        </w:tabs>
        <w:ind w:firstLine="567"/>
        <w:jc w:val="both"/>
        <w:rPr>
          <w:color w:val="000000"/>
          <w:sz w:val="28"/>
          <w:szCs w:val="28"/>
        </w:rPr>
      </w:pPr>
      <w:r w:rsidRPr="00C45B20">
        <w:rPr>
          <w:color w:val="000000"/>
          <w:sz w:val="28"/>
          <w:szCs w:val="28"/>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EB3657" w:rsidRPr="00C45B20" w:rsidRDefault="00EB3657" w:rsidP="002357E1">
      <w:pPr>
        <w:tabs>
          <w:tab w:val="left" w:pos="8820"/>
          <w:tab w:val="left" w:pos="9480"/>
        </w:tabs>
        <w:ind w:firstLine="567"/>
        <w:jc w:val="both"/>
        <w:rPr>
          <w:color w:val="000000"/>
          <w:sz w:val="28"/>
          <w:szCs w:val="28"/>
        </w:rPr>
      </w:pPr>
      <w:r w:rsidRPr="00C45B20">
        <w:rPr>
          <w:color w:val="000000"/>
          <w:sz w:val="28"/>
          <w:szCs w:val="28"/>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EB3657" w:rsidRPr="00C45B20" w:rsidRDefault="00EB3657" w:rsidP="002357E1">
      <w:pPr>
        <w:tabs>
          <w:tab w:val="left" w:pos="8820"/>
          <w:tab w:val="left" w:pos="9480"/>
        </w:tabs>
        <w:ind w:firstLine="567"/>
        <w:jc w:val="both"/>
        <w:rPr>
          <w:color w:val="000000"/>
          <w:sz w:val="28"/>
          <w:szCs w:val="28"/>
        </w:rPr>
      </w:pPr>
      <w:r w:rsidRPr="00C45B20">
        <w:rPr>
          <w:color w:val="000000"/>
          <w:sz w:val="28"/>
          <w:szCs w:val="28"/>
        </w:rPr>
        <w:t xml:space="preserve">Анализ этих данных свидетельствует о том, что в </w:t>
      </w:r>
      <w:r w:rsidRPr="00C45B20">
        <w:rPr>
          <w:color w:val="000000"/>
          <w:sz w:val="28"/>
          <w:szCs w:val="28"/>
        </w:rPr>
        <w:sym w:font="Symbol" w:char="F07E"/>
      </w:r>
      <w:r w:rsidRPr="00C45B20">
        <w:rPr>
          <w:color w:val="000000"/>
          <w:sz w:val="28"/>
          <w:szCs w:val="28"/>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EB3657" w:rsidRPr="00C45B20" w:rsidRDefault="00EB3657" w:rsidP="002357E1">
      <w:pPr>
        <w:tabs>
          <w:tab w:val="left" w:pos="8820"/>
          <w:tab w:val="left" w:pos="9480"/>
        </w:tabs>
        <w:ind w:firstLine="567"/>
        <w:jc w:val="both"/>
        <w:rPr>
          <w:color w:val="000000"/>
          <w:sz w:val="28"/>
          <w:szCs w:val="28"/>
        </w:rPr>
      </w:pPr>
      <w:r w:rsidRPr="00C45B20">
        <w:rPr>
          <w:color w:val="000000"/>
          <w:sz w:val="28"/>
          <w:szCs w:val="28"/>
        </w:rPr>
        <w:t>Выводы: При аварии на транспортных магистралях с ГСМ, СУГ возможны зоны разрушений различной степени, с последующим возгоранием.</w:t>
      </w:r>
      <w:bookmarkStart w:id="123" w:name="_Toc258715"/>
    </w:p>
    <w:p w:rsidR="00EB3657" w:rsidRPr="00C45B20" w:rsidRDefault="00EB3657" w:rsidP="002357E1">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Перечень возможных источников чрезвычайных ситуаций биолого-социального характера</w:t>
      </w:r>
      <w:bookmarkEnd w:id="123"/>
      <w:r w:rsidR="00AE7883" w:rsidRPr="00C45B20">
        <w:rPr>
          <w:rFonts w:eastAsia="Lucida Sans Unicode"/>
          <w:color w:val="000000"/>
          <w:kern w:val="1"/>
          <w:sz w:val="28"/>
          <w:szCs w:val="28"/>
          <w:u w:val="single"/>
        </w:rPr>
        <w:t>.</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xml:space="preserve">Источниками чрезвычайных ситуаций биолого-социального характера (в соответствии с </w:t>
      </w:r>
      <w:hyperlink r:id="rId39" w:history="1">
        <w:r w:rsidRPr="00C45B20">
          <w:rPr>
            <w:color w:val="000000"/>
            <w:sz w:val="28"/>
            <w:szCs w:val="28"/>
          </w:rPr>
          <w:t>п. 11.5</w:t>
        </w:r>
      </w:hyperlink>
      <w:r w:rsidRPr="00C45B20">
        <w:rPr>
          <w:color w:val="000000"/>
          <w:sz w:val="28"/>
          <w:szCs w:val="28"/>
        </w:rPr>
        <w:t xml:space="preserve"> Методических рекомендаций по разработке проектов генеральных планов поселений и городских округов, утв. приказом от 26.05.2011 N 244 Министерства регионального развития РФ) могут быть биологически опасные объекты (скотомогильники, ямы Беккари и др.), а также природные очаги инфекционных болезней. Источники ЧС биолого-социального характера на территории поселения отсутствуют.</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lastRenderedPageBreak/>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поселения нет.</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В соответствии с межгосударственным стандартом "Безопасность в чрезвычайных ситуациях. Биолого-социальные чрезвычайные ситуации" ГОСТ 22.04.97/ГОСТ Р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Биолого-социальные чрезвычайных ситуаций подразделяют на группы:</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w:t>
      </w:r>
      <w:r w:rsidRPr="00C45B20">
        <w:rPr>
          <w:color w:val="000000"/>
          <w:sz w:val="28"/>
          <w:szCs w:val="28"/>
          <w:lang w:val="en-US"/>
        </w:rPr>
        <w:t> </w:t>
      </w:r>
      <w:r w:rsidRPr="00C45B20">
        <w:rPr>
          <w:color w:val="000000"/>
          <w:sz w:val="28"/>
          <w:szCs w:val="28"/>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w:t>
      </w:r>
      <w:r w:rsidRPr="00C45B20">
        <w:rPr>
          <w:color w:val="000000"/>
          <w:sz w:val="28"/>
          <w:szCs w:val="28"/>
          <w:lang w:val="en-US"/>
        </w:rPr>
        <w:t> </w:t>
      </w:r>
      <w:r w:rsidRPr="00C45B20">
        <w:rPr>
          <w:color w:val="000000"/>
          <w:sz w:val="28"/>
          <w:szCs w:val="28"/>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w:t>
      </w:r>
      <w:r w:rsidRPr="00C45B20">
        <w:rPr>
          <w:color w:val="000000"/>
          <w:sz w:val="28"/>
          <w:szCs w:val="28"/>
          <w:lang w:val="en-US"/>
        </w:rPr>
        <w:t> </w:t>
      </w:r>
      <w:r w:rsidRPr="00C45B20">
        <w:rPr>
          <w:color w:val="000000"/>
          <w:sz w:val="28"/>
          <w:szCs w:val="28"/>
        </w:rPr>
        <w:t>Поражение сельскохозяйственных растений болезнями и вредителями -</w:t>
      </w:r>
      <w:r w:rsidRPr="00C45B20">
        <w:rPr>
          <w:color w:val="000000"/>
          <w:sz w:val="28"/>
          <w:szCs w:val="28"/>
        </w:rPr>
        <w:br/>
        <w:t>прогрессирующая эпифитотия, панфитотия, болезни сельскохозяйственных</w:t>
      </w:r>
      <w:r w:rsidRPr="00C45B20">
        <w:rPr>
          <w:color w:val="000000"/>
          <w:sz w:val="28"/>
          <w:szCs w:val="28"/>
        </w:rPr>
        <w:br/>
        <w:t>растений не выявленной этиологии, массовое распространение вредителей</w:t>
      </w:r>
      <w:r w:rsidRPr="00C45B20">
        <w:rPr>
          <w:color w:val="000000"/>
          <w:sz w:val="28"/>
          <w:szCs w:val="28"/>
        </w:rPr>
        <w:br/>
        <w:t>растений.</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Возможные источники чрезвычайных ситуаций биолого-социального характера на территории поселения:</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риск возникновения эпидемий 1,07*10-7 (заражения новым коронавирусом (2019- nСоV) у населения);</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риск возникновения эпифитотий (инфекционное заболевание с/х растений и резкое увеличение численности вредителей с/х культур) 1*10-11.</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lastRenderedPageBreak/>
        <w:t>В жаркий период года возможен рост кишечных инфекций при несоблюдении необходимых гигиенических правил в быту и на производстве.</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Эпифитотийного развития опасных вредителей и болезней сельскохозяйственных растений не отмечается.</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На территории наиболее опасными вредителями и болезнями являются:</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на картофеле – колорадский жук и фитофтороз;</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 на зерновых колосовых – бурая ржавчина, корневые гнили и листовые пятнистости: сетчатая, темно-бурая, септориоз, красно-бурая.</w:t>
      </w:r>
    </w:p>
    <w:p w:rsidR="002357E1" w:rsidRPr="00C45B20" w:rsidRDefault="002357E1" w:rsidP="002357E1">
      <w:pPr>
        <w:tabs>
          <w:tab w:val="left" w:pos="8820"/>
          <w:tab w:val="left" w:pos="9480"/>
        </w:tabs>
        <w:ind w:firstLine="567"/>
        <w:jc w:val="both"/>
        <w:rPr>
          <w:color w:val="000000"/>
          <w:sz w:val="28"/>
          <w:szCs w:val="28"/>
        </w:rPr>
      </w:pPr>
      <w:r w:rsidRPr="00C45B20">
        <w:rPr>
          <w:color w:val="000000"/>
          <w:sz w:val="28"/>
          <w:szCs w:val="28"/>
        </w:rPr>
        <w:t>Влияние на территории нового строительства возможных источников чрезвычайных ситуаций биолого-социального характера не выявлено.</w:t>
      </w:r>
    </w:p>
    <w:p w:rsidR="00EB3657" w:rsidRPr="00C45B20" w:rsidRDefault="00EB3657" w:rsidP="004E5D0E">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Аварии на коммунальных системах обеспечения жизнедеятельности</w:t>
      </w:r>
      <w:r w:rsidR="00AE7883" w:rsidRPr="00C45B20">
        <w:rPr>
          <w:rFonts w:eastAsia="Lucida Sans Unicode"/>
          <w:color w:val="000000"/>
          <w:kern w:val="1"/>
          <w:sz w:val="28"/>
          <w:szCs w:val="28"/>
          <w:u w:val="single"/>
        </w:rPr>
        <w:t>.</w:t>
      </w:r>
    </w:p>
    <w:p w:rsidR="00EB3657" w:rsidRPr="00C45B20" w:rsidRDefault="00EB3657" w:rsidP="004E5D0E">
      <w:pPr>
        <w:tabs>
          <w:tab w:val="left" w:pos="8820"/>
          <w:tab w:val="left" w:pos="9480"/>
        </w:tabs>
        <w:ind w:firstLine="567"/>
        <w:jc w:val="both"/>
        <w:rPr>
          <w:color w:val="000000"/>
          <w:sz w:val="28"/>
          <w:szCs w:val="28"/>
        </w:rPr>
      </w:pPr>
      <w:r w:rsidRPr="00C45B20">
        <w:rPr>
          <w:color w:val="000000"/>
          <w:sz w:val="28"/>
          <w:szCs w:val="28"/>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EB3657" w:rsidRPr="00C45B20" w:rsidRDefault="00EB3657" w:rsidP="004E5D0E">
      <w:pPr>
        <w:tabs>
          <w:tab w:val="left" w:pos="8820"/>
          <w:tab w:val="left" w:pos="9480"/>
        </w:tabs>
        <w:ind w:firstLine="567"/>
        <w:jc w:val="both"/>
        <w:rPr>
          <w:color w:val="000000"/>
          <w:sz w:val="28"/>
          <w:szCs w:val="28"/>
        </w:rPr>
      </w:pPr>
      <w:r w:rsidRPr="00C45B20">
        <w:rPr>
          <w:color w:val="000000"/>
          <w:sz w:val="28"/>
          <w:szCs w:val="28"/>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EB3657" w:rsidRPr="00C45B20" w:rsidRDefault="00EB3657" w:rsidP="00A637A9">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Опасности на объектах жизнеобеспечения</w:t>
      </w:r>
      <w:r w:rsidR="00AE7883" w:rsidRPr="00C45B20">
        <w:rPr>
          <w:rFonts w:eastAsia="Lucida Sans Unicode"/>
          <w:color w:val="000000"/>
          <w:kern w:val="1"/>
          <w:sz w:val="28"/>
          <w:szCs w:val="28"/>
          <w:u w:val="single"/>
        </w:rPr>
        <w:t>.</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В период сильных ветров (февраль - март) возможны аварии в системе электроснабжения, основными причинами которых являются:</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короткие замыкания;</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электрические повреждения в муфтах и механические обрывы в кабельных сетях;</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механические повреждения опор и обрывы проводов на воздушных линиях.</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lastRenderedPageBreak/>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EB3657" w:rsidRPr="00C45B20" w:rsidRDefault="00EB3657" w:rsidP="00AE7883">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Основные причины риска возникновения техногенных чрезвычайных ситуаций</w:t>
      </w:r>
      <w:r w:rsidR="00AE7883" w:rsidRPr="00C45B20">
        <w:rPr>
          <w:rFonts w:eastAsia="Lucida Sans Unicode"/>
          <w:color w:val="000000"/>
          <w:kern w:val="1"/>
          <w:sz w:val="28"/>
          <w:szCs w:val="28"/>
          <w:u w:val="single"/>
        </w:rPr>
        <w:t>.</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Пожаровзрывоопасные объекты:</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сильная изношенность труб газопроводов;</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несанкционированное вмешательство в работу трубопроводов;</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несоблюдение техники безопасности;</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непрофессионализм обслуживающего персонала, неумение принимать оптимальные решения в сложной обстановке и в условиях дефицита времени.</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EB3657" w:rsidRPr="00C45B20" w:rsidRDefault="00EB3657" w:rsidP="00AE7883">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Аварии на магистральных и межпоселковых газопроводах на территории городского поселения.</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По территории городского поселения проходят магистральный газопровод высокого давления: "</w:t>
      </w:r>
      <w:r w:rsidR="00AE7883" w:rsidRPr="00C45B20">
        <w:rPr>
          <w:color w:val="000000"/>
          <w:sz w:val="28"/>
          <w:szCs w:val="28"/>
        </w:rPr>
        <w:t xml:space="preserve">Газопровод-отвод к ГРС-1 г. Киров </w:t>
      </w:r>
      <w:r w:rsidRPr="00C45B20">
        <w:rPr>
          <w:color w:val="000000"/>
          <w:sz w:val="28"/>
          <w:szCs w:val="28"/>
        </w:rPr>
        <w:t>" и "</w:t>
      </w:r>
      <w:r w:rsidR="00AE7883" w:rsidRPr="00C45B20">
        <w:rPr>
          <w:color w:val="000000"/>
          <w:sz w:val="28"/>
          <w:szCs w:val="28"/>
        </w:rPr>
        <w:t>Газопровод-отвод к ГРС-2 г. Киров</w:t>
      </w:r>
      <w:r w:rsidRPr="00C45B20">
        <w:rPr>
          <w:color w:val="000000"/>
          <w:sz w:val="28"/>
          <w:szCs w:val="28"/>
        </w:rPr>
        <w:t>"</w:t>
      </w:r>
      <w:r w:rsidR="00AE7883" w:rsidRPr="00C45B20">
        <w:rPr>
          <w:color w:val="000000"/>
          <w:sz w:val="28"/>
          <w:szCs w:val="28"/>
        </w:rPr>
        <w:t xml:space="preserve">, </w:t>
      </w:r>
      <w:r w:rsidRPr="00C45B20">
        <w:rPr>
          <w:color w:val="000000"/>
          <w:sz w:val="28"/>
          <w:szCs w:val="28"/>
        </w:rPr>
        <w:t>также на территории расположены распределительные межпоселковые газопроводы</w:t>
      </w:r>
      <w:r w:rsidR="007227F8" w:rsidRPr="00C45B20">
        <w:rPr>
          <w:color w:val="000000"/>
          <w:sz w:val="28"/>
          <w:szCs w:val="28"/>
        </w:rPr>
        <w:t xml:space="preserve"> и</w:t>
      </w:r>
      <w:r w:rsidRPr="00C45B20">
        <w:rPr>
          <w:color w:val="000000"/>
          <w:sz w:val="28"/>
          <w:szCs w:val="28"/>
        </w:rPr>
        <w:t xml:space="preserve"> планируется строительство новых межпоселковых газопроводов для газификации города.</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EB3657" w:rsidRPr="00C45B20" w:rsidRDefault="00AE7883" w:rsidP="00AE7883">
      <w:pPr>
        <w:tabs>
          <w:tab w:val="left" w:pos="8820"/>
          <w:tab w:val="left" w:pos="9480"/>
        </w:tabs>
        <w:ind w:firstLine="567"/>
        <w:jc w:val="both"/>
        <w:rPr>
          <w:color w:val="000000"/>
          <w:sz w:val="28"/>
          <w:szCs w:val="28"/>
        </w:rPr>
      </w:pPr>
      <w:r w:rsidRPr="00C45B20">
        <w:rPr>
          <w:color w:val="000000"/>
          <w:sz w:val="28"/>
          <w:szCs w:val="28"/>
        </w:rPr>
        <w:t>-</w:t>
      </w:r>
      <w:r w:rsidRPr="00C45B20">
        <w:rPr>
          <w:color w:val="000000"/>
          <w:sz w:val="28"/>
          <w:szCs w:val="28"/>
          <w:lang w:val="en-US"/>
        </w:rPr>
        <w:t> </w:t>
      </w:r>
      <w:r w:rsidR="00EB3657" w:rsidRPr="00C45B20">
        <w:rPr>
          <w:color w:val="000000"/>
          <w:sz w:val="28"/>
          <w:szCs w:val="28"/>
        </w:rPr>
        <w:t>разрушение (разгерметизация) газопровода;</w:t>
      </w:r>
    </w:p>
    <w:p w:rsidR="00EB3657" w:rsidRPr="00C45B20" w:rsidRDefault="00AE7883" w:rsidP="00AE7883">
      <w:pPr>
        <w:tabs>
          <w:tab w:val="left" w:pos="8820"/>
          <w:tab w:val="left" w:pos="9480"/>
        </w:tabs>
        <w:ind w:firstLine="567"/>
        <w:jc w:val="both"/>
        <w:rPr>
          <w:color w:val="000000"/>
          <w:sz w:val="28"/>
          <w:szCs w:val="28"/>
        </w:rPr>
      </w:pPr>
      <w:r w:rsidRPr="00C45B20">
        <w:rPr>
          <w:color w:val="000000"/>
          <w:sz w:val="28"/>
          <w:szCs w:val="28"/>
        </w:rPr>
        <w:t>-</w:t>
      </w:r>
      <w:r w:rsidRPr="00C45B20">
        <w:rPr>
          <w:color w:val="000000"/>
          <w:sz w:val="28"/>
          <w:szCs w:val="28"/>
          <w:lang w:val="en-US"/>
        </w:rPr>
        <w:t> </w:t>
      </w:r>
      <w:r w:rsidR="00EB3657" w:rsidRPr="00C45B20">
        <w:rPr>
          <w:color w:val="000000"/>
          <w:sz w:val="28"/>
          <w:szCs w:val="28"/>
        </w:rPr>
        <w:t>разрушение (разгерметизация) запорной арматуры.</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lastRenderedPageBreak/>
        <w:t>Приведенные события, в свою очередь, могут произойти по следующим причинам:</w:t>
      </w:r>
    </w:p>
    <w:p w:rsidR="00EB3657" w:rsidRPr="00C45B20" w:rsidRDefault="007227F8" w:rsidP="00AE7883">
      <w:pPr>
        <w:tabs>
          <w:tab w:val="left" w:pos="8820"/>
          <w:tab w:val="left" w:pos="9480"/>
        </w:tabs>
        <w:ind w:firstLine="567"/>
        <w:jc w:val="both"/>
        <w:rPr>
          <w:color w:val="000000"/>
          <w:sz w:val="28"/>
          <w:szCs w:val="28"/>
        </w:rPr>
      </w:pPr>
      <w:r w:rsidRPr="00C45B20">
        <w:rPr>
          <w:color w:val="000000"/>
          <w:sz w:val="28"/>
          <w:szCs w:val="28"/>
        </w:rPr>
        <w:t>- </w:t>
      </w:r>
      <w:r w:rsidR="00EB3657" w:rsidRPr="00C45B20">
        <w:rPr>
          <w:color w:val="000000"/>
          <w:sz w:val="28"/>
          <w:szCs w:val="28"/>
        </w:rPr>
        <w:t>коррозийное разрушение стенок газопроводов;</w:t>
      </w:r>
    </w:p>
    <w:p w:rsidR="00EB3657" w:rsidRPr="00C45B20" w:rsidRDefault="007227F8" w:rsidP="00AE7883">
      <w:pPr>
        <w:tabs>
          <w:tab w:val="left" w:pos="8820"/>
          <w:tab w:val="left" w:pos="9480"/>
        </w:tabs>
        <w:ind w:firstLine="567"/>
        <w:jc w:val="both"/>
        <w:rPr>
          <w:color w:val="000000"/>
          <w:sz w:val="28"/>
          <w:szCs w:val="28"/>
        </w:rPr>
      </w:pPr>
      <w:r w:rsidRPr="00C45B20">
        <w:rPr>
          <w:color w:val="000000"/>
          <w:sz w:val="28"/>
          <w:szCs w:val="28"/>
        </w:rPr>
        <w:t>- </w:t>
      </w:r>
      <w:r w:rsidR="00EB3657" w:rsidRPr="00C45B20">
        <w:rPr>
          <w:color w:val="000000"/>
          <w:sz w:val="28"/>
          <w:szCs w:val="28"/>
        </w:rPr>
        <w:t>разрушения арматуры, фланцевых соединений из-за износа, некачественного монтажа или ремонта.</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Природный газ (СН4) бесцветен, неодорированный - не имеет запаха (используемый газ одорирован на АГРС; основной составляющий элемент одоранта - этилмеркаптан имеет специфический запах), взрывопожароопасен, почти в два раза легче воздуха. Температура воспламенения газа - 650-670˚С, пределы взрываемости - 5-15% объема.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Состав природного газа отвечает требованиям ГОСТ 51.40-93: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 метан – 98,64%;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 этан – 0,46%;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 пропан – 0,12%;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xml:space="preserve">- азот – 0,74%; </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 углерод – 0,04%.</w:t>
      </w:r>
    </w:p>
    <w:p w:rsidR="00EB3657" w:rsidRPr="00C45B20" w:rsidRDefault="00EB3657" w:rsidP="00AE7883">
      <w:pPr>
        <w:tabs>
          <w:tab w:val="left" w:pos="8820"/>
          <w:tab w:val="left" w:pos="9480"/>
        </w:tabs>
        <w:ind w:firstLine="567"/>
        <w:jc w:val="both"/>
        <w:rPr>
          <w:color w:val="000000"/>
          <w:sz w:val="28"/>
          <w:szCs w:val="28"/>
        </w:rPr>
      </w:pPr>
      <w:r w:rsidRPr="00C45B20">
        <w:rPr>
          <w:color w:val="000000"/>
          <w:sz w:val="28"/>
          <w:szCs w:val="28"/>
        </w:rPr>
        <w:t>На территории городского поселения возможны следующие сценарии аварий на газопроводах:</w:t>
      </w:r>
    </w:p>
    <w:p w:rsidR="00EB3657" w:rsidRPr="00C45B20" w:rsidRDefault="00EB3657" w:rsidP="00AE7883">
      <w:pPr>
        <w:tabs>
          <w:tab w:val="left" w:pos="8820"/>
          <w:tab w:val="left" w:pos="9480"/>
        </w:tabs>
        <w:ind w:firstLine="567"/>
        <w:jc w:val="both"/>
        <w:rPr>
          <w:color w:val="000000"/>
          <w:sz w:val="28"/>
          <w:szCs w:val="28"/>
        </w:rPr>
      </w:pPr>
      <w:r w:rsidRPr="00C45B20">
        <w:rPr>
          <w:bCs/>
          <w:color w:val="000000"/>
          <w:sz w:val="28"/>
          <w:szCs w:val="28"/>
        </w:rPr>
        <w:t>Сценарий 1.</w:t>
      </w:r>
      <w:r w:rsidRPr="00C45B20">
        <w:rPr>
          <w:color w:val="000000"/>
          <w:sz w:val="28"/>
          <w:szCs w:val="28"/>
        </w:rPr>
        <w:t>Разрушение межпоселкового газопровода высокого давления при про</w:t>
      </w:r>
      <w:r w:rsidRPr="00C45B20">
        <w:rPr>
          <w:color w:val="000000"/>
          <w:sz w:val="28"/>
          <w:szCs w:val="28"/>
        </w:rPr>
        <w:softHyphen/>
        <w:t>изводстве несанкционированных земляных работ; образование выброса природного газа; рассе</w:t>
      </w:r>
      <w:r w:rsidRPr="00C45B20">
        <w:rPr>
          <w:color w:val="000000"/>
          <w:sz w:val="28"/>
          <w:szCs w:val="28"/>
        </w:rPr>
        <w:softHyphen/>
        <w:t>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w:t>
      </w:r>
      <w:r w:rsidRPr="00C45B20">
        <w:rPr>
          <w:color w:val="000000"/>
          <w:sz w:val="28"/>
          <w:szCs w:val="28"/>
        </w:rPr>
        <w:softHyphen/>
        <w:t>зового оборудования и поражением обслуживающего персонала и населения.</w:t>
      </w:r>
    </w:p>
    <w:p w:rsidR="00EB3657" w:rsidRPr="00C45B20" w:rsidRDefault="00EB3657" w:rsidP="00AE7883">
      <w:pPr>
        <w:tabs>
          <w:tab w:val="left" w:pos="8820"/>
          <w:tab w:val="left" w:pos="9480"/>
        </w:tabs>
        <w:ind w:firstLine="567"/>
        <w:jc w:val="both"/>
        <w:rPr>
          <w:color w:val="000000"/>
          <w:sz w:val="28"/>
          <w:szCs w:val="28"/>
        </w:rPr>
      </w:pPr>
      <w:r w:rsidRPr="00C45B20">
        <w:rPr>
          <w:bCs/>
          <w:color w:val="000000"/>
          <w:sz w:val="28"/>
          <w:szCs w:val="28"/>
        </w:rPr>
        <w:t>Сценарий 2.</w:t>
      </w:r>
      <w:r w:rsidRPr="00C45B20">
        <w:rPr>
          <w:color w:val="000000"/>
          <w:sz w:val="28"/>
          <w:szCs w:val="28"/>
        </w:rPr>
        <w:t>Разрушение межпоселкового газопровода среднего давления в непо</w:t>
      </w:r>
      <w:r w:rsidRPr="00C45B20">
        <w:rPr>
          <w:color w:val="000000"/>
          <w:sz w:val="28"/>
          <w:szCs w:val="28"/>
        </w:rPr>
        <w:softHyphen/>
        <w:t>средственной близости с ГРП при производстве несанкционированных земляных работ; образо</w:t>
      </w:r>
      <w:r w:rsidRPr="00C45B20">
        <w:rPr>
          <w:color w:val="000000"/>
          <w:sz w:val="28"/>
          <w:szCs w:val="28"/>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C45B20">
        <w:rPr>
          <w:color w:val="000000"/>
          <w:sz w:val="28"/>
          <w:szCs w:val="28"/>
        </w:rPr>
        <w:softHyphen/>
        <w:t>жар с последующим вовлечением газового оборудования и поражением обслуживающего пер</w:t>
      </w:r>
      <w:r w:rsidRPr="00C45B20">
        <w:rPr>
          <w:color w:val="000000"/>
          <w:sz w:val="28"/>
          <w:szCs w:val="28"/>
        </w:rPr>
        <w:softHyphen/>
        <w:t>сонала и населения.</w:t>
      </w:r>
    </w:p>
    <w:p w:rsidR="00EB3657" w:rsidRPr="00C45B20" w:rsidRDefault="00EB3657" w:rsidP="00AE7883">
      <w:pPr>
        <w:tabs>
          <w:tab w:val="left" w:pos="8820"/>
          <w:tab w:val="left" w:pos="9480"/>
        </w:tabs>
        <w:ind w:firstLine="567"/>
        <w:jc w:val="both"/>
        <w:rPr>
          <w:color w:val="000000"/>
          <w:sz w:val="28"/>
          <w:szCs w:val="28"/>
        </w:rPr>
      </w:pPr>
      <w:r w:rsidRPr="00C45B20">
        <w:rPr>
          <w:bCs/>
          <w:color w:val="000000"/>
          <w:sz w:val="28"/>
          <w:szCs w:val="28"/>
        </w:rPr>
        <w:t>Сценарий 3.</w:t>
      </w:r>
      <w:r w:rsidRPr="00C45B20">
        <w:rPr>
          <w:color w:val="000000"/>
          <w:sz w:val="28"/>
          <w:szCs w:val="28"/>
        </w:rPr>
        <w:t>Разрушение газопровода низкого давления; проходящего по улицам города при производстве несанкционированных земляных работ; обра</w:t>
      </w:r>
      <w:r w:rsidRPr="00C45B20">
        <w:rPr>
          <w:color w:val="000000"/>
          <w:sz w:val="28"/>
          <w:szCs w:val="28"/>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населения.</w:t>
      </w:r>
    </w:p>
    <w:p w:rsidR="00EB3657" w:rsidRPr="00C45B20" w:rsidRDefault="00AE7883" w:rsidP="00AE7883">
      <w:pPr>
        <w:pStyle w:val="21"/>
        <w:numPr>
          <w:ilvl w:val="0"/>
          <w:numId w:val="0"/>
        </w:numPr>
        <w:jc w:val="center"/>
        <w:rPr>
          <w:rFonts w:ascii="Times New Roman" w:hAnsi="Times New Roman"/>
          <w:i w:val="0"/>
          <w:color w:val="000000"/>
        </w:rPr>
      </w:pPr>
      <w:bookmarkStart w:id="124" w:name="_Toc38016400"/>
      <w:bookmarkStart w:id="125" w:name="_Toc38612888"/>
      <w:bookmarkStart w:id="126" w:name="_Toc49348096"/>
      <w:bookmarkStart w:id="127" w:name="_Toc115331120"/>
      <w:bookmarkStart w:id="128" w:name="_Toc127199477"/>
      <w:bookmarkStart w:id="129" w:name="_Toc132718379"/>
      <w:r w:rsidRPr="00C45B20">
        <w:rPr>
          <w:rFonts w:ascii="Times New Roman" w:hAnsi="Times New Roman"/>
          <w:i w:val="0"/>
          <w:color w:val="000000"/>
        </w:rPr>
        <w:t>5.3.</w:t>
      </w:r>
      <w:r w:rsidR="00EB3657" w:rsidRPr="00C45B20">
        <w:rPr>
          <w:rFonts w:ascii="Times New Roman" w:hAnsi="Times New Roman"/>
          <w:i w:val="0"/>
          <w:color w:val="000000"/>
        </w:rPr>
        <w:t xml:space="preserve"> Перечень мероприятий по обеспечению пожарной безопасности</w:t>
      </w:r>
      <w:bookmarkEnd w:id="124"/>
      <w:bookmarkEnd w:id="125"/>
      <w:bookmarkEnd w:id="126"/>
      <w:bookmarkEnd w:id="127"/>
      <w:bookmarkEnd w:id="128"/>
      <w:bookmarkEnd w:id="129"/>
    </w:p>
    <w:p w:rsidR="00EB3657" w:rsidRPr="00C45B20" w:rsidRDefault="00EB3657" w:rsidP="00AE7883">
      <w:pPr>
        <w:jc w:val="center"/>
        <w:rPr>
          <w:b/>
          <w:color w:val="000000"/>
          <w:sz w:val="28"/>
          <w:szCs w:val="24"/>
          <w:lang w:eastAsia="zh-CN"/>
        </w:rPr>
      </w:pPr>
      <w:r w:rsidRPr="00C45B20">
        <w:rPr>
          <w:b/>
          <w:color w:val="000000"/>
          <w:sz w:val="28"/>
          <w:szCs w:val="24"/>
          <w:lang w:eastAsia="zh-CN"/>
        </w:rPr>
        <w:t>Перечень первичных мер пожарной безопасности.</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Согласно статьи 63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lastRenderedPageBreak/>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разработку и организацию выполнения муниципальных целевых программ по вопросам обеспечения пожарной безопасности;</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обеспечение беспрепятственного проезда пожарной техники к месту пожара;</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обеспечение связи и оповещения населения о пожаре;</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EB3657" w:rsidRPr="00C45B20" w:rsidRDefault="00EB3657" w:rsidP="00AE7883">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Природные пожары.</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Наиболее вероятными местами возникновения лесных пожаров являются леса.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Наиболее вероятно возникновение н</w:t>
      </w:r>
      <w:r w:rsidR="00AE7883" w:rsidRPr="00C45B20">
        <w:rPr>
          <w:bCs/>
          <w:color w:val="000000"/>
          <w:sz w:val="28"/>
          <w:szCs w:val="28"/>
        </w:rPr>
        <w:t>изовых пожаров площадью до 5-10 </w:t>
      </w:r>
      <w:r w:rsidRPr="00C45B20">
        <w:rPr>
          <w:bCs/>
          <w:color w:val="000000"/>
          <w:sz w:val="28"/>
          <w:szCs w:val="28"/>
        </w:rPr>
        <w:t xml:space="preserve">га на территории </w:t>
      </w:r>
      <w:r w:rsidR="00AE7883" w:rsidRPr="00C45B20">
        <w:rPr>
          <w:bCs/>
          <w:color w:val="000000"/>
          <w:sz w:val="28"/>
          <w:szCs w:val="28"/>
        </w:rPr>
        <w:t xml:space="preserve">Куйбышевского и Людиновского </w:t>
      </w:r>
      <w:r w:rsidRPr="00C45B20">
        <w:rPr>
          <w:bCs/>
          <w:color w:val="000000"/>
          <w:sz w:val="28"/>
          <w:szCs w:val="28"/>
        </w:rPr>
        <w:t>лесничества,</w:t>
      </w:r>
      <w:r w:rsidR="00AE7883" w:rsidRPr="00C45B20">
        <w:rPr>
          <w:bCs/>
          <w:color w:val="000000"/>
          <w:sz w:val="28"/>
          <w:szCs w:val="28"/>
        </w:rPr>
        <w:t xml:space="preserve"> а также лесничества образованного на землях населенных пунктов городского поселения «город Киров»</w:t>
      </w:r>
      <w:r w:rsidR="00C67286" w:rsidRPr="00C45B20">
        <w:rPr>
          <w:bCs/>
          <w:color w:val="000000"/>
          <w:sz w:val="28"/>
          <w:szCs w:val="28"/>
        </w:rPr>
        <w:t>,</w:t>
      </w:r>
      <w:r w:rsidRPr="00C45B20">
        <w:rPr>
          <w:bCs/>
          <w:color w:val="000000"/>
          <w:sz w:val="28"/>
          <w:szCs w:val="28"/>
        </w:rPr>
        <w:t xml:space="preserve">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наблюдается с конца апреля до начала сентября.</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w:t>
      </w:r>
      <w:r w:rsidRPr="00C45B20">
        <w:rPr>
          <w:bCs/>
          <w:color w:val="000000"/>
          <w:sz w:val="28"/>
          <w:szCs w:val="28"/>
        </w:rPr>
        <w:lastRenderedPageBreak/>
        <w:t xml:space="preserve">лесозаготовительных работ, ночевок туристов; выжигание сухой травы вдоль дорог, а также сельхозпалы.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В целях обеспечения дополнительной противопожарной защиты районов города,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пожарные команды.</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В целях обеспечения пожарной безопасности в лесах осуществляются:</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 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 мониторинг пожарной опасности в лесах;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разработка планов тушения лесных пожаров;</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тушение лесных пожаров;</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xml:space="preserve">- иные меры пожарной безопасности в лесах. </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Кроме того, необходимо:</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EB3657" w:rsidRPr="00C45B20" w:rsidRDefault="00EB3657" w:rsidP="00AE7883">
      <w:pPr>
        <w:tabs>
          <w:tab w:val="left" w:pos="8820"/>
          <w:tab w:val="left" w:pos="9480"/>
        </w:tabs>
        <w:ind w:firstLine="567"/>
        <w:jc w:val="both"/>
        <w:rPr>
          <w:bCs/>
          <w:color w:val="000000"/>
          <w:sz w:val="28"/>
          <w:szCs w:val="28"/>
        </w:rPr>
      </w:pPr>
      <w:r w:rsidRPr="00C45B20">
        <w:rPr>
          <w:bCs/>
          <w:color w:val="000000"/>
          <w:sz w:val="28"/>
          <w:szCs w:val="28"/>
        </w:rPr>
        <w:t>- наращивание количества добровольных пожарных команд в городских поселениях, совершенствование их оснащения и повышение эффективности деятельности;</w:t>
      </w:r>
    </w:p>
    <w:p w:rsidR="00EB3657" w:rsidRDefault="00EB3657" w:rsidP="00AE7883">
      <w:pPr>
        <w:tabs>
          <w:tab w:val="left" w:pos="8820"/>
          <w:tab w:val="left" w:pos="9480"/>
        </w:tabs>
        <w:ind w:firstLine="567"/>
        <w:jc w:val="both"/>
        <w:rPr>
          <w:bCs/>
          <w:color w:val="000000"/>
          <w:sz w:val="28"/>
          <w:szCs w:val="28"/>
        </w:rPr>
      </w:pPr>
      <w:r w:rsidRPr="00C45B20">
        <w:rPr>
          <w:bCs/>
          <w:color w:val="000000"/>
          <w:sz w:val="28"/>
          <w:szCs w:val="28"/>
        </w:rPr>
        <w:t>- совершенствование профессионального мастерства спасателей и пожарных.</w:t>
      </w:r>
    </w:p>
    <w:p w:rsidR="003A33E9" w:rsidRPr="00C45B20" w:rsidRDefault="003A33E9" w:rsidP="00AE7883">
      <w:pPr>
        <w:tabs>
          <w:tab w:val="left" w:pos="8820"/>
          <w:tab w:val="left" w:pos="9480"/>
        </w:tabs>
        <w:ind w:firstLine="567"/>
        <w:jc w:val="both"/>
        <w:rPr>
          <w:bCs/>
          <w:color w:val="000000"/>
          <w:sz w:val="28"/>
          <w:szCs w:val="28"/>
        </w:rPr>
      </w:pPr>
    </w:p>
    <w:p w:rsidR="00EB3657" w:rsidRPr="00C45B20" w:rsidRDefault="00EB3657" w:rsidP="000F6A76">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lastRenderedPageBreak/>
        <w:t>Мероприятия по борьбе с лесными пожарами</w:t>
      </w:r>
      <w:r w:rsidR="000F6A76" w:rsidRPr="00C45B20">
        <w:rPr>
          <w:rFonts w:eastAsia="Lucida Sans Unicode"/>
          <w:color w:val="000000"/>
          <w:kern w:val="1"/>
          <w:sz w:val="28"/>
          <w:szCs w:val="28"/>
          <w:u w:val="single"/>
        </w:rPr>
        <w:t>.</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Основными функциями системы обеспечения пожарной безопасности являются: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нормативное правовое регулирование и осуществление государственных мер в области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разработка и осуществление мер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проведение противопожарной пропаганды и обучение населения мерам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содействие деятельности добровольных пожарных, привлечение населения к обеспечению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информационное обеспечение в области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выполнение работ и оказание услуг в области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тушение пожаров и проведение аварийно-спасательных работ;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учет пожаров и их последствий;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установление особого противопожарного режима.</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Достижение заданного уровня пожарной безопасности достигается комплексом организационных и технических решений.</w:t>
      </w:r>
    </w:p>
    <w:p w:rsidR="00EB3657" w:rsidRPr="00C45B20" w:rsidRDefault="00EB3657" w:rsidP="000F6A76">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Мероприятия по защите территории от опасных техногенных процессов и чрезвычайных ситуаций</w:t>
      </w:r>
      <w:r w:rsidR="000F6A76" w:rsidRPr="00C45B20">
        <w:rPr>
          <w:rFonts w:eastAsia="Lucida Sans Unicode"/>
          <w:color w:val="000000"/>
          <w:kern w:val="1"/>
          <w:sz w:val="28"/>
          <w:szCs w:val="28"/>
          <w:u w:val="single"/>
        </w:rPr>
        <w:t>.</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мониторинг и прогнозирование чрезвычайных ситуаций;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рациональное размещение производительных сил по территории района с учетом природной и техногенной безопасности;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lastRenderedPageBreak/>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подготовка объектов экономики и систем жизнеобеспечения населения к работе в условиях чрезвычайных ситуаций;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декларирование промышленной безопасности;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лицензирование деятельности опасных производственных объектов;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страхование ответственности за причинение вреда при эксплуатации опасного производственного объекта;</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проведение государственной экспертизы в области предупреждения чрезвычайных ситуаций;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государственный надзор и контроль по вопросам природной и техногенной безопасности;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информирование населения о потенциальных природных и техногенных угрозах на территории проживания;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подготовка населения в области защиты от чрезвычайных ситуаций.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На взрывоопасных и пожароопасных объектах экономики необходимо осуществлять:</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строительство и ремонт пожарных водоемов;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установку систем пожарной сигнализации;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монтаж автоматических установок пожаротушения;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обеспечение исправности электропроводки и электрооборудования;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соблюдение технологических норм перевозки и хранения взрывчатых и горючих веществ;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профилактическую работу среди населения;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поддержание в готовности противопожарных формирований.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lastRenderedPageBreak/>
        <w:t>На застраиваемых территориях инженерная защита должна предусматривать создание единой комплексной территориальной системы или локальных (по</w:t>
      </w:r>
      <w:bookmarkStart w:id="130" w:name="_Toc258718"/>
      <w:r w:rsidRPr="00C45B20">
        <w:rPr>
          <w:bCs/>
          <w:color w:val="000000"/>
          <w:sz w:val="28"/>
          <w:szCs w:val="28"/>
        </w:rPr>
        <w:t>объектных) защитных сооружений.</w:t>
      </w:r>
    </w:p>
    <w:p w:rsidR="00EB3657" w:rsidRPr="00C45B20" w:rsidRDefault="00EB3657" w:rsidP="000F6A76">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Размещение взрывопожароопасных объектов на территории поселения</w:t>
      </w:r>
      <w:bookmarkEnd w:id="130"/>
      <w:r w:rsidR="000F6A76" w:rsidRPr="00C45B20">
        <w:rPr>
          <w:rFonts w:eastAsia="Lucida Sans Unicode"/>
          <w:color w:val="000000"/>
          <w:kern w:val="1"/>
          <w:sz w:val="28"/>
          <w:szCs w:val="28"/>
          <w:u w:val="single"/>
        </w:rPr>
        <w:t>.</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При проектировании и размещении на территории городского поселения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EB3657" w:rsidRPr="00C45B20" w:rsidRDefault="00EB3657" w:rsidP="000F6A76">
      <w:pPr>
        <w:tabs>
          <w:tab w:val="left" w:pos="8820"/>
          <w:tab w:val="left" w:pos="9480"/>
        </w:tabs>
        <w:ind w:firstLine="567"/>
        <w:jc w:val="both"/>
        <w:rPr>
          <w:bCs/>
          <w:color w:val="000000"/>
          <w:sz w:val="28"/>
          <w:szCs w:val="28"/>
        </w:rPr>
      </w:pPr>
      <w:bookmarkStart w:id="131" w:name="sub_662"/>
      <w:r w:rsidRPr="00C45B20">
        <w:rPr>
          <w:bCs/>
          <w:color w:val="000000"/>
          <w:sz w:val="28"/>
          <w:szCs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EB3657" w:rsidRPr="00C45B20" w:rsidRDefault="00EB3657" w:rsidP="000F6A76">
      <w:pPr>
        <w:tabs>
          <w:tab w:val="left" w:pos="8820"/>
          <w:tab w:val="left" w:pos="9480"/>
        </w:tabs>
        <w:ind w:firstLine="567"/>
        <w:jc w:val="both"/>
        <w:rPr>
          <w:bCs/>
          <w:color w:val="000000"/>
          <w:sz w:val="28"/>
          <w:szCs w:val="28"/>
        </w:rPr>
      </w:pPr>
      <w:bookmarkStart w:id="132" w:name="sub_663"/>
      <w:bookmarkEnd w:id="131"/>
      <w:r w:rsidRPr="00C45B20">
        <w:rPr>
          <w:bCs/>
          <w:color w:val="000000"/>
          <w:sz w:val="28"/>
          <w:szCs w:val="28"/>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EB3657" w:rsidRPr="00C45B20" w:rsidRDefault="00EB3657" w:rsidP="000F6A76">
      <w:pPr>
        <w:tabs>
          <w:tab w:val="left" w:pos="8820"/>
          <w:tab w:val="left" w:pos="9480"/>
        </w:tabs>
        <w:ind w:firstLine="567"/>
        <w:jc w:val="both"/>
        <w:rPr>
          <w:bCs/>
          <w:color w:val="000000"/>
          <w:sz w:val="28"/>
          <w:szCs w:val="28"/>
        </w:rPr>
      </w:pPr>
      <w:bookmarkStart w:id="133" w:name="sub_664"/>
      <w:bookmarkEnd w:id="132"/>
      <w:r w:rsidRPr="00C45B20">
        <w:rPr>
          <w:bCs/>
          <w:color w:val="000000"/>
          <w:sz w:val="28"/>
          <w:szCs w:val="28"/>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134" w:name="sub_665"/>
      <w:bookmarkEnd w:id="133"/>
    </w:p>
    <w:bookmarkEnd w:id="134"/>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EB3657" w:rsidRPr="00C45B20" w:rsidRDefault="00EB3657" w:rsidP="000F6A76">
      <w:pPr>
        <w:widowControl w:val="0"/>
        <w:suppressAutoHyphens/>
        <w:spacing w:before="240"/>
        <w:ind w:firstLine="567"/>
        <w:rPr>
          <w:b/>
          <w:color w:val="000000"/>
          <w:sz w:val="26"/>
          <w:szCs w:val="26"/>
        </w:rPr>
      </w:pPr>
      <w:bookmarkStart w:id="135" w:name="_Toc258719"/>
      <w:r w:rsidRPr="00C45B20">
        <w:rPr>
          <w:rFonts w:eastAsia="Lucida Sans Unicode"/>
          <w:color w:val="000000"/>
          <w:kern w:val="1"/>
          <w:sz w:val="28"/>
          <w:szCs w:val="28"/>
          <w:u w:val="single"/>
        </w:rPr>
        <w:t>Противопожарное водоснабжение</w:t>
      </w:r>
      <w:bookmarkEnd w:id="135"/>
      <w:r w:rsidR="000F6A76" w:rsidRPr="00C45B20">
        <w:rPr>
          <w:rFonts w:eastAsia="Lucida Sans Unicode"/>
          <w:color w:val="000000"/>
          <w:kern w:val="1"/>
          <w:sz w:val="28"/>
          <w:szCs w:val="28"/>
          <w:u w:val="single"/>
        </w:rPr>
        <w:t>.</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Состояние источников наружного и внутреннего противопожарного водоснабжения на территории требует выполнения мероприятий по </w:t>
      </w:r>
      <w:r w:rsidRPr="00C45B20">
        <w:rPr>
          <w:bCs/>
          <w:color w:val="000000"/>
          <w:sz w:val="28"/>
          <w:szCs w:val="28"/>
        </w:rPr>
        <w:lastRenderedPageBreak/>
        <w:t>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EB3657" w:rsidRPr="00C45B20" w:rsidRDefault="00EB3657" w:rsidP="000F6A76">
      <w:pPr>
        <w:tabs>
          <w:tab w:val="left" w:pos="8820"/>
          <w:tab w:val="left" w:pos="9480"/>
        </w:tabs>
        <w:ind w:firstLine="567"/>
        <w:jc w:val="both"/>
        <w:rPr>
          <w:bCs/>
          <w:color w:val="000000"/>
          <w:sz w:val="28"/>
          <w:szCs w:val="28"/>
        </w:rPr>
      </w:pPr>
      <w:bookmarkStart w:id="136" w:name="sub_681"/>
      <w:r w:rsidRPr="00C45B20">
        <w:rPr>
          <w:bCs/>
          <w:color w:val="000000"/>
          <w:sz w:val="28"/>
          <w:szCs w:val="28"/>
        </w:rPr>
        <w:t>На территориях поселений и городских округов должны быть источники наружного противопожарного водоснабжения.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К источникам наружного противопожарного водоснабжения относятся: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наружные водопроводные сети с пожарными гидрантами;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водные объекты, используемые для целей пожаротушения в соответствии с законодательством Российской Федерации.</w:t>
      </w:r>
    </w:p>
    <w:p w:rsidR="00EB3657" w:rsidRPr="00C45B20" w:rsidRDefault="00EB3657" w:rsidP="000F6A76">
      <w:pPr>
        <w:tabs>
          <w:tab w:val="left" w:pos="8820"/>
          <w:tab w:val="left" w:pos="9480"/>
        </w:tabs>
        <w:ind w:firstLine="567"/>
        <w:jc w:val="both"/>
        <w:rPr>
          <w:bCs/>
          <w:color w:val="000000"/>
          <w:sz w:val="28"/>
          <w:szCs w:val="28"/>
        </w:rPr>
      </w:pPr>
      <w:bookmarkStart w:id="137" w:name="sub_683"/>
      <w:bookmarkEnd w:id="136"/>
      <w:r w:rsidRPr="00C45B20">
        <w:rPr>
          <w:bCs/>
          <w:color w:val="000000"/>
          <w:sz w:val="28"/>
          <w:szCs w:val="28"/>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137"/>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В соответствии с разделом «Инженерная инфраструктура» для водоснабжения г. Кирова используются семь водозаборов расположенных:</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ул. Гоголя – 4 арт. скважины, РЧВ объемом 1000 м3, нас.2 подъема;</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ул. Ломоносова – 3 арт. скважины, РЧВ объемом 300 м3, нас.2 подъема;</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ул. Люксембург – 5 арт. скважин, РЧВ объемом 600 м3, нас.2 подъема;</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ул. Строительная – 2 арт. скважины, РЧВ объемом 100 м3, нас.2 подъема;</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ул. Плеханова – 1 арт. скважина, напрямую в распределительную сеть;</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ул. Школьная – 1 арт. скважина, напрямую в распределительную сеть.</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 ст. Фаянсовая – 4 арт. скважины, 2 водонапорные башни, две насосные</w:t>
      </w:r>
    </w:p>
    <w:p w:rsidR="000F6A76" w:rsidRPr="00C45B20" w:rsidRDefault="000F6A76" w:rsidP="000F6A76">
      <w:pPr>
        <w:tabs>
          <w:tab w:val="left" w:pos="8820"/>
          <w:tab w:val="left" w:pos="9480"/>
        </w:tabs>
        <w:ind w:firstLine="567"/>
        <w:jc w:val="both"/>
        <w:rPr>
          <w:bCs/>
          <w:color w:val="000000"/>
          <w:sz w:val="28"/>
          <w:szCs w:val="28"/>
        </w:rPr>
      </w:pPr>
      <w:r w:rsidRPr="00C45B20">
        <w:rPr>
          <w:bCs/>
          <w:color w:val="000000"/>
          <w:sz w:val="28"/>
          <w:szCs w:val="28"/>
        </w:rPr>
        <w:t>станции 2-го подъема и станция обезжелезивания.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Для обеспечения пожаротушения на сетях водопровода установлены пожарные гидранты. Генеральным планом на первую очередь предлагается реконструкция и оборудование водоводов для пожаротушения.</w:t>
      </w:r>
    </w:p>
    <w:p w:rsidR="00EB3657" w:rsidRPr="00C45B20" w:rsidRDefault="00EB3657" w:rsidP="00EB3657">
      <w:pPr>
        <w:spacing w:line="276" w:lineRule="auto"/>
        <w:ind w:firstLine="851"/>
        <w:jc w:val="both"/>
        <w:rPr>
          <w:color w:val="000000"/>
          <w:sz w:val="26"/>
          <w:szCs w:val="26"/>
        </w:rPr>
      </w:pPr>
    </w:p>
    <w:p w:rsidR="00EB3657" w:rsidRPr="00C45B20" w:rsidRDefault="00EB3657" w:rsidP="000F6A76">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Противопожарные расстояния между зданиями и сооружениями.</w:t>
      </w:r>
    </w:p>
    <w:p w:rsidR="00EB3657" w:rsidRPr="00C45B20" w:rsidRDefault="00EB3657" w:rsidP="000F6A76">
      <w:pPr>
        <w:tabs>
          <w:tab w:val="left" w:pos="8820"/>
          <w:tab w:val="left" w:pos="9480"/>
        </w:tabs>
        <w:ind w:firstLine="567"/>
        <w:jc w:val="both"/>
        <w:rPr>
          <w:bCs/>
          <w:color w:val="000000"/>
          <w:sz w:val="28"/>
          <w:szCs w:val="28"/>
        </w:rPr>
      </w:pPr>
      <w:bookmarkStart w:id="138" w:name="sub_6910"/>
      <w:r w:rsidRPr="00C45B20">
        <w:rPr>
          <w:bCs/>
          <w:color w:val="000000"/>
          <w:sz w:val="28"/>
          <w:szCs w:val="28"/>
        </w:rPr>
        <w:t>При проектировании, расширении застройки, строительстве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lastRenderedPageBreak/>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EB3657"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C2E5F" w:rsidRPr="00C45B20" w:rsidRDefault="005C2E5F" w:rsidP="000F6A76">
      <w:pPr>
        <w:tabs>
          <w:tab w:val="left" w:pos="8820"/>
          <w:tab w:val="left" w:pos="9480"/>
        </w:tabs>
        <w:ind w:firstLine="567"/>
        <w:jc w:val="both"/>
        <w:rPr>
          <w:bCs/>
          <w:color w:val="000000"/>
          <w:sz w:val="28"/>
          <w:szCs w:val="28"/>
        </w:rPr>
      </w:pPr>
    </w:p>
    <w:p w:rsidR="000F6A76" w:rsidRPr="00C45B20" w:rsidRDefault="000F6A76" w:rsidP="000F6A76">
      <w:pPr>
        <w:widowControl w:val="0"/>
        <w:suppressAutoHyphens/>
        <w:spacing w:after="240"/>
        <w:ind w:firstLine="708"/>
        <w:contextualSpacing/>
        <w:jc w:val="right"/>
        <w:rPr>
          <w:rFonts w:eastAsia="Lucida Sans Unicode"/>
          <w:color w:val="000000"/>
          <w:kern w:val="1"/>
          <w:sz w:val="28"/>
          <w:szCs w:val="28"/>
        </w:rPr>
      </w:pPr>
      <w:r w:rsidRPr="00C45B20">
        <w:rPr>
          <w:rFonts w:eastAsia="Lucida Sans Unicode"/>
          <w:color w:val="000000"/>
          <w:kern w:val="1"/>
          <w:sz w:val="28"/>
          <w:szCs w:val="28"/>
        </w:rPr>
        <w:t>Таблица 5.3.1.</w:t>
      </w:r>
    </w:p>
    <w:tbl>
      <w:tblPr>
        <w:tblW w:w="0" w:type="auto"/>
        <w:tblInd w:w="74" w:type="dxa"/>
        <w:tblCellMar>
          <w:left w:w="0" w:type="dxa"/>
          <w:right w:w="0" w:type="dxa"/>
        </w:tblCellMar>
        <w:tblLook w:val="04A0" w:firstRow="1" w:lastRow="0" w:firstColumn="1" w:lastColumn="0" w:noHBand="0" w:noVBand="1"/>
      </w:tblPr>
      <w:tblGrid>
        <w:gridCol w:w="1819"/>
        <w:gridCol w:w="2251"/>
        <w:gridCol w:w="2681"/>
        <w:gridCol w:w="2547"/>
      </w:tblGrid>
      <w:tr w:rsidR="00C45B20" w:rsidRPr="00C45B20" w:rsidTr="00EB3657">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Минимальные расстояния при степени огнестойкости и классе конструктивной пожарной опасности жилых зданий, м</w:t>
            </w:r>
          </w:p>
        </w:tc>
      </w:tr>
      <w:tr w:rsidR="00C45B20" w:rsidRPr="00C45B20" w:rsidTr="00EB3657">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I, II, III</w:t>
            </w:r>
            <w:r w:rsidRPr="00C45B20">
              <w:rPr>
                <w:rFonts w:eastAsia="Lucida Sans Unicode"/>
                <w:color w:val="000000"/>
                <w:kern w:val="1"/>
                <w:sz w:val="24"/>
                <w:szCs w:val="24"/>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II, III</w:t>
            </w:r>
            <w:r w:rsidRPr="00C45B20">
              <w:rPr>
                <w:rFonts w:eastAsia="Lucida Sans Unicode"/>
                <w:color w:val="000000"/>
                <w:kern w:val="1"/>
                <w:sz w:val="24"/>
                <w:szCs w:val="24"/>
              </w:rPr>
              <w:br/>
              <w:t>С1</w:t>
            </w:r>
          </w:p>
        </w:tc>
      </w:tr>
      <w:tr w:rsidR="00C45B20" w:rsidRPr="00C45B20" w:rsidTr="00EB3657">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w:t>
            </w:r>
          </w:p>
        </w:tc>
      </w:tr>
      <w:tr w:rsidR="00C67286" w:rsidRPr="00C45B20" w:rsidTr="00EB3657">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EB3657" w:rsidRPr="00C45B20" w:rsidRDefault="00EB3657" w:rsidP="000F6A76">
            <w:pPr>
              <w:widowControl w:val="0"/>
              <w:suppressAutoHyphens/>
              <w:contextualSpacing/>
              <w:jc w:val="center"/>
              <w:rPr>
                <w:rFonts w:eastAsia="Lucida Sans Unicode"/>
                <w:color w:val="000000"/>
                <w:kern w:val="1"/>
                <w:sz w:val="24"/>
                <w:szCs w:val="24"/>
              </w:rPr>
            </w:pPr>
            <w:r w:rsidRPr="00C45B20">
              <w:rPr>
                <w:rFonts w:eastAsia="Lucida Sans Unicode"/>
                <w:color w:val="000000"/>
                <w:kern w:val="1"/>
                <w:sz w:val="24"/>
                <w:szCs w:val="24"/>
              </w:rPr>
              <w:t>8</w:t>
            </w:r>
          </w:p>
        </w:tc>
      </w:tr>
    </w:tbl>
    <w:p w:rsidR="00EB3657" w:rsidRPr="00C45B20" w:rsidRDefault="00EB3657" w:rsidP="00EB3657">
      <w:pPr>
        <w:spacing w:line="276" w:lineRule="auto"/>
        <w:ind w:firstLine="709"/>
        <w:jc w:val="both"/>
        <w:rPr>
          <w:color w:val="000000"/>
        </w:rPr>
      </w:pPr>
    </w:p>
    <w:bookmarkEnd w:id="138"/>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При размещении автозаправочных станций на территориях противопожарные расстояния следует определять от стенок резервуаров (сосудов) для хранения топлива и аварийных резервуаров, наземного </w:t>
      </w:r>
      <w:r w:rsidRPr="00C45B20">
        <w:rPr>
          <w:bCs/>
          <w:color w:val="000000"/>
          <w:sz w:val="28"/>
          <w:szCs w:val="28"/>
        </w:rPr>
        <w:lastRenderedPageBreak/>
        <w:t>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EB3657" w:rsidRPr="00C45B20" w:rsidRDefault="00283DFE" w:rsidP="000F6A76">
      <w:pPr>
        <w:tabs>
          <w:tab w:val="left" w:pos="8820"/>
          <w:tab w:val="left" w:pos="9480"/>
        </w:tabs>
        <w:ind w:firstLine="567"/>
        <w:jc w:val="both"/>
        <w:rPr>
          <w:bCs/>
          <w:color w:val="000000"/>
          <w:sz w:val="28"/>
          <w:szCs w:val="28"/>
        </w:rPr>
      </w:pPr>
      <w:r w:rsidRPr="00C45B20">
        <w:rPr>
          <w:bCs/>
          <w:color w:val="000000"/>
          <w:sz w:val="28"/>
          <w:szCs w:val="28"/>
        </w:rPr>
        <w:t>1) </w:t>
      </w:r>
      <w:r w:rsidR="00EB3657" w:rsidRPr="00C45B20">
        <w:rPr>
          <w:bCs/>
          <w:color w:val="000000"/>
          <w:sz w:val="28"/>
          <w:szCs w:val="28"/>
        </w:rPr>
        <w:t>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EB3657" w:rsidRPr="00C45B20" w:rsidRDefault="00283DFE" w:rsidP="000F6A76">
      <w:pPr>
        <w:tabs>
          <w:tab w:val="left" w:pos="8820"/>
          <w:tab w:val="left" w:pos="9480"/>
        </w:tabs>
        <w:ind w:firstLine="567"/>
        <w:jc w:val="both"/>
        <w:rPr>
          <w:bCs/>
          <w:color w:val="000000"/>
          <w:sz w:val="28"/>
          <w:szCs w:val="28"/>
        </w:rPr>
      </w:pPr>
      <w:r w:rsidRPr="00C45B20">
        <w:rPr>
          <w:bCs/>
          <w:color w:val="000000"/>
          <w:sz w:val="28"/>
          <w:szCs w:val="28"/>
        </w:rPr>
        <w:t>2) </w:t>
      </w:r>
      <w:r w:rsidR="00EB3657" w:rsidRPr="00C45B20">
        <w:rPr>
          <w:bCs/>
          <w:color w:val="000000"/>
          <w:sz w:val="28"/>
          <w:szCs w:val="28"/>
        </w:rPr>
        <w:t>до окон или дверей (для жилых и общественных зданий).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w:t>
      </w:r>
      <w:r w:rsidRPr="00C45B20">
        <w:rPr>
          <w:bCs/>
          <w:color w:val="000000"/>
          <w:sz w:val="28"/>
          <w:szCs w:val="28"/>
        </w:rPr>
        <w:lastRenderedPageBreak/>
        <w:t>с учётом требований к объектам класса функциональной пожарной опасности Ф1.4 при организованной малоэтажной застройке:</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EB3657" w:rsidRPr="00C45B20" w:rsidRDefault="00EB3657" w:rsidP="000F6A76">
      <w:pPr>
        <w:tabs>
          <w:tab w:val="left" w:pos="8820"/>
          <w:tab w:val="left" w:pos="9480"/>
        </w:tabs>
        <w:ind w:firstLine="567"/>
        <w:jc w:val="both"/>
        <w:rPr>
          <w:bCs/>
          <w:color w:val="000000"/>
          <w:sz w:val="28"/>
          <w:szCs w:val="28"/>
        </w:rPr>
      </w:pPr>
      <w:r w:rsidRPr="00C45B20">
        <w:rPr>
          <w:bCs/>
          <w:color w:val="000000"/>
          <w:sz w:val="28"/>
          <w:szCs w:val="28"/>
        </w:rPr>
        <w:lastRenderedPageBreak/>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EB3657" w:rsidRPr="00C45B20" w:rsidRDefault="00EB3657" w:rsidP="00A32297">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Проходы, проезды и подъезды к зданиям и сооружениям</w:t>
      </w:r>
      <w:r w:rsidR="00A32297" w:rsidRPr="00C45B20">
        <w:rPr>
          <w:rFonts w:eastAsia="Lucida Sans Unicode"/>
          <w:color w:val="000000"/>
          <w:kern w:val="1"/>
          <w:sz w:val="28"/>
          <w:szCs w:val="28"/>
          <w:u w:val="single"/>
        </w:rPr>
        <w:t>.</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Подъезд пожарных автомобилей должен быть обеспечен:</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со всех сторон - к зданиям и сооружениям классов функциональной пожарной опасности Ф1.1, Ф4.1.</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К зданиям и сооружениям производственных объектов по всей их длине должен быть обеспечен подъезд пожарных автомобилей:</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с одной стороны - при ширине здания или сооружения не более 18 метров;</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с двух сторон - при ширине здания или сооружения более 18 метров, а также при устройстве замкнутых и полузамкнутых дворов.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Допускается предусматривать подъезд пожарных автомобилей только с одной стороны к зданиям и сооружениям в случаях:</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меньшей высоты, чем указано в пункте 8.1;</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двусторонней ориентации квартир или помещений;</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Ширина проездов для пожарной техники в зависимости от высоты зданий или сооружений должна составлять не менее:</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lastRenderedPageBreak/>
        <w:t>- </w:t>
      </w:r>
      <w:r w:rsidR="00EB3657" w:rsidRPr="00C45B20">
        <w:rPr>
          <w:bCs/>
          <w:color w:val="000000"/>
          <w:sz w:val="28"/>
          <w:szCs w:val="28"/>
        </w:rPr>
        <w:t>3,5 метров - при высоте зданий или сооружения до 13,0 метров включительно;</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4,2 метра - при высоте здания от 13,0 метров до 46,0 метров включительно;</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6,0 метров - при высоте здания более 46 метров.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Расстояние от внутреннего края проезда до стены здания или сооружения должно быть:</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для зданий высотой до 28 метров включительно - 5 - 8 метров;</w:t>
      </w:r>
    </w:p>
    <w:p w:rsidR="00EB3657" w:rsidRPr="00C45B20" w:rsidRDefault="00A32297" w:rsidP="00A32297">
      <w:pPr>
        <w:tabs>
          <w:tab w:val="left" w:pos="8820"/>
          <w:tab w:val="left" w:pos="9480"/>
        </w:tabs>
        <w:ind w:firstLine="567"/>
        <w:jc w:val="both"/>
        <w:rPr>
          <w:bCs/>
          <w:color w:val="000000"/>
          <w:sz w:val="28"/>
          <w:szCs w:val="28"/>
        </w:rPr>
      </w:pPr>
      <w:r w:rsidRPr="00C45B20">
        <w:rPr>
          <w:bCs/>
          <w:color w:val="000000"/>
          <w:sz w:val="28"/>
          <w:szCs w:val="28"/>
        </w:rPr>
        <w:t>- </w:t>
      </w:r>
      <w:r w:rsidR="00EB3657" w:rsidRPr="00C45B20">
        <w:rPr>
          <w:bCs/>
          <w:color w:val="000000"/>
          <w:sz w:val="28"/>
          <w:szCs w:val="28"/>
        </w:rPr>
        <w:t>для зданий высотой более 28 метров - 8 - 10 метров.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Конструкция дорожной одежды проездов для пожарной техники должна быть рассчитана на нагрузку от пожарных автомобилей.</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В замкнутых и полузамкнутых дворах необходимо предусматривать проезды для пожарных автомобилей.</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В исторической застройке поселений допускается сохранять существующие размеры сквозных проездов (арок).</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EB3657" w:rsidRPr="00C45B20" w:rsidRDefault="00EB3657" w:rsidP="00A32297">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lastRenderedPageBreak/>
        <w:t>Классификация и облас</w:t>
      </w:r>
      <w:r w:rsidR="00A32297" w:rsidRPr="00C45B20">
        <w:rPr>
          <w:rFonts w:eastAsia="Lucida Sans Unicode"/>
          <w:color w:val="000000"/>
          <w:kern w:val="1"/>
          <w:sz w:val="28"/>
          <w:szCs w:val="28"/>
          <w:u w:val="single"/>
        </w:rPr>
        <w:t xml:space="preserve">ть применения первичных средств </w:t>
      </w:r>
      <w:r w:rsidRPr="00C45B20">
        <w:rPr>
          <w:rFonts w:eastAsia="Lucida Sans Unicode"/>
          <w:color w:val="000000"/>
          <w:kern w:val="1"/>
          <w:sz w:val="28"/>
          <w:szCs w:val="28"/>
          <w:u w:val="single"/>
        </w:rPr>
        <w:t>пожаротушения</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1) переносные и передвижные огнетушители;</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2) пожарные краны и средства обеспечения их использования;</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3) пожарный инвентарь;</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4) покрывала для изоляции очага возгорания;</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5) генераторные огнетушители аэрозольные переносные.</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EB3657" w:rsidRPr="00C45B20" w:rsidRDefault="00EB3657" w:rsidP="00A32297">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Систем оповещения населения о чрезвычайных ситуациях мирного времени и военного характера</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На территории городского поселения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EB3657" w:rsidRPr="00C45B20" w:rsidRDefault="00EB3657" w:rsidP="00A32297">
      <w:pPr>
        <w:tabs>
          <w:tab w:val="left" w:pos="8820"/>
          <w:tab w:val="left" w:pos="9480"/>
        </w:tabs>
        <w:ind w:firstLine="567"/>
        <w:jc w:val="both"/>
        <w:rPr>
          <w:bCs/>
          <w:color w:val="000000"/>
          <w:sz w:val="28"/>
          <w:szCs w:val="28"/>
        </w:rPr>
      </w:pPr>
      <w:r w:rsidRPr="00C45B20">
        <w:rPr>
          <w:bCs/>
          <w:color w:val="000000"/>
          <w:sz w:val="28"/>
          <w:szCs w:val="28"/>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EB3657" w:rsidRPr="00C45B20" w:rsidRDefault="00EB3657" w:rsidP="00A32297">
      <w:pPr>
        <w:widowControl w:val="0"/>
        <w:suppressAutoHyphens/>
        <w:spacing w:before="240"/>
        <w:ind w:firstLine="567"/>
        <w:jc w:val="both"/>
        <w:rPr>
          <w:b/>
          <w:color w:val="000000"/>
          <w:sz w:val="26"/>
          <w:szCs w:val="26"/>
          <w:lang w:eastAsia="ar-SA"/>
        </w:rPr>
      </w:pPr>
      <w:r w:rsidRPr="00C45B20">
        <w:rPr>
          <w:rFonts w:eastAsia="Lucida Sans Unicode"/>
          <w:color w:val="000000"/>
          <w:kern w:val="1"/>
          <w:sz w:val="28"/>
          <w:szCs w:val="28"/>
          <w:u w:val="single"/>
        </w:rPr>
        <w:t>Проведение эвакуационных мероприятий в чрезвычайных ситуациях</w:t>
      </w:r>
    </w:p>
    <w:p w:rsidR="00EB3657" w:rsidRPr="00C45B20" w:rsidRDefault="00EB3657" w:rsidP="00A32297">
      <w:pPr>
        <w:tabs>
          <w:tab w:val="left" w:pos="8820"/>
          <w:tab w:val="left" w:pos="9480"/>
        </w:tabs>
        <w:ind w:firstLine="567"/>
        <w:jc w:val="both"/>
        <w:rPr>
          <w:bCs/>
          <w:color w:val="000000"/>
          <w:sz w:val="28"/>
          <w:szCs w:val="28"/>
        </w:rPr>
      </w:pPr>
      <w:bookmarkStart w:id="139" w:name="_Toc258731"/>
      <w:r w:rsidRPr="00C45B20">
        <w:rPr>
          <w:bCs/>
          <w:color w:val="000000"/>
          <w:sz w:val="28"/>
          <w:szCs w:val="28"/>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139"/>
    <w:p w:rsidR="00EB3657" w:rsidRPr="00C45B20" w:rsidRDefault="00EB3657" w:rsidP="002A1DED">
      <w:pPr>
        <w:widowControl w:val="0"/>
        <w:suppressAutoHyphens/>
        <w:spacing w:before="240"/>
        <w:ind w:firstLine="567"/>
        <w:jc w:val="both"/>
        <w:rPr>
          <w:color w:val="000000"/>
          <w:sz w:val="28"/>
          <w:szCs w:val="24"/>
          <w:u w:val="single"/>
          <w:lang w:eastAsia="zh-CN"/>
        </w:rPr>
      </w:pPr>
      <w:r w:rsidRPr="00C45B20">
        <w:rPr>
          <w:rFonts w:eastAsia="Lucida Sans Unicode"/>
          <w:color w:val="000000"/>
          <w:kern w:val="1"/>
          <w:sz w:val="28"/>
          <w:szCs w:val="28"/>
          <w:u w:val="single"/>
        </w:rPr>
        <w:t>Защита населения в защитных сооружениях</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lastRenderedPageBreak/>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EB3657" w:rsidRPr="00C45B20" w:rsidRDefault="00EB3657" w:rsidP="002A1DED">
      <w:pPr>
        <w:widowControl w:val="0"/>
        <w:autoSpaceDE w:val="0"/>
        <w:autoSpaceDN w:val="0"/>
        <w:adjustRightInd w:val="0"/>
        <w:spacing w:line="276" w:lineRule="auto"/>
        <w:ind w:firstLine="567"/>
        <w:jc w:val="both"/>
        <w:rPr>
          <w:bCs/>
          <w:color w:val="000000"/>
          <w:sz w:val="28"/>
          <w:szCs w:val="28"/>
        </w:rPr>
      </w:pPr>
      <w:r w:rsidRPr="00C45B20">
        <w:rPr>
          <w:bCs/>
          <w:color w:val="000000"/>
          <w:sz w:val="28"/>
          <w:szCs w:val="28"/>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Защитные сооружения следует размещать выше отметки грунтовых вод.</w:t>
      </w:r>
    </w:p>
    <w:p w:rsidR="00EB3657" w:rsidRPr="00C45B20" w:rsidRDefault="00EB3657" w:rsidP="002A1DED">
      <w:pPr>
        <w:widowControl w:val="0"/>
        <w:autoSpaceDE w:val="0"/>
        <w:autoSpaceDN w:val="0"/>
        <w:adjustRightInd w:val="0"/>
        <w:spacing w:line="276" w:lineRule="auto"/>
        <w:ind w:firstLine="567"/>
        <w:jc w:val="both"/>
        <w:rPr>
          <w:bCs/>
          <w:color w:val="000000"/>
          <w:sz w:val="28"/>
          <w:szCs w:val="28"/>
        </w:rPr>
      </w:pPr>
      <w:r w:rsidRPr="00C45B20">
        <w:rPr>
          <w:bCs/>
          <w:color w:val="000000"/>
          <w:sz w:val="28"/>
          <w:szCs w:val="28"/>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EB3657" w:rsidRPr="00C45B20" w:rsidRDefault="00EB3657" w:rsidP="002A1DED">
      <w:pPr>
        <w:widowControl w:val="0"/>
        <w:autoSpaceDE w:val="0"/>
        <w:autoSpaceDN w:val="0"/>
        <w:adjustRightInd w:val="0"/>
        <w:spacing w:line="276" w:lineRule="auto"/>
        <w:ind w:firstLine="567"/>
        <w:jc w:val="both"/>
        <w:rPr>
          <w:bCs/>
          <w:color w:val="000000"/>
          <w:sz w:val="28"/>
          <w:szCs w:val="28"/>
        </w:rPr>
      </w:pPr>
      <w:r w:rsidRPr="00C45B20">
        <w:rPr>
          <w:bCs/>
          <w:color w:val="000000"/>
          <w:sz w:val="28"/>
          <w:szCs w:val="28"/>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A32297" w:rsidRPr="00C45B20" w:rsidRDefault="00EB3657" w:rsidP="003B5B35">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 xml:space="preserve">Защита населения средствами индивидуальной защиты. </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A32297" w:rsidRPr="00C45B20" w:rsidRDefault="00EB3657" w:rsidP="003B5B35">
      <w:pPr>
        <w:widowControl w:val="0"/>
        <w:suppressAutoHyphens/>
        <w:spacing w:before="240"/>
        <w:ind w:firstLine="567"/>
        <w:rPr>
          <w:rFonts w:eastAsia="Lucida Sans Unicode"/>
          <w:color w:val="000000"/>
          <w:kern w:val="1"/>
          <w:sz w:val="28"/>
          <w:szCs w:val="28"/>
          <w:u w:val="single"/>
        </w:rPr>
      </w:pPr>
      <w:r w:rsidRPr="00C45B20">
        <w:rPr>
          <w:rFonts w:eastAsia="Lucida Sans Unicode"/>
          <w:color w:val="000000"/>
          <w:kern w:val="1"/>
          <w:sz w:val="28"/>
          <w:szCs w:val="28"/>
          <w:u w:val="single"/>
        </w:rPr>
        <w:t>Световая маскировка.</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lastRenderedPageBreak/>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xml:space="preserve">В режиме частичного затемнения осуществляется сокращение наружного освещения на 50%. </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На основных рабочих местах обслуживающего персонала должно быть предусмотрено местное маскировочное освещение.</w:t>
      </w:r>
    </w:p>
    <w:p w:rsidR="00EB3657" w:rsidRPr="00C45B20" w:rsidRDefault="00EB3657" w:rsidP="003B5B35">
      <w:pPr>
        <w:widowControl w:val="0"/>
        <w:suppressAutoHyphens/>
        <w:spacing w:before="240"/>
        <w:ind w:firstLine="567"/>
        <w:jc w:val="both"/>
        <w:rPr>
          <w:b/>
          <w:color w:val="000000"/>
          <w:sz w:val="28"/>
          <w:szCs w:val="24"/>
          <w:lang w:eastAsia="zh-CN"/>
        </w:rPr>
      </w:pPr>
      <w:bookmarkStart w:id="140" w:name="_Toc258732"/>
      <w:r w:rsidRPr="00C45B20">
        <w:rPr>
          <w:rFonts w:eastAsia="Lucida Sans Unicode"/>
          <w:color w:val="000000"/>
          <w:kern w:val="1"/>
          <w:sz w:val="28"/>
          <w:szCs w:val="28"/>
          <w:u w:val="single"/>
        </w:rPr>
        <w:t>Развитие системы мониторинга и прогнозирование чрезвычайных ситуаций, основные мероприятия</w:t>
      </w:r>
      <w:bookmarkEnd w:id="140"/>
      <w:r w:rsidR="003B5B35" w:rsidRPr="00C45B20">
        <w:rPr>
          <w:rFonts w:eastAsia="Lucida Sans Unicode"/>
          <w:color w:val="000000"/>
          <w:kern w:val="1"/>
          <w:sz w:val="28"/>
          <w:szCs w:val="28"/>
          <w:u w:val="single"/>
        </w:rPr>
        <w:t>.</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xml:space="preserve">Система комплексного мониторинга включает: пожарный мониторинг, радиационный мониторинг, мониторинг подвижных объектов. </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При организации мероприятий мониторинга и прогнозирования ЧС на территории области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xml:space="preserve">В целях дальнейшего повышения безопасности жизнедеятельности населения городского поселения предлагается организовать работу по следующим направлениям: </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дальнейшее совершенствование единых дежурно-диспетчерских служб муниципальных образований;</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xml:space="preserve">- улучшение качества подготовки подрастающего поколения в области безопасности жизнедеятельности в рамках задач, предусмотренных </w:t>
      </w:r>
      <w:r w:rsidRPr="00C45B20">
        <w:rPr>
          <w:bCs/>
          <w:color w:val="000000"/>
          <w:sz w:val="28"/>
          <w:szCs w:val="28"/>
        </w:rPr>
        <w:lastRenderedPageBreak/>
        <w:t>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реализация Требований по предупреждению чрезвычайных ситуаций на потенциально опасных объектах и объектах жизнеобеспечения.</w:t>
      </w:r>
    </w:p>
    <w:p w:rsidR="00EB3657" w:rsidRPr="00C45B20" w:rsidRDefault="00EB3657" w:rsidP="003B5B35">
      <w:pPr>
        <w:widowControl w:val="0"/>
        <w:suppressAutoHyphens/>
        <w:spacing w:before="240"/>
        <w:ind w:firstLine="567"/>
        <w:jc w:val="both"/>
        <w:rPr>
          <w:b/>
          <w:color w:val="000000"/>
          <w:sz w:val="26"/>
          <w:szCs w:val="26"/>
        </w:rPr>
      </w:pPr>
      <w:bookmarkStart w:id="141" w:name="_Toc258733"/>
      <w:r w:rsidRPr="00C45B20">
        <w:rPr>
          <w:rFonts w:eastAsia="Lucida Sans Unicode"/>
          <w:color w:val="000000"/>
          <w:kern w:val="1"/>
          <w:sz w:val="28"/>
          <w:szCs w:val="28"/>
          <w:u w:val="single"/>
        </w:rPr>
        <w:t>Перечень мероприятий по обеспечению безопасности людей на водных объектах</w:t>
      </w:r>
      <w:bookmarkEnd w:id="141"/>
      <w:r w:rsidR="003B5B35" w:rsidRPr="00C45B20">
        <w:rPr>
          <w:rFonts w:eastAsia="Lucida Sans Unicode"/>
          <w:color w:val="000000"/>
          <w:kern w:val="1"/>
          <w:sz w:val="28"/>
          <w:szCs w:val="28"/>
          <w:u w:val="single"/>
        </w:rPr>
        <w:t>.</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Для обеспечения безопасности людей на водных объектах Главным управлением МЧС России по Калужской области предусматривается:</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осуществление государственного и технического надзора за маломерными судами и базами (сооружениями) для их стоянок и их пользованием;</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обеспечение, в пределах компетенции, безопасности людей и осуществлении в установленном порядке надзора и контроля на водных объектах;</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выработка основных направлений деятельности по обеспечению безопасности на воде и конкретных мер по предотвращению гибели людей;</w:t>
      </w:r>
    </w:p>
    <w:p w:rsidR="00EB3657" w:rsidRPr="00C45B20" w:rsidRDefault="00EB3657" w:rsidP="002A1DED">
      <w:pPr>
        <w:spacing w:line="276" w:lineRule="auto"/>
        <w:ind w:firstLine="567"/>
        <w:jc w:val="both"/>
        <w:rPr>
          <w:bCs/>
          <w:color w:val="000000"/>
          <w:sz w:val="28"/>
          <w:szCs w:val="28"/>
        </w:rPr>
      </w:pPr>
      <w:r w:rsidRPr="00C45B20">
        <w:rPr>
          <w:bCs/>
          <w:color w:val="000000"/>
          <w:sz w:val="28"/>
          <w:szCs w:val="28"/>
        </w:rPr>
        <w:t>- недопущение аварий с маломерными судами.</w:t>
      </w:r>
    </w:p>
    <w:p w:rsidR="00EB3657" w:rsidRPr="00C45B20" w:rsidRDefault="00EB3657" w:rsidP="002A1DED">
      <w:pPr>
        <w:widowControl w:val="0"/>
        <w:suppressAutoHyphens/>
        <w:spacing w:before="240"/>
        <w:ind w:firstLine="567"/>
        <w:jc w:val="both"/>
        <w:rPr>
          <w:rFonts w:eastAsia="Lucida Sans Unicode"/>
          <w:color w:val="000000"/>
          <w:kern w:val="1"/>
          <w:sz w:val="28"/>
          <w:szCs w:val="28"/>
          <w:u w:val="single"/>
        </w:rPr>
      </w:pPr>
      <w:r w:rsidRPr="00C45B20">
        <w:rPr>
          <w:rFonts w:eastAsia="Lucida Sans Unicode"/>
          <w:color w:val="000000"/>
          <w:kern w:val="1"/>
          <w:sz w:val="28"/>
          <w:szCs w:val="28"/>
          <w:u w:val="single"/>
        </w:rPr>
        <w:t>Дислокация подразделений пожарной охраны</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 xml:space="preserve">В настоящее время в городе </w:t>
      </w:r>
      <w:r w:rsidR="002A1DED" w:rsidRPr="00C45B20">
        <w:rPr>
          <w:bCs/>
          <w:color w:val="000000"/>
          <w:sz w:val="28"/>
          <w:szCs w:val="28"/>
        </w:rPr>
        <w:t>Кирове</w:t>
      </w:r>
      <w:r w:rsidRPr="00C45B20">
        <w:rPr>
          <w:bCs/>
          <w:color w:val="000000"/>
          <w:sz w:val="28"/>
          <w:szCs w:val="28"/>
        </w:rPr>
        <w:t xml:space="preserve"> работает пожарно-спасательная часть №</w:t>
      </w:r>
      <w:r w:rsidR="002A1DED" w:rsidRPr="00C45B20">
        <w:rPr>
          <w:bCs/>
          <w:color w:val="000000"/>
          <w:sz w:val="28"/>
          <w:szCs w:val="28"/>
        </w:rPr>
        <w:t> 40</w:t>
      </w:r>
      <w:r w:rsidR="0042407B" w:rsidRPr="00C45B20">
        <w:rPr>
          <w:bCs/>
          <w:color w:val="000000"/>
          <w:sz w:val="28"/>
          <w:szCs w:val="28"/>
        </w:rPr>
        <w:t> </w:t>
      </w:r>
      <w:r w:rsidRPr="00C45B20">
        <w:rPr>
          <w:bCs/>
          <w:color w:val="000000"/>
          <w:sz w:val="28"/>
          <w:szCs w:val="28"/>
        </w:rPr>
        <w:t>"</w:t>
      </w:r>
      <w:r w:rsidR="0042407B" w:rsidRPr="00C45B20">
        <w:rPr>
          <w:bCs/>
          <w:color w:val="000000"/>
          <w:sz w:val="28"/>
          <w:szCs w:val="28"/>
        </w:rPr>
        <w:t xml:space="preserve">7 </w:t>
      </w:r>
      <w:r w:rsidRPr="00C45B20">
        <w:rPr>
          <w:bCs/>
          <w:color w:val="000000"/>
          <w:sz w:val="28"/>
          <w:szCs w:val="28"/>
        </w:rPr>
        <w:t xml:space="preserve">ОФПС по Калужской области", которая расположена по адресу: </w:t>
      </w:r>
      <w:r w:rsidR="0042407B" w:rsidRPr="00C45B20">
        <w:rPr>
          <w:bCs/>
          <w:color w:val="000000"/>
          <w:sz w:val="28"/>
          <w:szCs w:val="28"/>
        </w:rPr>
        <w:t>г. Киров, ул. Пролетарская, 5</w:t>
      </w:r>
      <w:r w:rsidRPr="00C45B20">
        <w:rPr>
          <w:bCs/>
          <w:color w:val="000000"/>
          <w:sz w:val="28"/>
          <w:szCs w:val="28"/>
        </w:rPr>
        <w:t xml:space="preserve">. </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В случае возникновения пожара фактическое время прибытия пожарного подразделения составляет менее 10 минут, требования статьи 76 Технического регламента на территории городского поселения выполняются.</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 xml:space="preserve">В </w:t>
      </w:r>
      <w:r w:rsidR="00A23F79" w:rsidRPr="00C45B20">
        <w:rPr>
          <w:bCs/>
          <w:color w:val="000000"/>
          <w:sz w:val="28"/>
          <w:szCs w:val="28"/>
        </w:rPr>
        <w:t xml:space="preserve">городе </w:t>
      </w:r>
      <w:r w:rsidR="0042407B" w:rsidRPr="00C45B20">
        <w:rPr>
          <w:bCs/>
          <w:color w:val="000000"/>
          <w:sz w:val="28"/>
          <w:szCs w:val="28"/>
        </w:rPr>
        <w:t>Кирове</w:t>
      </w:r>
      <w:r w:rsidRPr="00C45B20">
        <w:rPr>
          <w:bCs/>
          <w:color w:val="000000"/>
          <w:sz w:val="28"/>
          <w:szCs w:val="28"/>
        </w:rPr>
        <w:t xml:space="preserve"> действую добровольн</w:t>
      </w:r>
      <w:r w:rsidR="00A23F79" w:rsidRPr="00C45B20">
        <w:rPr>
          <w:bCs/>
          <w:color w:val="000000"/>
          <w:sz w:val="28"/>
          <w:szCs w:val="28"/>
        </w:rPr>
        <w:t xml:space="preserve">ые </w:t>
      </w:r>
      <w:r w:rsidRPr="00C45B20">
        <w:rPr>
          <w:bCs/>
          <w:color w:val="000000"/>
          <w:sz w:val="28"/>
          <w:szCs w:val="28"/>
        </w:rPr>
        <w:t>пожарн</w:t>
      </w:r>
      <w:r w:rsidR="00A23F79" w:rsidRPr="00C45B20">
        <w:rPr>
          <w:bCs/>
          <w:color w:val="000000"/>
          <w:sz w:val="28"/>
          <w:szCs w:val="28"/>
        </w:rPr>
        <w:t>ые</w:t>
      </w:r>
      <w:r w:rsidRPr="00C45B20">
        <w:rPr>
          <w:bCs/>
          <w:color w:val="000000"/>
          <w:sz w:val="28"/>
          <w:szCs w:val="28"/>
        </w:rPr>
        <w:t xml:space="preserve"> дружин</w:t>
      </w:r>
      <w:r w:rsidR="00A23F79" w:rsidRPr="00C45B20">
        <w:rPr>
          <w:bCs/>
          <w:color w:val="000000"/>
          <w:sz w:val="28"/>
          <w:szCs w:val="28"/>
        </w:rPr>
        <w:t xml:space="preserve">ы и </w:t>
      </w:r>
      <w:r w:rsidR="007400BE" w:rsidRPr="00C45B20">
        <w:rPr>
          <w:bCs/>
          <w:color w:val="000000"/>
          <w:sz w:val="28"/>
          <w:szCs w:val="28"/>
        </w:rPr>
        <w:t>формирования</w:t>
      </w:r>
      <w:r w:rsidRPr="00C45B20">
        <w:rPr>
          <w:bCs/>
          <w:color w:val="000000"/>
          <w:sz w:val="28"/>
          <w:szCs w:val="28"/>
        </w:rPr>
        <w:t>:</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42407B" w:rsidRPr="00C45B20">
        <w:rPr>
          <w:bCs/>
          <w:color w:val="000000"/>
          <w:sz w:val="28"/>
          <w:szCs w:val="28"/>
        </w:rPr>
        <w:t xml:space="preserve">Объектовая добровольная пожарная дружина ГБОУ СПО </w:t>
      </w:r>
      <w:r w:rsidR="007400BE" w:rsidRPr="00C45B20">
        <w:rPr>
          <w:bCs/>
          <w:color w:val="000000"/>
          <w:sz w:val="28"/>
          <w:szCs w:val="28"/>
        </w:rPr>
        <w:t>"</w:t>
      </w:r>
      <w:r w:rsidR="0042407B" w:rsidRPr="00C45B20">
        <w:rPr>
          <w:bCs/>
          <w:color w:val="000000"/>
          <w:sz w:val="28"/>
          <w:szCs w:val="28"/>
        </w:rPr>
        <w:t>Кировский индустриально-педагогический колледж"</w:t>
      </w:r>
      <w:r w:rsidR="007400BE" w:rsidRPr="00C45B20">
        <w:rPr>
          <w:bCs/>
          <w:color w:val="000000"/>
          <w:sz w:val="28"/>
          <w:szCs w:val="28"/>
        </w:rPr>
        <w:t>»</w:t>
      </w:r>
      <w:r w:rsidR="0042407B" w:rsidRPr="00C45B20">
        <w:rPr>
          <w:bCs/>
          <w:color w:val="000000"/>
          <w:sz w:val="28"/>
          <w:szCs w:val="28"/>
        </w:rPr>
        <w:t>, г. Боровск, ул. Ленина</w:t>
      </w:r>
      <w:r w:rsidRPr="00C45B20">
        <w:rPr>
          <w:bCs/>
          <w:color w:val="000000"/>
          <w:sz w:val="28"/>
          <w:szCs w:val="28"/>
        </w:rPr>
        <w:t>, д. </w:t>
      </w:r>
      <w:r w:rsidR="0042407B" w:rsidRPr="00C45B20">
        <w:rPr>
          <w:bCs/>
          <w:color w:val="000000"/>
          <w:sz w:val="28"/>
          <w:szCs w:val="28"/>
        </w:rPr>
        <w:t>14</w:t>
      </w:r>
      <w:r w:rsidRPr="00C45B20">
        <w:rPr>
          <w:bCs/>
          <w:color w:val="000000"/>
          <w:sz w:val="28"/>
          <w:szCs w:val="28"/>
        </w:rPr>
        <w:t>;</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lastRenderedPageBreak/>
        <w:t xml:space="preserve">- общественное учреждение </w:t>
      </w:r>
      <w:r w:rsidR="007400BE" w:rsidRPr="00C45B20">
        <w:rPr>
          <w:bCs/>
          <w:color w:val="000000"/>
          <w:sz w:val="28"/>
          <w:szCs w:val="28"/>
        </w:rPr>
        <w:t>«</w:t>
      </w:r>
      <w:r w:rsidR="0042407B" w:rsidRPr="00C45B20">
        <w:rPr>
          <w:bCs/>
          <w:color w:val="000000"/>
          <w:sz w:val="28"/>
          <w:szCs w:val="28"/>
        </w:rPr>
        <w:t>Объектовая добровольная пожарная команда ООО "Коммунальный сервис"</w:t>
      </w:r>
      <w:r w:rsidR="007400BE" w:rsidRPr="00C45B20">
        <w:rPr>
          <w:bCs/>
          <w:color w:val="000000"/>
          <w:sz w:val="28"/>
          <w:szCs w:val="28"/>
        </w:rPr>
        <w:t>»</w:t>
      </w:r>
      <w:r w:rsidRPr="00C45B20">
        <w:rPr>
          <w:bCs/>
          <w:color w:val="000000"/>
          <w:sz w:val="28"/>
          <w:szCs w:val="28"/>
        </w:rPr>
        <w:t xml:space="preserve">, </w:t>
      </w:r>
      <w:r w:rsidR="0042407B" w:rsidRPr="00C45B20">
        <w:rPr>
          <w:bCs/>
          <w:color w:val="000000"/>
          <w:sz w:val="28"/>
          <w:szCs w:val="28"/>
        </w:rPr>
        <w:t>г. Киров, ул. Пролетарская, 12</w:t>
      </w:r>
      <w:r w:rsidRPr="00C45B20">
        <w:rPr>
          <w:bCs/>
          <w:color w:val="000000"/>
          <w:sz w:val="28"/>
          <w:szCs w:val="28"/>
        </w:rPr>
        <w:t>;</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42407B" w:rsidRPr="00C45B20">
        <w:rPr>
          <w:bCs/>
          <w:color w:val="000000"/>
          <w:sz w:val="28"/>
          <w:szCs w:val="28"/>
        </w:rPr>
        <w:t>Объектовая добровольная пожарная команда ООО "Ремстройбизнес</w:t>
      </w:r>
      <w:r w:rsidRPr="00C45B20">
        <w:rPr>
          <w:bCs/>
          <w:color w:val="000000"/>
          <w:sz w:val="28"/>
          <w:szCs w:val="28"/>
        </w:rPr>
        <w:t>"</w:t>
      </w:r>
      <w:r w:rsidR="007400BE" w:rsidRPr="00C45B20">
        <w:rPr>
          <w:bCs/>
          <w:color w:val="000000"/>
          <w:sz w:val="28"/>
          <w:szCs w:val="28"/>
        </w:rPr>
        <w:t>»</w:t>
      </w:r>
      <w:r w:rsidRPr="00C45B20">
        <w:rPr>
          <w:bCs/>
          <w:color w:val="000000"/>
          <w:sz w:val="28"/>
          <w:szCs w:val="28"/>
        </w:rPr>
        <w:t xml:space="preserve">, </w:t>
      </w:r>
      <w:r w:rsidR="0042407B" w:rsidRPr="00C45B20">
        <w:rPr>
          <w:bCs/>
          <w:color w:val="000000"/>
          <w:sz w:val="28"/>
          <w:szCs w:val="28"/>
        </w:rPr>
        <w:t>г. Киров, ул. Ст</w:t>
      </w:r>
      <w:r w:rsidR="007400BE" w:rsidRPr="00C45B20">
        <w:rPr>
          <w:bCs/>
          <w:color w:val="000000"/>
          <w:sz w:val="28"/>
          <w:szCs w:val="28"/>
        </w:rPr>
        <w:t xml:space="preserve">епана </w:t>
      </w:r>
      <w:r w:rsidR="0042407B" w:rsidRPr="00C45B20">
        <w:rPr>
          <w:bCs/>
          <w:color w:val="000000"/>
          <w:sz w:val="28"/>
          <w:szCs w:val="28"/>
        </w:rPr>
        <w:t>Разина, 1</w:t>
      </w:r>
      <w:r w:rsidRPr="00C45B20">
        <w:rPr>
          <w:bCs/>
          <w:color w:val="000000"/>
          <w:sz w:val="28"/>
          <w:szCs w:val="28"/>
        </w:rPr>
        <w:t>;</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42407B" w:rsidRPr="00C45B20">
        <w:rPr>
          <w:bCs/>
          <w:color w:val="000000"/>
          <w:sz w:val="28"/>
          <w:szCs w:val="28"/>
        </w:rPr>
        <w:t>Объектовая добровольная пожарная команда ООО "Стройтехсервис"</w:t>
      </w:r>
      <w:r w:rsidR="007400BE" w:rsidRPr="00C45B20">
        <w:rPr>
          <w:bCs/>
          <w:color w:val="000000"/>
          <w:sz w:val="28"/>
          <w:szCs w:val="28"/>
        </w:rPr>
        <w:t>»</w:t>
      </w:r>
      <w:r w:rsidRPr="00C45B20">
        <w:rPr>
          <w:bCs/>
          <w:color w:val="000000"/>
          <w:sz w:val="28"/>
          <w:szCs w:val="28"/>
        </w:rPr>
        <w:t xml:space="preserve">, </w:t>
      </w:r>
      <w:r w:rsidR="0042407B" w:rsidRPr="00C45B20">
        <w:rPr>
          <w:bCs/>
          <w:color w:val="000000"/>
          <w:sz w:val="28"/>
          <w:szCs w:val="28"/>
        </w:rPr>
        <w:t>г. Киров, ул. Жмакина, 7Б</w:t>
      </w:r>
      <w:r w:rsidRPr="00C45B20">
        <w:rPr>
          <w:bCs/>
          <w:color w:val="000000"/>
          <w:sz w:val="28"/>
          <w:szCs w:val="28"/>
        </w:rPr>
        <w:t>;</w:t>
      </w:r>
    </w:p>
    <w:p w:rsidR="00EB3657" w:rsidRPr="00C45B20" w:rsidRDefault="00EB3657" w:rsidP="0042407B">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42407B" w:rsidRPr="00C45B20">
        <w:rPr>
          <w:bCs/>
          <w:color w:val="000000"/>
          <w:sz w:val="28"/>
          <w:szCs w:val="28"/>
        </w:rPr>
        <w:t>Объектовая добровольная пожарная команда ООО "Водоснабжение"</w:t>
      </w:r>
      <w:r w:rsidR="007400BE" w:rsidRPr="00C45B20">
        <w:rPr>
          <w:bCs/>
          <w:color w:val="000000"/>
          <w:sz w:val="28"/>
          <w:szCs w:val="28"/>
        </w:rPr>
        <w:t>»</w:t>
      </w:r>
      <w:r w:rsidRPr="00C45B20">
        <w:rPr>
          <w:bCs/>
          <w:color w:val="000000"/>
          <w:sz w:val="28"/>
          <w:szCs w:val="28"/>
        </w:rPr>
        <w:t xml:space="preserve">, </w:t>
      </w:r>
      <w:r w:rsidR="0042407B" w:rsidRPr="00C45B20">
        <w:rPr>
          <w:bCs/>
          <w:color w:val="000000"/>
          <w:sz w:val="28"/>
          <w:szCs w:val="28"/>
        </w:rPr>
        <w:t>г. Киров, ул. Гоголя, д.4А;</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42407B" w:rsidRPr="00C45B20">
        <w:rPr>
          <w:bCs/>
          <w:color w:val="000000"/>
          <w:sz w:val="28"/>
          <w:szCs w:val="28"/>
        </w:rPr>
        <w:t>Объектовая добровольная пожарная команда ООО "Кировтеплоэнерго"</w:t>
      </w:r>
      <w:r w:rsidR="007400BE" w:rsidRPr="00C45B20">
        <w:rPr>
          <w:bCs/>
          <w:color w:val="000000"/>
          <w:sz w:val="28"/>
          <w:szCs w:val="28"/>
        </w:rPr>
        <w:t>»</w:t>
      </w:r>
      <w:r w:rsidRPr="00C45B20">
        <w:rPr>
          <w:bCs/>
          <w:color w:val="000000"/>
          <w:sz w:val="28"/>
          <w:szCs w:val="28"/>
        </w:rPr>
        <w:t xml:space="preserve">, </w:t>
      </w:r>
      <w:r w:rsidR="0042407B" w:rsidRPr="00C45B20">
        <w:rPr>
          <w:bCs/>
          <w:color w:val="000000"/>
          <w:sz w:val="28"/>
          <w:szCs w:val="28"/>
        </w:rPr>
        <w:t>г. Киров, пер. Воровского, 7</w:t>
      </w:r>
      <w:r w:rsidRPr="00C45B20">
        <w:rPr>
          <w:bCs/>
          <w:color w:val="000000"/>
          <w:sz w:val="28"/>
          <w:szCs w:val="28"/>
        </w:rPr>
        <w:t>;</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Объектовая добровольная пожарная дружинаООО "Мастер</w:t>
      </w:r>
      <w:r w:rsidRPr="00C45B20">
        <w:rPr>
          <w:bCs/>
          <w:color w:val="000000"/>
          <w:sz w:val="28"/>
          <w:szCs w:val="28"/>
        </w:rPr>
        <w:t>"</w:t>
      </w:r>
      <w:r w:rsidR="007400BE" w:rsidRPr="00C45B20">
        <w:rPr>
          <w:bCs/>
          <w:color w:val="000000"/>
          <w:sz w:val="28"/>
          <w:szCs w:val="28"/>
        </w:rPr>
        <w:t>»</w:t>
      </w:r>
      <w:r w:rsidRPr="00C45B20">
        <w:rPr>
          <w:bCs/>
          <w:color w:val="000000"/>
          <w:sz w:val="28"/>
          <w:szCs w:val="28"/>
        </w:rPr>
        <w:t xml:space="preserve">, </w:t>
      </w:r>
      <w:r w:rsidR="00B91628" w:rsidRPr="00C45B20">
        <w:rPr>
          <w:bCs/>
          <w:color w:val="000000"/>
          <w:sz w:val="28"/>
          <w:szCs w:val="28"/>
        </w:rPr>
        <w:t>г. Киров, ул.Строительная, 7;</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Объектовая добровольная пожарная команда ОАО "Русь</w:t>
      </w:r>
      <w:r w:rsidRPr="00C45B20">
        <w:rPr>
          <w:bCs/>
          <w:color w:val="000000"/>
          <w:sz w:val="28"/>
          <w:szCs w:val="28"/>
        </w:rPr>
        <w:t>"</w:t>
      </w:r>
      <w:r w:rsidR="007400BE" w:rsidRPr="00C45B20">
        <w:rPr>
          <w:bCs/>
          <w:color w:val="000000"/>
          <w:sz w:val="28"/>
          <w:szCs w:val="28"/>
        </w:rPr>
        <w:t>»</w:t>
      </w:r>
      <w:r w:rsidRPr="00C45B20">
        <w:rPr>
          <w:bCs/>
          <w:color w:val="000000"/>
          <w:sz w:val="28"/>
          <w:szCs w:val="28"/>
        </w:rPr>
        <w:t xml:space="preserve">, </w:t>
      </w:r>
      <w:r w:rsidR="00B91628" w:rsidRPr="00C45B20">
        <w:rPr>
          <w:bCs/>
          <w:color w:val="000000"/>
          <w:sz w:val="28"/>
          <w:szCs w:val="28"/>
        </w:rPr>
        <w:t>г.Киров, ул.Первомайская, 1</w:t>
      </w:r>
      <w:r w:rsidRPr="00C45B20">
        <w:rPr>
          <w:bCs/>
          <w:color w:val="000000"/>
          <w:sz w:val="28"/>
          <w:szCs w:val="28"/>
        </w:rPr>
        <w:t>;</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Объектовая добровольная пожарная дружина МКОУ ДОД "ДЮСШ"</w:t>
      </w:r>
      <w:r w:rsidR="007400BE" w:rsidRPr="00C45B20">
        <w:rPr>
          <w:bCs/>
          <w:color w:val="000000"/>
          <w:sz w:val="28"/>
          <w:szCs w:val="28"/>
        </w:rPr>
        <w:t>»</w:t>
      </w:r>
      <w:r w:rsidRPr="00C45B20">
        <w:rPr>
          <w:bCs/>
          <w:color w:val="000000"/>
          <w:sz w:val="28"/>
          <w:szCs w:val="28"/>
        </w:rPr>
        <w:t xml:space="preserve">, </w:t>
      </w:r>
      <w:r w:rsidR="00B91628" w:rsidRPr="00C45B20">
        <w:rPr>
          <w:bCs/>
          <w:color w:val="000000"/>
          <w:sz w:val="28"/>
          <w:szCs w:val="28"/>
        </w:rPr>
        <w:t>г. Киров, ул. Пролетарская д. 244</w:t>
      </w:r>
      <w:r w:rsidRPr="00C45B20">
        <w:rPr>
          <w:bCs/>
          <w:color w:val="000000"/>
          <w:sz w:val="28"/>
          <w:szCs w:val="28"/>
        </w:rPr>
        <w:t>;</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Добровольная пожарная дружина ГКС(К)ОУ "Кировская Школа интернат 1 вида"</w:t>
      </w:r>
      <w:r w:rsidR="007400BE" w:rsidRPr="00C45B20">
        <w:rPr>
          <w:bCs/>
          <w:color w:val="000000"/>
          <w:sz w:val="28"/>
          <w:szCs w:val="28"/>
        </w:rPr>
        <w:t>»</w:t>
      </w:r>
      <w:r w:rsidRPr="00C45B20">
        <w:rPr>
          <w:bCs/>
          <w:color w:val="000000"/>
          <w:sz w:val="28"/>
          <w:szCs w:val="28"/>
        </w:rPr>
        <w:t xml:space="preserve">, </w:t>
      </w:r>
      <w:r w:rsidR="00B91628" w:rsidRPr="00C45B20">
        <w:rPr>
          <w:bCs/>
          <w:color w:val="000000"/>
          <w:sz w:val="28"/>
          <w:szCs w:val="28"/>
        </w:rPr>
        <w:t>г. Киров, ул. Ленина д. 16</w:t>
      </w:r>
      <w:r w:rsidRPr="00C45B20">
        <w:rPr>
          <w:bCs/>
          <w:color w:val="000000"/>
          <w:sz w:val="28"/>
          <w:szCs w:val="28"/>
        </w:rPr>
        <w:t>;</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Объектовая добровольная пожарная дружина МБУЗ "Кировская ЦРБ</w:t>
      </w:r>
      <w:r w:rsidRPr="00C45B20">
        <w:rPr>
          <w:bCs/>
          <w:color w:val="000000"/>
          <w:sz w:val="28"/>
          <w:szCs w:val="28"/>
        </w:rPr>
        <w:t>"</w:t>
      </w:r>
      <w:r w:rsidR="007400BE" w:rsidRPr="00C45B20">
        <w:rPr>
          <w:bCs/>
          <w:color w:val="000000"/>
          <w:sz w:val="28"/>
          <w:szCs w:val="28"/>
        </w:rPr>
        <w:t>»</w:t>
      </w:r>
      <w:r w:rsidRPr="00C45B20">
        <w:rPr>
          <w:bCs/>
          <w:color w:val="000000"/>
          <w:sz w:val="28"/>
          <w:szCs w:val="28"/>
        </w:rPr>
        <w:t xml:space="preserve">, </w:t>
      </w:r>
      <w:r w:rsidR="00B91628" w:rsidRPr="00C45B20">
        <w:rPr>
          <w:bCs/>
          <w:color w:val="000000"/>
          <w:sz w:val="28"/>
          <w:szCs w:val="28"/>
        </w:rPr>
        <w:t>г. Киров, ул. Энгельса д. 1</w:t>
      </w:r>
      <w:r w:rsidRPr="00C45B20">
        <w:rPr>
          <w:bCs/>
          <w:color w:val="000000"/>
          <w:sz w:val="28"/>
          <w:szCs w:val="28"/>
        </w:rPr>
        <w:t>;</w:t>
      </w:r>
    </w:p>
    <w:p w:rsidR="00EB3657" w:rsidRPr="00C45B20" w:rsidRDefault="00EB3657"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Объектовая добровольная пожарная дружина МКДОУ "Детский сад №4</w:t>
      </w:r>
      <w:r w:rsidRPr="00C45B20">
        <w:rPr>
          <w:bCs/>
          <w:color w:val="000000"/>
          <w:sz w:val="28"/>
          <w:szCs w:val="28"/>
        </w:rPr>
        <w:t>"</w:t>
      </w:r>
      <w:r w:rsidR="007400BE" w:rsidRPr="00C45B20">
        <w:rPr>
          <w:bCs/>
          <w:color w:val="000000"/>
          <w:sz w:val="28"/>
          <w:szCs w:val="28"/>
        </w:rPr>
        <w:t>»</w:t>
      </w:r>
      <w:r w:rsidRPr="00C45B20">
        <w:rPr>
          <w:bCs/>
          <w:color w:val="000000"/>
          <w:sz w:val="28"/>
          <w:szCs w:val="28"/>
        </w:rPr>
        <w:t xml:space="preserve">, </w:t>
      </w:r>
      <w:r w:rsidR="00B91628" w:rsidRPr="00C45B20">
        <w:rPr>
          <w:bCs/>
          <w:color w:val="000000"/>
          <w:sz w:val="28"/>
          <w:szCs w:val="28"/>
        </w:rPr>
        <w:t>г. Киров, ул. Чернышевского д. 4а;</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Объектовая добровольная пожарная дружина МКДОУ "Детский сад №11"</w:t>
      </w:r>
      <w:r w:rsidR="007400BE" w:rsidRPr="00C45B20">
        <w:rPr>
          <w:bCs/>
          <w:color w:val="000000"/>
          <w:sz w:val="28"/>
          <w:szCs w:val="28"/>
        </w:rPr>
        <w:t>»</w:t>
      </w:r>
      <w:r w:rsidRPr="00C45B20">
        <w:rPr>
          <w:bCs/>
          <w:color w:val="000000"/>
          <w:sz w:val="28"/>
          <w:szCs w:val="28"/>
        </w:rPr>
        <w:t>, г. Киров, ул. Жмакина д. 1а;</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Добровольная пожарная дружина "МКОУ "Средняя общеобразовательная школа № 7"</w:t>
      </w:r>
      <w:r w:rsidR="007400BE" w:rsidRPr="00C45B20">
        <w:rPr>
          <w:bCs/>
          <w:color w:val="000000"/>
          <w:sz w:val="28"/>
          <w:szCs w:val="28"/>
        </w:rPr>
        <w:t>»</w:t>
      </w:r>
      <w:r w:rsidRPr="00C45B20">
        <w:rPr>
          <w:bCs/>
          <w:color w:val="000000"/>
          <w:sz w:val="28"/>
          <w:szCs w:val="28"/>
        </w:rPr>
        <w:t>, г. Киров, ул. Болдина д. 7а;</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Добровольная пожарная дружина "МКОУ "Средняя общеобразовательная школа №4"</w:t>
      </w:r>
      <w:r w:rsidR="007400BE" w:rsidRPr="00C45B20">
        <w:rPr>
          <w:bCs/>
          <w:color w:val="000000"/>
          <w:sz w:val="28"/>
          <w:szCs w:val="28"/>
        </w:rPr>
        <w:t>»</w:t>
      </w:r>
      <w:r w:rsidRPr="00C45B20">
        <w:rPr>
          <w:bCs/>
          <w:color w:val="000000"/>
          <w:sz w:val="28"/>
          <w:szCs w:val="28"/>
        </w:rPr>
        <w:t>, г. Киров, ул. Плеханова д. 42;</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Добровольная пожарная дружина "МКОУ "Средняя общеобразовательная школа №5"</w:t>
      </w:r>
      <w:r w:rsidR="007400BE" w:rsidRPr="00C45B20">
        <w:rPr>
          <w:bCs/>
          <w:color w:val="000000"/>
          <w:sz w:val="28"/>
          <w:szCs w:val="28"/>
        </w:rPr>
        <w:t>»</w:t>
      </w:r>
      <w:r w:rsidRPr="00C45B20">
        <w:rPr>
          <w:bCs/>
          <w:color w:val="000000"/>
          <w:sz w:val="28"/>
          <w:szCs w:val="28"/>
        </w:rPr>
        <w:t>, г. Киров, ул. Челюскина д. 13;</w:t>
      </w:r>
    </w:p>
    <w:p w:rsidR="00B91628" w:rsidRPr="00C45B20" w:rsidRDefault="00040A0C"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B91628" w:rsidRPr="00C45B20">
        <w:rPr>
          <w:bCs/>
          <w:color w:val="000000"/>
          <w:sz w:val="28"/>
          <w:szCs w:val="28"/>
        </w:rPr>
        <w:t>Объектовая добровольная пожарная дружина МКДОУ"Детский сад №6"</w:t>
      </w:r>
      <w:r w:rsidR="007400BE" w:rsidRPr="00C45B20">
        <w:rPr>
          <w:bCs/>
          <w:color w:val="000000"/>
          <w:sz w:val="28"/>
          <w:szCs w:val="28"/>
        </w:rPr>
        <w:t>»</w:t>
      </w:r>
      <w:r w:rsidR="00B91628" w:rsidRPr="00C45B20">
        <w:rPr>
          <w:bCs/>
          <w:color w:val="000000"/>
          <w:sz w:val="28"/>
          <w:szCs w:val="28"/>
        </w:rPr>
        <w:t>, г. Киров, ул. Фурманова д. 11;</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Добровольная пожарная дружина ГБУКО "Кировский ПНИ"</w:t>
      </w:r>
      <w:r w:rsidR="007400BE" w:rsidRPr="00C45B20">
        <w:rPr>
          <w:bCs/>
          <w:color w:val="000000"/>
          <w:sz w:val="28"/>
          <w:szCs w:val="28"/>
        </w:rPr>
        <w:t>»</w:t>
      </w:r>
      <w:r w:rsidRPr="00C45B20">
        <w:rPr>
          <w:bCs/>
          <w:color w:val="000000"/>
          <w:sz w:val="28"/>
          <w:szCs w:val="28"/>
        </w:rPr>
        <w:t>, г. Киров, ул. Свердлова;</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Добровольная пожарная дружина ГКОУ "Кировский детский дом"</w:t>
      </w:r>
      <w:r w:rsidR="007400BE" w:rsidRPr="00C45B20">
        <w:rPr>
          <w:bCs/>
          <w:color w:val="000000"/>
          <w:sz w:val="28"/>
          <w:szCs w:val="28"/>
        </w:rPr>
        <w:t>»</w:t>
      </w:r>
      <w:r w:rsidRPr="00C45B20">
        <w:rPr>
          <w:bCs/>
          <w:color w:val="000000"/>
          <w:sz w:val="28"/>
          <w:szCs w:val="28"/>
        </w:rPr>
        <w:t>, г. Киров, ул. Пушкина д. 12в;</w:t>
      </w:r>
    </w:p>
    <w:p w:rsidR="00B91628" w:rsidRPr="00C45B20" w:rsidRDefault="00B91628" w:rsidP="00B91628">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Pr="00C45B20">
        <w:rPr>
          <w:bCs/>
          <w:color w:val="000000"/>
          <w:sz w:val="28"/>
          <w:szCs w:val="28"/>
        </w:rPr>
        <w:t>Объектовая добровольная пожарная дружина ООО "БРИК</w:t>
      </w:r>
      <w:r w:rsidR="007400BE" w:rsidRPr="00C45B20">
        <w:rPr>
          <w:bCs/>
          <w:color w:val="000000"/>
          <w:sz w:val="28"/>
          <w:szCs w:val="28"/>
        </w:rPr>
        <w:t>»</w:t>
      </w:r>
      <w:r w:rsidRPr="00C45B20">
        <w:rPr>
          <w:bCs/>
          <w:color w:val="000000"/>
          <w:sz w:val="28"/>
          <w:szCs w:val="28"/>
        </w:rPr>
        <w:t>, г. Киров, ул. Мира д. 23;</w:t>
      </w:r>
    </w:p>
    <w:p w:rsidR="00B91628" w:rsidRPr="00C45B20" w:rsidRDefault="00B91628" w:rsidP="00C4074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7400BE" w:rsidRPr="00C45B20">
        <w:rPr>
          <w:bCs/>
          <w:color w:val="000000"/>
          <w:sz w:val="28"/>
          <w:szCs w:val="28"/>
        </w:rPr>
        <w:t>«</w:t>
      </w:r>
      <w:r w:rsidR="00C40741" w:rsidRPr="00C45B20">
        <w:rPr>
          <w:bCs/>
          <w:color w:val="000000"/>
          <w:sz w:val="28"/>
          <w:szCs w:val="28"/>
        </w:rPr>
        <w:t>Объектовая добровольная пожарная дружина ООО "САША"</w:t>
      </w:r>
      <w:r w:rsidR="007400BE" w:rsidRPr="00C45B20">
        <w:rPr>
          <w:bCs/>
          <w:color w:val="000000"/>
          <w:sz w:val="28"/>
          <w:szCs w:val="28"/>
        </w:rPr>
        <w:t>»</w:t>
      </w:r>
      <w:r w:rsidRPr="00C45B20">
        <w:rPr>
          <w:bCs/>
          <w:color w:val="000000"/>
          <w:sz w:val="28"/>
          <w:szCs w:val="28"/>
        </w:rPr>
        <w:t xml:space="preserve">, </w:t>
      </w:r>
      <w:r w:rsidR="00C40741" w:rsidRPr="00C45B20">
        <w:rPr>
          <w:bCs/>
          <w:color w:val="000000"/>
          <w:sz w:val="28"/>
          <w:szCs w:val="28"/>
        </w:rPr>
        <w:t>г. Киров, ул. Жмакина д. 51а</w:t>
      </w:r>
      <w:r w:rsidRPr="00C45B20">
        <w:rPr>
          <w:bCs/>
          <w:color w:val="000000"/>
          <w:sz w:val="28"/>
          <w:szCs w:val="28"/>
        </w:rPr>
        <w:t>;</w:t>
      </w:r>
    </w:p>
    <w:p w:rsidR="00B91628" w:rsidRPr="00C45B20" w:rsidRDefault="00B91628" w:rsidP="00C40741">
      <w:pPr>
        <w:spacing w:line="276" w:lineRule="auto"/>
        <w:ind w:firstLine="567"/>
        <w:jc w:val="both"/>
        <w:rPr>
          <w:bCs/>
          <w:color w:val="000000"/>
          <w:sz w:val="28"/>
          <w:szCs w:val="28"/>
        </w:rPr>
      </w:pPr>
      <w:r w:rsidRPr="00C45B20">
        <w:rPr>
          <w:bCs/>
          <w:color w:val="000000"/>
          <w:sz w:val="28"/>
          <w:szCs w:val="28"/>
        </w:rPr>
        <w:lastRenderedPageBreak/>
        <w:t xml:space="preserve">- общественное учреждение </w:t>
      </w:r>
      <w:r w:rsidR="009709F8" w:rsidRPr="00C45B20">
        <w:rPr>
          <w:bCs/>
          <w:color w:val="000000"/>
          <w:sz w:val="28"/>
          <w:szCs w:val="28"/>
        </w:rPr>
        <w:t>«</w:t>
      </w:r>
      <w:r w:rsidR="00C40741" w:rsidRPr="00C45B20">
        <w:rPr>
          <w:bCs/>
          <w:color w:val="000000"/>
          <w:sz w:val="28"/>
          <w:szCs w:val="28"/>
        </w:rPr>
        <w:t>Объектовая добровольная пожарная дружина ООО"КЗ-МедТехуслуги"</w:t>
      </w:r>
      <w:r w:rsidR="009709F8" w:rsidRPr="00C45B20">
        <w:rPr>
          <w:bCs/>
          <w:color w:val="000000"/>
          <w:sz w:val="28"/>
          <w:szCs w:val="28"/>
        </w:rPr>
        <w:t>»</w:t>
      </w:r>
      <w:r w:rsidRPr="00C45B20">
        <w:rPr>
          <w:bCs/>
          <w:color w:val="000000"/>
          <w:sz w:val="28"/>
          <w:szCs w:val="28"/>
        </w:rPr>
        <w:t xml:space="preserve">, </w:t>
      </w:r>
      <w:r w:rsidR="00C40741" w:rsidRPr="00C45B20">
        <w:rPr>
          <w:bCs/>
          <w:color w:val="000000"/>
          <w:sz w:val="28"/>
          <w:szCs w:val="28"/>
        </w:rPr>
        <w:t>г. Киров, пл. Заводская д. 2</w:t>
      </w:r>
      <w:r w:rsidRPr="00C45B20">
        <w:rPr>
          <w:bCs/>
          <w:color w:val="000000"/>
          <w:sz w:val="28"/>
          <w:szCs w:val="28"/>
        </w:rPr>
        <w:t>;</w:t>
      </w:r>
    </w:p>
    <w:p w:rsidR="00B91628" w:rsidRPr="00C45B20" w:rsidRDefault="00B91628" w:rsidP="00C4074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9709F8" w:rsidRPr="00C45B20">
        <w:rPr>
          <w:bCs/>
          <w:color w:val="000000"/>
          <w:sz w:val="28"/>
          <w:szCs w:val="28"/>
        </w:rPr>
        <w:t>«</w:t>
      </w:r>
      <w:r w:rsidR="00C40741" w:rsidRPr="00C45B20">
        <w:rPr>
          <w:bCs/>
          <w:color w:val="000000"/>
          <w:sz w:val="28"/>
          <w:szCs w:val="28"/>
        </w:rPr>
        <w:t>Объектовая добровольная пожарная дружина ООО "Лето"</w:t>
      </w:r>
      <w:r w:rsidR="009709F8" w:rsidRPr="00C45B20">
        <w:rPr>
          <w:bCs/>
          <w:color w:val="000000"/>
          <w:sz w:val="28"/>
          <w:szCs w:val="28"/>
        </w:rPr>
        <w:t>»</w:t>
      </w:r>
      <w:r w:rsidRPr="00C45B20">
        <w:rPr>
          <w:bCs/>
          <w:color w:val="000000"/>
          <w:sz w:val="28"/>
          <w:szCs w:val="28"/>
        </w:rPr>
        <w:t xml:space="preserve">, </w:t>
      </w:r>
      <w:r w:rsidR="00C40741" w:rsidRPr="00C45B20">
        <w:rPr>
          <w:bCs/>
          <w:color w:val="000000"/>
          <w:sz w:val="28"/>
          <w:szCs w:val="28"/>
        </w:rPr>
        <w:t>г. Киров, ул. Пролетарская д. 20</w:t>
      </w:r>
      <w:r w:rsidRPr="00C45B20">
        <w:rPr>
          <w:bCs/>
          <w:color w:val="000000"/>
          <w:sz w:val="28"/>
          <w:szCs w:val="28"/>
        </w:rPr>
        <w:t>;</w:t>
      </w:r>
    </w:p>
    <w:p w:rsidR="00B91628" w:rsidRPr="00C45B20" w:rsidRDefault="00B91628" w:rsidP="00C4074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9709F8" w:rsidRPr="00C45B20">
        <w:rPr>
          <w:bCs/>
          <w:color w:val="000000"/>
          <w:sz w:val="28"/>
          <w:szCs w:val="28"/>
        </w:rPr>
        <w:t>«</w:t>
      </w:r>
      <w:r w:rsidR="00C40741" w:rsidRPr="00C45B20">
        <w:rPr>
          <w:bCs/>
          <w:color w:val="000000"/>
          <w:sz w:val="28"/>
          <w:szCs w:val="28"/>
        </w:rPr>
        <w:t>Общественное учреждение Добровольная пожарная дружина ДК "Юбилейный"</w:t>
      </w:r>
      <w:r w:rsidR="009709F8" w:rsidRPr="00C45B20">
        <w:rPr>
          <w:bCs/>
          <w:color w:val="000000"/>
          <w:sz w:val="28"/>
          <w:szCs w:val="28"/>
        </w:rPr>
        <w:t>»</w:t>
      </w:r>
      <w:r w:rsidRPr="00C45B20">
        <w:rPr>
          <w:bCs/>
          <w:color w:val="000000"/>
          <w:sz w:val="28"/>
          <w:szCs w:val="28"/>
        </w:rPr>
        <w:t xml:space="preserve">, </w:t>
      </w:r>
      <w:r w:rsidR="006E7851" w:rsidRPr="00C45B20">
        <w:rPr>
          <w:bCs/>
          <w:color w:val="000000"/>
          <w:sz w:val="28"/>
          <w:szCs w:val="28"/>
        </w:rPr>
        <w:t>г. Киров, ул. Пролетарская д.40</w:t>
      </w:r>
      <w:r w:rsidRPr="00C45B20">
        <w:rPr>
          <w:bCs/>
          <w:color w:val="000000"/>
          <w:sz w:val="28"/>
          <w:szCs w:val="28"/>
        </w:rPr>
        <w:t>;</w:t>
      </w:r>
    </w:p>
    <w:p w:rsidR="00B91628" w:rsidRPr="00C45B20" w:rsidRDefault="009709F8" w:rsidP="006E7851">
      <w:pPr>
        <w:spacing w:line="276" w:lineRule="auto"/>
        <w:ind w:firstLine="567"/>
        <w:jc w:val="both"/>
        <w:rPr>
          <w:bCs/>
          <w:color w:val="000000"/>
          <w:sz w:val="28"/>
          <w:szCs w:val="28"/>
        </w:rPr>
      </w:pPr>
      <w:r w:rsidRPr="00C45B20">
        <w:rPr>
          <w:bCs/>
          <w:color w:val="000000"/>
          <w:sz w:val="28"/>
          <w:szCs w:val="28"/>
        </w:rPr>
        <w:t>- общественное учреждение «</w:t>
      </w:r>
      <w:r w:rsidR="006E7851" w:rsidRPr="00C45B20">
        <w:rPr>
          <w:bCs/>
          <w:color w:val="000000"/>
          <w:sz w:val="28"/>
          <w:szCs w:val="28"/>
        </w:rPr>
        <w:t>Объектовая добровольная пожарная дружина МКДОУ Д/с №5 "Тополек"</w:t>
      </w:r>
      <w:r w:rsidRPr="00C45B20">
        <w:rPr>
          <w:bCs/>
          <w:color w:val="000000"/>
          <w:sz w:val="28"/>
          <w:szCs w:val="28"/>
        </w:rPr>
        <w:t xml:space="preserve">», </w:t>
      </w:r>
      <w:r w:rsidR="006E7851" w:rsidRPr="00C45B20">
        <w:rPr>
          <w:bCs/>
          <w:color w:val="000000"/>
          <w:sz w:val="28"/>
          <w:szCs w:val="28"/>
        </w:rPr>
        <w:t>г. Киров, ул. Жмакина д.53</w:t>
      </w:r>
      <w:r w:rsidRPr="00C45B20">
        <w:rPr>
          <w:bCs/>
          <w:color w:val="000000"/>
          <w:sz w:val="28"/>
          <w:szCs w:val="28"/>
        </w:rPr>
        <w:t>;</w:t>
      </w:r>
    </w:p>
    <w:p w:rsidR="006E7851" w:rsidRPr="00C45B20" w:rsidRDefault="009709F8" w:rsidP="006E7851">
      <w:pPr>
        <w:spacing w:line="276" w:lineRule="auto"/>
        <w:ind w:firstLine="567"/>
        <w:jc w:val="both"/>
        <w:rPr>
          <w:bCs/>
          <w:color w:val="000000"/>
          <w:sz w:val="28"/>
          <w:szCs w:val="28"/>
        </w:rPr>
      </w:pPr>
      <w:r w:rsidRPr="00C45B20">
        <w:rPr>
          <w:bCs/>
          <w:color w:val="000000"/>
          <w:sz w:val="28"/>
          <w:szCs w:val="28"/>
        </w:rPr>
        <w:t>- общественное учреждение «</w:t>
      </w:r>
      <w:r w:rsidR="006E7851" w:rsidRPr="00C45B20">
        <w:rPr>
          <w:bCs/>
          <w:color w:val="000000"/>
          <w:sz w:val="28"/>
          <w:szCs w:val="28"/>
        </w:rPr>
        <w:t>Объектовая добровольная пожарная дружина МКОУ "Информационно-методический центр"</w:t>
      </w:r>
      <w:r w:rsidRPr="00C45B20">
        <w:rPr>
          <w:bCs/>
          <w:color w:val="000000"/>
          <w:sz w:val="28"/>
          <w:szCs w:val="28"/>
        </w:rPr>
        <w:t>», г. Киров, ул. </w:t>
      </w:r>
      <w:r w:rsidR="006E7851" w:rsidRPr="00C45B20">
        <w:rPr>
          <w:bCs/>
          <w:color w:val="000000"/>
          <w:sz w:val="28"/>
          <w:szCs w:val="28"/>
        </w:rPr>
        <w:t>Пролетаская, д.174;</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Объектовая добровольная пожарная дружина ОАО "Кировский завод"</w:t>
      </w:r>
      <w:r w:rsidR="00AF7C5A" w:rsidRPr="00C45B20">
        <w:rPr>
          <w:bCs/>
          <w:color w:val="000000"/>
          <w:sz w:val="28"/>
          <w:szCs w:val="28"/>
        </w:rPr>
        <w:t xml:space="preserve">», </w:t>
      </w:r>
      <w:r w:rsidRPr="00C45B20">
        <w:rPr>
          <w:bCs/>
          <w:color w:val="000000"/>
          <w:sz w:val="28"/>
          <w:szCs w:val="28"/>
        </w:rPr>
        <w:t>г. Киров, пл. Заводская, д.2;</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Объектовая добровольна</w:t>
      </w:r>
      <w:r w:rsidR="00AF7C5A" w:rsidRPr="00C45B20">
        <w:rPr>
          <w:bCs/>
          <w:color w:val="000000"/>
          <w:sz w:val="28"/>
          <w:szCs w:val="28"/>
        </w:rPr>
        <w:t>я пожарная дружина ООО "Эталон"»</w:t>
      </w:r>
      <w:r w:rsidRPr="00C45B20">
        <w:rPr>
          <w:bCs/>
          <w:color w:val="000000"/>
          <w:sz w:val="28"/>
          <w:szCs w:val="28"/>
        </w:rPr>
        <w:t>, г. Киров, ул. Некрасова, д.48 "А";</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Объектовая добровольная пожарная дружина МКУ "Сельские дома культуры"</w:t>
      </w:r>
      <w:r w:rsidR="00AF7C5A" w:rsidRPr="00C45B20">
        <w:rPr>
          <w:bCs/>
          <w:color w:val="000000"/>
          <w:sz w:val="28"/>
          <w:szCs w:val="28"/>
        </w:rPr>
        <w:t>»</w:t>
      </w:r>
      <w:r w:rsidRPr="00C45B20">
        <w:rPr>
          <w:bCs/>
          <w:color w:val="000000"/>
          <w:sz w:val="28"/>
          <w:szCs w:val="28"/>
        </w:rPr>
        <w:t>, г. Киров, ул. Ленина, д.17;</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Объектовая добровольная пожарная дружина ЗАО "Кировская керамика"</w:t>
      </w:r>
      <w:r w:rsidR="00AF7C5A" w:rsidRPr="00C45B20">
        <w:rPr>
          <w:bCs/>
          <w:color w:val="000000"/>
          <w:sz w:val="28"/>
          <w:szCs w:val="28"/>
        </w:rPr>
        <w:t>»</w:t>
      </w:r>
      <w:r w:rsidRPr="00C45B20">
        <w:rPr>
          <w:bCs/>
          <w:color w:val="000000"/>
          <w:sz w:val="28"/>
          <w:szCs w:val="28"/>
        </w:rPr>
        <w:t>, г. Киров, ул. М. Горького, д.46;</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Объектовая добровольная пожарная дружина ООО "Инвест Агро Строй"</w:t>
      </w:r>
      <w:r w:rsidR="00AF7C5A" w:rsidRPr="00C45B20">
        <w:rPr>
          <w:bCs/>
          <w:color w:val="000000"/>
          <w:sz w:val="28"/>
          <w:szCs w:val="28"/>
        </w:rPr>
        <w:t>»</w:t>
      </w:r>
      <w:r w:rsidRPr="00C45B20">
        <w:rPr>
          <w:bCs/>
          <w:color w:val="000000"/>
          <w:sz w:val="28"/>
          <w:szCs w:val="28"/>
        </w:rPr>
        <w:t>, г. Киров, ул. Ленина, д.6;</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Объектовая добровольная пожарная дружина Кировского отделения Калужского отделения № 8608 ОАО "Сбербанк России"</w:t>
      </w:r>
      <w:r w:rsidR="00AF7C5A" w:rsidRPr="00C45B20">
        <w:rPr>
          <w:bCs/>
          <w:color w:val="000000"/>
          <w:sz w:val="28"/>
          <w:szCs w:val="28"/>
        </w:rPr>
        <w:t>»</w:t>
      </w:r>
      <w:r w:rsidRPr="00C45B20">
        <w:rPr>
          <w:bCs/>
          <w:color w:val="000000"/>
          <w:sz w:val="28"/>
          <w:szCs w:val="28"/>
        </w:rPr>
        <w:t>, г. Киров, ул. Пролетарская, д.50;</w:t>
      </w:r>
    </w:p>
    <w:p w:rsidR="006E7851" w:rsidRPr="00C45B20" w:rsidRDefault="006E7851" w:rsidP="006E7851">
      <w:pPr>
        <w:spacing w:line="276" w:lineRule="auto"/>
        <w:ind w:firstLine="567"/>
        <w:jc w:val="both"/>
        <w:rPr>
          <w:bCs/>
          <w:color w:val="000000"/>
          <w:sz w:val="28"/>
          <w:szCs w:val="28"/>
        </w:rPr>
      </w:pPr>
      <w:r w:rsidRPr="00C45B20">
        <w:rPr>
          <w:bCs/>
          <w:color w:val="000000"/>
          <w:sz w:val="28"/>
          <w:szCs w:val="28"/>
        </w:rPr>
        <w:t xml:space="preserve">- общественное учреждение </w:t>
      </w:r>
      <w:r w:rsidR="00AF7C5A" w:rsidRPr="00C45B20">
        <w:rPr>
          <w:bCs/>
          <w:color w:val="000000"/>
          <w:sz w:val="28"/>
          <w:szCs w:val="28"/>
        </w:rPr>
        <w:t>«</w:t>
      </w:r>
      <w:r w:rsidRPr="00C45B20">
        <w:rPr>
          <w:bCs/>
          <w:color w:val="000000"/>
          <w:sz w:val="28"/>
          <w:szCs w:val="28"/>
        </w:rPr>
        <w:t>Добровольная пожарная дружина садоводческого некомерческого товарищества "Красная Заря"</w:t>
      </w:r>
      <w:r w:rsidR="00AF7C5A" w:rsidRPr="00C45B20">
        <w:rPr>
          <w:bCs/>
          <w:color w:val="000000"/>
          <w:sz w:val="28"/>
          <w:szCs w:val="28"/>
        </w:rPr>
        <w:t>»</w:t>
      </w:r>
      <w:r w:rsidRPr="00C45B20">
        <w:rPr>
          <w:bCs/>
          <w:color w:val="000000"/>
          <w:sz w:val="28"/>
          <w:szCs w:val="28"/>
        </w:rPr>
        <w:t>, г. Киров, ул. Заводская, д. 2</w:t>
      </w:r>
      <w:r w:rsidR="00AF7C5A" w:rsidRPr="00C45B20">
        <w:rPr>
          <w:bCs/>
          <w:color w:val="000000"/>
          <w:sz w:val="28"/>
          <w:szCs w:val="28"/>
        </w:rPr>
        <w:t>.</w:t>
      </w:r>
    </w:p>
    <w:p w:rsidR="00EB3657" w:rsidRDefault="00EB3657" w:rsidP="006E7851">
      <w:pPr>
        <w:spacing w:line="276" w:lineRule="auto"/>
        <w:ind w:firstLine="567"/>
        <w:jc w:val="both"/>
        <w:rPr>
          <w:bCs/>
          <w:color w:val="000000"/>
          <w:sz w:val="28"/>
          <w:szCs w:val="28"/>
        </w:rPr>
      </w:pPr>
      <w:r w:rsidRPr="00C45B20">
        <w:rPr>
          <w:bCs/>
          <w:color w:val="000000"/>
          <w:sz w:val="28"/>
          <w:szCs w:val="28"/>
        </w:rPr>
        <w:t>Виды деятельности ДПД: осуществление профилактики пожаров; спасение людей и имущества при пожарах, проведение аварийно-спасательных работ и оказание первой помощи пострадавшим; участие в тушении пожаров и проведении аварийно-спасательных работ.</w:t>
      </w:r>
    </w:p>
    <w:p w:rsidR="005C2E5F" w:rsidRDefault="005C2E5F" w:rsidP="006E7851">
      <w:pPr>
        <w:spacing w:line="276" w:lineRule="auto"/>
        <w:ind w:firstLine="567"/>
        <w:jc w:val="both"/>
        <w:rPr>
          <w:color w:val="000000"/>
          <w:sz w:val="26"/>
          <w:szCs w:val="26"/>
        </w:rPr>
        <w:sectPr w:rsidR="005C2E5F" w:rsidSect="006B2F25">
          <w:pgSz w:w="11906" w:h="16838"/>
          <w:pgMar w:top="851" w:right="851" w:bottom="851" w:left="1701" w:header="709" w:footer="709" w:gutter="0"/>
          <w:cols w:space="708"/>
          <w:docGrid w:linePitch="360"/>
        </w:sectPr>
      </w:pPr>
    </w:p>
    <w:p w:rsidR="00747A71" w:rsidRPr="00211F74" w:rsidRDefault="00747A71" w:rsidP="00211F74">
      <w:pPr>
        <w:pStyle w:val="19"/>
        <w:numPr>
          <w:ilvl w:val="0"/>
          <w:numId w:val="100"/>
        </w:numPr>
        <w:tabs>
          <w:tab w:val="num" w:pos="0"/>
        </w:tabs>
        <w:suppressAutoHyphens/>
        <w:spacing w:after="0"/>
        <w:ind w:left="431" w:hanging="431"/>
        <w:jc w:val="center"/>
        <w:rPr>
          <w:rFonts w:ascii="Times New Roman" w:eastAsia="SimSun" w:hAnsi="Times New Roman"/>
          <w:color w:val="000000" w:themeColor="text1"/>
          <w:kern w:val="0"/>
          <w:sz w:val="28"/>
          <w:szCs w:val="28"/>
          <w:lang w:eastAsia="zh-CN"/>
        </w:rPr>
      </w:pPr>
      <w:bookmarkStart w:id="142" w:name="_Toc127199478"/>
      <w:bookmarkStart w:id="143" w:name="_Toc132718380"/>
      <w:r w:rsidRPr="00211F74">
        <w:rPr>
          <w:rFonts w:ascii="Times New Roman" w:eastAsia="SimSun" w:hAnsi="Times New Roman"/>
          <w:color w:val="000000" w:themeColor="text1"/>
          <w:kern w:val="0"/>
          <w:sz w:val="28"/>
          <w:szCs w:val="28"/>
          <w:lang w:eastAsia="zh-CN"/>
        </w:rPr>
        <w:lastRenderedPageBreak/>
        <w:t>Т</w:t>
      </w:r>
      <w:r w:rsidR="001146BF" w:rsidRPr="00211F74">
        <w:rPr>
          <w:rFonts w:ascii="Times New Roman" w:eastAsia="SimSun" w:hAnsi="Times New Roman"/>
          <w:color w:val="000000" w:themeColor="text1"/>
          <w:kern w:val="0"/>
          <w:sz w:val="28"/>
          <w:szCs w:val="28"/>
          <w:lang w:eastAsia="zh-CN"/>
        </w:rPr>
        <w:t>ЕХНИКО-ЭКОНОМИЧЕСКИЕ ПОКАЗАТЕЛИ</w:t>
      </w:r>
      <w:bookmarkEnd w:id="142"/>
      <w:bookmarkEnd w:id="143"/>
    </w:p>
    <w:p w:rsidR="00E100E6" w:rsidRPr="00C45B20" w:rsidRDefault="00AF3452" w:rsidP="001809A2">
      <w:pPr>
        <w:pStyle w:val="21"/>
        <w:numPr>
          <w:ilvl w:val="0"/>
          <w:numId w:val="0"/>
        </w:numPr>
        <w:spacing w:before="120" w:after="120"/>
        <w:jc w:val="center"/>
        <w:rPr>
          <w:color w:val="000000"/>
        </w:rPr>
      </w:pPr>
      <w:bookmarkStart w:id="144" w:name="_Toc87533355"/>
      <w:bookmarkStart w:id="145" w:name="_Toc127199479"/>
      <w:bookmarkStart w:id="146" w:name="_Toc132718381"/>
      <w:r w:rsidRPr="00C45B20">
        <w:rPr>
          <w:rFonts w:ascii="Times New Roman" w:hAnsi="Times New Roman"/>
          <w:bCs w:val="0"/>
          <w:i w:val="0"/>
          <w:color w:val="000000"/>
        </w:rPr>
        <w:t>6</w:t>
      </w:r>
      <w:r w:rsidR="00E100E6" w:rsidRPr="00C45B20">
        <w:rPr>
          <w:rFonts w:ascii="Times New Roman" w:hAnsi="Times New Roman"/>
          <w:bCs w:val="0"/>
          <w:i w:val="0"/>
          <w:color w:val="000000"/>
        </w:rPr>
        <w:t xml:space="preserve">.1. </w:t>
      </w:r>
      <w:r w:rsidR="00E100E6" w:rsidRPr="00C45B20">
        <w:rPr>
          <w:rFonts w:ascii="Times New Roman" w:hAnsi="Times New Roman"/>
          <w:i w:val="0"/>
          <w:color w:val="000000"/>
        </w:rPr>
        <w:t xml:space="preserve">Баланс использования территории </w:t>
      </w:r>
      <w:bookmarkEnd w:id="144"/>
      <w:r w:rsidR="00B77D4D" w:rsidRPr="00B77D4D">
        <w:rPr>
          <w:rFonts w:ascii="Times New Roman" w:hAnsi="Times New Roman"/>
          <w:i w:val="0"/>
          <w:color w:val="000000"/>
        </w:rPr>
        <w:t>муниципального образования «Городское поселение «Город Киров»</w:t>
      </w:r>
      <w:bookmarkEnd w:id="145"/>
      <w:bookmarkEnd w:id="146"/>
    </w:p>
    <w:p w:rsidR="00E100E6" w:rsidRPr="00C45B20" w:rsidRDefault="00E100E6" w:rsidP="00ED74A0">
      <w:pPr>
        <w:pStyle w:val="afff2"/>
        <w:ind w:firstLine="0"/>
        <w:rPr>
          <w:color w:val="000000"/>
        </w:rPr>
      </w:pPr>
      <w:r w:rsidRPr="00C45B20">
        <w:rPr>
          <w:color w:val="000000"/>
        </w:rPr>
        <w:t xml:space="preserve">Таблица </w:t>
      </w:r>
      <w:r w:rsidR="00A23F79" w:rsidRPr="00C45B20">
        <w:rPr>
          <w:color w:val="000000"/>
        </w:rPr>
        <w:t>6</w:t>
      </w:r>
      <w:r w:rsidRPr="00C45B20">
        <w:rPr>
          <w:color w:val="000000"/>
        </w:rPr>
        <w:t>.1.1</w:t>
      </w:r>
    </w:p>
    <w:tbl>
      <w:tblPr>
        <w:tblW w:w="9571" w:type="dxa"/>
        <w:jc w:val="center"/>
        <w:tblLayout w:type="fixed"/>
        <w:tblLook w:val="04A0" w:firstRow="1" w:lastRow="0" w:firstColumn="1" w:lastColumn="0" w:noHBand="0" w:noVBand="1"/>
      </w:tblPr>
      <w:tblGrid>
        <w:gridCol w:w="625"/>
        <w:gridCol w:w="4599"/>
        <w:gridCol w:w="1086"/>
        <w:gridCol w:w="1087"/>
        <w:gridCol w:w="1087"/>
        <w:gridCol w:w="1087"/>
      </w:tblGrid>
      <w:tr w:rsidR="00C45B20" w:rsidRPr="00C45B20" w:rsidTr="00F468B5">
        <w:trPr>
          <w:trHeight w:val="330"/>
          <w:jc w:val="center"/>
        </w:trPr>
        <w:tc>
          <w:tcPr>
            <w:tcW w:w="6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315A6F" w:rsidRPr="00C45B20" w:rsidRDefault="00315A6F" w:rsidP="00315A6F">
            <w:pPr>
              <w:jc w:val="center"/>
              <w:rPr>
                <w:color w:val="000000"/>
                <w:sz w:val="24"/>
                <w:szCs w:val="24"/>
              </w:rPr>
            </w:pPr>
            <w:r w:rsidRPr="00C45B20">
              <w:rPr>
                <w:color w:val="000000"/>
                <w:sz w:val="24"/>
                <w:szCs w:val="24"/>
                <w:lang w:eastAsia="en-US"/>
              </w:rPr>
              <w:t>№ п/п</w:t>
            </w:r>
          </w:p>
        </w:tc>
        <w:tc>
          <w:tcPr>
            <w:tcW w:w="459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315A6F" w:rsidRPr="00C45B20" w:rsidRDefault="00315A6F" w:rsidP="00315A6F">
            <w:pPr>
              <w:jc w:val="center"/>
              <w:rPr>
                <w:color w:val="000000"/>
                <w:sz w:val="24"/>
                <w:szCs w:val="24"/>
              </w:rPr>
            </w:pPr>
            <w:r w:rsidRPr="00C45B20">
              <w:rPr>
                <w:color w:val="000000"/>
                <w:sz w:val="24"/>
                <w:szCs w:val="24"/>
                <w:lang w:eastAsia="en-US"/>
              </w:rPr>
              <w:t>Наименование территории поселения</w:t>
            </w:r>
          </w:p>
        </w:tc>
        <w:tc>
          <w:tcPr>
            <w:tcW w:w="2173" w:type="dxa"/>
            <w:gridSpan w:val="2"/>
            <w:tcBorders>
              <w:top w:val="single" w:sz="8" w:space="0" w:color="auto"/>
              <w:left w:val="nil"/>
              <w:bottom w:val="single" w:sz="8" w:space="0" w:color="auto"/>
              <w:right w:val="single" w:sz="8" w:space="0" w:color="000000"/>
            </w:tcBorders>
            <w:shd w:val="clear" w:color="auto" w:fill="auto"/>
            <w:vAlign w:val="center"/>
            <w:hideMark/>
          </w:tcPr>
          <w:p w:rsidR="00315A6F" w:rsidRPr="00C45B20" w:rsidRDefault="00315A6F" w:rsidP="00F62AA6">
            <w:pPr>
              <w:jc w:val="center"/>
              <w:rPr>
                <w:color w:val="000000"/>
                <w:sz w:val="24"/>
                <w:szCs w:val="24"/>
              </w:rPr>
            </w:pPr>
            <w:r w:rsidRPr="00C45B20">
              <w:rPr>
                <w:color w:val="000000"/>
                <w:sz w:val="24"/>
                <w:szCs w:val="24"/>
                <w:lang w:eastAsia="en-US"/>
              </w:rPr>
              <w:t xml:space="preserve">Существующее положение </w:t>
            </w:r>
          </w:p>
        </w:tc>
        <w:tc>
          <w:tcPr>
            <w:tcW w:w="2174" w:type="dxa"/>
            <w:gridSpan w:val="2"/>
            <w:tcBorders>
              <w:top w:val="single" w:sz="8" w:space="0" w:color="auto"/>
              <w:left w:val="nil"/>
              <w:bottom w:val="single" w:sz="8" w:space="0" w:color="auto"/>
              <w:right w:val="single" w:sz="8" w:space="0" w:color="000000"/>
            </w:tcBorders>
            <w:shd w:val="clear" w:color="auto" w:fill="auto"/>
            <w:vAlign w:val="center"/>
            <w:hideMark/>
          </w:tcPr>
          <w:p w:rsidR="00315A6F" w:rsidRPr="00C45B20" w:rsidRDefault="00315A6F" w:rsidP="00315A6F">
            <w:pPr>
              <w:jc w:val="center"/>
              <w:rPr>
                <w:color w:val="000000"/>
                <w:sz w:val="24"/>
                <w:szCs w:val="24"/>
              </w:rPr>
            </w:pPr>
            <w:r w:rsidRPr="00C45B20">
              <w:rPr>
                <w:color w:val="000000"/>
                <w:sz w:val="24"/>
                <w:szCs w:val="24"/>
                <w:lang w:eastAsia="en-US"/>
              </w:rPr>
              <w:t>Расчетный период</w:t>
            </w:r>
          </w:p>
        </w:tc>
      </w:tr>
      <w:tr w:rsidR="00C45B20" w:rsidRPr="00C45B20" w:rsidTr="00F468B5">
        <w:trPr>
          <w:trHeight w:val="330"/>
          <w:jc w:val="center"/>
        </w:trPr>
        <w:tc>
          <w:tcPr>
            <w:tcW w:w="625" w:type="dxa"/>
            <w:vMerge/>
            <w:tcBorders>
              <w:top w:val="single" w:sz="8" w:space="0" w:color="auto"/>
              <w:left w:val="single" w:sz="8" w:space="0" w:color="auto"/>
              <w:bottom w:val="single" w:sz="8" w:space="0" w:color="000000"/>
              <w:right w:val="single" w:sz="4" w:space="0" w:color="auto"/>
            </w:tcBorders>
            <w:vAlign w:val="center"/>
            <w:hideMark/>
          </w:tcPr>
          <w:p w:rsidR="00315A6F" w:rsidRPr="00C45B20" w:rsidRDefault="00315A6F" w:rsidP="00315A6F">
            <w:pPr>
              <w:jc w:val="center"/>
              <w:rPr>
                <w:color w:val="000000"/>
                <w:sz w:val="24"/>
                <w:szCs w:val="24"/>
              </w:rPr>
            </w:pPr>
          </w:p>
        </w:tc>
        <w:tc>
          <w:tcPr>
            <w:tcW w:w="4599" w:type="dxa"/>
            <w:vMerge/>
            <w:tcBorders>
              <w:top w:val="single" w:sz="8" w:space="0" w:color="auto"/>
              <w:left w:val="single" w:sz="4" w:space="0" w:color="auto"/>
              <w:bottom w:val="single" w:sz="8" w:space="0" w:color="000000"/>
              <w:right w:val="single" w:sz="8" w:space="0" w:color="auto"/>
            </w:tcBorders>
            <w:vAlign w:val="center"/>
            <w:hideMark/>
          </w:tcPr>
          <w:p w:rsidR="00315A6F" w:rsidRPr="00C45B20" w:rsidRDefault="00315A6F" w:rsidP="00315A6F">
            <w:pPr>
              <w:jc w:val="center"/>
              <w:rPr>
                <w:color w:val="000000"/>
                <w:sz w:val="24"/>
                <w:szCs w:val="24"/>
              </w:rPr>
            </w:pPr>
          </w:p>
        </w:tc>
        <w:tc>
          <w:tcPr>
            <w:tcW w:w="1086" w:type="dxa"/>
            <w:tcBorders>
              <w:top w:val="nil"/>
              <w:left w:val="nil"/>
              <w:bottom w:val="single" w:sz="8" w:space="0" w:color="auto"/>
              <w:right w:val="single" w:sz="8" w:space="0" w:color="auto"/>
            </w:tcBorders>
            <w:shd w:val="clear" w:color="auto" w:fill="auto"/>
            <w:vAlign w:val="center"/>
            <w:hideMark/>
          </w:tcPr>
          <w:p w:rsidR="00315A6F" w:rsidRPr="00C45B20" w:rsidRDefault="00315A6F" w:rsidP="00315A6F">
            <w:pPr>
              <w:jc w:val="center"/>
              <w:rPr>
                <w:color w:val="000000"/>
                <w:sz w:val="24"/>
                <w:szCs w:val="24"/>
              </w:rPr>
            </w:pPr>
            <w:r w:rsidRPr="00C45B20">
              <w:rPr>
                <w:color w:val="000000"/>
                <w:sz w:val="24"/>
                <w:szCs w:val="24"/>
                <w:lang w:eastAsia="en-US"/>
              </w:rPr>
              <w:t>га</w:t>
            </w:r>
          </w:p>
        </w:tc>
        <w:tc>
          <w:tcPr>
            <w:tcW w:w="1087" w:type="dxa"/>
            <w:tcBorders>
              <w:top w:val="nil"/>
              <w:left w:val="nil"/>
              <w:bottom w:val="single" w:sz="8" w:space="0" w:color="auto"/>
              <w:right w:val="single" w:sz="8" w:space="0" w:color="auto"/>
            </w:tcBorders>
            <w:shd w:val="clear" w:color="auto" w:fill="auto"/>
            <w:vAlign w:val="center"/>
            <w:hideMark/>
          </w:tcPr>
          <w:p w:rsidR="00315A6F" w:rsidRPr="00C45B20" w:rsidRDefault="00315A6F" w:rsidP="00315A6F">
            <w:pPr>
              <w:jc w:val="center"/>
              <w:rPr>
                <w:color w:val="000000"/>
                <w:sz w:val="24"/>
                <w:szCs w:val="24"/>
              </w:rPr>
            </w:pPr>
            <w:r w:rsidRPr="00C45B20">
              <w:rPr>
                <w:color w:val="000000"/>
                <w:sz w:val="24"/>
                <w:szCs w:val="24"/>
                <w:lang w:eastAsia="en-US"/>
              </w:rPr>
              <w:t>%</w:t>
            </w:r>
          </w:p>
        </w:tc>
        <w:tc>
          <w:tcPr>
            <w:tcW w:w="1087" w:type="dxa"/>
            <w:tcBorders>
              <w:top w:val="nil"/>
              <w:left w:val="nil"/>
              <w:bottom w:val="single" w:sz="8" w:space="0" w:color="auto"/>
              <w:right w:val="single" w:sz="8" w:space="0" w:color="auto"/>
            </w:tcBorders>
            <w:shd w:val="clear" w:color="auto" w:fill="auto"/>
            <w:vAlign w:val="center"/>
            <w:hideMark/>
          </w:tcPr>
          <w:p w:rsidR="00315A6F" w:rsidRPr="00C45B20" w:rsidRDefault="00315A6F" w:rsidP="00315A6F">
            <w:pPr>
              <w:jc w:val="center"/>
              <w:rPr>
                <w:color w:val="000000"/>
                <w:sz w:val="24"/>
                <w:szCs w:val="24"/>
              </w:rPr>
            </w:pPr>
            <w:r w:rsidRPr="00C45B20">
              <w:rPr>
                <w:color w:val="000000"/>
                <w:sz w:val="24"/>
                <w:szCs w:val="24"/>
                <w:lang w:eastAsia="en-US"/>
              </w:rPr>
              <w:t>га</w:t>
            </w:r>
          </w:p>
        </w:tc>
        <w:tc>
          <w:tcPr>
            <w:tcW w:w="1087" w:type="dxa"/>
            <w:tcBorders>
              <w:top w:val="nil"/>
              <w:left w:val="nil"/>
              <w:bottom w:val="single" w:sz="8" w:space="0" w:color="auto"/>
              <w:right w:val="single" w:sz="8" w:space="0" w:color="auto"/>
            </w:tcBorders>
            <w:shd w:val="clear" w:color="auto" w:fill="auto"/>
            <w:vAlign w:val="center"/>
            <w:hideMark/>
          </w:tcPr>
          <w:p w:rsidR="00315A6F" w:rsidRPr="00C45B20" w:rsidRDefault="00315A6F" w:rsidP="00315A6F">
            <w:pPr>
              <w:jc w:val="center"/>
              <w:rPr>
                <w:color w:val="000000"/>
                <w:sz w:val="24"/>
                <w:szCs w:val="24"/>
              </w:rPr>
            </w:pPr>
            <w:r w:rsidRPr="00C45B20">
              <w:rPr>
                <w:bCs/>
                <w:color w:val="000000"/>
                <w:sz w:val="24"/>
                <w:szCs w:val="24"/>
                <w:lang w:eastAsia="en-US"/>
              </w:rPr>
              <w:t>%</w:t>
            </w:r>
          </w:p>
        </w:tc>
      </w:tr>
      <w:tr w:rsidR="00C45B20" w:rsidRPr="00C45B20" w:rsidTr="00F468B5">
        <w:trPr>
          <w:trHeight w:val="330"/>
          <w:jc w:val="center"/>
        </w:trPr>
        <w:tc>
          <w:tcPr>
            <w:tcW w:w="6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93040" w:rsidRPr="00C45B20" w:rsidRDefault="00F93040" w:rsidP="00F62AA6">
            <w:pPr>
              <w:jc w:val="center"/>
              <w:rPr>
                <w:color w:val="000000"/>
                <w:sz w:val="24"/>
                <w:szCs w:val="24"/>
                <w:lang w:val="en-US"/>
              </w:rPr>
            </w:pPr>
            <w:r w:rsidRPr="00C45B20">
              <w:rPr>
                <w:color w:val="000000"/>
                <w:sz w:val="24"/>
                <w:szCs w:val="24"/>
                <w:lang w:val="en-US"/>
              </w:rPr>
              <w:t>1.</w:t>
            </w:r>
          </w:p>
        </w:tc>
        <w:tc>
          <w:tcPr>
            <w:tcW w:w="4599" w:type="dxa"/>
            <w:tcBorders>
              <w:top w:val="single" w:sz="8" w:space="0" w:color="auto"/>
              <w:left w:val="single" w:sz="4" w:space="0" w:color="auto"/>
              <w:bottom w:val="single" w:sz="8" w:space="0" w:color="auto"/>
              <w:right w:val="single" w:sz="8" w:space="0" w:color="000000"/>
            </w:tcBorders>
            <w:shd w:val="clear" w:color="auto" w:fill="auto"/>
            <w:vAlign w:val="center"/>
          </w:tcPr>
          <w:p w:rsidR="00F93040" w:rsidRPr="00C45B20" w:rsidRDefault="00F93040" w:rsidP="00F62AA6">
            <w:pPr>
              <w:jc w:val="center"/>
              <w:rPr>
                <w:color w:val="000000"/>
                <w:sz w:val="24"/>
                <w:szCs w:val="24"/>
              </w:rPr>
            </w:pPr>
            <w:r w:rsidRPr="00C45B20">
              <w:rPr>
                <w:bCs/>
                <w:color w:val="000000"/>
                <w:sz w:val="24"/>
                <w:szCs w:val="24"/>
                <w:lang w:eastAsia="en-US"/>
              </w:rPr>
              <w:t>Общая площадь территории поселения, в том числе:</w:t>
            </w:r>
          </w:p>
        </w:tc>
        <w:tc>
          <w:tcPr>
            <w:tcW w:w="1086" w:type="dxa"/>
            <w:tcBorders>
              <w:top w:val="nil"/>
              <w:left w:val="nil"/>
              <w:bottom w:val="single" w:sz="4" w:space="0" w:color="auto"/>
              <w:right w:val="single" w:sz="8" w:space="0" w:color="auto"/>
            </w:tcBorders>
            <w:shd w:val="clear" w:color="auto" w:fill="auto"/>
            <w:vAlign w:val="center"/>
            <w:hideMark/>
          </w:tcPr>
          <w:p w:rsidR="00F93040" w:rsidRPr="00C45B20" w:rsidRDefault="00F93040" w:rsidP="00F62AA6">
            <w:pPr>
              <w:jc w:val="center"/>
              <w:rPr>
                <w:color w:val="000000"/>
                <w:sz w:val="24"/>
                <w:szCs w:val="24"/>
              </w:rPr>
            </w:pPr>
            <w:r w:rsidRPr="00C45B20">
              <w:rPr>
                <w:color w:val="000000"/>
                <w:sz w:val="24"/>
                <w:szCs w:val="24"/>
                <w:lang w:eastAsia="en-US"/>
              </w:rPr>
              <w:t>3673,11</w:t>
            </w:r>
          </w:p>
        </w:tc>
        <w:tc>
          <w:tcPr>
            <w:tcW w:w="1087" w:type="dxa"/>
            <w:tcBorders>
              <w:top w:val="nil"/>
              <w:left w:val="nil"/>
              <w:bottom w:val="single" w:sz="4" w:space="0" w:color="auto"/>
              <w:right w:val="single" w:sz="8" w:space="0" w:color="auto"/>
            </w:tcBorders>
            <w:shd w:val="clear" w:color="auto" w:fill="auto"/>
            <w:vAlign w:val="center"/>
            <w:hideMark/>
          </w:tcPr>
          <w:p w:rsidR="00F93040" w:rsidRPr="00C45B20" w:rsidRDefault="00F93040" w:rsidP="00F62AA6">
            <w:pPr>
              <w:jc w:val="center"/>
              <w:rPr>
                <w:color w:val="000000"/>
                <w:sz w:val="24"/>
                <w:szCs w:val="24"/>
              </w:rPr>
            </w:pPr>
            <w:r w:rsidRPr="00C45B20">
              <w:rPr>
                <w:bCs/>
                <w:color w:val="000000"/>
                <w:sz w:val="24"/>
                <w:szCs w:val="24"/>
                <w:lang w:eastAsia="en-US"/>
              </w:rPr>
              <w:t>100,00</w:t>
            </w:r>
          </w:p>
        </w:tc>
        <w:tc>
          <w:tcPr>
            <w:tcW w:w="1087" w:type="dxa"/>
            <w:tcBorders>
              <w:top w:val="nil"/>
              <w:left w:val="nil"/>
              <w:bottom w:val="single" w:sz="4" w:space="0" w:color="auto"/>
              <w:right w:val="single" w:sz="8" w:space="0" w:color="auto"/>
            </w:tcBorders>
            <w:shd w:val="clear" w:color="auto" w:fill="auto"/>
            <w:vAlign w:val="center"/>
          </w:tcPr>
          <w:p w:rsidR="00F93040" w:rsidRPr="00C45B20" w:rsidRDefault="00F93040" w:rsidP="00F62AA6">
            <w:pPr>
              <w:jc w:val="center"/>
              <w:rPr>
                <w:color w:val="000000"/>
                <w:sz w:val="24"/>
                <w:szCs w:val="24"/>
              </w:rPr>
            </w:pPr>
            <w:r w:rsidRPr="00C45B20">
              <w:rPr>
                <w:color w:val="000000"/>
                <w:sz w:val="24"/>
                <w:szCs w:val="24"/>
                <w:lang w:eastAsia="en-US"/>
              </w:rPr>
              <w:t>3673,11</w:t>
            </w:r>
          </w:p>
        </w:tc>
        <w:tc>
          <w:tcPr>
            <w:tcW w:w="1087" w:type="dxa"/>
            <w:tcBorders>
              <w:top w:val="nil"/>
              <w:left w:val="nil"/>
              <w:bottom w:val="single" w:sz="4" w:space="0" w:color="auto"/>
              <w:right w:val="single" w:sz="8" w:space="0" w:color="auto"/>
            </w:tcBorders>
            <w:shd w:val="clear" w:color="auto" w:fill="auto"/>
            <w:vAlign w:val="center"/>
          </w:tcPr>
          <w:p w:rsidR="00F93040" w:rsidRPr="00C45B20" w:rsidRDefault="00F93040" w:rsidP="00F62AA6">
            <w:pPr>
              <w:jc w:val="center"/>
              <w:rPr>
                <w:color w:val="000000"/>
                <w:sz w:val="24"/>
                <w:szCs w:val="24"/>
              </w:rPr>
            </w:pPr>
            <w:r w:rsidRPr="00C45B20">
              <w:rPr>
                <w:bCs/>
                <w:color w:val="000000"/>
                <w:sz w:val="24"/>
                <w:szCs w:val="24"/>
                <w:lang w:eastAsia="en-US"/>
              </w:rPr>
              <w:t>100,00</w:t>
            </w:r>
          </w:p>
        </w:tc>
      </w:tr>
      <w:tr w:rsidR="00C45B20" w:rsidRPr="00C45B20" w:rsidTr="00F468B5">
        <w:trPr>
          <w:trHeight w:val="68"/>
          <w:jc w:val="center"/>
        </w:trPr>
        <w:tc>
          <w:tcPr>
            <w:tcW w:w="625" w:type="dxa"/>
            <w:tcBorders>
              <w:top w:val="nil"/>
              <w:left w:val="single" w:sz="8" w:space="0" w:color="auto"/>
              <w:bottom w:val="single" w:sz="8" w:space="0" w:color="auto"/>
              <w:right w:val="single" w:sz="4" w:space="0" w:color="auto"/>
            </w:tcBorders>
            <w:shd w:val="clear" w:color="auto" w:fill="auto"/>
            <w:vAlign w:val="center"/>
          </w:tcPr>
          <w:p w:rsidR="00D14C23" w:rsidRPr="00C45B20" w:rsidRDefault="00D14C23" w:rsidP="00D14C23">
            <w:pPr>
              <w:jc w:val="center"/>
              <w:rPr>
                <w:color w:val="000000"/>
                <w:sz w:val="24"/>
                <w:szCs w:val="24"/>
                <w:lang w:eastAsia="en-US"/>
              </w:rPr>
            </w:pPr>
            <w:r w:rsidRPr="00C45B20">
              <w:rPr>
                <w:color w:val="000000"/>
                <w:sz w:val="24"/>
                <w:szCs w:val="24"/>
                <w:lang w:eastAsia="en-US"/>
              </w:rPr>
              <w:t>1.1.</w:t>
            </w:r>
          </w:p>
        </w:tc>
        <w:tc>
          <w:tcPr>
            <w:tcW w:w="4599" w:type="dxa"/>
            <w:tcBorders>
              <w:top w:val="nil"/>
              <w:left w:val="single" w:sz="4" w:space="0" w:color="auto"/>
              <w:bottom w:val="single" w:sz="8" w:space="0" w:color="auto"/>
              <w:right w:val="single" w:sz="4" w:space="0" w:color="auto"/>
            </w:tcBorders>
            <w:shd w:val="clear" w:color="auto" w:fill="auto"/>
            <w:vAlign w:val="center"/>
          </w:tcPr>
          <w:p w:rsidR="00D14C23" w:rsidRPr="00C45B20" w:rsidRDefault="00D14C23" w:rsidP="00D14C23">
            <w:pPr>
              <w:rPr>
                <w:color w:val="000000"/>
                <w:sz w:val="24"/>
                <w:szCs w:val="24"/>
                <w:lang w:eastAsia="en-US"/>
              </w:rPr>
            </w:pPr>
            <w:r w:rsidRPr="00C45B20">
              <w:rPr>
                <w:color w:val="000000"/>
                <w:sz w:val="24"/>
                <w:szCs w:val="24"/>
                <w:lang w:eastAsia="en-US"/>
              </w:rPr>
              <w:t>Земли населенных пунктов</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3495,21</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95,16</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3484,54</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94,87</w:t>
            </w:r>
          </w:p>
        </w:tc>
      </w:tr>
      <w:tr w:rsidR="00C45B20" w:rsidRPr="00C45B20" w:rsidTr="00F468B5">
        <w:trPr>
          <w:trHeight w:val="68"/>
          <w:jc w:val="center"/>
        </w:trPr>
        <w:tc>
          <w:tcPr>
            <w:tcW w:w="625" w:type="dxa"/>
            <w:tcBorders>
              <w:top w:val="nil"/>
              <w:left w:val="single" w:sz="8" w:space="0" w:color="auto"/>
              <w:bottom w:val="single" w:sz="8" w:space="0" w:color="auto"/>
              <w:right w:val="single" w:sz="4" w:space="0" w:color="auto"/>
            </w:tcBorders>
            <w:shd w:val="clear" w:color="auto" w:fill="auto"/>
            <w:vAlign w:val="center"/>
          </w:tcPr>
          <w:p w:rsidR="00D14C23" w:rsidRPr="00C45B20" w:rsidRDefault="00D14C23" w:rsidP="00D14C23">
            <w:pPr>
              <w:jc w:val="center"/>
              <w:rPr>
                <w:color w:val="000000"/>
                <w:sz w:val="24"/>
                <w:szCs w:val="24"/>
                <w:lang w:eastAsia="en-US"/>
              </w:rPr>
            </w:pPr>
            <w:r w:rsidRPr="00C45B20">
              <w:rPr>
                <w:color w:val="000000"/>
                <w:sz w:val="24"/>
                <w:szCs w:val="24"/>
                <w:lang w:eastAsia="en-US"/>
              </w:rPr>
              <w:t>1.2.</w:t>
            </w:r>
          </w:p>
        </w:tc>
        <w:tc>
          <w:tcPr>
            <w:tcW w:w="4599" w:type="dxa"/>
            <w:tcBorders>
              <w:top w:val="nil"/>
              <w:left w:val="single" w:sz="4" w:space="0" w:color="auto"/>
              <w:bottom w:val="single" w:sz="8" w:space="0" w:color="auto"/>
              <w:right w:val="single" w:sz="4" w:space="0" w:color="auto"/>
            </w:tcBorders>
            <w:shd w:val="clear" w:color="auto" w:fill="auto"/>
            <w:vAlign w:val="center"/>
          </w:tcPr>
          <w:p w:rsidR="00D14C23" w:rsidRPr="00C45B20" w:rsidRDefault="00D14C23" w:rsidP="00D14C23">
            <w:pPr>
              <w:rPr>
                <w:color w:val="000000"/>
                <w:sz w:val="24"/>
                <w:szCs w:val="24"/>
                <w:lang w:eastAsia="en-US"/>
              </w:rPr>
            </w:pPr>
            <w:r w:rsidRPr="00C45B20">
              <w:rPr>
                <w:color w:val="000000"/>
                <w:sz w:val="24"/>
                <w:szCs w:val="24"/>
                <w:lang w:eastAsia="en-US"/>
              </w:rPr>
              <w:t>Земли лесного фонда</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24,49</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0,67</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24,90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D14C23">
            <w:pPr>
              <w:jc w:val="center"/>
              <w:rPr>
                <w:rFonts w:eastAsia="Calibri"/>
                <w:color w:val="000000"/>
                <w:sz w:val="24"/>
                <w:szCs w:val="24"/>
              </w:rPr>
            </w:pPr>
            <w:r w:rsidRPr="00C45B20">
              <w:rPr>
                <w:rFonts w:eastAsia="Calibri"/>
                <w:color w:val="000000"/>
                <w:sz w:val="24"/>
                <w:szCs w:val="24"/>
              </w:rPr>
              <w:t>0,68</w:t>
            </w:r>
          </w:p>
        </w:tc>
      </w:tr>
      <w:tr w:rsidR="00C45B20" w:rsidRPr="00C45B20" w:rsidTr="00F468B5">
        <w:trPr>
          <w:trHeight w:val="68"/>
          <w:jc w:val="center"/>
        </w:trPr>
        <w:tc>
          <w:tcPr>
            <w:tcW w:w="625" w:type="dxa"/>
            <w:tcBorders>
              <w:top w:val="nil"/>
              <w:left w:val="single" w:sz="8" w:space="0" w:color="auto"/>
              <w:bottom w:val="single" w:sz="8" w:space="0" w:color="auto"/>
              <w:right w:val="single" w:sz="4" w:space="0" w:color="auto"/>
            </w:tcBorders>
            <w:shd w:val="clear" w:color="auto" w:fill="auto"/>
            <w:vAlign w:val="center"/>
          </w:tcPr>
          <w:p w:rsidR="00D14C23" w:rsidRPr="00C45B20" w:rsidRDefault="00D14C23" w:rsidP="00D14C23">
            <w:pPr>
              <w:jc w:val="center"/>
              <w:rPr>
                <w:color w:val="000000"/>
                <w:sz w:val="24"/>
                <w:szCs w:val="24"/>
                <w:lang w:eastAsia="en-US"/>
              </w:rPr>
            </w:pPr>
            <w:r w:rsidRPr="00C45B20">
              <w:rPr>
                <w:color w:val="000000"/>
                <w:sz w:val="24"/>
                <w:szCs w:val="24"/>
                <w:lang w:eastAsia="en-US"/>
              </w:rPr>
              <w:t>1.3.</w:t>
            </w:r>
          </w:p>
        </w:tc>
        <w:tc>
          <w:tcPr>
            <w:tcW w:w="4599" w:type="dxa"/>
            <w:tcBorders>
              <w:top w:val="nil"/>
              <w:left w:val="single" w:sz="4" w:space="0" w:color="auto"/>
              <w:bottom w:val="single" w:sz="8" w:space="0" w:color="auto"/>
              <w:right w:val="single" w:sz="4" w:space="0" w:color="auto"/>
            </w:tcBorders>
            <w:shd w:val="clear" w:color="auto" w:fill="auto"/>
            <w:vAlign w:val="center"/>
          </w:tcPr>
          <w:p w:rsidR="00D14C23" w:rsidRPr="00C45B20" w:rsidRDefault="00D14C23" w:rsidP="00D14C23">
            <w:pPr>
              <w:rPr>
                <w:color w:val="000000"/>
                <w:sz w:val="24"/>
                <w:szCs w:val="24"/>
                <w:lang w:eastAsia="en-US"/>
              </w:rPr>
            </w:pPr>
            <w:r w:rsidRPr="00C45B20">
              <w:rPr>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21785D">
            <w:pPr>
              <w:jc w:val="center"/>
              <w:rPr>
                <w:rFonts w:eastAsia="Calibri"/>
                <w:color w:val="000000"/>
                <w:sz w:val="24"/>
                <w:szCs w:val="24"/>
              </w:rPr>
            </w:pPr>
            <w:r w:rsidRPr="00C45B20">
              <w:rPr>
                <w:rFonts w:eastAsia="Calibri"/>
                <w:color w:val="000000"/>
                <w:sz w:val="24"/>
                <w:szCs w:val="24"/>
              </w:rPr>
              <w:t>153,41</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21785D">
            <w:pPr>
              <w:jc w:val="center"/>
              <w:rPr>
                <w:rFonts w:eastAsia="Calibri"/>
                <w:color w:val="000000"/>
                <w:sz w:val="24"/>
                <w:szCs w:val="24"/>
              </w:rPr>
            </w:pPr>
            <w:r w:rsidRPr="00C45B20">
              <w:rPr>
                <w:rFonts w:eastAsia="Calibri"/>
                <w:color w:val="000000"/>
                <w:sz w:val="24"/>
                <w:szCs w:val="24"/>
              </w:rPr>
              <w:t>4,18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21785D">
            <w:pPr>
              <w:jc w:val="center"/>
              <w:rPr>
                <w:rFonts w:eastAsia="Calibri"/>
                <w:color w:val="000000"/>
                <w:sz w:val="24"/>
                <w:szCs w:val="24"/>
              </w:rPr>
            </w:pPr>
            <w:r w:rsidRPr="00C45B20">
              <w:rPr>
                <w:rFonts w:eastAsia="Calibri"/>
                <w:color w:val="000000"/>
                <w:sz w:val="24"/>
                <w:szCs w:val="24"/>
              </w:rPr>
              <w:t>163,67</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D14C23" w:rsidRPr="00C45B20" w:rsidRDefault="00D14C23" w:rsidP="0021785D">
            <w:pPr>
              <w:jc w:val="center"/>
              <w:rPr>
                <w:rFonts w:eastAsia="Calibri"/>
                <w:color w:val="000000"/>
                <w:sz w:val="24"/>
                <w:szCs w:val="24"/>
              </w:rPr>
            </w:pPr>
            <w:r w:rsidRPr="00C45B20">
              <w:rPr>
                <w:rFonts w:eastAsia="Calibri"/>
                <w:color w:val="000000"/>
                <w:sz w:val="24"/>
                <w:szCs w:val="24"/>
              </w:rPr>
              <w:t>4,46</w:t>
            </w:r>
          </w:p>
        </w:tc>
      </w:tr>
      <w:tr w:rsidR="00C45B20" w:rsidRPr="00C45B20" w:rsidTr="00F468B5">
        <w:trPr>
          <w:trHeight w:val="33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bCs/>
                <w:color w:val="000000"/>
                <w:sz w:val="24"/>
                <w:szCs w:val="24"/>
                <w:lang w:eastAsia="en-US"/>
              </w:rPr>
              <w:t>2.</w:t>
            </w:r>
          </w:p>
        </w:tc>
        <w:tc>
          <w:tcPr>
            <w:tcW w:w="4599" w:type="dxa"/>
            <w:tcBorders>
              <w:top w:val="nil"/>
              <w:left w:val="nil"/>
              <w:bottom w:val="single" w:sz="8" w:space="0" w:color="auto"/>
              <w:right w:val="single" w:sz="4" w:space="0" w:color="auto"/>
            </w:tcBorders>
            <w:shd w:val="clear" w:color="auto" w:fill="auto"/>
            <w:vAlign w:val="center"/>
            <w:hideMark/>
          </w:tcPr>
          <w:p w:rsidR="00F468B5" w:rsidRPr="00C45B20" w:rsidRDefault="0021785D" w:rsidP="00EB7F41">
            <w:pPr>
              <w:rPr>
                <w:color w:val="000000"/>
                <w:sz w:val="24"/>
                <w:szCs w:val="24"/>
              </w:rPr>
            </w:pPr>
            <w:r w:rsidRPr="00C45B20">
              <w:rPr>
                <w:color w:val="000000"/>
                <w:sz w:val="24"/>
                <w:szCs w:val="24"/>
              </w:rPr>
              <w:t>Жилая зона</w:t>
            </w:r>
            <w:r w:rsidR="00396248">
              <w:rPr>
                <w:color w:val="000000"/>
                <w:sz w:val="24"/>
                <w:szCs w:val="24"/>
              </w:rPr>
              <w:t xml:space="preserve"> (</w:t>
            </w:r>
            <w:r w:rsidR="00F468B5">
              <w:rPr>
                <w:color w:val="000000"/>
                <w:sz w:val="24"/>
                <w:szCs w:val="24"/>
              </w:rPr>
              <w:t>з</w:t>
            </w:r>
            <w:r w:rsidR="00F468B5" w:rsidRPr="00C45B20">
              <w:rPr>
                <w:color w:val="000000"/>
                <w:sz w:val="24"/>
                <w:szCs w:val="24"/>
              </w:rPr>
              <w:t>она застройки малоэтажными жилыми домами</w:t>
            </w:r>
            <w:r w:rsidR="00396248">
              <w:rPr>
                <w:color w:val="000000"/>
                <w:sz w:val="24"/>
                <w:szCs w:val="24"/>
              </w:rPr>
              <w:t>)</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1577,88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42,96</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FF3CB6" w:rsidP="0021785D">
            <w:pPr>
              <w:jc w:val="center"/>
              <w:rPr>
                <w:rFonts w:eastAsia="Calibri"/>
                <w:color w:val="000000"/>
                <w:sz w:val="24"/>
                <w:szCs w:val="24"/>
              </w:rPr>
            </w:pPr>
            <w:r>
              <w:rPr>
                <w:color w:val="000000"/>
                <w:sz w:val="24"/>
                <w:szCs w:val="24"/>
              </w:rPr>
              <w:t>1580,</w:t>
            </w:r>
            <w:r w:rsidRPr="00524398">
              <w:rPr>
                <w:color w:val="000000"/>
                <w:sz w:val="24"/>
                <w:szCs w:val="24"/>
              </w:rPr>
              <w:t>1</w:t>
            </w:r>
            <w:r>
              <w:rPr>
                <w:color w:val="000000"/>
                <w:sz w:val="24"/>
                <w:szCs w:val="24"/>
              </w:rPr>
              <w:t>1</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F272B7">
            <w:pPr>
              <w:jc w:val="center"/>
              <w:rPr>
                <w:rFonts w:eastAsia="Calibri"/>
                <w:color w:val="000000"/>
                <w:sz w:val="24"/>
                <w:szCs w:val="24"/>
              </w:rPr>
            </w:pPr>
            <w:r w:rsidRPr="00C45B20">
              <w:rPr>
                <w:rFonts w:eastAsia="Calibri"/>
                <w:color w:val="000000"/>
                <w:sz w:val="24"/>
                <w:szCs w:val="24"/>
              </w:rPr>
              <w:t>43,0</w:t>
            </w:r>
            <w:r w:rsidR="00F272B7">
              <w:rPr>
                <w:rFonts w:eastAsia="Calibri"/>
                <w:color w:val="000000"/>
                <w:sz w:val="24"/>
                <w:szCs w:val="24"/>
              </w:rPr>
              <w:t>2</w:t>
            </w:r>
          </w:p>
        </w:tc>
      </w:tr>
      <w:tr w:rsidR="00C45B20" w:rsidRPr="00C45B20" w:rsidTr="00F468B5">
        <w:trPr>
          <w:trHeight w:val="645"/>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iCs/>
                <w:color w:val="000000"/>
                <w:sz w:val="24"/>
                <w:szCs w:val="24"/>
              </w:rPr>
            </w:pPr>
            <w:r w:rsidRPr="00C45B20">
              <w:rPr>
                <w:bCs/>
                <w:iCs/>
                <w:color w:val="000000"/>
                <w:sz w:val="24"/>
                <w:szCs w:val="24"/>
                <w:lang w:eastAsia="en-US"/>
              </w:rPr>
              <w:t>3.</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iCs/>
                <w:color w:val="000000"/>
                <w:sz w:val="24"/>
                <w:szCs w:val="24"/>
              </w:rPr>
              <w:t>Общественно-деловые зоны, в том числе</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rPr>
              <w:t>237,67</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6,47</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8E3414">
            <w:pPr>
              <w:jc w:val="center"/>
              <w:rPr>
                <w:color w:val="000000"/>
                <w:sz w:val="24"/>
                <w:szCs w:val="24"/>
              </w:rPr>
            </w:pPr>
            <w:r w:rsidRPr="00C45B20">
              <w:rPr>
                <w:color w:val="000000"/>
                <w:sz w:val="24"/>
                <w:szCs w:val="24"/>
              </w:rPr>
              <w:t>28</w:t>
            </w:r>
            <w:r w:rsidR="00FF3CB6">
              <w:rPr>
                <w:color w:val="000000"/>
                <w:sz w:val="24"/>
                <w:szCs w:val="24"/>
              </w:rPr>
              <w:t>6</w:t>
            </w:r>
            <w:r w:rsidRPr="00C45B20">
              <w:rPr>
                <w:color w:val="000000"/>
                <w:sz w:val="24"/>
                <w:szCs w:val="24"/>
              </w:rPr>
              <w:t>,</w:t>
            </w:r>
            <w:r w:rsidR="008E3414">
              <w:rPr>
                <w:color w:val="000000"/>
                <w:sz w:val="24"/>
                <w:szCs w:val="24"/>
              </w:rPr>
              <w:t>85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FF3CB6">
            <w:pPr>
              <w:jc w:val="center"/>
              <w:rPr>
                <w:rFonts w:eastAsia="Calibri"/>
                <w:color w:val="000000"/>
                <w:sz w:val="24"/>
                <w:szCs w:val="24"/>
              </w:rPr>
            </w:pPr>
            <w:r w:rsidRPr="00C45B20">
              <w:rPr>
                <w:rFonts w:eastAsia="Calibri"/>
                <w:color w:val="000000"/>
                <w:sz w:val="24"/>
                <w:szCs w:val="24"/>
              </w:rPr>
              <w:t>7,</w:t>
            </w:r>
            <w:r w:rsidR="00FF3CB6">
              <w:rPr>
                <w:rFonts w:eastAsia="Calibri"/>
                <w:color w:val="000000"/>
                <w:sz w:val="24"/>
                <w:szCs w:val="24"/>
              </w:rPr>
              <w:t>79</w:t>
            </w:r>
          </w:p>
        </w:tc>
      </w:tr>
      <w:tr w:rsidR="00C45B20" w:rsidRPr="00C45B20" w:rsidTr="00F468B5">
        <w:trPr>
          <w:trHeight w:val="645"/>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bCs/>
                <w:color w:val="000000"/>
                <w:sz w:val="24"/>
                <w:szCs w:val="24"/>
                <w:lang w:eastAsia="en-US"/>
              </w:rPr>
              <w:t>3.1.</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rPr>
              <w:t>Зона смешанной и общественно-деловой застройки</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lang w:eastAsia="en-US"/>
              </w:rPr>
              <w:t>208,68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5,68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8E3414" w:rsidP="00FF3CB6">
            <w:pPr>
              <w:jc w:val="center"/>
              <w:rPr>
                <w:color w:val="000000"/>
                <w:sz w:val="24"/>
                <w:szCs w:val="24"/>
                <w:lang w:eastAsia="en-US"/>
              </w:rPr>
            </w:pPr>
            <w:r w:rsidRPr="00524398">
              <w:rPr>
                <w:color w:val="000000"/>
                <w:sz w:val="24"/>
                <w:szCs w:val="24"/>
                <w:lang w:eastAsia="en-US"/>
              </w:rPr>
              <w:t>258</w:t>
            </w:r>
            <w:r>
              <w:rPr>
                <w:color w:val="000000"/>
                <w:sz w:val="24"/>
                <w:szCs w:val="24"/>
                <w:lang w:eastAsia="en-US"/>
              </w:rPr>
              <w:t>,</w:t>
            </w:r>
            <w:r>
              <w:rPr>
                <w:color w:val="000000"/>
                <w:sz w:val="24"/>
                <w:szCs w:val="24"/>
                <w:lang w:val="en-US" w:eastAsia="en-US"/>
              </w:rPr>
              <w:t>52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FF3CB6">
            <w:pPr>
              <w:jc w:val="center"/>
              <w:rPr>
                <w:rFonts w:eastAsia="Calibri"/>
                <w:color w:val="000000"/>
                <w:sz w:val="24"/>
                <w:szCs w:val="24"/>
              </w:rPr>
            </w:pPr>
            <w:r w:rsidRPr="00C45B20">
              <w:rPr>
                <w:rFonts w:eastAsia="Calibri"/>
                <w:color w:val="000000"/>
                <w:sz w:val="24"/>
                <w:szCs w:val="24"/>
              </w:rPr>
              <w:t>7,0</w:t>
            </w:r>
            <w:r w:rsidR="00FF3CB6">
              <w:rPr>
                <w:rFonts w:eastAsia="Calibri"/>
                <w:color w:val="000000"/>
                <w:sz w:val="24"/>
                <w:szCs w:val="24"/>
              </w:rPr>
              <w:t>2</w:t>
            </w:r>
          </w:p>
        </w:tc>
      </w:tr>
      <w:tr w:rsidR="00C45B20" w:rsidRPr="00C45B20" w:rsidTr="00F468B5">
        <w:trPr>
          <w:trHeight w:val="33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bCs/>
                <w:color w:val="000000"/>
                <w:sz w:val="24"/>
                <w:szCs w:val="24"/>
                <w:lang w:eastAsia="en-US"/>
              </w:rPr>
              <w:t>3.2.</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rPr>
              <w:t>Общественно-деловые зоны</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lang w:eastAsia="en-US"/>
              </w:rPr>
              <w:t>28,99</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0,79</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28,33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0,77</w:t>
            </w:r>
          </w:p>
        </w:tc>
      </w:tr>
      <w:tr w:rsidR="00C45B20" w:rsidRPr="00C45B20" w:rsidTr="00F468B5">
        <w:trPr>
          <w:trHeight w:val="96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4.</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Производственные зоны, зоны инженерной и транспортной инфраструктуры, в том числе:</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rPr>
              <w:t>573,18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15,60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8E3414">
            <w:pPr>
              <w:jc w:val="center"/>
              <w:rPr>
                <w:color w:val="000000"/>
                <w:sz w:val="24"/>
                <w:szCs w:val="24"/>
              </w:rPr>
            </w:pPr>
            <w:r w:rsidRPr="00C45B20">
              <w:rPr>
                <w:color w:val="000000"/>
                <w:sz w:val="24"/>
                <w:szCs w:val="24"/>
              </w:rPr>
              <w:t>58</w:t>
            </w:r>
            <w:r w:rsidR="008E3414">
              <w:rPr>
                <w:color w:val="000000"/>
                <w:sz w:val="24"/>
                <w:szCs w:val="24"/>
              </w:rPr>
              <w:t>0,70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175B9F">
            <w:pPr>
              <w:jc w:val="center"/>
              <w:rPr>
                <w:rFonts w:eastAsia="Calibri"/>
                <w:color w:val="000000"/>
                <w:sz w:val="24"/>
                <w:szCs w:val="24"/>
              </w:rPr>
            </w:pPr>
            <w:r w:rsidRPr="00C45B20">
              <w:rPr>
                <w:rFonts w:eastAsia="Calibri"/>
                <w:color w:val="000000"/>
                <w:sz w:val="24"/>
                <w:szCs w:val="24"/>
              </w:rPr>
              <w:t>15,8</w:t>
            </w:r>
            <w:r w:rsidR="00175B9F">
              <w:rPr>
                <w:rFonts w:eastAsia="Calibri"/>
                <w:color w:val="000000"/>
                <w:sz w:val="24"/>
                <w:szCs w:val="24"/>
              </w:rPr>
              <w:t>3</w:t>
            </w:r>
          </w:p>
        </w:tc>
      </w:tr>
      <w:tr w:rsidR="00C45B20" w:rsidRPr="00C45B20" w:rsidTr="00F468B5">
        <w:trPr>
          <w:trHeight w:val="33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rPr>
              <w:t>4.1.</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bCs/>
                <w:color w:val="000000"/>
                <w:sz w:val="24"/>
                <w:szCs w:val="24"/>
                <w:lang w:eastAsia="en-US"/>
              </w:rPr>
              <w:t>Производственная зона</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bCs/>
                <w:color w:val="000000"/>
                <w:sz w:val="24"/>
                <w:szCs w:val="24"/>
                <w:lang w:eastAsia="en-US"/>
              </w:rPr>
            </w:pPr>
            <w:r w:rsidRPr="00C45B20">
              <w:rPr>
                <w:bCs/>
                <w:color w:val="000000"/>
                <w:sz w:val="24"/>
                <w:szCs w:val="24"/>
                <w:lang w:eastAsia="en-US"/>
              </w:rPr>
              <w:t>141,35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3,85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bCs/>
                <w:color w:val="000000"/>
                <w:sz w:val="24"/>
                <w:szCs w:val="24"/>
                <w:lang w:eastAsia="en-US"/>
              </w:rPr>
            </w:pPr>
            <w:r w:rsidRPr="00C45B20">
              <w:rPr>
                <w:bCs/>
                <w:color w:val="000000"/>
                <w:sz w:val="24"/>
                <w:szCs w:val="24"/>
                <w:lang w:eastAsia="en-US"/>
              </w:rPr>
              <w:t>142,76</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3,89</w:t>
            </w:r>
          </w:p>
        </w:tc>
      </w:tr>
      <w:tr w:rsidR="00C45B20" w:rsidRPr="00C45B20" w:rsidTr="00F468B5">
        <w:trPr>
          <w:trHeight w:val="33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rPr>
              <w:t>4.2.</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bCs/>
                <w:color w:val="000000"/>
                <w:sz w:val="24"/>
                <w:szCs w:val="24"/>
                <w:lang w:eastAsia="en-US"/>
              </w:rPr>
              <w:t>Коммунально-складская зона</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bCs/>
                <w:color w:val="000000"/>
                <w:sz w:val="24"/>
                <w:szCs w:val="24"/>
                <w:lang w:eastAsia="en-US"/>
              </w:rPr>
            </w:pPr>
            <w:r w:rsidRPr="00C45B20">
              <w:rPr>
                <w:bCs/>
                <w:color w:val="000000"/>
                <w:sz w:val="24"/>
                <w:szCs w:val="24"/>
                <w:lang w:eastAsia="en-US"/>
              </w:rPr>
              <w:t>213,08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5,80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rPr>
              <w:t>191,62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5,22</w:t>
            </w:r>
          </w:p>
        </w:tc>
      </w:tr>
      <w:tr w:rsidR="00C45B20" w:rsidRPr="00C45B20" w:rsidTr="00F468B5">
        <w:trPr>
          <w:trHeight w:val="33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bCs/>
                <w:color w:val="000000"/>
                <w:sz w:val="24"/>
                <w:szCs w:val="24"/>
                <w:lang w:eastAsia="en-US"/>
              </w:rPr>
              <w:t>4.3.</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bCs/>
                <w:color w:val="000000"/>
                <w:sz w:val="24"/>
                <w:szCs w:val="24"/>
                <w:lang w:eastAsia="en-US"/>
              </w:rPr>
              <w:t>Зона транспортной инфраструктуры</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bCs/>
                <w:color w:val="000000"/>
                <w:sz w:val="24"/>
                <w:szCs w:val="24"/>
                <w:lang w:eastAsia="en-US"/>
              </w:rPr>
            </w:pPr>
            <w:r w:rsidRPr="00C45B20">
              <w:rPr>
                <w:bCs/>
                <w:color w:val="000000"/>
                <w:sz w:val="24"/>
                <w:szCs w:val="24"/>
                <w:lang w:eastAsia="en-US"/>
              </w:rPr>
              <w:t>218,27</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5,94</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8E3414" w:rsidP="0021785D">
            <w:pPr>
              <w:jc w:val="center"/>
              <w:rPr>
                <w:bCs/>
                <w:color w:val="000000"/>
                <w:sz w:val="24"/>
                <w:szCs w:val="24"/>
                <w:lang w:eastAsia="en-US"/>
              </w:rPr>
            </w:pPr>
            <w:r>
              <w:rPr>
                <w:bCs/>
                <w:color w:val="000000"/>
                <w:sz w:val="24"/>
                <w:szCs w:val="24"/>
                <w:lang w:val="en-US" w:eastAsia="en-US"/>
              </w:rPr>
              <w:t>245</w:t>
            </w:r>
            <w:r>
              <w:rPr>
                <w:bCs/>
                <w:color w:val="000000"/>
                <w:sz w:val="24"/>
                <w:szCs w:val="24"/>
                <w:lang w:eastAsia="en-US"/>
              </w:rPr>
              <w:t>,</w:t>
            </w:r>
            <w:r>
              <w:rPr>
                <w:bCs/>
                <w:color w:val="000000"/>
                <w:sz w:val="24"/>
                <w:szCs w:val="24"/>
                <w:lang w:val="en-US" w:eastAsia="en-US"/>
              </w:rPr>
              <w:t>84</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6,71</w:t>
            </w:r>
          </w:p>
        </w:tc>
      </w:tr>
      <w:tr w:rsidR="00C45B20" w:rsidRPr="00C45B20" w:rsidTr="00F468B5">
        <w:trPr>
          <w:trHeight w:val="330"/>
          <w:jc w:val="center"/>
        </w:trPr>
        <w:tc>
          <w:tcPr>
            <w:tcW w:w="625" w:type="dxa"/>
            <w:tcBorders>
              <w:top w:val="nil"/>
              <w:left w:val="single" w:sz="8" w:space="0" w:color="auto"/>
              <w:bottom w:val="single" w:sz="8" w:space="0" w:color="auto"/>
              <w:right w:val="single" w:sz="8" w:space="0" w:color="auto"/>
            </w:tcBorders>
            <w:shd w:val="clear" w:color="auto" w:fill="auto"/>
            <w:vAlign w:val="center"/>
          </w:tcPr>
          <w:p w:rsidR="0021785D" w:rsidRPr="00C45B20" w:rsidRDefault="0021785D" w:rsidP="0021785D">
            <w:pPr>
              <w:jc w:val="center"/>
              <w:rPr>
                <w:bCs/>
                <w:color w:val="000000"/>
                <w:sz w:val="24"/>
                <w:szCs w:val="24"/>
                <w:lang w:eastAsia="en-US"/>
              </w:rPr>
            </w:pPr>
            <w:r w:rsidRPr="00C45B20">
              <w:rPr>
                <w:bCs/>
                <w:color w:val="000000"/>
                <w:sz w:val="24"/>
                <w:szCs w:val="24"/>
                <w:lang w:eastAsia="en-US"/>
              </w:rPr>
              <w:t>4.4.</w:t>
            </w:r>
          </w:p>
        </w:tc>
        <w:tc>
          <w:tcPr>
            <w:tcW w:w="4599" w:type="dxa"/>
            <w:tcBorders>
              <w:top w:val="nil"/>
              <w:left w:val="nil"/>
              <w:bottom w:val="single" w:sz="8" w:space="0" w:color="auto"/>
              <w:right w:val="single" w:sz="4" w:space="0" w:color="auto"/>
            </w:tcBorders>
            <w:shd w:val="clear" w:color="auto" w:fill="auto"/>
            <w:vAlign w:val="center"/>
          </w:tcPr>
          <w:p w:rsidR="0021785D" w:rsidRPr="00C45B20" w:rsidRDefault="0021785D" w:rsidP="0021785D">
            <w:pPr>
              <w:rPr>
                <w:bCs/>
                <w:color w:val="000000"/>
                <w:sz w:val="24"/>
                <w:szCs w:val="24"/>
                <w:lang w:eastAsia="en-US"/>
              </w:rPr>
            </w:pPr>
            <w:r w:rsidRPr="00C45B20">
              <w:rPr>
                <w:bCs/>
                <w:color w:val="000000"/>
                <w:sz w:val="24"/>
                <w:szCs w:val="24"/>
                <w:lang w:eastAsia="en-US"/>
              </w:rPr>
              <w:t>Зона инженерной инфраструктуры</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0,48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0,01</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bCs/>
                <w:color w:val="000000"/>
                <w:sz w:val="24"/>
                <w:szCs w:val="24"/>
                <w:lang w:eastAsia="en-US"/>
              </w:rPr>
            </w:pPr>
            <w:r w:rsidRPr="00C45B20">
              <w:rPr>
                <w:bCs/>
                <w:color w:val="000000"/>
                <w:sz w:val="24"/>
                <w:szCs w:val="24"/>
                <w:lang w:eastAsia="en-US"/>
              </w:rPr>
              <w:t>0,48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0,01</w:t>
            </w:r>
          </w:p>
        </w:tc>
      </w:tr>
      <w:tr w:rsidR="00C45B20" w:rsidRPr="00C45B20" w:rsidTr="00F468B5">
        <w:trPr>
          <w:trHeight w:val="645"/>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5.</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Зоны сельскохозяйственного использования, в том числе:</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rPr>
              <w:t>152,33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4,15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rPr>
              <w:t>152,33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4,15</w:t>
            </w:r>
          </w:p>
        </w:tc>
      </w:tr>
      <w:tr w:rsidR="00C45B20" w:rsidRPr="00C45B20" w:rsidTr="00F468B5">
        <w:trPr>
          <w:trHeight w:val="960"/>
          <w:jc w:val="center"/>
        </w:trPr>
        <w:tc>
          <w:tcPr>
            <w:tcW w:w="625" w:type="dxa"/>
            <w:tcBorders>
              <w:top w:val="nil"/>
              <w:left w:val="single" w:sz="8" w:space="0" w:color="auto"/>
              <w:bottom w:val="single" w:sz="8"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5.1.</w:t>
            </w:r>
          </w:p>
        </w:tc>
        <w:tc>
          <w:tcPr>
            <w:tcW w:w="4599" w:type="dxa"/>
            <w:tcBorders>
              <w:top w:val="nil"/>
              <w:left w:val="nil"/>
              <w:bottom w:val="single" w:sz="8"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Зона садоводческих или огороднических некоммерческих товариществ</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135,13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3,68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135,13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3,68</w:t>
            </w:r>
          </w:p>
        </w:tc>
      </w:tr>
      <w:tr w:rsidR="00C45B20" w:rsidRPr="00C45B20" w:rsidTr="00F468B5">
        <w:trPr>
          <w:trHeight w:val="645"/>
          <w:jc w:val="center"/>
        </w:trPr>
        <w:tc>
          <w:tcPr>
            <w:tcW w:w="625" w:type="dxa"/>
            <w:tcBorders>
              <w:top w:val="nil"/>
              <w:left w:val="single" w:sz="8" w:space="0" w:color="auto"/>
              <w:bottom w:val="single" w:sz="4"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5.2.</w:t>
            </w:r>
          </w:p>
        </w:tc>
        <w:tc>
          <w:tcPr>
            <w:tcW w:w="4599" w:type="dxa"/>
            <w:tcBorders>
              <w:top w:val="nil"/>
              <w:left w:val="nil"/>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Производственная зона сельскохозяйственных предприятий</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17,20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0,47</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17,20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0,47</w:t>
            </w:r>
          </w:p>
        </w:tc>
      </w:tr>
      <w:tr w:rsidR="00C45B20" w:rsidRPr="00C45B20" w:rsidTr="00F468B5">
        <w:trPr>
          <w:trHeight w:val="645"/>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6.</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Зоны рекреационного назначения, в том числе:</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rPr>
              <w:t>941,96</w:t>
            </w:r>
          </w:p>
        </w:tc>
        <w:tc>
          <w:tcPr>
            <w:tcW w:w="1087" w:type="dxa"/>
            <w:tcBorders>
              <w:top w:val="single" w:sz="4" w:space="0" w:color="auto"/>
              <w:left w:val="nil"/>
              <w:bottom w:val="single" w:sz="4" w:space="0" w:color="auto"/>
              <w:right w:val="nil"/>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25,64</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F272B7">
            <w:pPr>
              <w:jc w:val="center"/>
              <w:rPr>
                <w:color w:val="000000"/>
                <w:sz w:val="24"/>
                <w:szCs w:val="24"/>
              </w:rPr>
            </w:pPr>
            <w:r w:rsidRPr="00C45B20">
              <w:rPr>
                <w:color w:val="000000"/>
                <w:sz w:val="24"/>
                <w:szCs w:val="24"/>
              </w:rPr>
              <w:t>883,</w:t>
            </w:r>
            <w:r w:rsidR="00F272B7">
              <w:rPr>
                <w:color w:val="000000"/>
                <w:sz w:val="24"/>
                <w:szCs w:val="24"/>
              </w:rPr>
              <w:t>1</w:t>
            </w:r>
            <w:r w:rsidRPr="00C45B20">
              <w:rPr>
                <w:color w:val="000000"/>
                <w:sz w:val="24"/>
                <w:szCs w:val="24"/>
              </w:rPr>
              <w:t>3</w:t>
            </w:r>
          </w:p>
        </w:tc>
        <w:tc>
          <w:tcPr>
            <w:tcW w:w="1087" w:type="dxa"/>
            <w:tcBorders>
              <w:top w:val="single" w:sz="4" w:space="0" w:color="auto"/>
              <w:left w:val="nil"/>
              <w:bottom w:val="single" w:sz="4" w:space="0" w:color="auto"/>
              <w:right w:val="single" w:sz="4" w:space="0" w:color="auto"/>
            </w:tcBorders>
            <w:shd w:val="clear" w:color="auto" w:fill="auto"/>
            <w:vAlign w:val="center"/>
          </w:tcPr>
          <w:p w:rsidR="0021785D" w:rsidRPr="00C45B20" w:rsidRDefault="0021785D" w:rsidP="00F272B7">
            <w:pPr>
              <w:jc w:val="center"/>
              <w:rPr>
                <w:rFonts w:eastAsia="Calibri"/>
                <w:color w:val="000000"/>
                <w:sz w:val="24"/>
                <w:szCs w:val="24"/>
              </w:rPr>
            </w:pPr>
            <w:r w:rsidRPr="00C45B20">
              <w:rPr>
                <w:rFonts w:eastAsia="Calibri"/>
                <w:color w:val="000000"/>
                <w:sz w:val="24"/>
                <w:szCs w:val="24"/>
              </w:rPr>
              <w:t>24,0</w:t>
            </w:r>
            <w:r w:rsidR="00F272B7">
              <w:rPr>
                <w:rFonts w:eastAsia="Calibri"/>
                <w:color w:val="000000"/>
                <w:sz w:val="24"/>
                <w:szCs w:val="24"/>
              </w:rPr>
              <w:t>4</w:t>
            </w:r>
          </w:p>
        </w:tc>
      </w:tr>
      <w:tr w:rsidR="00C45B20" w:rsidRPr="00C45B20" w:rsidTr="00F468B5">
        <w:trPr>
          <w:trHeight w:val="645"/>
          <w:jc w:val="center"/>
        </w:trPr>
        <w:tc>
          <w:tcPr>
            <w:tcW w:w="6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6.1.</w:t>
            </w:r>
          </w:p>
        </w:tc>
        <w:tc>
          <w:tcPr>
            <w:tcW w:w="4599" w:type="dxa"/>
            <w:tcBorders>
              <w:top w:val="single" w:sz="4" w:space="0" w:color="auto"/>
              <w:left w:val="nil"/>
              <w:bottom w:val="single" w:sz="4" w:space="0" w:color="auto"/>
              <w:right w:val="single" w:sz="4" w:space="0" w:color="auto"/>
            </w:tcBorders>
            <w:shd w:val="clear" w:color="auto" w:fill="auto"/>
            <w:vAlign w:val="center"/>
            <w:hideMark/>
          </w:tcPr>
          <w:p w:rsidR="0021785D" w:rsidRPr="00C45B20" w:rsidRDefault="00EE6A37" w:rsidP="0021785D">
            <w:pPr>
              <w:rPr>
                <w:color w:val="000000"/>
                <w:sz w:val="24"/>
                <w:szCs w:val="24"/>
              </w:rPr>
            </w:pPr>
            <w:r w:rsidRPr="00EE6A37">
              <w:rPr>
                <w:color w:val="000000"/>
                <w:sz w:val="24"/>
                <w:szCs w:val="24"/>
                <w:lang w:eastAsia="en-US"/>
              </w:rPr>
              <w:t>Зона озелененных территорий общего пользования (лесопарки, парки, сады, скверы, бульвары, городские леса)</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913,02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24,86</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175B9F">
            <w:pPr>
              <w:jc w:val="center"/>
              <w:rPr>
                <w:color w:val="000000"/>
                <w:sz w:val="24"/>
                <w:szCs w:val="24"/>
                <w:lang w:eastAsia="en-US"/>
              </w:rPr>
            </w:pPr>
            <w:r w:rsidRPr="00C45B20">
              <w:rPr>
                <w:color w:val="000000"/>
                <w:sz w:val="24"/>
                <w:szCs w:val="24"/>
                <w:lang w:eastAsia="en-US"/>
              </w:rPr>
              <w:t>854,</w:t>
            </w:r>
            <w:r w:rsidR="00175B9F">
              <w:rPr>
                <w:color w:val="000000"/>
                <w:sz w:val="24"/>
                <w:szCs w:val="24"/>
                <w:lang w:eastAsia="en-US"/>
              </w:rPr>
              <w:t>19</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175B9F">
            <w:pPr>
              <w:jc w:val="center"/>
              <w:rPr>
                <w:rFonts w:eastAsia="Calibri"/>
                <w:color w:val="000000"/>
                <w:sz w:val="24"/>
                <w:szCs w:val="24"/>
              </w:rPr>
            </w:pPr>
            <w:r w:rsidRPr="00C45B20">
              <w:rPr>
                <w:rFonts w:eastAsia="Calibri"/>
                <w:color w:val="000000"/>
                <w:sz w:val="24"/>
                <w:szCs w:val="24"/>
              </w:rPr>
              <w:t>23,2</w:t>
            </w:r>
            <w:r w:rsidR="00175B9F">
              <w:rPr>
                <w:rFonts w:eastAsia="Calibri"/>
                <w:color w:val="000000"/>
                <w:sz w:val="24"/>
                <w:szCs w:val="24"/>
              </w:rPr>
              <w:t>5</w:t>
            </w:r>
          </w:p>
        </w:tc>
      </w:tr>
      <w:tr w:rsidR="00C45B20" w:rsidRPr="00C45B20" w:rsidTr="00F468B5">
        <w:trPr>
          <w:trHeight w:val="330"/>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6.2.</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Зона лесов</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24,90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0,68</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24,90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0,68</w:t>
            </w:r>
          </w:p>
        </w:tc>
      </w:tr>
      <w:tr w:rsidR="00C45B20" w:rsidRPr="00C45B20" w:rsidTr="00F468B5">
        <w:trPr>
          <w:trHeight w:val="330"/>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6.3.</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Зоны рекреационного назначения</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4,04</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0,11</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lang w:eastAsia="en-US"/>
              </w:rPr>
            </w:pPr>
            <w:r w:rsidRPr="00C45B20">
              <w:rPr>
                <w:color w:val="000000"/>
                <w:sz w:val="24"/>
                <w:szCs w:val="24"/>
                <w:lang w:eastAsia="en-US"/>
              </w:rPr>
              <w:t>4,04</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0,11</w:t>
            </w:r>
          </w:p>
        </w:tc>
      </w:tr>
      <w:tr w:rsidR="00C45B20" w:rsidRPr="00C45B20" w:rsidTr="00F468B5">
        <w:trPr>
          <w:trHeight w:val="645"/>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lastRenderedPageBreak/>
              <w:t>7.</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Зоны специального назначения, в том числе:</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lang w:eastAsia="en-US"/>
              </w:rPr>
              <w:t>19,55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0,53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175B9F" w:rsidP="0021785D">
            <w:pPr>
              <w:jc w:val="center"/>
              <w:rPr>
                <w:color w:val="000000"/>
                <w:sz w:val="24"/>
                <w:szCs w:val="24"/>
              </w:rPr>
            </w:pPr>
            <w:r>
              <w:rPr>
                <w:color w:val="000000"/>
                <w:sz w:val="24"/>
                <w:szCs w:val="24"/>
                <w:lang w:eastAsia="en-US"/>
              </w:rPr>
              <w:t>20,05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175B9F" w:rsidP="0021785D">
            <w:pPr>
              <w:jc w:val="center"/>
              <w:rPr>
                <w:rFonts w:eastAsia="Calibri"/>
                <w:color w:val="000000"/>
                <w:sz w:val="24"/>
                <w:szCs w:val="24"/>
              </w:rPr>
            </w:pPr>
            <w:r>
              <w:rPr>
                <w:rFonts w:eastAsia="Calibri"/>
                <w:color w:val="000000"/>
                <w:sz w:val="24"/>
                <w:szCs w:val="24"/>
              </w:rPr>
              <w:t>0,54</w:t>
            </w:r>
          </w:p>
        </w:tc>
      </w:tr>
      <w:tr w:rsidR="00C45B20" w:rsidRPr="00C45B20" w:rsidTr="00F468B5">
        <w:trPr>
          <w:trHeight w:val="330"/>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7.1.</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Зона кладбищ</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color w:val="000000"/>
                <w:sz w:val="24"/>
                <w:szCs w:val="24"/>
              </w:rPr>
            </w:pPr>
            <w:r w:rsidRPr="00C45B20">
              <w:rPr>
                <w:color w:val="000000"/>
                <w:sz w:val="24"/>
                <w:szCs w:val="24"/>
                <w:lang w:eastAsia="en-US"/>
              </w:rPr>
              <w:t>19,55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0,53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175B9F" w:rsidP="0021785D">
            <w:pPr>
              <w:jc w:val="center"/>
              <w:rPr>
                <w:color w:val="000000"/>
                <w:sz w:val="24"/>
                <w:szCs w:val="24"/>
              </w:rPr>
            </w:pPr>
            <w:r>
              <w:rPr>
                <w:color w:val="000000"/>
                <w:sz w:val="24"/>
                <w:szCs w:val="24"/>
                <w:lang w:eastAsia="en-US"/>
              </w:rPr>
              <w:t>20,05</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175B9F">
            <w:pPr>
              <w:jc w:val="center"/>
              <w:rPr>
                <w:rFonts w:eastAsia="Calibri"/>
                <w:color w:val="000000"/>
                <w:sz w:val="24"/>
                <w:szCs w:val="24"/>
              </w:rPr>
            </w:pPr>
            <w:r w:rsidRPr="00C45B20">
              <w:rPr>
                <w:rFonts w:eastAsia="Calibri"/>
                <w:color w:val="000000"/>
                <w:sz w:val="24"/>
                <w:szCs w:val="24"/>
              </w:rPr>
              <w:t>0,5</w:t>
            </w:r>
            <w:r w:rsidR="00175B9F">
              <w:rPr>
                <w:rFonts w:eastAsia="Calibri"/>
                <w:color w:val="000000"/>
                <w:sz w:val="24"/>
                <w:szCs w:val="24"/>
              </w:rPr>
              <w:t>4</w:t>
            </w:r>
          </w:p>
        </w:tc>
      </w:tr>
      <w:tr w:rsidR="00C45B20" w:rsidRPr="00C45B20" w:rsidTr="00F468B5">
        <w:trPr>
          <w:trHeight w:val="330"/>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8.</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Зона акваторий</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color w:val="000000"/>
                <w:sz w:val="24"/>
                <w:szCs w:val="24"/>
                <w:lang w:eastAsia="en-US"/>
              </w:rPr>
            </w:pPr>
            <w:r w:rsidRPr="00C45B20">
              <w:rPr>
                <w:color w:val="000000"/>
                <w:sz w:val="24"/>
                <w:szCs w:val="24"/>
                <w:lang w:eastAsia="en-US"/>
              </w:rPr>
              <w:t>169,62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4,62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color w:val="000000"/>
                <w:sz w:val="24"/>
                <w:szCs w:val="24"/>
                <w:lang w:eastAsia="en-US"/>
              </w:rPr>
            </w:pPr>
            <w:r w:rsidRPr="00C45B20">
              <w:rPr>
                <w:color w:val="000000"/>
                <w:sz w:val="24"/>
                <w:szCs w:val="24"/>
                <w:lang w:eastAsia="en-US"/>
              </w:rPr>
              <w:t>169,02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4,60</w:t>
            </w:r>
          </w:p>
        </w:tc>
      </w:tr>
      <w:tr w:rsidR="00C45B20" w:rsidRPr="00C45B20" w:rsidTr="00F468B5">
        <w:trPr>
          <w:trHeight w:val="330"/>
          <w:jc w:val="center"/>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jc w:val="center"/>
              <w:rPr>
                <w:color w:val="000000"/>
                <w:sz w:val="24"/>
                <w:szCs w:val="24"/>
              </w:rPr>
            </w:pPr>
            <w:r w:rsidRPr="00C45B20">
              <w:rPr>
                <w:color w:val="000000"/>
                <w:sz w:val="24"/>
                <w:szCs w:val="24"/>
                <w:lang w:eastAsia="en-US"/>
              </w:rPr>
              <w:t>9.</w:t>
            </w:r>
          </w:p>
        </w:tc>
        <w:tc>
          <w:tcPr>
            <w:tcW w:w="4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785D" w:rsidRPr="00C45B20" w:rsidRDefault="0021785D" w:rsidP="0021785D">
            <w:pPr>
              <w:rPr>
                <w:color w:val="000000"/>
                <w:sz w:val="24"/>
                <w:szCs w:val="24"/>
              </w:rPr>
            </w:pPr>
            <w:r w:rsidRPr="00C45B20">
              <w:rPr>
                <w:color w:val="000000"/>
                <w:sz w:val="24"/>
                <w:szCs w:val="24"/>
                <w:lang w:eastAsia="en-US"/>
              </w:rPr>
              <w:t>Иные зоны</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color w:val="000000"/>
                <w:sz w:val="24"/>
                <w:szCs w:val="24"/>
                <w:lang w:eastAsia="en-US"/>
              </w:rPr>
            </w:pPr>
            <w:r w:rsidRPr="00C45B20">
              <w:rPr>
                <w:color w:val="000000"/>
                <w:sz w:val="24"/>
                <w:szCs w:val="24"/>
                <w:lang w:eastAsia="en-US"/>
              </w:rPr>
              <w:t>0,92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0,03</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tabs>
                <w:tab w:val="left" w:pos="1080"/>
              </w:tabs>
              <w:jc w:val="center"/>
              <w:rPr>
                <w:color w:val="000000"/>
                <w:sz w:val="24"/>
                <w:szCs w:val="24"/>
                <w:lang w:eastAsia="en-US"/>
              </w:rPr>
            </w:pPr>
            <w:r w:rsidRPr="00C45B20">
              <w:rPr>
                <w:color w:val="000000"/>
                <w:sz w:val="24"/>
                <w:szCs w:val="24"/>
                <w:lang w:eastAsia="en-US"/>
              </w:rPr>
              <w:t>0,92</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21785D" w:rsidRPr="00C45B20" w:rsidRDefault="0021785D" w:rsidP="0021785D">
            <w:pPr>
              <w:jc w:val="center"/>
              <w:rPr>
                <w:rFonts w:eastAsia="Calibri"/>
                <w:color w:val="000000"/>
                <w:sz w:val="24"/>
                <w:szCs w:val="24"/>
              </w:rPr>
            </w:pPr>
            <w:r w:rsidRPr="00C45B20">
              <w:rPr>
                <w:rFonts w:eastAsia="Calibri"/>
                <w:color w:val="000000"/>
                <w:sz w:val="24"/>
                <w:szCs w:val="24"/>
              </w:rPr>
              <w:t>0,03</w:t>
            </w:r>
          </w:p>
        </w:tc>
      </w:tr>
    </w:tbl>
    <w:p w:rsidR="00747A71" w:rsidRPr="00C45B20" w:rsidRDefault="00AF3452" w:rsidP="001809A2">
      <w:pPr>
        <w:pStyle w:val="21"/>
        <w:numPr>
          <w:ilvl w:val="0"/>
          <w:numId w:val="0"/>
        </w:numPr>
        <w:spacing w:before="120" w:after="120"/>
        <w:jc w:val="center"/>
        <w:rPr>
          <w:color w:val="000000"/>
        </w:rPr>
      </w:pPr>
      <w:bookmarkStart w:id="147" w:name="_Toc127199480"/>
      <w:bookmarkStart w:id="148" w:name="_Toc132718382"/>
      <w:r w:rsidRPr="00C45B20">
        <w:rPr>
          <w:rFonts w:ascii="Times New Roman" w:hAnsi="Times New Roman"/>
          <w:bCs w:val="0"/>
          <w:i w:val="0"/>
          <w:color w:val="000000"/>
        </w:rPr>
        <w:t>6</w:t>
      </w:r>
      <w:r w:rsidR="0034666E" w:rsidRPr="00C45B20">
        <w:rPr>
          <w:rFonts w:ascii="Times New Roman" w:hAnsi="Times New Roman"/>
          <w:bCs w:val="0"/>
          <w:i w:val="0"/>
          <w:color w:val="000000"/>
        </w:rPr>
        <w:t>.</w:t>
      </w:r>
      <w:r w:rsidR="00594667" w:rsidRPr="00C45B20">
        <w:rPr>
          <w:rFonts w:ascii="Times New Roman" w:hAnsi="Times New Roman"/>
          <w:bCs w:val="0"/>
          <w:i w:val="0"/>
          <w:color w:val="000000"/>
        </w:rPr>
        <w:t>2</w:t>
      </w:r>
      <w:r w:rsidR="0034666E" w:rsidRPr="00C45B20">
        <w:rPr>
          <w:rFonts w:ascii="Times New Roman" w:hAnsi="Times New Roman"/>
          <w:bCs w:val="0"/>
          <w:i w:val="0"/>
          <w:color w:val="000000"/>
        </w:rPr>
        <w:t xml:space="preserve">. </w:t>
      </w:r>
      <w:r w:rsidR="00747A71" w:rsidRPr="00C45B20">
        <w:rPr>
          <w:rFonts w:ascii="Times New Roman" w:hAnsi="Times New Roman"/>
          <w:i w:val="0"/>
          <w:color w:val="000000"/>
        </w:rPr>
        <w:t>Основные технико-э</w:t>
      </w:r>
      <w:r w:rsidR="00221061" w:rsidRPr="00C45B20">
        <w:rPr>
          <w:rFonts w:ascii="Times New Roman" w:hAnsi="Times New Roman"/>
          <w:i w:val="0"/>
          <w:color w:val="000000"/>
        </w:rPr>
        <w:t>кономические показатели проекта</w:t>
      </w:r>
      <w:r w:rsidR="00C3631C" w:rsidRPr="00C45B20">
        <w:rPr>
          <w:rFonts w:ascii="Times New Roman" w:hAnsi="Times New Roman"/>
          <w:i w:val="0"/>
          <w:color w:val="000000"/>
        </w:rPr>
        <w:t xml:space="preserve"> внесения изменений в</w:t>
      </w:r>
      <w:r w:rsidR="008E3414">
        <w:rPr>
          <w:rFonts w:ascii="Times New Roman" w:hAnsi="Times New Roman"/>
          <w:i w:val="0"/>
          <w:color w:val="000000"/>
        </w:rPr>
        <w:t xml:space="preserve"> </w:t>
      </w:r>
      <w:r w:rsidR="00704331">
        <w:rPr>
          <w:rFonts w:ascii="Times New Roman" w:hAnsi="Times New Roman"/>
          <w:i w:val="0"/>
          <w:color w:val="000000"/>
        </w:rPr>
        <w:t>Генеральный</w:t>
      </w:r>
      <w:r w:rsidR="00747A71" w:rsidRPr="00C45B20">
        <w:rPr>
          <w:rFonts w:ascii="Times New Roman" w:hAnsi="Times New Roman"/>
          <w:i w:val="0"/>
          <w:color w:val="000000"/>
        </w:rPr>
        <w:t xml:space="preserve"> план</w:t>
      </w:r>
      <w:bookmarkEnd w:id="147"/>
      <w:bookmarkEnd w:id="148"/>
    </w:p>
    <w:p w:rsidR="005D54AD" w:rsidRPr="00C45B20" w:rsidRDefault="00747A71" w:rsidP="00C3631C">
      <w:pPr>
        <w:pStyle w:val="afff2"/>
        <w:spacing w:after="240"/>
        <w:ind w:firstLine="700"/>
        <w:rPr>
          <w:color w:val="000000"/>
        </w:rPr>
      </w:pPr>
      <w:r w:rsidRPr="00C45B20">
        <w:rPr>
          <w:color w:val="000000"/>
        </w:rPr>
        <w:t xml:space="preserve">Таблица </w:t>
      </w:r>
      <w:r w:rsidR="00A23F79" w:rsidRPr="00C45B20">
        <w:rPr>
          <w:color w:val="000000"/>
        </w:rPr>
        <w:t>6</w:t>
      </w:r>
      <w:r w:rsidRPr="00C45B20">
        <w:rPr>
          <w:color w:val="000000"/>
        </w:rPr>
        <w:t>.2.1</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54"/>
        <w:gridCol w:w="1600"/>
        <w:gridCol w:w="2200"/>
        <w:gridCol w:w="1142"/>
        <w:gridCol w:w="1418"/>
      </w:tblGrid>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 п/п</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Наименование показателя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Единица измерения</w:t>
            </w:r>
          </w:p>
        </w:tc>
        <w:tc>
          <w:tcPr>
            <w:tcW w:w="22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A23F79">
            <w:pPr>
              <w:pStyle w:val="aff3"/>
              <w:spacing w:after="0"/>
              <w:ind w:left="0"/>
              <w:jc w:val="center"/>
              <w:rPr>
                <w:color w:val="000000"/>
                <w:sz w:val="24"/>
                <w:szCs w:val="24"/>
                <w:lang w:eastAsia="en-US"/>
              </w:rPr>
            </w:pPr>
            <w:r w:rsidRPr="00C45B20">
              <w:rPr>
                <w:color w:val="000000"/>
                <w:sz w:val="24"/>
                <w:szCs w:val="24"/>
                <w:lang w:eastAsia="en-US"/>
              </w:rPr>
              <w:t xml:space="preserve">Существующее положение на начало </w:t>
            </w:r>
            <w:r w:rsidR="008E3BA2" w:rsidRPr="00C45B20">
              <w:rPr>
                <w:color w:val="000000"/>
                <w:sz w:val="24"/>
                <w:szCs w:val="24"/>
                <w:lang w:eastAsia="en-US"/>
              </w:rPr>
              <w:t>202</w:t>
            </w:r>
            <w:r w:rsidR="00A23F79" w:rsidRPr="00C45B20">
              <w:rPr>
                <w:color w:val="000000"/>
                <w:sz w:val="24"/>
                <w:szCs w:val="24"/>
                <w:lang w:eastAsia="en-US"/>
              </w:rPr>
              <w:t>2</w:t>
            </w:r>
            <w:r w:rsidRPr="00C45B20">
              <w:rPr>
                <w:color w:val="000000"/>
                <w:sz w:val="24"/>
                <w:szCs w:val="24"/>
                <w:lang w:eastAsia="en-US"/>
              </w:rPr>
              <w:t>года</w:t>
            </w:r>
          </w:p>
        </w:tc>
        <w:tc>
          <w:tcPr>
            <w:tcW w:w="1142"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Первая очередь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Расчетный период</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1</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Население</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Численность постоянного населения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A23F79" w:rsidP="00A23F79">
            <w:pPr>
              <w:jc w:val="center"/>
              <w:rPr>
                <w:bCs/>
                <w:color w:val="000000"/>
                <w:sz w:val="24"/>
                <w:szCs w:val="24"/>
              </w:rPr>
            </w:pPr>
            <w:r w:rsidRPr="00C45B20">
              <w:rPr>
                <w:bCs/>
                <w:color w:val="000000"/>
                <w:sz w:val="24"/>
                <w:szCs w:val="24"/>
              </w:rPr>
              <w:t>29576</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bCs/>
                <w:color w:val="000000"/>
                <w:sz w:val="24"/>
                <w:szCs w:val="24"/>
              </w:rPr>
            </w:pPr>
            <w:r w:rsidRPr="00C45B20">
              <w:rPr>
                <w:bCs/>
                <w:color w:val="000000"/>
                <w:sz w:val="24"/>
                <w:szCs w:val="24"/>
              </w:rPr>
              <w:t>27883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bCs/>
                <w:color w:val="000000"/>
                <w:sz w:val="24"/>
                <w:szCs w:val="24"/>
              </w:rPr>
            </w:pPr>
            <w:r w:rsidRPr="00C45B20">
              <w:rPr>
                <w:bCs/>
                <w:color w:val="000000"/>
                <w:sz w:val="24"/>
                <w:szCs w:val="24"/>
              </w:rPr>
              <w:t>26026</w:t>
            </w:r>
          </w:p>
        </w:tc>
      </w:tr>
      <w:tr w:rsidR="00C45B20" w:rsidRPr="00C45B20" w:rsidTr="00315A6F">
        <w:trPr>
          <w:trHeight w:val="318"/>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1.1.1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i/>
                <w:color w:val="000000"/>
                <w:sz w:val="24"/>
                <w:szCs w:val="24"/>
              </w:rPr>
              <w:t>Город Киров</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A23F79" w:rsidP="00A23F79">
            <w:pPr>
              <w:jc w:val="center"/>
              <w:rPr>
                <w:bCs/>
                <w:color w:val="000000"/>
                <w:sz w:val="24"/>
                <w:szCs w:val="24"/>
              </w:rPr>
            </w:pPr>
            <w:r w:rsidRPr="00C45B20">
              <w:rPr>
                <w:bCs/>
                <w:color w:val="000000"/>
                <w:sz w:val="24"/>
                <w:szCs w:val="24"/>
              </w:rPr>
              <w:t>29576</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bCs/>
                <w:color w:val="000000"/>
                <w:sz w:val="24"/>
                <w:szCs w:val="24"/>
              </w:rPr>
              <w:t>27883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bCs/>
                <w:color w:val="000000"/>
                <w:sz w:val="24"/>
                <w:szCs w:val="24"/>
              </w:rPr>
              <w:t>26026</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2</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Жилищный фонд</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2.1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Жилищный фонд для постоянного населения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473,81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473,81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473,81</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2.1.1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i/>
                <w:color w:val="000000"/>
                <w:sz w:val="24"/>
                <w:szCs w:val="24"/>
              </w:rPr>
              <w:t>Город Киров</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473,81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473,81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473,81</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Объекты социального и культурно-бытового обслуживания населения</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Дошкольные образовательные организации,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1335</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1335</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Общеобразовательные организации,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3600</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3600</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3600</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3.2.1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3600</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3600</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3600</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widowControl w:val="0"/>
              <w:spacing w:after="0"/>
              <w:ind w:left="0"/>
              <w:jc w:val="center"/>
              <w:rPr>
                <w:color w:val="000000"/>
                <w:sz w:val="24"/>
                <w:szCs w:val="24"/>
                <w:lang w:eastAsia="en-US"/>
              </w:rPr>
            </w:pPr>
            <w:r w:rsidRPr="00C45B20">
              <w:rPr>
                <w:color w:val="000000"/>
                <w:sz w:val="24"/>
                <w:szCs w:val="24"/>
                <w:lang w:eastAsia="en-US"/>
              </w:rPr>
              <w:t>3.2.2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315A6F" w:rsidRPr="00C45B20" w:rsidRDefault="00315A6F" w:rsidP="00315A6F">
            <w:pPr>
              <w:pStyle w:val="aff3"/>
              <w:spacing w:after="0"/>
              <w:ind w:left="0"/>
              <w:jc w:val="center"/>
              <w:rPr>
                <w:color w:val="000000"/>
                <w:sz w:val="24"/>
                <w:szCs w:val="24"/>
                <w:lang w:eastAsia="en-US"/>
              </w:rPr>
            </w:pPr>
            <w:r w:rsidRPr="00C45B20">
              <w:rPr>
                <w:color w:val="000000"/>
                <w:sz w:val="24"/>
                <w:szCs w:val="24"/>
                <w:lang w:eastAsia="en-US"/>
              </w:rPr>
              <w:t>3.3</w:t>
            </w:r>
          </w:p>
        </w:tc>
        <w:tc>
          <w:tcPr>
            <w:tcW w:w="2854" w:type="dxa"/>
            <w:tcBorders>
              <w:top w:val="single" w:sz="4" w:space="0" w:color="auto"/>
              <w:left w:val="single" w:sz="4" w:space="0" w:color="auto"/>
              <w:bottom w:val="single" w:sz="4" w:space="0" w:color="auto"/>
              <w:right w:val="single" w:sz="4" w:space="0" w:color="auto"/>
            </w:tcBorders>
            <w:vAlign w:val="center"/>
            <w:hideMark/>
          </w:tcPr>
          <w:p w:rsidR="00315A6F" w:rsidRPr="00C45B20" w:rsidRDefault="00315A6F" w:rsidP="00315A6F">
            <w:pPr>
              <w:pStyle w:val="aff3"/>
              <w:spacing w:after="0"/>
              <w:ind w:left="0"/>
              <w:jc w:val="center"/>
              <w:rPr>
                <w:color w:val="000000"/>
                <w:sz w:val="24"/>
                <w:szCs w:val="24"/>
                <w:lang w:eastAsia="en-US"/>
              </w:rPr>
            </w:pPr>
            <w:r w:rsidRPr="00C45B20">
              <w:rPr>
                <w:color w:val="000000"/>
                <w:sz w:val="24"/>
                <w:szCs w:val="24"/>
                <w:lang w:eastAsia="en-US"/>
              </w:rPr>
              <w:t>Организации дополнительного образования детей,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315A6F" w:rsidRPr="00C45B20" w:rsidRDefault="00315A6F" w:rsidP="00315A6F">
            <w:pPr>
              <w:pStyle w:val="aff3"/>
              <w:spacing w:after="0"/>
              <w:ind w:left="0"/>
              <w:jc w:val="center"/>
              <w:rPr>
                <w:color w:val="000000"/>
                <w:sz w:val="24"/>
                <w:szCs w:val="24"/>
                <w:lang w:eastAsia="en-US"/>
              </w:rPr>
            </w:pPr>
            <w:r w:rsidRPr="00C45B20">
              <w:rPr>
                <w:color w:val="000000"/>
                <w:sz w:val="24"/>
                <w:szCs w:val="24"/>
                <w:lang w:eastAsia="en-US"/>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e"/>
              <w:rPr>
                <w:color w:val="000000"/>
                <w:lang w:eastAsia="en-US"/>
              </w:rPr>
            </w:pPr>
            <w:r w:rsidRPr="00C45B20">
              <w:rPr>
                <w:color w:val="000000"/>
                <w:lang w:eastAsia="en-US"/>
              </w:rPr>
              <w:t>1285</w:t>
            </w:r>
          </w:p>
        </w:tc>
        <w:tc>
          <w:tcPr>
            <w:tcW w:w="1142"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e"/>
              <w:rPr>
                <w:color w:val="000000"/>
                <w:lang w:eastAsia="en-US"/>
              </w:rPr>
            </w:pPr>
            <w:r w:rsidRPr="00C45B20">
              <w:rPr>
                <w:color w:val="000000"/>
                <w:lang w:eastAsia="en-US"/>
              </w:rPr>
              <w:t>1285</w:t>
            </w:r>
          </w:p>
        </w:tc>
        <w:tc>
          <w:tcPr>
            <w:tcW w:w="1418"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e"/>
              <w:rPr>
                <w:color w:val="000000"/>
                <w:lang w:eastAsia="en-US"/>
              </w:rPr>
            </w:pPr>
            <w:r w:rsidRPr="00C45B20">
              <w:rPr>
                <w:color w:val="000000"/>
                <w:lang w:eastAsia="en-US"/>
              </w:rPr>
              <w:t>1285</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315A6F" w:rsidRPr="00C45B20" w:rsidRDefault="00315A6F" w:rsidP="00315A6F">
            <w:pPr>
              <w:pStyle w:val="aff3"/>
              <w:spacing w:after="0"/>
              <w:ind w:left="0"/>
              <w:jc w:val="center"/>
              <w:rPr>
                <w:color w:val="000000"/>
                <w:sz w:val="24"/>
                <w:szCs w:val="24"/>
                <w:lang w:eastAsia="en-US"/>
              </w:rPr>
            </w:pPr>
            <w:r w:rsidRPr="00C45B20">
              <w:rPr>
                <w:color w:val="000000"/>
                <w:sz w:val="24"/>
                <w:szCs w:val="24"/>
                <w:lang w:eastAsia="en-US"/>
              </w:rPr>
              <w:t>3.3.1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315A6F" w:rsidRPr="00C45B20" w:rsidRDefault="00315A6F" w:rsidP="00315A6F">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e"/>
              <w:rPr>
                <w:color w:val="000000"/>
                <w:lang w:eastAsia="en-US"/>
              </w:rPr>
            </w:pPr>
            <w:r w:rsidRPr="00C45B20">
              <w:rPr>
                <w:color w:val="000000"/>
                <w:lang w:eastAsia="en-US"/>
              </w:rPr>
              <w:t>1285</w:t>
            </w:r>
          </w:p>
        </w:tc>
        <w:tc>
          <w:tcPr>
            <w:tcW w:w="1142"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e"/>
              <w:rPr>
                <w:color w:val="000000"/>
                <w:lang w:eastAsia="en-US"/>
              </w:rPr>
            </w:pPr>
            <w:r w:rsidRPr="00C45B20">
              <w:rPr>
                <w:color w:val="000000"/>
                <w:lang w:eastAsia="en-US"/>
              </w:rPr>
              <w:t>1285</w:t>
            </w:r>
          </w:p>
        </w:tc>
        <w:tc>
          <w:tcPr>
            <w:tcW w:w="1418" w:type="dxa"/>
            <w:tcBorders>
              <w:top w:val="single" w:sz="4" w:space="0" w:color="auto"/>
              <w:left w:val="single" w:sz="4" w:space="0" w:color="auto"/>
              <w:bottom w:val="single" w:sz="4" w:space="0" w:color="auto"/>
              <w:right w:val="single" w:sz="4" w:space="0" w:color="auto"/>
            </w:tcBorders>
            <w:vAlign w:val="center"/>
          </w:tcPr>
          <w:p w:rsidR="00315A6F" w:rsidRPr="00C45B20" w:rsidRDefault="00315A6F" w:rsidP="00315A6F">
            <w:pPr>
              <w:pStyle w:val="affe"/>
              <w:rPr>
                <w:color w:val="000000"/>
                <w:lang w:eastAsia="en-US"/>
              </w:rPr>
            </w:pPr>
            <w:r w:rsidRPr="00C45B20">
              <w:rPr>
                <w:color w:val="000000"/>
                <w:lang w:eastAsia="en-US"/>
              </w:rPr>
              <w:t>1285</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3.4</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Лечебно-профилактические медицинские организации,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посещений / смена</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800</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800</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800</w:t>
            </w:r>
          </w:p>
        </w:tc>
      </w:tr>
      <w:tr w:rsidR="00C45B20" w:rsidRPr="00C45B20" w:rsidTr="00315A6F">
        <w:trPr>
          <w:trHeight w:val="135"/>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3.4.1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800</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800</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800</w:t>
            </w:r>
          </w:p>
        </w:tc>
      </w:tr>
      <w:tr w:rsidR="00C45B20" w:rsidRPr="00C45B20" w:rsidTr="00315A6F">
        <w:trPr>
          <w:trHeight w:val="139"/>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lastRenderedPageBreak/>
              <w:t>3.4.2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3.5</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3739F4" w:rsidP="003739F4">
            <w:pPr>
              <w:pStyle w:val="aff3"/>
              <w:spacing w:after="0"/>
              <w:ind w:left="0"/>
              <w:jc w:val="center"/>
              <w:rPr>
                <w:color w:val="000000"/>
                <w:sz w:val="24"/>
                <w:szCs w:val="24"/>
                <w:lang w:eastAsia="en-US"/>
              </w:rPr>
            </w:pPr>
            <w:r w:rsidRPr="00C45B20">
              <w:rPr>
                <w:color w:val="000000"/>
                <w:sz w:val="24"/>
                <w:szCs w:val="24"/>
                <w:lang w:eastAsia="en-US"/>
              </w:rPr>
              <w:t>Дома культуры,</w:t>
            </w:r>
            <w:r w:rsidR="005D54AD" w:rsidRPr="00C45B20">
              <w:rPr>
                <w:color w:val="000000"/>
                <w:sz w:val="24"/>
                <w:szCs w:val="24"/>
                <w:lang w:eastAsia="en-US"/>
              </w:rPr>
              <w:t xml:space="preserve">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1203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1203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1503</w:t>
            </w:r>
          </w:p>
        </w:tc>
      </w:tr>
      <w:tr w:rsidR="00C45B20" w:rsidRPr="00C45B20" w:rsidTr="00315A6F">
        <w:trPr>
          <w:trHeight w:val="15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3.5.1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1203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1203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1503</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3.5.2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300</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3.6</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Библиотеки,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тыс. экземпляров</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128,641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128,641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128,641</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3.6.1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128,641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128,641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128,641</w:t>
            </w:r>
          </w:p>
        </w:tc>
      </w:tr>
      <w:tr w:rsidR="00C45B20" w:rsidRPr="00C45B20" w:rsidTr="00315A6F">
        <w:trPr>
          <w:trHeight w:val="90"/>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3.6.2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trHeight w:val="389"/>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3.7</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Спортивные залы,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кв.м площади пола</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н/д</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н/д</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н/д</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3.7.1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e"/>
              <w:rPr>
                <w:color w:val="000000"/>
                <w:lang w:eastAsia="en-US"/>
              </w:rPr>
            </w:pPr>
            <w:r w:rsidRPr="00C45B20">
              <w:rPr>
                <w:color w:val="000000"/>
                <w:lang w:eastAsia="en-US"/>
              </w:rPr>
              <w:t>н/д</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e"/>
              <w:rPr>
                <w:color w:val="000000"/>
                <w:lang w:eastAsia="en-US"/>
              </w:rPr>
            </w:pPr>
            <w:r w:rsidRPr="00C45B20">
              <w:rPr>
                <w:color w:val="000000"/>
                <w:lang w:eastAsia="en-US"/>
              </w:rPr>
              <w:t>н/д</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н/д</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3.7.2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3.8</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Плоскостные сооружения,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кв.м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16382,8</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16382,8</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16382,8</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3.8.1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16382,8</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16382,8</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16382,8</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3.8.2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trHeight w:val="139"/>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3.9</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Магазины,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кв.м торговой площади</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223</w:t>
            </w:r>
            <w:r w:rsidR="004D54C6" w:rsidRPr="00C45B20">
              <w:rPr>
                <w:color w:val="000000"/>
              </w:rPr>
              <w:t>3</w:t>
            </w:r>
            <w:r w:rsidRPr="00C45B20">
              <w:rPr>
                <w:color w:val="000000"/>
              </w:rPr>
              <w:t>1,7</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223</w:t>
            </w:r>
            <w:r w:rsidR="004D54C6" w:rsidRPr="00C45B20">
              <w:rPr>
                <w:color w:val="000000"/>
              </w:rPr>
              <w:t>3</w:t>
            </w:r>
            <w:r w:rsidRPr="00C45B20">
              <w:rPr>
                <w:color w:val="000000"/>
              </w:rPr>
              <w:t>1,7</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22341,7</w:t>
            </w:r>
          </w:p>
        </w:tc>
      </w:tr>
      <w:tr w:rsidR="00C45B20" w:rsidRPr="00C45B20" w:rsidTr="00315A6F">
        <w:trPr>
          <w:trHeight w:val="257"/>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3.9.1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223</w:t>
            </w:r>
            <w:r w:rsidR="004D54C6" w:rsidRPr="00C45B20">
              <w:rPr>
                <w:color w:val="000000"/>
              </w:rPr>
              <w:t>3</w:t>
            </w:r>
            <w:r w:rsidRPr="00C45B20">
              <w:rPr>
                <w:color w:val="000000"/>
              </w:rPr>
              <w:t>1,7</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223</w:t>
            </w:r>
            <w:r w:rsidR="004D54C6" w:rsidRPr="00C45B20">
              <w:rPr>
                <w:color w:val="000000"/>
              </w:rPr>
              <w:t>3</w:t>
            </w:r>
            <w:r w:rsidRPr="00C45B20">
              <w:rPr>
                <w:color w:val="000000"/>
              </w:rPr>
              <w:t>1,7</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223</w:t>
            </w:r>
            <w:r w:rsidR="004D54C6" w:rsidRPr="00C45B20">
              <w:rPr>
                <w:color w:val="000000"/>
              </w:rPr>
              <w:t>3</w:t>
            </w:r>
            <w:r w:rsidRPr="00C45B20">
              <w:rPr>
                <w:color w:val="000000"/>
              </w:rPr>
              <w:t>1,7</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3.9.2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3.10</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Предприятия бытового обслуживания,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рабочее место</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568</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568</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568</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3.10.1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568</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568</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568</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3.10.2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Предприятия общепита,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1216</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1216</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1216</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1216</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1216</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1216</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Отделения связи,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3.12.1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3.12.2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3.13</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Отделения банков,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3</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3.14</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Полиция,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3.14.1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lastRenderedPageBreak/>
              <w:t>3.14.2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3.15</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Общественные уборные,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прибор</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3.15.1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3.15.2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10</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bCs/>
                <w:color w:val="000000"/>
                <w:sz w:val="24"/>
                <w:szCs w:val="24"/>
                <w:lang w:eastAsia="en-US"/>
              </w:rPr>
            </w:pPr>
            <w:r w:rsidRPr="00C45B20">
              <w:rPr>
                <w:bCs/>
                <w:color w:val="000000"/>
                <w:sz w:val="24"/>
                <w:szCs w:val="24"/>
                <w:lang w:eastAsia="en-US"/>
              </w:rPr>
              <w:t>4</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bCs/>
                <w:color w:val="000000"/>
                <w:sz w:val="24"/>
                <w:szCs w:val="24"/>
                <w:lang w:eastAsia="en-US"/>
              </w:rPr>
            </w:pPr>
            <w:r w:rsidRPr="00C45B20">
              <w:rPr>
                <w:color w:val="000000"/>
                <w:sz w:val="24"/>
                <w:szCs w:val="24"/>
                <w:lang w:eastAsia="en-US"/>
              </w:rPr>
              <w:t>Ритуальное обслуживание населения</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4.1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Общая площадь кладбищ</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га</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11,43</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19,58</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315A6F" w:rsidP="001809A2">
            <w:pPr>
              <w:pStyle w:val="aff3"/>
              <w:spacing w:after="0"/>
              <w:ind w:left="0"/>
              <w:jc w:val="center"/>
              <w:rPr>
                <w:color w:val="000000"/>
                <w:sz w:val="24"/>
                <w:szCs w:val="24"/>
                <w:lang w:eastAsia="en-US"/>
              </w:rPr>
            </w:pPr>
            <w:r w:rsidRPr="00C45B20">
              <w:rPr>
                <w:color w:val="000000"/>
                <w:sz w:val="24"/>
                <w:szCs w:val="24"/>
                <w:lang w:eastAsia="en-US"/>
              </w:rPr>
              <w:t>19,58</w:t>
            </w:r>
          </w:p>
        </w:tc>
      </w:tr>
      <w:tr w:rsidR="00C45B20" w:rsidRPr="00C45B20" w:rsidTr="00315A6F">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bCs/>
                <w:color w:val="000000"/>
                <w:sz w:val="24"/>
                <w:szCs w:val="24"/>
                <w:lang w:eastAsia="en-US"/>
              </w:rPr>
            </w:pPr>
            <w:r w:rsidRPr="00C45B20">
              <w:rPr>
                <w:bCs/>
                <w:color w:val="000000"/>
                <w:sz w:val="24"/>
                <w:szCs w:val="24"/>
                <w:lang w:eastAsia="en-US"/>
              </w:rPr>
              <w:t>5</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3"/>
              <w:spacing w:after="0"/>
              <w:ind w:left="0"/>
              <w:jc w:val="center"/>
              <w:rPr>
                <w:color w:val="000000"/>
                <w:sz w:val="24"/>
                <w:szCs w:val="24"/>
                <w:lang w:eastAsia="en-US"/>
              </w:rPr>
            </w:pPr>
            <w:r w:rsidRPr="00C45B20">
              <w:rPr>
                <w:color w:val="000000"/>
                <w:sz w:val="24"/>
                <w:szCs w:val="24"/>
                <w:lang w:eastAsia="en-US"/>
              </w:rPr>
              <w:t>Транспортная инфраструктура</w:t>
            </w:r>
          </w:p>
        </w:tc>
      </w:tr>
      <w:tr w:rsidR="00C45B20" w:rsidRPr="00C45B20" w:rsidTr="00315A6F">
        <w:trPr>
          <w:cantSplit/>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5.1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Протяженность автомобильных дорог общего пользования – всего,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bCs/>
                <w:color w:val="000000"/>
                <w:sz w:val="24"/>
                <w:szCs w:val="24"/>
                <w:lang w:eastAsia="en-US"/>
              </w:rPr>
            </w:pPr>
            <w:r w:rsidRPr="00C45B20">
              <w:rPr>
                <w:bCs/>
                <w:color w:val="000000"/>
                <w:sz w:val="24"/>
                <w:szCs w:val="24"/>
                <w:lang w:eastAsia="en-US"/>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127,2</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127,2</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127,2</w:t>
            </w:r>
          </w:p>
        </w:tc>
      </w:tr>
      <w:tr w:rsidR="00C45B20" w:rsidRPr="00C45B20" w:rsidTr="00315A6F">
        <w:trPr>
          <w:cantSplit/>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pacing w:val="-20"/>
                <w:sz w:val="24"/>
                <w:szCs w:val="24"/>
                <w:lang w:eastAsia="en-US"/>
              </w:rPr>
            </w:pPr>
            <w:r w:rsidRPr="00C45B20">
              <w:rPr>
                <w:color w:val="000000"/>
                <w:spacing w:val="-20"/>
                <w:sz w:val="24"/>
                <w:szCs w:val="24"/>
                <w:lang w:eastAsia="en-US"/>
              </w:rPr>
              <w:t>5.1.1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Федерального значения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bCs/>
                <w:color w:val="000000"/>
                <w:sz w:val="24"/>
                <w:szCs w:val="24"/>
                <w:lang w:eastAsia="en-US"/>
              </w:rPr>
            </w:pPr>
            <w:r w:rsidRPr="00C45B20">
              <w:rPr>
                <w:bCs/>
                <w:color w:val="000000"/>
                <w:sz w:val="24"/>
                <w:szCs w:val="24"/>
                <w:lang w:eastAsia="en-US"/>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cantSplit/>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pacing w:val="-20"/>
                <w:sz w:val="24"/>
                <w:szCs w:val="24"/>
                <w:lang w:eastAsia="en-US"/>
              </w:rPr>
            </w:pPr>
            <w:r w:rsidRPr="00C45B20">
              <w:rPr>
                <w:color w:val="000000"/>
                <w:spacing w:val="-20"/>
                <w:sz w:val="24"/>
                <w:szCs w:val="24"/>
                <w:lang w:eastAsia="en-US"/>
              </w:rPr>
              <w:t>5.1.2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Регионального или межмуниципального значения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bCs/>
                <w:color w:val="000000"/>
                <w:sz w:val="24"/>
                <w:szCs w:val="24"/>
                <w:lang w:eastAsia="en-US"/>
              </w:rPr>
            </w:pPr>
            <w:r w:rsidRPr="00C45B20">
              <w:rPr>
                <w:bCs/>
                <w:color w:val="000000"/>
                <w:sz w:val="24"/>
                <w:szCs w:val="24"/>
                <w:lang w:eastAsia="en-US"/>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lang w:eastAsia="en-US"/>
              </w:rPr>
              <w:t>-</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pacing w:val="-20"/>
                <w:sz w:val="24"/>
                <w:szCs w:val="24"/>
                <w:lang w:eastAsia="en-US"/>
              </w:rPr>
            </w:pPr>
            <w:r w:rsidRPr="00C45B20">
              <w:rPr>
                <w:color w:val="000000"/>
                <w:spacing w:val="-20"/>
                <w:sz w:val="24"/>
                <w:szCs w:val="24"/>
                <w:lang w:eastAsia="en-US"/>
              </w:rPr>
              <w:t>5.1.3</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Местного значения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bCs/>
                <w:color w:val="000000"/>
                <w:sz w:val="24"/>
                <w:szCs w:val="24"/>
                <w:lang w:eastAsia="en-US"/>
              </w:rPr>
            </w:pPr>
            <w:r w:rsidRPr="00C45B20">
              <w:rPr>
                <w:bCs/>
                <w:color w:val="000000"/>
                <w:sz w:val="24"/>
                <w:szCs w:val="24"/>
                <w:lang w:eastAsia="en-US"/>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127,2</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127,2</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pStyle w:val="affe"/>
              <w:rPr>
                <w:color w:val="000000"/>
                <w:lang w:eastAsia="en-US"/>
              </w:rPr>
            </w:pPr>
            <w:r w:rsidRPr="00C45B20">
              <w:rPr>
                <w:color w:val="000000"/>
              </w:rPr>
              <w:t>127,2</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Инженерная инфраструктура</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Водоснабжение (водопотребление)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куб. м / сутки</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bCs/>
                <w:color w:val="000000"/>
                <w:sz w:val="24"/>
                <w:szCs w:val="24"/>
                <w:lang w:eastAsia="en-US"/>
              </w:rPr>
              <w:t>5479,1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bCs/>
                <w:color w:val="000000"/>
                <w:sz w:val="24"/>
                <w:szCs w:val="24"/>
                <w:lang w:eastAsia="en-US"/>
              </w:rPr>
              <w:t>5105,3</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bCs/>
                <w:color w:val="000000"/>
                <w:sz w:val="24"/>
                <w:szCs w:val="24"/>
                <w:lang w:eastAsia="en-US"/>
              </w:rPr>
              <w:t>4765,3</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Канализация (общее поступление сточных вод)</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C55095" w:rsidP="001809A2">
            <w:pPr>
              <w:jc w:val="center"/>
              <w:rPr>
                <w:color w:val="000000"/>
                <w:sz w:val="24"/>
                <w:szCs w:val="24"/>
                <w:lang w:eastAsia="en-US"/>
              </w:rPr>
            </w:pPr>
            <w:r w:rsidRPr="00C45B20">
              <w:rPr>
                <w:color w:val="000000"/>
                <w:sz w:val="24"/>
                <w:szCs w:val="24"/>
                <w:lang w:eastAsia="en-US"/>
              </w:rPr>
              <w:t xml:space="preserve">куб. м / </w:t>
            </w:r>
            <w:r w:rsidR="005D54AD" w:rsidRPr="00C45B20">
              <w:rPr>
                <w:color w:val="000000"/>
                <w:sz w:val="24"/>
                <w:szCs w:val="24"/>
                <w:lang w:eastAsia="en-US"/>
              </w:rPr>
              <w:t>сутки</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bCs/>
                <w:color w:val="000000"/>
                <w:sz w:val="24"/>
                <w:szCs w:val="24"/>
                <w:lang w:eastAsia="en-US"/>
              </w:rPr>
              <w:t>7797,6</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bCs/>
                <w:color w:val="000000"/>
                <w:sz w:val="24"/>
                <w:szCs w:val="24"/>
                <w:lang w:eastAsia="en-US"/>
              </w:rPr>
              <w:t>7282,1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bCs/>
                <w:color w:val="000000"/>
                <w:sz w:val="24"/>
                <w:szCs w:val="24"/>
                <w:lang w:eastAsia="en-US"/>
              </w:rPr>
              <w:t>6651</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6.3</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Санитарная очистка, в том числе: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Объем твердых коммунальных отходов</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т/год</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6E778E" w:rsidP="001809A2">
            <w:pPr>
              <w:jc w:val="center"/>
              <w:rPr>
                <w:color w:val="000000"/>
                <w:sz w:val="24"/>
                <w:szCs w:val="24"/>
                <w:lang w:eastAsia="en-US"/>
              </w:rPr>
            </w:pPr>
            <w:r>
              <w:rPr>
                <w:color w:val="000000"/>
                <w:sz w:val="24"/>
                <w:szCs w:val="24"/>
                <w:lang w:eastAsia="en-US"/>
              </w:rPr>
              <w:t>24195</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6E778E" w:rsidP="001809A2">
            <w:pPr>
              <w:jc w:val="center"/>
              <w:rPr>
                <w:color w:val="000000"/>
                <w:sz w:val="24"/>
                <w:szCs w:val="24"/>
                <w:lang w:eastAsia="en-US"/>
              </w:rPr>
            </w:pPr>
            <w:r>
              <w:rPr>
                <w:color w:val="000000"/>
                <w:sz w:val="24"/>
                <w:szCs w:val="24"/>
                <w:lang w:eastAsia="en-US"/>
              </w:rPr>
              <w:t>22759</w:t>
            </w:r>
            <w:bookmarkStart w:id="149" w:name="_GoBack"/>
            <w:bookmarkEnd w:id="149"/>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Контейнеры для твердых коммунальных отходов</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единиц</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331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311</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6.4</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Теплоснабжение (общее количество котельных)</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единиц</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11</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11</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6.5</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Газоснабжение (годовой расход газа)</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тыс.нм</w:t>
            </w:r>
            <w:r w:rsidRPr="00C45B20">
              <w:rPr>
                <w:color w:val="000000"/>
                <w:sz w:val="24"/>
                <w:szCs w:val="24"/>
                <w:vertAlign w:val="superscript"/>
                <w:lang w:eastAsia="en-US"/>
              </w:rPr>
              <w:t>3</w:t>
            </w:r>
            <w:r w:rsidRPr="00C45B20">
              <w:rPr>
                <w:color w:val="000000"/>
                <w:sz w:val="24"/>
                <w:szCs w:val="24"/>
                <w:lang w:eastAsia="en-US"/>
              </w:rPr>
              <w:t>/год</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r w:rsidRPr="00C45B20">
              <w:rPr>
                <w:color w:val="000000"/>
                <w:sz w:val="24"/>
                <w:szCs w:val="24"/>
              </w:rPr>
              <w:t>6583,5</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6134,26</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5725,72</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6.6</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Электроснабжение, в том числе:</w:t>
            </w:r>
          </w:p>
        </w:tc>
        <w:tc>
          <w:tcPr>
            <w:tcW w:w="16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lang w:eastAsia="en-US"/>
              </w:rPr>
            </w:pP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6.6.1</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Годовое электропотребление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тыс. кВт.ч/год</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64937,25</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60506,11</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56476,42</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6.6.2</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Расчетная мощность</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кВт</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12568,5</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11710,86</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10930,92</w:t>
            </w:r>
          </w:p>
        </w:tc>
      </w:tr>
      <w:tr w:rsidR="00C45B20" w:rsidRPr="00C45B20" w:rsidTr="00315A6F">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6.6.3</w:t>
            </w:r>
          </w:p>
        </w:tc>
        <w:tc>
          <w:tcPr>
            <w:tcW w:w="2854"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pStyle w:val="affc"/>
              <w:jc w:val="center"/>
              <w:rPr>
                <w:color w:val="000000"/>
                <w:lang w:eastAsia="en-US"/>
              </w:rPr>
            </w:pPr>
            <w:r w:rsidRPr="00C45B20">
              <w:rPr>
                <w:color w:val="000000"/>
                <w:lang w:eastAsia="en-US"/>
              </w:rPr>
              <w:t>Общая мощность трансформаторных подстанций</w:t>
            </w:r>
          </w:p>
        </w:tc>
        <w:tc>
          <w:tcPr>
            <w:tcW w:w="1600" w:type="dxa"/>
            <w:tcBorders>
              <w:top w:val="single" w:sz="4" w:space="0" w:color="auto"/>
              <w:left w:val="single" w:sz="4" w:space="0" w:color="auto"/>
              <w:bottom w:val="single" w:sz="4" w:space="0" w:color="auto"/>
              <w:right w:val="single" w:sz="4" w:space="0" w:color="auto"/>
            </w:tcBorders>
            <w:vAlign w:val="center"/>
            <w:hideMark/>
          </w:tcPr>
          <w:p w:rsidR="005D54AD" w:rsidRPr="00C45B20" w:rsidRDefault="005D54AD" w:rsidP="001809A2">
            <w:pPr>
              <w:jc w:val="center"/>
              <w:rPr>
                <w:color w:val="000000"/>
                <w:sz w:val="24"/>
                <w:szCs w:val="24"/>
                <w:lang w:eastAsia="en-US"/>
              </w:rPr>
            </w:pPr>
            <w:r w:rsidRPr="00C45B20">
              <w:rPr>
                <w:color w:val="000000"/>
                <w:sz w:val="24"/>
                <w:szCs w:val="24"/>
                <w:lang w:eastAsia="en-US"/>
              </w:rPr>
              <w:t>кВА</w:t>
            </w:r>
          </w:p>
        </w:tc>
        <w:tc>
          <w:tcPr>
            <w:tcW w:w="2200"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14786,5</w:t>
            </w:r>
          </w:p>
        </w:tc>
        <w:tc>
          <w:tcPr>
            <w:tcW w:w="1142"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13777,5</w:t>
            </w:r>
          </w:p>
        </w:tc>
        <w:tc>
          <w:tcPr>
            <w:tcW w:w="1418" w:type="dxa"/>
            <w:tcBorders>
              <w:top w:val="single" w:sz="4" w:space="0" w:color="auto"/>
              <w:left w:val="single" w:sz="4" w:space="0" w:color="auto"/>
              <w:bottom w:val="single" w:sz="4" w:space="0" w:color="auto"/>
              <w:right w:val="single" w:sz="4" w:space="0" w:color="auto"/>
            </w:tcBorders>
            <w:vAlign w:val="center"/>
          </w:tcPr>
          <w:p w:rsidR="005D54AD" w:rsidRPr="00C45B20" w:rsidRDefault="005D54AD" w:rsidP="001809A2">
            <w:pPr>
              <w:jc w:val="center"/>
              <w:rPr>
                <w:color w:val="000000"/>
                <w:sz w:val="24"/>
                <w:szCs w:val="24"/>
              </w:rPr>
            </w:pPr>
            <w:r w:rsidRPr="00C45B20">
              <w:rPr>
                <w:color w:val="000000"/>
                <w:sz w:val="24"/>
                <w:szCs w:val="24"/>
              </w:rPr>
              <w:t>12859,9</w:t>
            </w:r>
          </w:p>
        </w:tc>
      </w:tr>
    </w:tbl>
    <w:p w:rsidR="00165697" w:rsidRPr="00165697" w:rsidRDefault="00165697" w:rsidP="00165697"/>
    <w:sectPr w:rsidR="00165697" w:rsidRPr="00165697" w:rsidSect="006B2F25">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022" w:rsidRDefault="00936022">
      <w:r>
        <w:separator/>
      </w:r>
    </w:p>
  </w:endnote>
  <w:endnote w:type="continuationSeparator" w:id="0">
    <w:p w:rsidR="00936022" w:rsidRDefault="00936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talic">
    <w:altName w:val="Times New Roman"/>
    <w:charset w:val="CC"/>
    <w:family w:val="auto"/>
    <w:pitch w:val="variable"/>
    <w:sig w:usb0="00000000" w:usb1="00000000" w:usb2="00000000" w:usb3="00000000" w:csb0="000001FF" w:csb1="00000000"/>
  </w:font>
  <w:font w:name="Swis721 BlkEx BT">
    <w:altName w:val="Arial"/>
    <w:charset w:val="00"/>
    <w:family w:val="swiss"/>
    <w:pitch w:val="variable"/>
    <w:sig w:usb0="00000001" w:usb1="00000000" w:usb2="00000000" w:usb3="00000000" w:csb0="0000001B" w:csb1="00000000"/>
  </w:font>
  <w:font w:name="Swis721 Blk BT">
    <w:charset w:val="00"/>
    <w:family w:val="swiss"/>
    <w:pitch w:val="variable"/>
    <w:sig w:usb0="800000AF" w:usb1="1000204A"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extBook">
    <w:altName w:val="Times New Roman"/>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A8B" w:rsidRDefault="00B16A8B" w:rsidP="005122B0">
    <w:pPr>
      <w:pStyle w:val="afffa"/>
      <w:framePr w:wrap="around" w:vAnchor="text" w:hAnchor="margin" w:xAlign="right" w:y="1"/>
      <w:rPr>
        <w:rStyle w:val="affffff4"/>
      </w:rPr>
    </w:pPr>
    <w:r>
      <w:rPr>
        <w:rStyle w:val="affffff4"/>
      </w:rPr>
      <w:fldChar w:fldCharType="begin"/>
    </w:r>
    <w:r>
      <w:rPr>
        <w:rStyle w:val="affffff4"/>
      </w:rPr>
      <w:instrText xml:space="preserve">PAGE  </w:instrText>
    </w:r>
    <w:r>
      <w:rPr>
        <w:rStyle w:val="affffff4"/>
      </w:rPr>
      <w:fldChar w:fldCharType="separate"/>
    </w:r>
    <w:r>
      <w:rPr>
        <w:rStyle w:val="affffff4"/>
        <w:noProof/>
      </w:rPr>
      <w:t>2</w:t>
    </w:r>
    <w:r>
      <w:rPr>
        <w:rStyle w:val="affffff4"/>
      </w:rPr>
      <w:fldChar w:fldCharType="end"/>
    </w:r>
  </w:p>
  <w:p w:rsidR="00B16A8B" w:rsidRDefault="00B16A8B" w:rsidP="00124AD0">
    <w:pPr>
      <w:pStyle w:val="afff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31171"/>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6E778E">
          <w:rPr>
            <w:noProof/>
          </w:rPr>
          <w:t>193</w:t>
        </w:r>
        <w: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113464"/>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25</w:t>
        </w:r>
        <w:r>
          <w:fldChar w:fldCharType="end"/>
        </w:r>
      </w:p>
    </w:sdtContent>
  </w:sdt>
  <w:p w:rsidR="00B16A8B" w:rsidRPr="00141096" w:rsidRDefault="00B16A8B" w:rsidP="00141096">
    <w:pPr>
      <w:pStyle w:val="afffa"/>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85736"/>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30</w:t>
        </w:r>
        <w:r>
          <w:fldChar w:fldCharType="end"/>
        </w:r>
      </w:p>
    </w:sdtContent>
  </w:sdt>
  <w:p w:rsidR="00B16A8B" w:rsidRPr="00141096" w:rsidRDefault="00B16A8B" w:rsidP="00141096">
    <w:pPr>
      <w:pStyle w:val="afffa"/>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0094267"/>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31</w:t>
        </w:r>
        <w:r>
          <w:fldChar w:fldCharType="end"/>
        </w:r>
      </w:p>
    </w:sdtContent>
  </w:sdt>
  <w:p w:rsidR="00B16A8B" w:rsidRPr="00141096" w:rsidRDefault="00B16A8B" w:rsidP="00141096">
    <w:pPr>
      <w:pStyle w:val="afffa"/>
      <w:jc w:val="righ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51871"/>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35</w:t>
        </w:r>
        <w:r>
          <w:fldChar w:fldCharType="end"/>
        </w:r>
      </w:p>
    </w:sdtContent>
  </w:sdt>
  <w:p w:rsidR="00B16A8B" w:rsidRPr="00141096" w:rsidRDefault="00B16A8B" w:rsidP="00141096">
    <w:pPr>
      <w:pStyle w:val="afffa"/>
      <w:jc w:val="righ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953340"/>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36</w:t>
        </w:r>
        <w:r>
          <w:fldChar w:fldCharType="end"/>
        </w:r>
      </w:p>
    </w:sdtContent>
  </w:sdt>
  <w:p w:rsidR="00B16A8B" w:rsidRPr="00141096" w:rsidRDefault="00B16A8B" w:rsidP="00141096">
    <w:pPr>
      <w:pStyle w:val="afffa"/>
      <w:jc w:val="righ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521180"/>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37</w:t>
        </w:r>
        <w:r>
          <w:fldChar w:fldCharType="end"/>
        </w:r>
      </w:p>
    </w:sdtContent>
  </w:sdt>
  <w:p w:rsidR="00B16A8B" w:rsidRPr="00141096" w:rsidRDefault="00B16A8B" w:rsidP="00141096">
    <w:pPr>
      <w:pStyle w:val="afffa"/>
      <w:jc w:val="right"/>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283341"/>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87</w:t>
        </w:r>
        <w:r>
          <w:fldChar w:fldCharType="end"/>
        </w:r>
      </w:p>
    </w:sdtContent>
  </w:sdt>
  <w:p w:rsidR="00B16A8B" w:rsidRPr="00141096" w:rsidRDefault="00B16A8B" w:rsidP="00141096">
    <w:pPr>
      <w:pStyle w:val="afffa"/>
      <w:jc w:val="right"/>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8916237"/>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90</w:t>
        </w:r>
        <w:r>
          <w:fldChar w:fldCharType="end"/>
        </w:r>
      </w:p>
    </w:sdtContent>
  </w:sdt>
  <w:p w:rsidR="00B16A8B" w:rsidRPr="00141096" w:rsidRDefault="00B16A8B" w:rsidP="00141096">
    <w:pPr>
      <w:pStyle w:val="afffa"/>
      <w:jc w:val="right"/>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670456"/>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108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313993"/>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5</w:t>
        </w:r>
        <w:r>
          <w:fldChar w:fldCharType="end"/>
        </w:r>
      </w:p>
    </w:sdtContent>
  </w:sdt>
  <w:p w:rsidR="00B16A8B" w:rsidRPr="00141096" w:rsidRDefault="00B16A8B" w:rsidP="00141096">
    <w:pPr>
      <w:pStyle w:val="afffa"/>
      <w:ind w:right="360"/>
      <w:jc w:val="righ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364213"/>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110</w:t>
        </w:r>
        <w:r>
          <w:fldChar w:fldCharType="end"/>
        </w:r>
      </w:p>
    </w:sdtContent>
  </w:sdt>
  <w:p w:rsidR="00B16A8B" w:rsidRPr="00141096" w:rsidRDefault="00B16A8B" w:rsidP="00141096">
    <w:pPr>
      <w:pStyle w:val="afffa"/>
      <w:jc w:val="right"/>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2103"/>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112</w:t>
        </w:r>
        <w:r>
          <w:fldChar w:fldCharType="end"/>
        </w:r>
      </w:p>
    </w:sdtContent>
  </w:sdt>
  <w:p w:rsidR="00B16A8B" w:rsidRPr="00141096" w:rsidRDefault="00B16A8B" w:rsidP="00141096">
    <w:pPr>
      <w:pStyle w:val="afffa"/>
      <w:jc w:val="right"/>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889801"/>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114</w:t>
        </w:r>
        <w:r>
          <w:fldChar w:fldCharType="end"/>
        </w:r>
      </w:p>
    </w:sdtContent>
  </w:sdt>
  <w:p w:rsidR="00B16A8B" w:rsidRPr="00141096" w:rsidRDefault="00B16A8B" w:rsidP="00141096">
    <w:pPr>
      <w:pStyle w:val="afff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241245"/>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Pr>
            <w:noProof/>
          </w:rPr>
          <w:t>1</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52607"/>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6</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A8B" w:rsidRDefault="00B16A8B" w:rsidP="00490903">
    <w:pPr>
      <w:pStyle w:val="afffa"/>
      <w:framePr w:wrap="around" w:vAnchor="text" w:hAnchor="margin" w:xAlign="right" w:y="1"/>
      <w:rPr>
        <w:rStyle w:val="affffff4"/>
      </w:rPr>
    </w:pPr>
    <w:r>
      <w:rPr>
        <w:rStyle w:val="affffff4"/>
      </w:rPr>
      <w:fldChar w:fldCharType="begin"/>
    </w:r>
    <w:r>
      <w:rPr>
        <w:rStyle w:val="affffff4"/>
      </w:rPr>
      <w:instrText xml:space="preserve">PAGE  </w:instrText>
    </w:r>
    <w:r>
      <w:rPr>
        <w:rStyle w:val="affffff4"/>
      </w:rPr>
      <w:fldChar w:fldCharType="separate"/>
    </w:r>
    <w:r>
      <w:rPr>
        <w:rStyle w:val="affffff4"/>
        <w:noProof/>
      </w:rPr>
      <w:t>24</w:t>
    </w:r>
    <w:r>
      <w:rPr>
        <w:rStyle w:val="affffff4"/>
      </w:rPr>
      <w:fldChar w:fldCharType="end"/>
    </w:r>
  </w:p>
  <w:p w:rsidR="00B16A8B" w:rsidRDefault="00B16A8B" w:rsidP="00490903">
    <w:pPr>
      <w:pStyle w:val="afffa"/>
      <w:ind w:right="360"/>
    </w:pPr>
  </w:p>
  <w:p w:rsidR="00B16A8B" w:rsidRDefault="00B16A8B"/>
  <w:p w:rsidR="00B16A8B" w:rsidRDefault="00B16A8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51156"/>
      <w:docPartObj>
        <w:docPartGallery w:val="Page Numbers (Bottom of Page)"/>
        <w:docPartUnique/>
      </w:docPartObj>
    </w:sdtPr>
    <w:sdtEndPr/>
    <w:sdtContent>
      <w:p w:rsidR="00B16A8B" w:rsidRDefault="00B16A8B" w:rsidP="00495C5B">
        <w:pPr>
          <w:pStyle w:val="afffa"/>
          <w:jc w:val="right"/>
        </w:pPr>
        <w:r>
          <w:fldChar w:fldCharType="begin"/>
        </w:r>
        <w:r>
          <w:instrText>PAGE   \* MERGEFORMAT</w:instrText>
        </w:r>
        <w:r>
          <w:fldChar w:fldCharType="separate"/>
        </w:r>
        <w:r w:rsidR="003307DF">
          <w:rPr>
            <w:noProof/>
          </w:rPr>
          <w:t>12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A8B" w:rsidRDefault="00B16A8B">
    <w:pPr>
      <w:pStyle w:val="afffa"/>
      <w:jc w:val="right"/>
    </w:pPr>
    <w:r>
      <w:fldChar w:fldCharType="begin"/>
    </w:r>
    <w:r>
      <w:instrText>PAGE   \* MERGEFORMAT</w:instrText>
    </w:r>
    <w:r>
      <w:fldChar w:fldCharType="separate"/>
    </w:r>
    <w:r w:rsidR="003307DF">
      <w:rPr>
        <w:noProof/>
      </w:rPr>
      <w:t>24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771978"/>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13</w:t>
        </w:r>
        <w:r>
          <w:fldChar w:fldCharType="end"/>
        </w:r>
      </w:p>
    </w:sdtContent>
  </w:sdt>
  <w:p w:rsidR="00B16A8B" w:rsidRPr="006216CD" w:rsidRDefault="00B16A8B" w:rsidP="006216CD">
    <w:pPr>
      <w:pStyle w:val="afff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683725"/>
      <w:docPartObj>
        <w:docPartGallery w:val="Page Numbers (Bottom of Page)"/>
        <w:docPartUnique/>
      </w:docPartObj>
    </w:sdtPr>
    <w:sdtEndPr/>
    <w:sdtContent>
      <w:p w:rsidR="00B16A8B" w:rsidRDefault="00B16A8B">
        <w:pPr>
          <w:pStyle w:val="afffa"/>
          <w:jc w:val="right"/>
        </w:pPr>
        <w:r>
          <w:fldChar w:fldCharType="begin"/>
        </w:r>
        <w:r>
          <w:instrText>PAGE   \* MERGEFORMAT</w:instrText>
        </w:r>
        <w:r>
          <w:fldChar w:fldCharType="separate"/>
        </w:r>
        <w:r w:rsidR="003307DF">
          <w:rPr>
            <w:noProof/>
          </w:rPr>
          <w:t>14</w:t>
        </w:r>
        <w:r>
          <w:fldChar w:fldCharType="end"/>
        </w:r>
      </w:p>
    </w:sdtContent>
  </w:sdt>
  <w:p w:rsidR="00B16A8B" w:rsidRPr="00141096" w:rsidRDefault="00B16A8B" w:rsidP="00141096">
    <w:pPr>
      <w:pStyle w:val="afff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022" w:rsidRDefault="00936022">
      <w:r>
        <w:separator/>
      </w:r>
    </w:p>
  </w:footnote>
  <w:footnote w:type="continuationSeparator" w:id="0">
    <w:p w:rsidR="00936022" w:rsidRDefault="00936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A8B" w:rsidRDefault="00B16A8B">
    <w:pPr>
      <w:pStyle w:val="aff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A8B" w:rsidRDefault="00B16A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44D0506A"/>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86504220"/>
    <w:lvl w:ilvl="0">
      <w:start w:val="1"/>
      <w:numFmt w:val="decimal"/>
      <w:pStyle w:val="2"/>
      <w:lvlText w:val="%1."/>
      <w:lvlJc w:val="left"/>
      <w:pPr>
        <w:tabs>
          <w:tab w:val="num" w:pos="643"/>
        </w:tabs>
        <w:ind w:left="643" w:hanging="360"/>
      </w:pPr>
    </w:lvl>
  </w:abstractNum>
  <w:abstractNum w:abstractNumId="2" w15:restartNumberingAfterBreak="0">
    <w:nsid w:val="FFFFFF88"/>
    <w:multiLevelType w:val="singleLevel"/>
    <w:tmpl w:val="6F48B51A"/>
    <w:lvl w:ilvl="0">
      <w:start w:val="1"/>
      <w:numFmt w:val="decimal"/>
      <w:pStyle w:val="a"/>
      <w:lvlText w:val="%1."/>
      <w:lvlJc w:val="left"/>
      <w:pPr>
        <w:tabs>
          <w:tab w:val="num" w:pos="360"/>
        </w:tabs>
        <w:ind w:left="360" w:hanging="360"/>
      </w:pPr>
      <w:rPr>
        <w:rFonts w:hint="default"/>
      </w:rPr>
    </w:lvl>
  </w:abstractNum>
  <w:abstractNum w:abstractNumId="3" w15:restartNumberingAfterBreak="0">
    <w:nsid w:val="00000001"/>
    <w:multiLevelType w:val="multilevel"/>
    <w:tmpl w:val="FA289C4A"/>
    <w:styleLink w:val="11111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5" w15:restartNumberingAfterBreak="0">
    <w:nsid w:val="011232E1"/>
    <w:multiLevelType w:val="hybridMultilevel"/>
    <w:tmpl w:val="2ABAA664"/>
    <w:lvl w:ilvl="0" w:tplc="E116AD26">
      <w:start w:val="1"/>
      <w:numFmt w:val="decimal"/>
      <w:pStyle w:val="a0"/>
      <w:lvlText w:val="Таблица %1"/>
      <w:lvlJc w:val="right"/>
      <w:pPr>
        <w:tabs>
          <w:tab w:val="num" w:pos="7655"/>
        </w:tabs>
        <w:ind w:left="7655" w:firstLine="0"/>
      </w:pPr>
      <w:rPr>
        <w:rFonts w:hint="default"/>
        <w:i w:val="0"/>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6" w15:restartNumberingAfterBreak="0">
    <w:nsid w:val="02356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7"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046E2081"/>
    <w:multiLevelType w:val="multilevel"/>
    <w:tmpl w:val="7C263466"/>
    <w:styleLink w:val="a1"/>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80CE3"/>
    <w:multiLevelType w:val="hybridMultilevel"/>
    <w:tmpl w:val="6D748246"/>
    <w:lvl w:ilvl="0" w:tplc="1D2EB854">
      <w:start w:val="1"/>
      <w:numFmt w:val="bullet"/>
      <w:pStyle w:val="-"/>
      <w:lvlText w:val="–"/>
      <w:lvlJc w:val="left"/>
      <w:pPr>
        <w:tabs>
          <w:tab w:val="num" w:pos="710"/>
        </w:tabs>
        <w:ind w:left="93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5DA3732"/>
    <w:multiLevelType w:val="hybridMultilevel"/>
    <w:tmpl w:val="86803BE8"/>
    <w:lvl w:ilvl="0" w:tplc="E2962A16">
      <w:start w:val="1"/>
      <w:numFmt w:val="bullet"/>
      <w:lvlText w:val=""/>
      <w:lvlJc w:val="left"/>
      <w:pPr>
        <w:ind w:left="720" w:hanging="360"/>
      </w:pPr>
      <w:rPr>
        <w:rFonts w:ascii="Symbol" w:hAnsi="Symbol" w:hint="default"/>
      </w:rPr>
    </w:lvl>
    <w:lvl w:ilvl="1" w:tplc="04190003">
      <w:start w:val="1"/>
      <w:numFmt w:val="bullet"/>
      <w:lvlText w:val=""/>
      <w:lvlJc w:val="left"/>
      <w:pPr>
        <w:ind w:left="644"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3" w15:restartNumberingAfterBreak="0">
    <w:nsid w:val="078E101F"/>
    <w:multiLevelType w:val="hybridMultilevel"/>
    <w:tmpl w:val="E5D49A7C"/>
    <w:name w:val="WW8Num7"/>
    <w:lvl w:ilvl="0" w:tplc="09568A58">
      <w:start w:val="1"/>
      <w:numFmt w:val="decimal"/>
      <w:pStyle w:val="5"/>
      <w:lvlText w:val="%1."/>
      <w:lvlJc w:val="left"/>
      <w:pPr>
        <w:tabs>
          <w:tab w:val="num" w:pos="357"/>
        </w:tabs>
        <w:ind w:left="680" w:hanging="340"/>
      </w:pPr>
      <w:rPr>
        <w:rFonts w:cs="Times New Roman" w:hint="default"/>
      </w:rPr>
    </w:lvl>
    <w:lvl w:ilvl="1" w:tplc="D8E45E58">
      <w:start w:val="1"/>
      <w:numFmt w:val="bullet"/>
      <w:lvlText w:val=""/>
      <w:lvlJc w:val="left"/>
      <w:pPr>
        <w:tabs>
          <w:tab w:val="num" w:pos="1307"/>
        </w:tabs>
        <w:ind w:left="1307" w:hanging="227"/>
      </w:pPr>
      <w:rPr>
        <w:rFonts w:ascii="Wingdings" w:hAnsi="Wingdings" w:hint="default"/>
      </w:rPr>
    </w:lvl>
    <w:lvl w:ilvl="2" w:tplc="B76AF890" w:tentative="1">
      <w:start w:val="1"/>
      <w:numFmt w:val="lowerRoman"/>
      <w:lvlText w:val="%3."/>
      <w:lvlJc w:val="right"/>
      <w:pPr>
        <w:tabs>
          <w:tab w:val="num" w:pos="2160"/>
        </w:tabs>
        <w:ind w:left="2160" w:hanging="180"/>
      </w:pPr>
      <w:rPr>
        <w:rFonts w:cs="Times New Roman"/>
      </w:rPr>
    </w:lvl>
    <w:lvl w:ilvl="3" w:tplc="5700351C" w:tentative="1">
      <w:start w:val="1"/>
      <w:numFmt w:val="decimal"/>
      <w:lvlText w:val="%4."/>
      <w:lvlJc w:val="left"/>
      <w:pPr>
        <w:tabs>
          <w:tab w:val="num" w:pos="2880"/>
        </w:tabs>
        <w:ind w:left="2880" w:hanging="360"/>
      </w:pPr>
      <w:rPr>
        <w:rFonts w:cs="Times New Roman"/>
      </w:rPr>
    </w:lvl>
    <w:lvl w:ilvl="4" w:tplc="FC864BB2" w:tentative="1">
      <w:start w:val="1"/>
      <w:numFmt w:val="lowerLetter"/>
      <w:lvlText w:val="%5."/>
      <w:lvlJc w:val="left"/>
      <w:pPr>
        <w:tabs>
          <w:tab w:val="num" w:pos="3600"/>
        </w:tabs>
        <w:ind w:left="3600" w:hanging="360"/>
      </w:pPr>
      <w:rPr>
        <w:rFonts w:cs="Times New Roman"/>
      </w:rPr>
    </w:lvl>
    <w:lvl w:ilvl="5" w:tplc="53C2B9E2" w:tentative="1">
      <w:start w:val="1"/>
      <w:numFmt w:val="lowerRoman"/>
      <w:lvlText w:val="%6."/>
      <w:lvlJc w:val="right"/>
      <w:pPr>
        <w:tabs>
          <w:tab w:val="num" w:pos="4320"/>
        </w:tabs>
        <w:ind w:left="4320" w:hanging="180"/>
      </w:pPr>
      <w:rPr>
        <w:rFonts w:cs="Times New Roman"/>
      </w:rPr>
    </w:lvl>
    <w:lvl w:ilvl="6" w:tplc="865C1A82" w:tentative="1">
      <w:start w:val="1"/>
      <w:numFmt w:val="decimal"/>
      <w:lvlText w:val="%7."/>
      <w:lvlJc w:val="left"/>
      <w:pPr>
        <w:tabs>
          <w:tab w:val="num" w:pos="5040"/>
        </w:tabs>
        <w:ind w:left="5040" w:hanging="360"/>
      </w:pPr>
      <w:rPr>
        <w:rFonts w:cs="Times New Roman"/>
      </w:rPr>
    </w:lvl>
    <w:lvl w:ilvl="7" w:tplc="3BDE00DA" w:tentative="1">
      <w:start w:val="1"/>
      <w:numFmt w:val="lowerLetter"/>
      <w:lvlText w:val="%8."/>
      <w:lvlJc w:val="left"/>
      <w:pPr>
        <w:tabs>
          <w:tab w:val="num" w:pos="5760"/>
        </w:tabs>
        <w:ind w:left="5760" w:hanging="360"/>
      </w:pPr>
      <w:rPr>
        <w:rFonts w:cs="Times New Roman"/>
      </w:rPr>
    </w:lvl>
    <w:lvl w:ilvl="8" w:tplc="1A36CE3E" w:tentative="1">
      <w:start w:val="1"/>
      <w:numFmt w:val="lowerRoman"/>
      <w:lvlText w:val="%9."/>
      <w:lvlJc w:val="right"/>
      <w:pPr>
        <w:tabs>
          <w:tab w:val="num" w:pos="6480"/>
        </w:tabs>
        <w:ind w:left="6480" w:hanging="180"/>
      </w:pPr>
      <w:rPr>
        <w:rFonts w:cs="Times New Roman"/>
      </w:rPr>
    </w:lvl>
  </w:abstractNum>
  <w:abstractNum w:abstractNumId="14" w15:restartNumberingAfterBreak="0">
    <w:nsid w:val="09762174"/>
    <w:multiLevelType w:val="multilevel"/>
    <w:tmpl w:val="0419001F"/>
    <w:styleLink w:val="11111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7"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8" w15:restartNumberingAfterBreak="0">
    <w:nsid w:val="0D8E29E5"/>
    <w:multiLevelType w:val="hybridMultilevel"/>
    <w:tmpl w:val="5932331A"/>
    <w:styleLink w:val="11"/>
    <w:lvl w:ilvl="0" w:tplc="FFFFFFFF">
      <w:start w:val="1"/>
      <w:numFmt w:val="bullet"/>
      <w:lvlText w:val=""/>
      <w:lvlJc w:val="left"/>
      <w:pPr>
        <w:ind w:left="2563" w:hanging="360"/>
      </w:pPr>
      <w:rPr>
        <w:rFonts w:ascii="Symbol" w:hAnsi="Symbol" w:hint="default"/>
        <w:color w:val="auto"/>
        <w:sz w:val="16"/>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9" w15:restartNumberingAfterBreak="0">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0" w15:restartNumberingAfterBreak="0">
    <w:nsid w:val="12713346"/>
    <w:multiLevelType w:val="hybridMultilevel"/>
    <w:tmpl w:val="7FF420E4"/>
    <w:styleLink w:val="1111112111"/>
    <w:lvl w:ilvl="0" w:tplc="FFFFFFFF">
      <w:start w:val="1"/>
      <w:numFmt w:val="bullet"/>
      <w:pStyle w:val="a4"/>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83B449C"/>
    <w:multiLevelType w:val="hybridMultilevel"/>
    <w:tmpl w:val="1FFECA38"/>
    <w:lvl w:ilvl="0" w:tplc="6D98DDC4">
      <w:start w:val="1"/>
      <w:numFmt w:val="decimal"/>
      <w:pStyle w:val="a5"/>
      <w:lvlText w:val="Таблица %1"/>
      <w:lvlJc w:val="left"/>
      <w:pPr>
        <w:tabs>
          <w:tab w:val="num" w:pos="11682"/>
        </w:tabs>
        <w:ind w:left="4878" w:firstLine="448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506EF7E6">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0"/>
        </w:tabs>
        <w:ind w:left="0" w:hanging="360"/>
      </w:pPr>
    </w:lvl>
    <w:lvl w:ilvl="5" w:tplc="0419001B" w:tentative="1">
      <w:start w:val="1"/>
      <w:numFmt w:val="lowerRoman"/>
      <w:lvlText w:val="%6."/>
      <w:lvlJc w:val="right"/>
      <w:pPr>
        <w:tabs>
          <w:tab w:val="num" w:pos="720"/>
        </w:tabs>
        <w:ind w:left="720" w:hanging="180"/>
      </w:pPr>
    </w:lvl>
    <w:lvl w:ilvl="6" w:tplc="0419000F" w:tentative="1">
      <w:start w:val="1"/>
      <w:numFmt w:val="decimal"/>
      <w:lvlText w:val="%7."/>
      <w:lvlJc w:val="left"/>
      <w:pPr>
        <w:tabs>
          <w:tab w:val="num" w:pos="1440"/>
        </w:tabs>
        <w:ind w:left="1440" w:hanging="360"/>
      </w:pPr>
    </w:lvl>
    <w:lvl w:ilvl="7" w:tplc="04190019" w:tentative="1">
      <w:start w:val="1"/>
      <w:numFmt w:val="lowerLetter"/>
      <w:lvlText w:val="%8."/>
      <w:lvlJc w:val="left"/>
      <w:pPr>
        <w:tabs>
          <w:tab w:val="num" w:pos="2160"/>
        </w:tabs>
        <w:ind w:left="2160" w:hanging="360"/>
      </w:pPr>
    </w:lvl>
    <w:lvl w:ilvl="8" w:tplc="0419001B" w:tentative="1">
      <w:start w:val="1"/>
      <w:numFmt w:val="lowerRoman"/>
      <w:lvlText w:val="%9."/>
      <w:lvlJc w:val="right"/>
      <w:pPr>
        <w:tabs>
          <w:tab w:val="num" w:pos="2880"/>
        </w:tabs>
        <w:ind w:left="2880" w:hanging="180"/>
      </w:pPr>
    </w:lvl>
  </w:abstractNum>
  <w:abstractNum w:abstractNumId="23" w15:restartNumberingAfterBreak="0">
    <w:nsid w:val="19272F5C"/>
    <w:multiLevelType w:val="hybridMultilevel"/>
    <w:tmpl w:val="6122DDD6"/>
    <w:lvl w:ilvl="0" w:tplc="C67AC104">
      <w:start w:val="1"/>
      <w:numFmt w:val="bullet"/>
      <w:pStyle w:val="a6"/>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B640EE1"/>
    <w:multiLevelType w:val="hybridMultilevel"/>
    <w:tmpl w:val="75C22BD2"/>
    <w:styleLink w:val="211"/>
    <w:lvl w:ilvl="0" w:tplc="AE403FD0">
      <w:start w:val="1"/>
      <w:numFmt w:val="bullet"/>
      <w:pStyle w:val="a7"/>
      <w:lvlText w:val=""/>
      <w:lvlJc w:val="left"/>
      <w:pPr>
        <w:tabs>
          <w:tab w:val="num" w:pos="851"/>
        </w:tabs>
        <w:ind w:left="-283"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6" w15:restartNumberingAfterBreak="0">
    <w:nsid w:val="1CE11C23"/>
    <w:multiLevelType w:val="multilevel"/>
    <w:tmpl w:val="75F24C54"/>
    <w:lvl w:ilvl="0">
      <w:start w:val="1"/>
      <w:numFmt w:val="decimal"/>
      <w:pStyle w:val="a8"/>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1E3334AF"/>
    <w:multiLevelType w:val="hybridMultilevel"/>
    <w:tmpl w:val="3162C8F2"/>
    <w:lvl w:ilvl="0" w:tplc="F2DEF480">
      <w:start w:val="1"/>
      <w:numFmt w:val="bullet"/>
      <w:pStyle w:val="a9"/>
      <w:lvlText w:val=""/>
      <w:lvlJc w:val="left"/>
      <w:pPr>
        <w:tabs>
          <w:tab w:val="num" w:pos="3060"/>
        </w:tabs>
        <w:ind w:left="3060" w:hanging="360"/>
      </w:pPr>
      <w:rPr>
        <w:rFonts w:ascii="Symbol" w:hAnsi="Symbol" w:hint="default"/>
      </w:rPr>
    </w:lvl>
    <w:lvl w:ilvl="1" w:tplc="04190003">
      <w:start w:val="1"/>
      <w:numFmt w:val="decimal"/>
      <w:lvlText w:val="%2."/>
      <w:lvlJc w:val="left"/>
      <w:pPr>
        <w:tabs>
          <w:tab w:val="num" w:pos="2007"/>
        </w:tabs>
        <w:ind w:left="2007" w:hanging="360"/>
      </w:pPr>
      <w:rPr>
        <w:rFonts w:hint="default"/>
      </w:rPr>
    </w:lvl>
    <w:lvl w:ilvl="2" w:tplc="04190005">
      <w:start w:val="1"/>
      <w:numFmt w:val="bullet"/>
      <w:lvlText w:val=""/>
      <w:lvlJc w:val="left"/>
      <w:pPr>
        <w:tabs>
          <w:tab w:val="num" w:pos="2727"/>
        </w:tabs>
        <w:ind w:left="2727" w:hanging="360"/>
      </w:pPr>
      <w:rPr>
        <w:rFonts w:ascii="Symbol" w:hAnsi="Symbol"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1E6E1E7E"/>
    <w:multiLevelType w:val="multilevel"/>
    <w:tmpl w:val="C360E938"/>
    <w:lvl w:ilvl="0">
      <w:start w:val="1"/>
      <w:numFmt w:val="decimal"/>
      <w:pStyle w:val="1TimesNewRoman141"/>
      <w:lvlText w:val="%1."/>
      <w:lvlJc w:val="left"/>
      <w:pPr>
        <w:tabs>
          <w:tab w:val="num" w:pos="432"/>
        </w:tabs>
        <w:ind w:left="432" w:hanging="432"/>
      </w:pPr>
      <w:rPr>
        <w:rFonts w:ascii="Calibri" w:eastAsia="Times New Roman" w:hAnsi="Calibri"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start w:val="1"/>
      <w:numFmt w:val="decimal"/>
      <w:pStyle w:val="21"/>
      <w:lvlText w:val="%1.%2."/>
      <w:lvlJc w:val="left"/>
      <w:pPr>
        <w:tabs>
          <w:tab w:val="num" w:pos="2703"/>
        </w:tabs>
        <w:ind w:left="2703"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2004"/>
        </w:tabs>
        <w:ind w:left="2004" w:hanging="1152"/>
      </w:pPr>
      <w:rPr>
        <w:rFonts w:cs="Times New Roman" w:hint="default"/>
      </w:rPr>
    </w:lvl>
    <w:lvl w:ilvl="6">
      <w:start w:val="1"/>
      <w:numFmt w:val="decimal"/>
      <w:pStyle w:val="7"/>
      <w:lvlText w:val="%1.%2.%3.%4.%5.%6.%7"/>
      <w:lvlJc w:val="left"/>
      <w:pPr>
        <w:tabs>
          <w:tab w:val="num" w:pos="7676"/>
        </w:tabs>
        <w:ind w:left="767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F814E97"/>
    <w:multiLevelType w:val="hybridMultilevel"/>
    <w:tmpl w:val="6E1E0C02"/>
    <w:styleLink w:val="1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08B1B64"/>
    <w:multiLevelType w:val="hybridMultilevel"/>
    <w:tmpl w:val="7F0C828E"/>
    <w:lvl w:ilvl="0" w:tplc="778815B4">
      <w:start w:val="1"/>
      <w:numFmt w:val="decimal"/>
      <w:pStyle w:val="30"/>
      <w:lvlText w:val="Таблица %1"/>
      <w:lvlJc w:val="left"/>
      <w:pPr>
        <w:tabs>
          <w:tab w:val="num" w:pos="7590"/>
        </w:tabs>
        <w:ind w:left="7590" w:hanging="360"/>
      </w:pPr>
      <w:rPr>
        <w:rFonts w:hint="default"/>
        <w:sz w:val="24"/>
        <w:szCs w:val="24"/>
      </w:rPr>
    </w:lvl>
    <w:lvl w:ilvl="1" w:tplc="04190003" w:tentative="1">
      <w:start w:val="1"/>
      <w:numFmt w:val="lowerLetter"/>
      <w:lvlText w:val="%2."/>
      <w:lvlJc w:val="left"/>
      <w:pPr>
        <w:tabs>
          <w:tab w:val="num" w:pos="7601"/>
        </w:tabs>
        <w:ind w:left="7601" w:hanging="360"/>
      </w:pPr>
    </w:lvl>
    <w:lvl w:ilvl="2" w:tplc="04190005" w:tentative="1">
      <w:start w:val="1"/>
      <w:numFmt w:val="lowerRoman"/>
      <w:lvlText w:val="%3."/>
      <w:lvlJc w:val="right"/>
      <w:pPr>
        <w:tabs>
          <w:tab w:val="num" w:pos="8321"/>
        </w:tabs>
        <w:ind w:left="8321" w:hanging="180"/>
      </w:pPr>
    </w:lvl>
    <w:lvl w:ilvl="3" w:tplc="04190001" w:tentative="1">
      <w:start w:val="1"/>
      <w:numFmt w:val="decimal"/>
      <w:lvlText w:val="%4."/>
      <w:lvlJc w:val="left"/>
      <w:pPr>
        <w:tabs>
          <w:tab w:val="num" w:pos="9041"/>
        </w:tabs>
        <w:ind w:left="9041" w:hanging="360"/>
      </w:pPr>
    </w:lvl>
    <w:lvl w:ilvl="4" w:tplc="04190003" w:tentative="1">
      <w:start w:val="1"/>
      <w:numFmt w:val="lowerLetter"/>
      <w:lvlText w:val="%5."/>
      <w:lvlJc w:val="left"/>
      <w:pPr>
        <w:tabs>
          <w:tab w:val="num" w:pos="9761"/>
        </w:tabs>
        <w:ind w:left="9761" w:hanging="360"/>
      </w:pPr>
    </w:lvl>
    <w:lvl w:ilvl="5" w:tplc="04190005" w:tentative="1">
      <w:start w:val="1"/>
      <w:numFmt w:val="lowerRoman"/>
      <w:lvlText w:val="%6."/>
      <w:lvlJc w:val="right"/>
      <w:pPr>
        <w:tabs>
          <w:tab w:val="num" w:pos="10481"/>
        </w:tabs>
        <w:ind w:left="10481" w:hanging="180"/>
      </w:pPr>
    </w:lvl>
    <w:lvl w:ilvl="6" w:tplc="04190001" w:tentative="1">
      <w:start w:val="1"/>
      <w:numFmt w:val="decimal"/>
      <w:lvlText w:val="%7."/>
      <w:lvlJc w:val="left"/>
      <w:pPr>
        <w:tabs>
          <w:tab w:val="num" w:pos="11201"/>
        </w:tabs>
        <w:ind w:left="11201" w:hanging="360"/>
      </w:pPr>
    </w:lvl>
    <w:lvl w:ilvl="7" w:tplc="04190003" w:tentative="1">
      <w:start w:val="1"/>
      <w:numFmt w:val="lowerLetter"/>
      <w:lvlText w:val="%8."/>
      <w:lvlJc w:val="left"/>
      <w:pPr>
        <w:tabs>
          <w:tab w:val="num" w:pos="11921"/>
        </w:tabs>
        <w:ind w:left="11921" w:hanging="360"/>
      </w:pPr>
    </w:lvl>
    <w:lvl w:ilvl="8" w:tplc="04190005" w:tentative="1">
      <w:start w:val="1"/>
      <w:numFmt w:val="lowerRoman"/>
      <w:lvlText w:val="%9."/>
      <w:lvlJc w:val="right"/>
      <w:pPr>
        <w:tabs>
          <w:tab w:val="num" w:pos="12641"/>
        </w:tabs>
        <w:ind w:left="12641" w:hanging="180"/>
      </w:pPr>
    </w:lvl>
  </w:abstractNum>
  <w:abstractNum w:abstractNumId="31" w15:restartNumberingAfterBreak="0">
    <w:nsid w:val="208C4955"/>
    <w:multiLevelType w:val="multilevel"/>
    <w:tmpl w:val="225A4792"/>
    <w:styleLink w:val="2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281777B"/>
    <w:multiLevelType w:val="hybridMultilevel"/>
    <w:tmpl w:val="6F360C48"/>
    <w:lvl w:ilvl="0" w:tplc="E2962A16">
      <w:start w:val="1"/>
      <w:numFmt w:val="upperRoman"/>
      <w:pStyle w:val="aa"/>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33" w15:restartNumberingAfterBreak="0">
    <w:nsid w:val="23245ED8"/>
    <w:multiLevelType w:val="hybridMultilevel"/>
    <w:tmpl w:val="F2AC70A2"/>
    <w:lvl w:ilvl="0" w:tplc="5BC2A23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35" w15:restartNumberingAfterBreak="0">
    <w:nsid w:val="290C62AA"/>
    <w:multiLevelType w:val="hybridMultilevel"/>
    <w:tmpl w:val="BA3C020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2A426775"/>
    <w:multiLevelType w:val="hybridMultilevel"/>
    <w:tmpl w:val="5C102CB8"/>
    <w:lvl w:ilvl="0" w:tplc="FE8858A0">
      <w:start w:val="1"/>
      <w:numFmt w:val="bullet"/>
      <w:pStyle w:val="23"/>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37" w15:restartNumberingAfterBreak="0">
    <w:nsid w:val="2D610B6F"/>
    <w:multiLevelType w:val="hybridMultilevel"/>
    <w:tmpl w:val="BC9AECEA"/>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1"/>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38" w15:restartNumberingAfterBreak="0">
    <w:nsid w:val="30F56F22"/>
    <w:multiLevelType w:val="hybridMultilevel"/>
    <w:tmpl w:val="0BC4D380"/>
    <w:lvl w:ilvl="0" w:tplc="C67AC104">
      <w:start w:val="1"/>
      <w:numFmt w:val="decimal"/>
      <w:pStyle w:val="10"/>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9" w15:restartNumberingAfterBreak="0">
    <w:nsid w:val="32842533"/>
    <w:multiLevelType w:val="multilevel"/>
    <w:tmpl w:val="D0085888"/>
    <w:lvl w:ilvl="0">
      <w:start w:val="1"/>
      <w:numFmt w:val="decimal"/>
      <w:pStyle w:val="12"/>
      <w:suff w:val="space"/>
      <w:lvlText w:val="%1."/>
      <w:lvlJc w:val="center"/>
      <w:pPr>
        <w:ind w:left="2232" w:hanging="72"/>
      </w:pPr>
      <w:rPr>
        <w:rFonts w:ascii="Times New Roman" w:hAnsi="Times New Roman" w:hint="default"/>
        <w:b/>
        <w:i w:val="0"/>
        <w:sz w:val="28"/>
      </w:rPr>
    </w:lvl>
    <w:lvl w:ilvl="1">
      <w:start w:val="1"/>
      <w:numFmt w:val="decimal"/>
      <w:pStyle w:val="24"/>
      <w:suff w:val="space"/>
      <w:lvlText w:val="%1.%2"/>
      <w:lvlJc w:val="center"/>
      <w:pPr>
        <w:ind w:left="5472" w:hanging="432"/>
      </w:pPr>
      <w:rPr>
        <w:rFonts w:ascii="Times New Roman" w:hAnsi="Times New Roman" w:hint="default"/>
        <w:b/>
        <w:i w:val="0"/>
        <w:sz w:val="28"/>
      </w:rPr>
    </w:lvl>
    <w:lvl w:ilvl="2">
      <w:start w:val="1"/>
      <w:numFmt w:val="decimal"/>
      <w:pStyle w:val="32"/>
      <w:suff w:val="space"/>
      <w:lvlText w:val="%1.%2.%3"/>
      <w:lvlJc w:val="left"/>
      <w:pPr>
        <w:ind w:left="158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40" w15:restartNumberingAfterBreak="0">
    <w:nsid w:val="32CF7CFF"/>
    <w:multiLevelType w:val="hybridMultilevel"/>
    <w:tmpl w:val="5DD87BDA"/>
    <w:lvl w:ilvl="0" w:tplc="0419000F">
      <w:start w:val="1"/>
      <w:numFmt w:val="decimal"/>
      <w:pStyle w:val="13"/>
      <w:lvlText w:val="Таблица %1"/>
      <w:lvlJc w:val="left"/>
      <w:pPr>
        <w:tabs>
          <w:tab w:val="num" w:pos="14743"/>
        </w:tabs>
        <w:ind w:left="14743"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1" w15:restartNumberingAfterBreak="0">
    <w:nsid w:val="33120846"/>
    <w:multiLevelType w:val="multilevel"/>
    <w:tmpl w:val="D4BE1D02"/>
    <w:styleLink w:val="310"/>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320"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2" w15:restartNumberingAfterBreak="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43" w15:restartNumberingAfterBreak="0">
    <w:nsid w:val="383164A5"/>
    <w:multiLevelType w:val="hybridMultilevel"/>
    <w:tmpl w:val="53E843F8"/>
    <w:lvl w:ilvl="0" w:tplc="FFFFFFFF">
      <w:start w:val="1"/>
      <w:numFmt w:val="decimal"/>
      <w:pStyle w:val="ab"/>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44" w15:restartNumberingAfterBreak="0">
    <w:nsid w:val="3910612A"/>
    <w:multiLevelType w:val="hybridMultilevel"/>
    <w:tmpl w:val="82F8EE5A"/>
    <w:lvl w:ilvl="0" w:tplc="FFFFFFFF">
      <w:start w:val="1"/>
      <w:numFmt w:val="bullet"/>
      <w:pStyle w:val="ac"/>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5" w15:restartNumberingAfterBreak="0">
    <w:nsid w:val="39F10F95"/>
    <w:multiLevelType w:val="multilevel"/>
    <w:tmpl w:val="4D94A5EE"/>
    <w:lvl w:ilvl="0">
      <w:start w:val="4"/>
      <w:numFmt w:val="decimal"/>
      <w:lvlText w:val="%1."/>
      <w:lvlJc w:val="left"/>
      <w:pPr>
        <w:ind w:left="600" w:hanging="600"/>
      </w:pPr>
      <w:rPr>
        <w:rFonts w:hint="default"/>
      </w:rPr>
    </w:lvl>
    <w:lvl w:ilvl="1">
      <w:start w:val="14"/>
      <w:numFmt w:val="decimal"/>
      <w:pStyle w:val="2TimesNewRoman"/>
      <w:lvlText w:val="%1.%2."/>
      <w:lvlJc w:val="left"/>
      <w:pPr>
        <w:ind w:left="157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3A9C2FFB"/>
    <w:multiLevelType w:val="hybridMultilevel"/>
    <w:tmpl w:val="C50C038C"/>
    <w:lvl w:ilvl="0" w:tplc="FFFFFFFF">
      <w:start w:val="2"/>
      <w:numFmt w:val="decimal"/>
      <w:pStyle w:val="ad"/>
      <w:lvlText w:val="Таблица %1"/>
      <w:lvlJc w:val="left"/>
      <w:pPr>
        <w:tabs>
          <w:tab w:val="num" w:pos="3617"/>
        </w:tabs>
        <w:ind w:left="3600" w:hanging="311"/>
      </w:pPr>
      <w:rPr>
        <w:rFonts w:ascii="Times New Roman" w:hAnsi="Times New Roman" w:hint="default"/>
        <w:b w:val="0"/>
        <w:i w:val="0"/>
        <w:sz w:val="2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3AE401B8"/>
    <w:multiLevelType w:val="multilevel"/>
    <w:tmpl w:val="4790AC10"/>
    <w:lvl w:ilvl="0">
      <w:start w:val="1"/>
      <w:numFmt w:val="decimal"/>
      <w:pStyle w:val="ae"/>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48" w15:restartNumberingAfterBreak="0">
    <w:nsid w:val="3AE92C4A"/>
    <w:multiLevelType w:val="hybridMultilevel"/>
    <w:tmpl w:val="A154C494"/>
    <w:lvl w:ilvl="0" w:tplc="FFFFFFFF">
      <w:start w:val="1"/>
      <w:numFmt w:val="decimal"/>
      <w:pStyle w:val="af"/>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50" w15:restartNumberingAfterBreak="0">
    <w:nsid w:val="40C87371"/>
    <w:multiLevelType w:val="hybridMultilevel"/>
    <w:tmpl w:val="18EEE53E"/>
    <w:lvl w:ilvl="0" w:tplc="C67AC104">
      <w:start w:val="1"/>
      <w:numFmt w:val="decimal"/>
      <w:pStyle w:val="af0"/>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51"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52" w15:restartNumberingAfterBreak="0">
    <w:nsid w:val="41CC7886"/>
    <w:multiLevelType w:val="hybridMultilevel"/>
    <w:tmpl w:val="D400BB88"/>
    <w:lvl w:ilvl="0" w:tplc="AE403FD0">
      <w:start w:val="1"/>
      <w:numFmt w:val="decimal"/>
      <w:pStyle w:val="af1"/>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41E9532F"/>
    <w:multiLevelType w:val="hybridMultilevel"/>
    <w:tmpl w:val="111A67F2"/>
    <w:styleLink w:val="1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54" w15:restartNumberingAfterBreak="0">
    <w:nsid w:val="420B560D"/>
    <w:multiLevelType w:val="multilevel"/>
    <w:tmpl w:val="D4102A26"/>
    <w:lvl w:ilvl="0">
      <w:start w:val="1"/>
      <w:numFmt w:val="decimal"/>
      <w:pStyle w:val="af2"/>
      <w:suff w:val="space"/>
      <w:lvlText w:val="Рис. %1."/>
      <w:lvlJc w:val="center"/>
      <w:pPr>
        <w:ind w:left="1773"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Restart w:val="0"/>
      <w:suff w:val="nothing"/>
      <w:lvlText w:val="%2.1"/>
      <w:lvlJc w:val="left"/>
      <w:pPr>
        <w:ind w:left="3514" w:hanging="432"/>
      </w:pPr>
      <w:rPr>
        <w:rFonts w:hint="default"/>
        <w:b/>
        <w:i w:val="0"/>
        <w:sz w:val="28"/>
      </w:rPr>
    </w:lvl>
    <w:lvl w:ilvl="2">
      <w:start w:val="1"/>
      <w:numFmt w:val="decimal"/>
      <w:lvlRestart w:val="0"/>
      <w:suff w:val="nothing"/>
      <w:lvlText w:val="%3.1.1."/>
      <w:lvlJc w:val="left"/>
      <w:pPr>
        <w:ind w:left="3946" w:hanging="504"/>
      </w:pPr>
      <w:rPr>
        <w:rFonts w:ascii="Times New Roman" w:hAnsi="Times New Roman" w:hint="default"/>
        <w:b/>
        <w:i w:val="0"/>
        <w:sz w:val="28"/>
      </w:rPr>
    </w:lvl>
    <w:lvl w:ilvl="3">
      <w:start w:val="1"/>
      <w:numFmt w:val="decimal"/>
      <w:lvlText w:val="%1.%2.%3.%4."/>
      <w:lvlJc w:val="left"/>
      <w:pPr>
        <w:tabs>
          <w:tab w:val="num" w:pos="4882"/>
        </w:tabs>
        <w:ind w:left="4450" w:hanging="648"/>
      </w:pPr>
      <w:rPr>
        <w:rFonts w:hint="default"/>
      </w:rPr>
    </w:lvl>
    <w:lvl w:ilvl="4">
      <w:start w:val="1"/>
      <w:numFmt w:val="decimal"/>
      <w:lvlRestart w:val="0"/>
      <w:lvlText w:val="%5Табл %1%2%3%4"/>
      <w:lvlJc w:val="left"/>
      <w:pPr>
        <w:tabs>
          <w:tab w:val="num" w:pos="2313"/>
        </w:tabs>
        <w:ind w:left="4954"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5962"/>
        </w:tabs>
        <w:ind w:left="5458" w:hanging="936"/>
      </w:pPr>
      <w:rPr>
        <w:rFonts w:hint="default"/>
      </w:rPr>
    </w:lvl>
    <w:lvl w:ilvl="6">
      <w:start w:val="1"/>
      <w:numFmt w:val="decimal"/>
      <w:lvlText w:val="%1.%2.%3.%4.%5.%6.%7."/>
      <w:lvlJc w:val="left"/>
      <w:pPr>
        <w:tabs>
          <w:tab w:val="num" w:pos="6682"/>
        </w:tabs>
        <w:ind w:left="5962" w:hanging="1080"/>
      </w:pPr>
      <w:rPr>
        <w:rFonts w:hint="default"/>
      </w:rPr>
    </w:lvl>
    <w:lvl w:ilvl="7">
      <w:start w:val="1"/>
      <w:numFmt w:val="decimal"/>
      <w:lvlText w:val="%1.%2.%3.%4.%5.%6.%7.%8."/>
      <w:lvlJc w:val="left"/>
      <w:pPr>
        <w:tabs>
          <w:tab w:val="num" w:pos="7042"/>
        </w:tabs>
        <w:ind w:left="6466" w:hanging="1224"/>
      </w:pPr>
      <w:rPr>
        <w:rFonts w:hint="default"/>
      </w:rPr>
    </w:lvl>
    <w:lvl w:ilvl="8">
      <w:start w:val="1"/>
      <w:numFmt w:val="decimal"/>
      <w:lvlText w:val="%1.%2.%3.%4.%5.%6.%7.%8.%9."/>
      <w:lvlJc w:val="left"/>
      <w:pPr>
        <w:tabs>
          <w:tab w:val="num" w:pos="7762"/>
        </w:tabs>
        <w:ind w:left="7042" w:hanging="1440"/>
      </w:pPr>
      <w:rPr>
        <w:rFonts w:hint="default"/>
      </w:rPr>
    </w:lvl>
  </w:abstractNum>
  <w:abstractNum w:abstractNumId="55" w15:restartNumberingAfterBreak="0">
    <w:nsid w:val="42BA0FDC"/>
    <w:multiLevelType w:val="hybridMultilevel"/>
    <w:tmpl w:val="52A4EC72"/>
    <w:lvl w:ilvl="0" w:tplc="506EF7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66019C2"/>
    <w:multiLevelType w:val="hybridMultilevel"/>
    <w:tmpl w:val="4ACA908A"/>
    <w:lvl w:ilvl="0" w:tplc="28D86B60">
      <w:start w:val="1"/>
      <w:numFmt w:val="decimal"/>
      <w:pStyle w:val="af3"/>
      <w:lvlText w:val="%1."/>
      <w:lvlJc w:val="left"/>
      <w:pPr>
        <w:tabs>
          <w:tab w:val="num" w:pos="-9"/>
        </w:tabs>
        <w:ind w:left="351"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7" w15:restartNumberingAfterBreak="0">
    <w:nsid w:val="472D483D"/>
    <w:multiLevelType w:val="multilevel"/>
    <w:tmpl w:val="7C2AE354"/>
    <w:lvl w:ilvl="0">
      <w:start w:val="1"/>
      <w:numFmt w:val="decimal"/>
      <w:lvlText w:val="%1."/>
      <w:lvlJc w:val="left"/>
      <w:pPr>
        <w:tabs>
          <w:tab w:val="num" w:pos="1211"/>
        </w:tabs>
        <w:ind w:left="1211" w:hanging="360"/>
      </w:pPr>
      <w:rPr>
        <w:rFonts w:cs="Times New Roman" w:hint="default"/>
      </w:rPr>
    </w:lvl>
    <w:lvl w:ilvl="1">
      <w:start w:val="13"/>
      <w:numFmt w:val="decimal"/>
      <w:isLgl/>
      <w:lvlText w:val="%1.%2."/>
      <w:lvlJc w:val="left"/>
      <w:pPr>
        <w:ind w:left="1496" w:hanging="645"/>
      </w:pPr>
      <w:rPr>
        <w:rFonts w:hint="default"/>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571" w:hanging="72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1931" w:hanging="1080"/>
      </w:pPr>
      <w:rPr>
        <w:rFonts w:hint="default"/>
        <w:color w:val="000000"/>
      </w:rPr>
    </w:lvl>
    <w:lvl w:ilvl="6">
      <w:start w:val="1"/>
      <w:numFmt w:val="decimal"/>
      <w:isLgl/>
      <w:lvlText w:val="%1.%2.%3.%4.%5.%6.%7."/>
      <w:lvlJc w:val="left"/>
      <w:pPr>
        <w:ind w:left="1931" w:hanging="1080"/>
      </w:pPr>
      <w:rPr>
        <w:rFonts w:hint="default"/>
        <w:color w:val="000000"/>
      </w:rPr>
    </w:lvl>
    <w:lvl w:ilvl="7">
      <w:start w:val="1"/>
      <w:numFmt w:val="decimal"/>
      <w:isLgl/>
      <w:lvlText w:val="%1.%2.%3.%4.%5.%6.%7.%8."/>
      <w:lvlJc w:val="left"/>
      <w:pPr>
        <w:ind w:left="2291" w:hanging="1440"/>
      </w:pPr>
      <w:rPr>
        <w:rFonts w:hint="default"/>
        <w:color w:val="000000"/>
      </w:rPr>
    </w:lvl>
    <w:lvl w:ilvl="8">
      <w:start w:val="1"/>
      <w:numFmt w:val="decimal"/>
      <w:isLgl/>
      <w:lvlText w:val="%1.%2.%3.%4.%5.%6.%7.%8.%9."/>
      <w:lvlJc w:val="left"/>
      <w:pPr>
        <w:ind w:left="2291" w:hanging="1440"/>
      </w:pPr>
      <w:rPr>
        <w:rFonts w:hint="default"/>
        <w:color w:val="000000"/>
      </w:rPr>
    </w:lvl>
  </w:abstractNum>
  <w:abstractNum w:abstractNumId="58" w15:restartNumberingAfterBreak="0">
    <w:nsid w:val="47DD2969"/>
    <w:multiLevelType w:val="hybridMultilevel"/>
    <w:tmpl w:val="BBB46F32"/>
    <w:lvl w:ilvl="0" w:tplc="FFFFFFFF">
      <w:start w:val="1"/>
      <w:numFmt w:val="bullet"/>
      <w:pStyle w:val="af4"/>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60" w15:restartNumberingAfterBreak="0">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61" w15:restartNumberingAfterBreak="0">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62" w15:restartNumberingAfterBreak="0">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3" w15:restartNumberingAfterBreak="0">
    <w:nsid w:val="4BF07DCF"/>
    <w:multiLevelType w:val="multilevel"/>
    <w:tmpl w:val="732A882A"/>
    <w:styleLink w:val="111111111"/>
    <w:lvl w:ilvl="0">
      <w:start w:val="815"/>
      <w:numFmt w:val="decimal"/>
      <w:pStyle w:val="14"/>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4" w15:restartNumberingAfterBreak="0">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65" w15:restartNumberingAfterBreak="0">
    <w:nsid w:val="508E2603"/>
    <w:multiLevelType w:val="hybridMultilevel"/>
    <w:tmpl w:val="EEF4908E"/>
    <w:styleLink w:val="21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53970DBB"/>
    <w:multiLevelType w:val="multilevel"/>
    <w:tmpl w:val="91BAF9DC"/>
    <w:styleLink w:val="1111113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68" w15:restartNumberingAfterBreak="0">
    <w:nsid w:val="543F41E0"/>
    <w:multiLevelType w:val="hybridMultilevel"/>
    <w:tmpl w:val="E19EFDD8"/>
    <w:lvl w:ilvl="0" w:tplc="A3A8ED7E">
      <w:start w:val="1"/>
      <w:numFmt w:val="bullet"/>
      <w:pStyle w:val="af5"/>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9" w15:restartNumberingAfterBreak="0">
    <w:nsid w:val="54B01B6B"/>
    <w:multiLevelType w:val="hybridMultilevel"/>
    <w:tmpl w:val="644057AE"/>
    <w:lvl w:ilvl="0" w:tplc="2534B7CE">
      <w:start w:val="1"/>
      <w:numFmt w:val="bullet"/>
      <w:pStyle w:val="af6"/>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70" w15:restartNumberingAfterBreak="0">
    <w:nsid w:val="55567F1A"/>
    <w:multiLevelType w:val="multilevel"/>
    <w:tmpl w:val="5E42A4AE"/>
    <w:lvl w:ilvl="0">
      <w:start w:val="1"/>
      <w:numFmt w:val="decimal"/>
      <w:pStyle w:val="af7"/>
      <w:suff w:val="nothing"/>
      <w:lvlText w:val="Таблица %1"/>
      <w:lvlJc w:val="left"/>
      <w:pPr>
        <w:ind w:left="9432" w:hanging="72"/>
      </w:pPr>
      <w:rPr>
        <w:rFonts w:ascii="Times New Roman" w:hAnsi="Times New Roman" w:cs="Times New Roman" w:hint="default"/>
        <w:b w:val="0"/>
        <w:bCs w:val="0"/>
        <w:i w:val="0"/>
        <w:iCs w:val="0"/>
        <w:caps w:val="0"/>
        <w:strike w:val="0"/>
        <w:dstrike w:val="0"/>
        <w:outline w:val="0"/>
        <w:shadow w:val="0"/>
        <w:emboss w:val="0"/>
        <w:imprint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71" w15:restartNumberingAfterBreak="0">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72" w15:restartNumberingAfterBreak="0">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5"/>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3" w15:restartNumberingAfterBreak="0">
    <w:nsid w:val="59E6268F"/>
    <w:multiLevelType w:val="hybridMultilevel"/>
    <w:tmpl w:val="80325ADC"/>
    <w:lvl w:ilvl="0" w:tplc="61FA3E84">
      <w:start w:val="1"/>
      <w:numFmt w:val="bullet"/>
      <w:pStyle w:val="16"/>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5E65074C"/>
    <w:multiLevelType w:val="multilevel"/>
    <w:tmpl w:val="29FE6EDC"/>
    <w:lvl w:ilvl="0">
      <w:start w:val="1"/>
      <w:numFmt w:val="decimal"/>
      <w:pStyle w:val="af8"/>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 w15:restartNumberingAfterBreak="0">
    <w:nsid w:val="5F22595E"/>
    <w:multiLevelType w:val="multilevel"/>
    <w:tmpl w:val="11880D56"/>
    <w:lvl w:ilvl="0">
      <w:start w:val="1"/>
      <w:numFmt w:val="decimal"/>
      <w:pStyle w:val="40"/>
      <w:suff w:val="nothing"/>
      <w:lvlText w:val="Таблица%1"/>
      <w:lvlJc w:val="left"/>
      <w:pPr>
        <w:ind w:left="1561" w:hanging="7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77" w15:restartNumberingAfterBreak="0">
    <w:nsid w:val="5F674557"/>
    <w:multiLevelType w:val="hybridMultilevel"/>
    <w:tmpl w:val="418E77EE"/>
    <w:lvl w:ilvl="0" w:tplc="10D871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8" w15:restartNumberingAfterBreak="0">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79" w15:restartNumberingAfterBreak="0">
    <w:nsid w:val="63586E96"/>
    <w:multiLevelType w:val="hybridMultilevel"/>
    <w:tmpl w:val="9D787AB2"/>
    <w:name w:val="WW8Num622"/>
    <w:lvl w:ilvl="0" w:tplc="851E5AD4">
      <w:start w:val="1"/>
      <w:numFmt w:val="bullet"/>
      <w:lvlText w:val=""/>
      <w:lvlJc w:val="left"/>
      <w:pPr>
        <w:tabs>
          <w:tab w:val="num" w:pos="720"/>
        </w:tabs>
        <w:ind w:left="720" w:hanging="360"/>
      </w:pPr>
      <w:rPr>
        <w:rFonts w:ascii="Symbol" w:hAnsi="Symbol" w:hint="default"/>
      </w:rPr>
    </w:lvl>
    <w:lvl w:ilvl="1" w:tplc="04190003" w:tentative="1">
      <w:start w:val="1"/>
      <w:numFmt w:val="lowerLetter"/>
      <w:lvlText w:val="%2."/>
      <w:lvlJc w:val="left"/>
      <w:pPr>
        <w:ind w:left="-346" w:hanging="360"/>
      </w:pPr>
    </w:lvl>
    <w:lvl w:ilvl="2" w:tplc="04190005" w:tentative="1">
      <w:start w:val="1"/>
      <w:numFmt w:val="lowerRoman"/>
      <w:lvlText w:val="%3."/>
      <w:lvlJc w:val="right"/>
      <w:pPr>
        <w:ind w:left="374" w:hanging="180"/>
      </w:pPr>
    </w:lvl>
    <w:lvl w:ilvl="3" w:tplc="04190001" w:tentative="1">
      <w:start w:val="1"/>
      <w:numFmt w:val="decimal"/>
      <w:lvlText w:val="%4."/>
      <w:lvlJc w:val="left"/>
      <w:pPr>
        <w:ind w:left="1094" w:hanging="360"/>
      </w:pPr>
    </w:lvl>
    <w:lvl w:ilvl="4" w:tplc="04190003" w:tentative="1">
      <w:start w:val="1"/>
      <w:numFmt w:val="lowerLetter"/>
      <w:lvlText w:val="%5."/>
      <w:lvlJc w:val="left"/>
      <w:pPr>
        <w:ind w:left="1814" w:hanging="360"/>
      </w:pPr>
    </w:lvl>
    <w:lvl w:ilvl="5" w:tplc="04190005" w:tentative="1">
      <w:start w:val="1"/>
      <w:numFmt w:val="lowerRoman"/>
      <w:lvlText w:val="%6."/>
      <w:lvlJc w:val="right"/>
      <w:pPr>
        <w:ind w:left="2534" w:hanging="180"/>
      </w:pPr>
    </w:lvl>
    <w:lvl w:ilvl="6" w:tplc="04190001" w:tentative="1">
      <w:start w:val="1"/>
      <w:numFmt w:val="decimal"/>
      <w:lvlText w:val="%7."/>
      <w:lvlJc w:val="left"/>
      <w:pPr>
        <w:ind w:left="3254" w:hanging="360"/>
      </w:pPr>
    </w:lvl>
    <w:lvl w:ilvl="7" w:tplc="04190003" w:tentative="1">
      <w:start w:val="1"/>
      <w:numFmt w:val="lowerLetter"/>
      <w:lvlText w:val="%8."/>
      <w:lvlJc w:val="left"/>
      <w:pPr>
        <w:ind w:left="3974" w:hanging="360"/>
      </w:pPr>
    </w:lvl>
    <w:lvl w:ilvl="8" w:tplc="04190005" w:tentative="1">
      <w:start w:val="1"/>
      <w:numFmt w:val="lowerRoman"/>
      <w:lvlText w:val="%9."/>
      <w:lvlJc w:val="right"/>
      <w:pPr>
        <w:ind w:left="4694" w:hanging="180"/>
      </w:pPr>
    </w:lvl>
  </w:abstractNum>
  <w:abstractNum w:abstractNumId="80" w15:restartNumberingAfterBreak="0">
    <w:nsid w:val="64113500"/>
    <w:multiLevelType w:val="hybridMultilevel"/>
    <w:tmpl w:val="F10281E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1" w15:restartNumberingAfterBreak="0">
    <w:nsid w:val="65C34860"/>
    <w:multiLevelType w:val="multilevel"/>
    <w:tmpl w:val="B0509448"/>
    <w:lvl w:ilvl="0">
      <w:start w:val="1"/>
      <w:numFmt w:val="decimal"/>
      <w:pStyle w:val="41"/>
      <w:suff w:val="nothing"/>
      <w:lvlText w:val="Таблица %1"/>
      <w:lvlJc w:val="left"/>
      <w:pPr>
        <w:ind w:left="9866" w:hanging="533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82" w15:restartNumberingAfterBreak="0">
    <w:nsid w:val="65C513E9"/>
    <w:multiLevelType w:val="multilevel"/>
    <w:tmpl w:val="E8CC82A4"/>
    <w:lvl w:ilvl="0">
      <w:start w:val="1"/>
      <w:numFmt w:val="decimal"/>
      <w:pStyle w:val="af9"/>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3" w15:restartNumberingAfterBreak="0">
    <w:nsid w:val="67921C67"/>
    <w:multiLevelType w:val="multilevel"/>
    <w:tmpl w:val="C5863A98"/>
    <w:lvl w:ilvl="0">
      <w:start w:val="4"/>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4" w15:restartNumberingAfterBreak="0">
    <w:nsid w:val="6B3767CE"/>
    <w:multiLevelType w:val="multilevel"/>
    <w:tmpl w:val="8AB821AC"/>
    <w:lvl w:ilvl="0">
      <w:start w:val="1"/>
      <w:numFmt w:val="decimal"/>
      <w:lvlText w:val="%1."/>
      <w:lvlJc w:val="left"/>
      <w:pPr>
        <w:ind w:left="720" w:hanging="360"/>
      </w:pPr>
      <w:rPr>
        <w:rFonts w:hint="default"/>
      </w:rPr>
    </w:lvl>
    <w:lvl w:ilvl="1">
      <w:start w:val="1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5" w15:restartNumberingAfterBreak="0">
    <w:nsid w:val="6C5D047C"/>
    <w:multiLevelType w:val="hybridMultilevel"/>
    <w:tmpl w:val="7234C216"/>
    <w:name w:val="WW8Num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114"/>
        </w:tabs>
        <w:ind w:left="1114" w:hanging="360"/>
      </w:pPr>
      <w:rPr>
        <w:rFonts w:ascii="Courier New" w:hAnsi="Courier New" w:hint="default"/>
      </w:rPr>
    </w:lvl>
    <w:lvl w:ilvl="2" w:tplc="FFFFFFFF" w:tentative="1">
      <w:start w:val="1"/>
      <w:numFmt w:val="bullet"/>
      <w:pStyle w:val="311"/>
      <w:lvlText w:val=""/>
      <w:lvlJc w:val="left"/>
      <w:pPr>
        <w:tabs>
          <w:tab w:val="num" w:pos="1834"/>
        </w:tabs>
        <w:ind w:left="1834" w:hanging="360"/>
      </w:pPr>
      <w:rPr>
        <w:rFonts w:ascii="Wingdings" w:hAnsi="Wingdings" w:hint="default"/>
      </w:rPr>
    </w:lvl>
    <w:lvl w:ilvl="3" w:tplc="FFFFFFFF" w:tentative="1">
      <w:start w:val="1"/>
      <w:numFmt w:val="bullet"/>
      <w:lvlText w:val=""/>
      <w:lvlJc w:val="left"/>
      <w:pPr>
        <w:tabs>
          <w:tab w:val="num" w:pos="2554"/>
        </w:tabs>
        <w:ind w:left="2554" w:hanging="360"/>
      </w:pPr>
      <w:rPr>
        <w:rFonts w:ascii="Symbol" w:hAnsi="Symbol" w:hint="default"/>
      </w:rPr>
    </w:lvl>
    <w:lvl w:ilvl="4" w:tplc="FFFFFFFF" w:tentative="1">
      <w:start w:val="1"/>
      <w:numFmt w:val="bullet"/>
      <w:lvlText w:val="o"/>
      <w:lvlJc w:val="left"/>
      <w:pPr>
        <w:tabs>
          <w:tab w:val="num" w:pos="3274"/>
        </w:tabs>
        <w:ind w:left="3274" w:hanging="360"/>
      </w:pPr>
      <w:rPr>
        <w:rFonts w:ascii="Courier New" w:hAnsi="Courier New" w:hint="default"/>
      </w:rPr>
    </w:lvl>
    <w:lvl w:ilvl="5" w:tplc="FFFFFFFF" w:tentative="1">
      <w:start w:val="1"/>
      <w:numFmt w:val="bullet"/>
      <w:lvlText w:val=""/>
      <w:lvlJc w:val="left"/>
      <w:pPr>
        <w:tabs>
          <w:tab w:val="num" w:pos="3994"/>
        </w:tabs>
        <w:ind w:left="3994" w:hanging="360"/>
      </w:pPr>
      <w:rPr>
        <w:rFonts w:ascii="Wingdings" w:hAnsi="Wingdings" w:hint="default"/>
      </w:rPr>
    </w:lvl>
    <w:lvl w:ilvl="6" w:tplc="FFFFFFFF" w:tentative="1">
      <w:start w:val="1"/>
      <w:numFmt w:val="bullet"/>
      <w:lvlText w:val=""/>
      <w:lvlJc w:val="left"/>
      <w:pPr>
        <w:tabs>
          <w:tab w:val="num" w:pos="4714"/>
        </w:tabs>
        <w:ind w:left="4714" w:hanging="360"/>
      </w:pPr>
      <w:rPr>
        <w:rFonts w:ascii="Symbol" w:hAnsi="Symbol" w:hint="default"/>
      </w:rPr>
    </w:lvl>
    <w:lvl w:ilvl="7" w:tplc="FFFFFFFF" w:tentative="1">
      <w:start w:val="1"/>
      <w:numFmt w:val="bullet"/>
      <w:lvlText w:val="o"/>
      <w:lvlJc w:val="left"/>
      <w:pPr>
        <w:tabs>
          <w:tab w:val="num" w:pos="5434"/>
        </w:tabs>
        <w:ind w:left="5434" w:hanging="360"/>
      </w:pPr>
      <w:rPr>
        <w:rFonts w:ascii="Courier New" w:hAnsi="Courier New" w:hint="default"/>
      </w:rPr>
    </w:lvl>
    <w:lvl w:ilvl="8" w:tplc="FFFFFFFF" w:tentative="1">
      <w:start w:val="1"/>
      <w:numFmt w:val="bullet"/>
      <w:lvlText w:val=""/>
      <w:lvlJc w:val="left"/>
      <w:pPr>
        <w:tabs>
          <w:tab w:val="num" w:pos="6154"/>
        </w:tabs>
        <w:ind w:left="6154" w:hanging="360"/>
      </w:pPr>
      <w:rPr>
        <w:rFonts w:ascii="Wingdings" w:hAnsi="Wingdings" w:hint="default"/>
      </w:rPr>
    </w:lvl>
  </w:abstractNum>
  <w:abstractNum w:abstractNumId="86" w15:restartNumberingAfterBreak="0">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6DC1427B"/>
    <w:multiLevelType w:val="hybridMultilevel"/>
    <w:tmpl w:val="8F927200"/>
    <w:lvl w:ilvl="0" w:tplc="A10CE9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EA21577"/>
    <w:multiLevelType w:val="multilevel"/>
    <w:tmpl w:val="29FE52A4"/>
    <w:lvl w:ilvl="0">
      <w:start w:val="1"/>
      <w:numFmt w:val="decimal"/>
      <w:pStyle w:val="afa"/>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89" w15:restartNumberingAfterBreak="0">
    <w:nsid w:val="6FCE6E65"/>
    <w:multiLevelType w:val="hybridMultilevel"/>
    <w:tmpl w:val="CCD229F4"/>
    <w:lvl w:ilvl="0" w:tplc="77E89BCE">
      <w:start w:val="1"/>
      <w:numFmt w:val="bullet"/>
      <w:pStyle w:val="afb"/>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91" w15:restartNumberingAfterBreak="0">
    <w:nsid w:val="755C2236"/>
    <w:multiLevelType w:val="hybridMultilevel"/>
    <w:tmpl w:val="351CC508"/>
    <w:lvl w:ilvl="0" w:tplc="28D86B60">
      <w:start w:val="1"/>
      <w:numFmt w:val="decimal"/>
      <w:lvlText w:val="%1."/>
      <w:lvlJc w:val="left"/>
      <w:pPr>
        <w:tabs>
          <w:tab w:val="num" w:pos="800"/>
        </w:tabs>
        <w:ind w:left="1160" w:firstLine="349"/>
      </w:pPr>
      <w:rPr>
        <w:rFonts w:hint="default"/>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92" w15:restartNumberingAfterBreak="0">
    <w:nsid w:val="76C541EE"/>
    <w:multiLevelType w:val="hybridMultilevel"/>
    <w:tmpl w:val="DF64C174"/>
    <w:lvl w:ilvl="0" w:tplc="FFFFFFFF">
      <w:start w:val="1"/>
      <w:numFmt w:val="decimal"/>
      <w:pStyle w:val="17"/>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3" w15:restartNumberingAfterBreak="0">
    <w:nsid w:val="77C81045"/>
    <w:multiLevelType w:val="hybridMultilevel"/>
    <w:tmpl w:val="4AF88834"/>
    <w:styleLink w:val="33"/>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94" w15:restartNumberingAfterBreak="0">
    <w:nsid w:val="781A4905"/>
    <w:multiLevelType w:val="multilevel"/>
    <w:tmpl w:val="00FC332A"/>
    <w:styleLink w:val="1ai31"/>
    <w:lvl w:ilvl="0">
      <w:start w:val="1"/>
      <w:numFmt w:val="decimal"/>
      <w:suff w:val="space"/>
      <w:lvlText w:val="%1."/>
      <w:lvlJc w:val="center"/>
      <w:pPr>
        <w:ind w:left="788" w:hanging="72"/>
      </w:pPr>
      <w:rPr>
        <w:rFonts w:ascii="Times New Roman" w:hAnsi="Times New Roman" w:cs="Times New Roman" w:hint="default"/>
        <w:b/>
        <w:i w:val="0"/>
        <w:sz w:val="28"/>
      </w:rPr>
    </w:lvl>
    <w:lvl w:ilvl="1">
      <w:start w:val="1"/>
      <w:numFmt w:val="decimal"/>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95" w15:restartNumberingAfterBreak="0">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96" w15:restartNumberingAfterBreak="0">
    <w:nsid w:val="7A8342E7"/>
    <w:multiLevelType w:val="hybridMultilevel"/>
    <w:tmpl w:val="59A69538"/>
    <w:lvl w:ilvl="0" w:tplc="279CD712">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7" w15:restartNumberingAfterBreak="0">
    <w:nsid w:val="7B5D7CBC"/>
    <w:multiLevelType w:val="hybridMultilevel"/>
    <w:tmpl w:val="D66A4DCA"/>
    <w:lvl w:ilvl="0" w:tplc="FFFFFFFF">
      <w:start w:val="1"/>
      <w:numFmt w:val="bullet"/>
      <w:pStyle w:val="afc"/>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B6D571F"/>
    <w:multiLevelType w:val="hybridMultilevel"/>
    <w:tmpl w:val="2FFC464A"/>
    <w:lvl w:ilvl="0" w:tplc="FFFFFFFF">
      <w:start w:val="1"/>
      <w:numFmt w:val="bullet"/>
      <w:pStyle w:val="afd"/>
      <w:lvlText w:val=""/>
      <w:lvlJc w:val="left"/>
      <w:pPr>
        <w:tabs>
          <w:tab w:val="num" w:pos="0"/>
        </w:tabs>
        <w:ind w:left="851"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BAF4466"/>
    <w:multiLevelType w:val="hybridMultilevel"/>
    <w:tmpl w:val="74D6ABDC"/>
    <w:lvl w:ilvl="0" w:tplc="51F81EE6">
      <w:start w:val="1"/>
      <w:numFmt w:val="decimal"/>
      <w:pStyle w:val="afe"/>
      <w:lvlText w:val="%1."/>
      <w:lvlJc w:val="left"/>
      <w:pPr>
        <w:tabs>
          <w:tab w:val="num" w:pos="1429"/>
        </w:tabs>
        <w:ind w:left="142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0" w15:restartNumberingAfterBreak="0">
    <w:nsid w:val="7D3D6CD9"/>
    <w:multiLevelType w:val="multilevel"/>
    <w:tmpl w:val="91BAF9DC"/>
    <w:lvl w:ilvl="0">
      <w:start w:val="1"/>
      <w:numFmt w:val="decimal"/>
      <w:lvlText w:val="%1."/>
      <w:lvlJc w:val="left"/>
      <w:pPr>
        <w:tabs>
          <w:tab w:val="num" w:pos="1920"/>
        </w:tabs>
        <w:ind w:left="192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3132"/>
        </w:tabs>
        <w:ind w:left="3132" w:hanging="720"/>
      </w:pPr>
      <w:rPr>
        <w:rFonts w:hint="default"/>
      </w:rPr>
    </w:lvl>
    <w:lvl w:ilvl="3">
      <w:start w:val="1"/>
      <w:numFmt w:val="decimal"/>
      <w:lvlText w:val="%1.%2.%3.%4."/>
      <w:lvlJc w:val="left"/>
      <w:pPr>
        <w:tabs>
          <w:tab w:val="num" w:pos="3842"/>
        </w:tabs>
        <w:ind w:left="3842" w:hanging="720"/>
      </w:pPr>
      <w:rPr>
        <w:rFonts w:hint="default"/>
      </w:rPr>
    </w:lvl>
    <w:lvl w:ilvl="4">
      <w:start w:val="1"/>
      <w:numFmt w:val="decimal"/>
      <w:lvlText w:val="%1.%2.%3.%4.%5."/>
      <w:lvlJc w:val="left"/>
      <w:pPr>
        <w:tabs>
          <w:tab w:val="num" w:pos="4912"/>
        </w:tabs>
        <w:ind w:left="4912" w:hanging="1080"/>
      </w:pPr>
      <w:rPr>
        <w:rFonts w:hint="default"/>
      </w:rPr>
    </w:lvl>
    <w:lvl w:ilvl="5">
      <w:start w:val="1"/>
      <w:numFmt w:val="decimal"/>
      <w:lvlText w:val="%1.%2.%3.%4.%5.%6."/>
      <w:lvlJc w:val="left"/>
      <w:pPr>
        <w:tabs>
          <w:tab w:val="num" w:pos="5622"/>
        </w:tabs>
        <w:ind w:left="5622" w:hanging="1080"/>
      </w:pPr>
      <w:rPr>
        <w:rFonts w:hint="default"/>
      </w:rPr>
    </w:lvl>
    <w:lvl w:ilvl="6">
      <w:start w:val="1"/>
      <w:numFmt w:val="decimal"/>
      <w:lvlText w:val="%1.%2.%3.%4.%5.%6.%7."/>
      <w:lvlJc w:val="left"/>
      <w:pPr>
        <w:tabs>
          <w:tab w:val="num" w:pos="6692"/>
        </w:tabs>
        <w:ind w:left="6692" w:hanging="1440"/>
      </w:pPr>
      <w:rPr>
        <w:rFonts w:hint="default"/>
      </w:rPr>
    </w:lvl>
    <w:lvl w:ilvl="7">
      <w:start w:val="1"/>
      <w:numFmt w:val="decimal"/>
      <w:lvlText w:val="%1.%2.%3.%4.%5.%6.%7.%8."/>
      <w:lvlJc w:val="left"/>
      <w:pPr>
        <w:tabs>
          <w:tab w:val="num" w:pos="7402"/>
        </w:tabs>
        <w:ind w:left="7402" w:hanging="1440"/>
      </w:pPr>
      <w:rPr>
        <w:rFonts w:hint="default"/>
      </w:rPr>
    </w:lvl>
    <w:lvl w:ilvl="8">
      <w:start w:val="1"/>
      <w:numFmt w:val="decimal"/>
      <w:lvlText w:val="%1.%2.%3.%4.%5.%6.%7.%8.%9."/>
      <w:lvlJc w:val="left"/>
      <w:pPr>
        <w:tabs>
          <w:tab w:val="num" w:pos="8472"/>
        </w:tabs>
        <w:ind w:left="8472" w:hanging="1800"/>
      </w:pPr>
      <w:rPr>
        <w:rFonts w:hint="default"/>
      </w:rPr>
    </w:lvl>
  </w:abstractNum>
  <w:abstractNum w:abstractNumId="101" w15:restartNumberingAfterBreak="0">
    <w:nsid w:val="7F97273E"/>
    <w:multiLevelType w:val="multilevel"/>
    <w:tmpl w:val="55FC2698"/>
    <w:styleLink w:val="18"/>
    <w:lvl w:ilvl="0">
      <w:start w:val="1"/>
      <w:numFmt w:val="decimal"/>
      <w:pStyle w:val="Title1"/>
      <w:lvlText w:val="%1."/>
      <w:lvlJc w:val="left"/>
      <w:pPr>
        <w:tabs>
          <w:tab w:val="num" w:pos="1367"/>
        </w:tabs>
        <w:ind w:left="800" w:firstLine="0"/>
      </w:pPr>
      <w:rPr>
        <w:rFonts w:ascii="Times New Roman" w:hAnsi="Times New Roman" w:hint="default"/>
        <w:b/>
        <w:i w:val="0"/>
        <w:caps/>
        <w:strike w:val="0"/>
        <w:dstrike w:val="0"/>
        <w:vanish w:val="0"/>
        <w:color w:val="auto"/>
        <w:sz w:val="24"/>
        <w:u w:val="none"/>
        <w:vertAlign w:val="baseline"/>
      </w:rPr>
    </w:lvl>
    <w:lvl w:ilvl="1">
      <w:start w:val="1"/>
      <w:numFmt w:val="decimal"/>
      <w:pStyle w:val="Title2"/>
      <w:lvlText w:val="%1.%2."/>
      <w:lvlJc w:val="left"/>
      <w:pPr>
        <w:tabs>
          <w:tab w:val="num" w:pos="567"/>
        </w:tabs>
        <w:ind w:left="0" w:firstLine="0"/>
      </w:pPr>
      <w:rPr>
        <w:rFonts w:ascii="Times New Roman" w:hAnsi="Times New Roman" w:cs="Times New Roman" w:hint="default"/>
        <w:b/>
        <w:bCs w:val="0"/>
        <w:i w:val="0"/>
        <w:iCs w:val="0"/>
        <w:caps w:val="0"/>
        <w:smallCaps w:val="0"/>
        <w:strike w:val="0"/>
        <w:dstrike w:val="0"/>
        <w:noProof w:val="0"/>
        <w:snapToGrid w:val="0"/>
        <w:vanish w:val="0"/>
        <w:color w:val="FFFFFF"/>
        <w:spacing w:val="0"/>
        <w:w w:val="0"/>
        <w:kern w:val="0"/>
        <w:position w:val="0"/>
        <w:sz w:val="28"/>
        <w:szCs w:val="0"/>
        <w:u w:val="none" w:color="000000"/>
        <w:effect w:val="none"/>
        <w:bdr w:val="none" w:sz="0" w:space="0" w:color="000000"/>
        <w:shd w:val="clear" w:color="000000" w:fill="000000"/>
        <w:vertAlign w:val="baseline"/>
        <w:em w:val="none"/>
        <w:specVanish w:val="0"/>
      </w:rPr>
    </w:lvl>
    <w:lvl w:ilvl="2">
      <w:start w:val="1"/>
      <w:numFmt w:val="decimal"/>
      <w:pStyle w:val="Table0"/>
      <w:suff w:val="nothing"/>
      <w:lvlText w:val="Таблица %1.%2.%3"/>
      <w:lvlJc w:val="left"/>
      <w:pPr>
        <w:ind w:left="11356" w:hanging="114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Restart w:val="2"/>
      <w:pStyle w:val="Picture0"/>
      <w:suff w:val="space"/>
      <w:lvlText w:val="Рисунок %1.%2.%4."/>
      <w:lvlJc w:val="left"/>
      <w:pPr>
        <w:ind w:left="1783"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75"/>
  </w:num>
  <w:num w:numId="2">
    <w:abstractNumId w:val="28"/>
  </w:num>
  <w:num w:numId="3">
    <w:abstractNumId w:val="9"/>
  </w:num>
  <w:num w:numId="4">
    <w:abstractNumId w:val="24"/>
  </w:num>
  <w:num w:numId="5">
    <w:abstractNumId w:val="1"/>
  </w:num>
  <w:num w:numId="6">
    <w:abstractNumId w:val="0"/>
  </w:num>
  <w:num w:numId="7">
    <w:abstractNumId w:val="56"/>
    <w:lvlOverride w:ilvl="0">
      <w:startOverride w:val="1"/>
    </w:lvlOverride>
  </w:num>
  <w:num w:numId="8">
    <w:abstractNumId w:val="97"/>
  </w:num>
  <w:num w:numId="9">
    <w:abstractNumId w:val="43"/>
  </w:num>
  <w:num w:numId="10">
    <w:abstractNumId w:val="2"/>
  </w:num>
  <w:num w:numId="11">
    <w:abstractNumId w:val="26"/>
  </w:num>
  <w:num w:numId="12">
    <w:abstractNumId w:val="14"/>
  </w:num>
  <w:num w:numId="13">
    <w:abstractNumId w:val="46"/>
  </w:num>
  <w:num w:numId="14">
    <w:abstractNumId w:val="76"/>
  </w:num>
  <w:num w:numId="15">
    <w:abstractNumId w:val="88"/>
  </w:num>
  <w:num w:numId="16">
    <w:abstractNumId w:val="39"/>
  </w:num>
  <w:num w:numId="17">
    <w:abstractNumId w:val="81"/>
  </w:num>
  <w:num w:numId="18">
    <w:abstractNumId w:val="54"/>
  </w:num>
  <w:num w:numId="19">
    <w:abstractNumId w:val="37"/>
  </w:num>
  <w:num w:numId="20">
    <w:abstractNumId w:val="85"/>
  </w:num>
  <w:num w:numId="21">
    <w:abstractNumId w:val="22"/>
  </w:num>
  <w:num w:numId="22">
    <w:abstractNumId w:val="70"/>
  </w:num>
  <w:num w:numId="23">
    <w:abstractNumId w:val="98"/>
  </w:num>
  <w:num w:numId="24">
    <w:abstractNumId w:val="40"/>
  </w:num>
  <w:num w:numId="25">
    <w:abstractNumId w:val="73"/>
  </w:num>
  <w:num w:numId="26">
    <w:abstractNumId w:val="13"/>
  </w:num>
  <w:num w:numId="27">
    <w:abstractNumId w:val="16"/>
  </w:num>
  <w:num w:numId="28">
    <w:abstractNumId w:val="36"/>
  </w:num>
  <w:num w:numId="29">
    <w:abstractNumId w:val="99"/>
  </w:num>
  <w:num w:numId="30">
    <w:abstractNumId w:val="27"/>
  </w:num>
  <w:num w:numId="31">
    <w:abstractNumId w:val="5"/>
  </w:num>
  <w:num w:numId="32">
    <w:abstractNumId w:val="3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8"/>
  </w:num>
  <w:num w:numId="36">
    <w:abstractNumId w:val="93"/>
  </w:num>
  <w:num w:numId="37">
    <w:abstractNumId w:val="101"/>
  </w:num>
  <w:num w:numId="38">
    <w:abstractNumId w:val="23"/>
  </w:num>
  <w:num w:numId="39">
    <w:abstractNumId w:val="21"/>
  </w:num>
  <w:num w:numId="40">
    <w:abstractNumId w:val="50"/>
  </w:num>
  <w:num w:numId="41">
    <w:abstractNumId w:val="52"/>
  </w:num>
  <w:num w:numId="42">
    <w:abstractNumId w:val="59"/>
  </w:num>
  <w:num w:numId="43">
    <w:abstractNumId w:val="61"/>
  </w:num>
  <w:num w:numId="44">
    <w:abstractNumId w:val="72"/>
  </w:num>
  <w:num w:numId="45">
    <w:abstractNumId w:val="62"/>
  </w:num>
  <w:num w:numId="46">
    <w:abstractNumId w:val="10"/>
  </w:num>
  <w:num w:numId="47">
    <w:abstractNumId w:val="25"/>
  </w:num>
  <w:num w:numId="48">
    <w:abstractNumId w:val="53"/>
  </w:num>
  <w:num w:numId="49">
    <w:abstractNumId w:val="49"/>
  </w:num>
  <w:num w:numId="50">
    <w:abstractNumId w:val="38"/>
  </w:num>
  <w:num w:numId="51">
    <w:abstractNumId w:val="92"/>
  </w:num>
  <w:num w:numId="52">
    <w:abstractNumId w:val="60"/>
  </w:num>
  <w:num w:numId="53">
    <w:abstractNumId w:val="12"/>
  </w:num>
  <w:num w:numId="54">
    <w:abstractNumId w:val="42"/>
  </w:num>
  <w:num w:numId="55">
    <w:abstractNumId w:val="64"/>
  </w:num>
  <w:num w:numId="56">
    <w:abstractNumId w:val="15"/>
  </w:num>
  <w:num w:numId="57">
    <w:abstractNumId w:val="89"/>
  </w:num>
  <w:num w:numId="58">
    <w:abstractNumId w:val="8"/>
  </w:num>
  <w:num w:numId="59">
    <w:abstractNumId w:val="94"/>
  </w:num>
  <w:num w:numId="60">
    <w:abstractNumId w:val="63"/>
  </w:num>
  <w:num w:numId="61">
    <w:abstractNumId w:val="20"/>
  </w:num>
  <w:num w:numId="62">
    <w:abstractNumId w:val="95"/>
  </w:num>
  <w:num w:numId="63">
    <w:abstractNumId w:val="78"/>
  </w:num>
  <w:num w:numId="64">
    <w:abstractNumId w:val="65"/>
  </w:num>
  <w:num w:numId="65">
    <w:abstractNumId w:val="4"/>
  </w:num>
  <w:num w:numId="66">
    <w:abstractNumId w:val="29"/>
  </w:num>
  <w:num w:numId="67">
    <w:abstractNumId w:val="58"/>
  </w:num>
  <w:num w:numId="68">
    <w:abstractNumId w:val="32"/>
  </w:num>
  <w:num w:numId="69">
    <w:abstractNumId w:val="31"/>
  </w:num>
  <w:num w:numId="70">
    <w:abstractNumId w:val="82"/>
    <w:lvlOverride w:ilvl="0">
      <w:lvl w:ilvl="0">
        <w:start w:val="1"/>
        <w:numFmt w:val="decimal"/>
        <w:pStyle w:val="af9"/>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71">
    <w:abstractNumId w:val="74"/>
  </w:num>
  <w:num w:numId="72">
    <w:abstractNumId w:val="48"/>
  </w:num>
  <w:num w:numId="73">
    <w:abstractNumId w:val="69"/>
  </w:num>
  <w:num w:numId="74">
    <w:abstractNumId w:val="66"/>
  </w:num>
  <w:num w:numId="75">
    <w:abstractNumId w:val="47"/>
  </w:num>
  <w:num w:numId="76">
    <w:abstractNumId w:val="7"/>
  </w:num>
  <w:num w:numId="77">
    <w:abstractNumId w:val="90"/>
  </w:num>
  <w:num w:numId="78">
    <w:abstractNumId w:val="17"/>
  </w:num>
  <w:num w:numId="79">
    <w:abstractNumId w:val="51"/>
  </w:num>
  <w:num w:numId="80">
    <w:abstractNumId w:val="44"/>
  </w:num>
  <w:num w:numId="81">
    <w:abstractNumId w:val="34"/>
  </w:num>
  <w:num w:numId="82">
    <w:abstractNumId w:val="19"/>
  </w:num>
  <w:num w:numId="83">
    <w:abstractNumId w:val="67"/>
  </w:num>
  <w:num w:numId="84">
    <w:abstractNumId w:val="86"/>
  </w:num>
  <w:num w:numId="85">
    <w:abstractNumId w:val="71"/>
  </w:num>
  <w:num w:numId="86">
    <w:abstractNumId w:val="80"/>
  </w:num>
  <w:num w:numId="8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7"/>
  </w:num>
  <w:num w:numId="89">
    <w:abstractNumId w:val="11"/>
  </w:num>
  <w:num w:numId="90">
    <w:abstractNumId w:val="55"/>
  </w:num>
  <w:num w:numId="91">
    <w:abstractNumId w:val="57"/>
  </w:num>
  <w:num w:numId="92">
    <w:abstractNumId w:val="68"/>
  </w:num>
  <w:num w:numId="93">
    <w:abstractNumId w:val="100"/>
  </w:num>
  <w:num w:numId="94">
    <w:abstractNumId w:val="91"/>
  </w:num>
  <w:num w:numId="95">
    <w:abstractNumId w:val="6"/>
  </w:num>
  <w:num w:numId="96">
    <w:abstractNumId w:val="35"/>
  </w:num>
  <w:num w:numId="97">
    <w:abstractNumId w:val="83"/>
  </w:num>
  <w:num w:numId="98">
    <w:abstractNumId w:val="45"/>
  </w:num>
  <w:num w:numId="99">
    <w:abstractNumId w:val="3"/>
  </w:num>
  <w:num w:numId="100">
    <w:abstractNumId w:val="84"/>
  </w:num>
  <w:num w:numId="101">
    <w:abstractNumId w:val="33"/>
  </w:num>
  <w:num w:numId="102">
    <w:abstractNumId w:val="8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C14E6"/>
    <w:rsid w:val="00000327"/>
    <w:rsid w:val="000004F4"/>
    <w:rsid w:val="00000721"/>
    <w:rsid w:val="00000840"/>
    <w:rsid w:val="0000122C"/>
    <w:rsid w:val="00001789"/>
    <w:rsid w:val="000018B6"/>
    <w:rsid w:val="00001A22"/>
    <w:rsid w:val="0000212F"/>
    <w:rsid w:val="00002317"/>
    <w:rsid w:val="0000257A"/>
    <w:rsid w:val="000025CE"/>
    <w:rsid w:val="00002BF2"/>
    <w:rsid w:val="00002C91"/>
    <w:rsid w:val="0000339B"/>
    <w:rsid w:val="000037EF"/>
    <w:rsid w:val="00003994"/>
    <w:rsid w:val="00003E38"/>
    <w:rsid w:val="00004283"/>
    <w:rsid w:val="00004328"/>
    <w:rsid w:val="0000448B"/>
    <w:rsid w:val="00004691"/>
    <w:rsid w:val="00004CFD"/>
    <w:rsid w:val="00005405"/>
    <w:rsid w:val="00005A01"/>
    <w:rsid w:val="000061B0"/>
    <w:rsid w:val="000062D2"/>
    <w:rsid w:val="00006A95"/>
    <w:rsid w:val="00006EE2"/>
    <w:rsid w:val="000070C0"/>
    <w:rsid w:val="000070CF"/>
    <w:rsid w:val="00007DD2"/>
    <w:rsid w:val="00007FE4"/>
    <w:rsid w:val="000102B9"/>
    <w:rsid w:val="0001038F"/>
    <w:rsid w:val="00011278"/>
    <w:rsid w:val="000116AC"/>
    <w:rsid w:val="000117E5"/>
    <w:rsid w:val="000119BE"/>
    <w:rsid w:val="000121EC"/>
    <w:rsid w:val="00012339"/>
    <w:rsid w:val="00012502"/>
    <w:rsid w:val="00012694"/>
    <w:rsid w:val="0001297A"/>
    <w:rsid w:val="00012EDE"/>
    <w:rsid w:val="000131C8"/>
    <w:rsid w:val="000131E6"/>
    <w:rsid w:val="00013301"/>
    <w:rsid w:val="00013334"/>
    <w:rsid w:val="000142AB"/>
    <w:rsid w:val="000142E1"/>
    <w:rsid w:val="00014B6E"/>
    <w:rsid w:val="00014D81"/>
    <w:rsid w:val="00014EE4"/>
    <w:rsid w:val="00014F5E"/>
    <w:rsid w:val="000153D8"/>
    <w:rsid w:val="000157BD"/>
    <w:rsid w:val="00015B01"/>
    <w:rsid w:val="00015FCB"/>
    <w:rsid w:val="0001634F"/>
    <w:rsid w:val="00016942"/>
    <w:rsid w:val="000170FD"/>
    <w:rsid w:val="000175EC"/>
    <w:rsid w:val="00017802"/>
    <w:rsid w:val="00020326"/>
    <w:rsid w:val="000205E3"/>
    <w:rsid w:val="000206DC"/>
    <w:rsid w:val="00020E55"/>
    <w:rsid w:val="0002118F"/>
    <w:rsid w:val="000214AA"/>
    <w:rsid w:val="000217AA"/>
    <w:rsid w:val="000218C0"/>
    <w:rsid w:val="000229F0"/>
    <w:rsid w:val="00022D5D"/>
    <w:rsid w:val="00022DCF"/>
    <w:rsid w:val="00022E76"/>
    <w:rsid w:val="00022FCC"/>
    <w:rsid w:val="00023008"/>
    <w:rsid w:val="000230D6"/>
    <w:rsid w:val="000234D8"/>
    <w:rsid w:val="00023575"/>
    <w:rsid w:val="00023B27"/>
    <w:rsid w:val="00023EDB"/>
    <w:rsid w:val="00023EFD"/>
    <w:rsid w:val="0002410A"/>
    <w:rsid w:val="0002432E"/>
    <w:rsid w:val="00024A06"/>
    <w:rsid w:val="00024BA4"/>
    <w:rsid w:val="00024D72"/>
    <w:rsid w:val="00024FE6"/>
    <w:rsid w:val="00025144"/>
    <w:rsid w:val="00025338"/>
    <w:rsid w:val="00025638"/>
    <w:rsid w:val="000256FA"/>
    <w:rsid w:val="00025924"/>
    <w:rsid w:val="000259BC"/>
    <w:rsid w:val="00025A5E"/>
    <w:rsid w:val="00025C12"/>
    <w:rsid w:val="00025E07"/>
    <w:rsid w:val="00026C29"/>
    <w:rsid w:val="00026D7D"/>
    <w:rsid w:val="00027653"/>
    <w:rsid w:val="00027718"/>
    <w:rsid w:val="000277FD"/>
    <w:rsid w:val="00027F90"/>
    <w:rsid w:val="000300DA"/>
    <w:rsid w:val="0003022E"/>
    <w:rsid w:val="0003040A"/>
    <w:rsid w:val="000304C8"/>
    <w:rsid w:val="00030A52"/>
    <w:rsid w:val="00030C7B"/>
    <w:rsid w:val="00030CCC"/>
    <w:rsid w:val="00030EED"/>
    <w:rsid w:val="0003110E"/>
    <w:rsid w:val="0003153D"/>
    <w:rsid w:val="00031E0B"/>
    <w:rsid w:val="00032089"/>
    <w:rsid w:val="0003244F"/>
    <w:rsid w:val="0003257E"/>
    <w:rsid w:val="00032BD3"/>
    <w:rsid w:val="00032DE4"/>
    <w:rsid w:val="00032FA6"/>
    <w:rsid w:val="00033242"/>
    <w:rsid w:val="00033580"/>
    <w:rsid w:val="00034724"/>
    <w:rsid w:val="00034856"/>
    <w:rsid w:val="00034A00"/>
    <w:rsid w:val="00034A03"/>
    <w:rsid w:val="00034F16"/>
    <w:rsid w:val="00035579"/>
    <w:rsid w:val="000355FD"/>
    <w:rsid w:val="000359BA"/>
    <w:rsid w:val="00035AF7"/>
    <w:rsid w:val="00035B59"/>
    <w:rsid w:val="00035E0B"/>
    <w:rsid w:val="00035EA9"/>
    <w:rsid w:val="000361ED"/>
    <w:rsid w:val="000362A9"/>
    <w:rsid w:val="000367AF"/>
    <w:rsid w:val="00036D45"/>
    <w:rsid w:val="00036E91"/>
    <w:rsid w:val="00036EAA"/>
    <w:rsid w:val="0003707A"/>
    <w:rsid w:val="000370BA"/>
    <w:rsid w:val="00037191"/>
    <w:rsid w:val="00037213"/>
    <w:rsid w:val="000375DC"/>
    <w:rsid w:val="000376E0"/>
    <w:rsid w:val="000379A6"/>
    <w:rsid w:val="00037A94"/>
    <w:rsid w:val="000403C8"/>
    <w:rsid w:val="000404EF"/>
    <w:rsid w:val="000406DE"/>
    <w:rsid w:val="00040882"/>
    <w:rsid w:val="000409CD"/>
    <w:rsid w:val="00040A0C"/>
    <w:rsid w:val="00040CC9"/>
    <w:rsid w:val="00041617"/>
    <w:rsid w:val="000421FC"/>
    <w:rsid w:val="00042415"/>
    <w:rsid w:val="000427DB"/>
    <w:rsid w:val="00042A82"/>
    <w:rsid w:val="00042E9D"/>
    <w:rsid w:val="000430B8"/>
    <w:rsid w:val="00043115"/>
    <w:rsid w:val="0004318E"/>
    <w:rsid w:val="0004328B"/>
    <w:rsid w:val="000435FC"/>
    <w:rsid w:val="00043C14"/>
    <w:rsid w:val="00043C7C"/>
    <w:rsid w:val="00043DA8"/>
    <w:rsid w:val="00043FDC"/>
    <w:rsid w:val="000440C3"/>
    <w:rsid w:val="00044213"/>
    <w:rsid w:val="00044616"/>
    <w:rsid w:val="0004462D"/>
    <w:rsid w:val="00044B9E"/>
    <w:rsid w:val="000450F4"/>
    <w:rsid w:val="00045A52"/>
    <w:rsid w:val="00046B1B"/>
    <w:rsid w:val="00046DFD"/>
    <w:rsid w:val="000473B6"/>
    <w:rsid w:val="000476B5"/>
    <w:rsid w:val="00047825"/>
    <w:rsid w:val="00047900"/>
    <w:rsid w:val="00047A70"/>
    <w:rsid w:val="000502F4"/>
    <w:rsid w:val="00050437"/>
    <w:rsid w:val="00050706"/>
    <w:rsid w:val="000514FB"/>
    <w:rsid w:val="0005162B"/>
    <w:rsid w:val="00051B4C"/>
    <w:rsid w:val="00051BF1"/>
    <w:rsid w:val="00051CDF"/>
    <w:rsid w:val="00051EF2"/>
    <w:rsid w:val="00051EF5"/>
    <w:rsid w:val="00052989"/>
    <w:rsid w:val="00052A07"/>
    <w:rsid w:val="00052B28"/>
    <w:rsid w:val="00052C5B"/>
    <w:rsid w:val="00052D83"/>
    <w:rsid w:val="00052E07"/>
    <w:rsid w:val="00053964"/>
    <w:rsid w:val="00053BC3"/>
    <w:rsid w:val="0005474E"/>
    <w:rsid w:val="0005489A"/>
    <w:rsid w:val="0005499D"/>
    <w:rsid w:val="00054CD2"/>
    <w:rsid w:val="00054E9D"/>
    <w:rsid w:val="00055420"/>
    <w:rsid w:val="0005588D"/>
    <w:rsid w:val="000558DC"/>
    <w:rsid w:val="00055ACD"/>
    <w:rsid w:val="00055C63"/>
    <w:rsid w:val="00055D5E"/>
    <w:rsid w:val="00056719"/>
    <w:rsid w:val="00056CDB"/>
    <w:rsid w:val="00057077"/>
    <w:rsid w:val="00057839"/>
    <w:rsid w:val="0005799A"/>
    <w:rsid w:val="00057B38"/>
    <w:rsid w:val="00057D93"/>
    <w:rsid w:val="00057ECE"/>
    <w:rsid w:val="00060182"/>
    <w:rsid w:val="00060705"/>
    <w:rsid w:val="00060972"/>
    <w:rsid w:val="00060A3F"/>
    <w:rsid w:val="00060B76"/>
    <w:rsid w:val="00061962"/>
    <w:rsid w:val="00062052"/>
    <w:rsid w:val="000620A2"/>
    <w:rsid w:val="00062124"/>
    <w:rsid w:val="00062512"/>
    <w:rsid w:val="00062771"/>
    <w:rsid w:val="00062D07"/>
    <w:rsid w:val="00063FD2"/>
    <w:rsid w:val="0006419D"/>
    <w:rsid w:val="00064374"/>
    <w:rsid w:val="00064486"/>
    <w:rsid w:val="00064E07"/>
    <w:rsid w:val="000650B1"/>
    <w:rsid w:val="0006546D"/>
    <w:rsid w:val="000655E5"/>
    <w:rsid w:val="00065A26"/>
    <w:rsid w:val="00065F71"/>
    <w:rsid w:val="00066170"/>
    <w:rsid w:val="00066224"/>
    <w:rsid w:val="0006624F"/>
    <w:rsid w:val="00066723"/>
    <w:rsid w:val="00066C88"/>
    <w:rsid w:val="00066EBF"/>
    <w:rsid w:val="0006723E"/>
    <w:rsid w:val="000673DC"/>
    <w:rsid w:val="00067AFE"/>
    <w:rsid w:val="00067DF8"/>
    <w:rsid w:val="00067EA0"/>
    <w:rsid w:val="00067F8A"/>
    <w:rsid w:val="000700A5"/>
    <w:rsid w:val="00070835"/>
    <w:rsid w:val="00070E61"/>
    <w:rsid w:val="00070E7E"/>
    <w:rsid w:val="00070F6E"/>
    <w:rsid w:val="000710AF"/>
    <w:rsid w:val="00071329"/>
    <w:rsid w:val="0007137E"/>
    <w:rsid w:val="00071394"/>
    <w:rsid w:val="00071AF0"/>
    <w:rsid w:val="00071D1A"/>
    <w:rsid w:val="00071EFF"/>
    <w:rsid w:val="00072097"/>
    <w:rsid w:val="0007242A"/>
    <w:rsid w:val="0007272E"/>
    <w:rsid w:val="00072738"/>
    <w:rsid w:val="00072F8C"/>
    <w:rsid w:val="0007317B"/>
    <w:rsid w:val="000732F5"/>
    <w:rsid w:val="0007362D"/>
    <w:rsid w:val="00073F42"/>
    <w:rsid w:val="00074363"/>
    <w:rsid w:val="000743DC"/>
    <w:rsid w:val="00074876"/>
    <w:rsid w:val="00074B0F"/>
    <w:rsid w:val="00074DDC"/>
    <w:rsid w:val="00075256"/>
    <w:rsid w:val="00075708"/>
    <w:rsid w:val="000757B7"/>
    <w:rsid w:val="00075883"/>
    <w:rsid w:val="000758E3"/>
    <w:rsid w:val="0007596F"/>
    <w:rsid w:val="00075F66"/>
    <w:rsid w:val="00076215"/>
    <w:rsid w:val="00076230"/>
    <w:rsid w:val="00076A98"/>
    <w:rsid w:val="00076E39"/>
    <w:rsid w:val="000778F9"/>
    <w:rsid w:val="000779B4"/>
    <w:rsid w:val="000779E3"/>
    <w:rsid w:val="00077D61"/>
    <w:rsid w:val="00077DA8"/>
    <w:rsid w:val="00077F74"/>
    <w:rsid w:val="00077FA9"/>
    <w:rsid w:val="0008002B"/>
    <w:rsid w:val="00080465"/>
    <w:rsid w:val="000806B2"/>
    <w:rsid w:val="00080DF1"/>
    <w:rsid w:val="00080F50"/>
    <w:rsid w:val="00080F9A"/>
    <w:rsid w:val="00080F9D"/>
    <w:rsid w:val="00080FAC"/>
    <w:rsid w:val="00081222"/>
    <w:rsid w:val="000813D5"/>
    <w:rsid w:val="000819BC"/>
    <w:rsid w:val="00081C0B"/>
    <w:rsid w:val="00081FD5"/>
    <w:rsid w:val="00082A3B"/>
    <w:rsid w:val="00082CB0"/>
    <w:rsid w:val="0008321E"/>
    <w:rsid w:val="00083391"/>
    <w:rsid w:val="000837A6"/>
    <w:rsid w:val="00083F03"/>
    <w:rsid w:val="000840EB"/>
    <w:rsid w:val="00084415"/>
    <w:rsid w:val="00084AE6"/>
    <w:rsid w:val="00084B6A"/>
    <w:rsid w:val="00084CC5"/>
    <w:rsid w:val="000853E6"/>
    <w:rsid w:val="000860F7"/>
    <w:rsid w:val="0008632A"/>
    <w:rsid w:val="0008635D"/>
    <w:rsid w:val="00086804"/>
    <w:rsid w:val="00086A71"/>
    <w:rsid w:val="00086AFB"/>
    <w:rsid w:val="00086BF9"/>
    <w:rsid w:val="00086F9F"/>
    <w:rsid w:val="000871A0"/>
    <w:rsid w:val="0008752C"/>
    <w:rsid w:val="00087875"/>
    <w:rsid w:val="00087E18"/>
    <w:rsid w:val="000900D0"/>
    <w:rsid w:val="00090249"/>
    <w:rsid w:val="00090765"/>
    <w:rsid w:val="000907B9"/>
    <w:rsid w:val="00090B06"/>
    <w:rsid w:val="00090FCB"/>
    <w:rsid w:val="00091397"/>
    <w:rsid w:val="0009176F"/>
    <w:rsid w:val="000919BD"/>
    <w:rsid w:val="00092049"/>
    <w:rsid w:val="00092148"/>
    <w:rsid w:val="000921EA"/>
    <w:rsid w:val="00092865"/>
    <w:rsid w:val="0009293E"/>
    <w:rsid w:val="00092A17"/>
    <w:rsid w:val="00092D86"/>
    <w:rsid w:val="00092DA7"/>
    <w:rsid w:val="0009323B"/>
    <w:rsid w:val="00093401"/>
    <w:rsid w:val="00093424"/>
    <w:rsid w:val="000935ED"/>
    <w:rsid w:val="0009369C"/>
    <w:rsid w:val="00093930"/>
    <w:rsid w:val="0009396D"/>
    <w:rsid w:val="00093FAF"/>
    <w:rsid w:val="0009457D"/>
    <w:rsid w:val="00095070"/>
    <w:rsid w:val="0009529E"/>
    <w:rsid w:val="00095790"/>
    <w:rsid w:val="0009603E"/>
    <w:rsid w:val="00096CCC"/>
    <w:rsid w:val="00096D95"/>
    <w:rsid w:val="00096E1F"/>
    <w:rsid w:val="000971F8"/>
    <w:rsid w:val="0009764A"/>
    <w:rsid w:val="000A035F"/>
    <w:rsid w:val="000A05FF"/>
    <w:rsid w:val="000A08AE"/>
    <w:rsid w:val="000A0BC7"/>
    <w:rsid w:val="000A0C93"/>
    <w:rsid w:val="000A10E3"/>
    <w:rsid w:val="000A12FF"/>
    <w:rsid w:val="000A1328"/>
    <w:rsid w:val="000A14C8"/>
    <w:rsid w:val="000A207C"/>
    <w:rsid w:val="000A24A7"/>
    <w:rsid w:val="000A30B4"/>
    <w:rsid w:val="000A3B9C"/>
    <w:rsid w:val="000A3D47"/>
    <w:rsid w:val="000A44EA"/>
    <w:rsid w:val="000A482F"/>
    <w:rsid w:val="000A49AC"/>
    <w:rsid w:val="000A4B04"/>
    <w:rsid w:val="000A51A9"/>
    <w:rsid w:val="000A54B9"/>
    <w:rsid w:val="000A55B1"/>
    <w:rsid w:val="000A58B8"/>
    <w:rsid w:val="000A5FEB"/>
    <w:rsid w:val="000A6068"/>
    <w:rsid w:val="000A60B9"/>
    <w:rsid w:val="000A6164"/>
    <w:rsid w:val="000A6266"/>
    <w:rsid w:val="000A62F4"/>
    <w:rsid w:val="000A722D"/>
    <w:rsid w:val="000A73B3"/>
    <w:rsid w:val="000A7691"/>
    <w:rsid w:val="000A76EB"/>
    <w:rsid w:val="000A78C9"/>
    <w:rsid w:val="000A7A2C"/>
    <w:rsid w:val="000A7A92"/>
    <w:rsid w:val="000A7A99"/>
    <w:rsid w:val="000B00AF"/>
    <w:rsid w:val="000B0312"/>
    <w:rsid w:val="000B039C"/>
    <w:rsid w:val="000B043D"/>
    <w:rsid w:val="000B0CE1"/>
    <w:rsid w:val="000B1311"/>
    <w:rsid w:val="000B14CF"/>
    <w:rsid w:val="000B16F5"/>
    <w:rsid w:val="000B18F0"/>
    <w:rsid w:val="000B1AE4"/>
    <w:rsid w:val="000B1FAB"/>
    <w:rsid w:val="000B2468"/>
    <w:rsid w:val="000B2685"/>
    <w:rsid w:val="000B26B2"/>
    <w:rsid w:val="000B2B9D"/>
    <w:rsid w:val="000B3AB4"/>
    <w:rsid w:val="000B40DC"/>
    <w:rsid w:val="000B414F"/>
    <w:rsid w:val="000B45E6"/>
    <w:rsid w:val="000B474A"/>
    <w:rsid w:val="000B4ACF"/>
    <w:rsid w:val="000B50E7"/>
    <w:rsid w:val="000B519E"/>
    <w:rsid w:val="000B5202"/>
    <w:rsid w:val="000B5377"/>
    <w:rsid w:val="000B5841"/>
    <w:rsid w:val="000B6098"/>
    <w:rsid w:val="000B636B"/>
    <w:rsid w:val="000B64D6"/>
    <w:rsid w:val="000B677E"/>
    <w:rsid w:val="000B6D1A"/>
    <w:rsid w:val="000B731B"/>
    <w:rsid w:val="000B7487"/>
    <w:rsid w:val="000B74B5"/>
    <w:rsid w:val="000B76CC"/>
    <w:rsid w:val="000B77F9"/>
    <w:rsid w:val="000C07E1"/>
    <w:rsid w:val="000C08E2"/>
    <w:rsid w:val="000C0983"/>
    <w:rsid w:val="000C13B7"/>
    <w:rsid w:val="000C14E6"/>
    <w:rsid w:val="000C1634"/>
    <w:rsid w:val="000C1A27"/>
    <w:rsid w:val="000C1A39"/>
    <w:rsid w:val="000C2389"/>
    <w:rsid w:val="000C253C"/>
    <w:rsid w:val="000C2DC8"/>
    <w:rsid w:val="000C309B"/>
    <w:rsid w:val="000C3C3A"/>
    <w:rsid w:val="000C41D3"/>
    <w:rsid w:val="000C462C"/>
    <w:rsid w:val="000C49F4"/>
    <w:rsid w:val="000C4B1C"/>
    <w:rsid w:val="000C4F71"/>
    <w:rsid w:val="000C50B8"/>
    <w:rsid w:val="000C5CE4"/>
    <w:rsid w:val="000C5E21"/>
    <w:rsid w:val="000C6648"/>
    <w:rsid w:val="000C697C"/>
    <w:rsid w:val="000C6C80"/>
    <w:rsid w:val="000C6FEE"/>
    <w:rsid w:val="000C718B"/>
    <w:rsid w:val="000C757C"/>
    <w:rsid w:val="000C7BFB"/>
    <w:rsid w:val="000C7DC1"/>
    <w:rsid w:val="000C7F78"/>
    <w:rsid w:val="000D0059"/>
    <w:rsid w:val="000D03BD"/>
    <w:rsid w:val="000D0F06"/>
    <w:rsid w:val="000D133B"/>
    <w:rsid w:val="000D148D"/>
    <w:rsid w:val="000D174C"/>
    <w:rsid w:val="000D187A"/>
    <w:rsid w:val="000D1B5D"/>
    <w:rsid w:val="000D2087"/>
    <w:rsid w:val="000D20A2"/>
    <w:rsid w:val="000D22D5"/>
    <w:rsid w:val="000D276D"/>
    <w:rsid w:val="000D2A9A"/>
    <w:rsid w:val="000D2DF6"/>
    <w:rsid w:val="000D355B"/>
    <w:rsid w:val="000D4E0E"/>
    <w:rsid w:val="000D5267"/>
    <w:rsid w:val="000D54DD"/>
    <w:rsid w:val="000D5B17"/>
    <w:rsid w:val="000D5E0E"/>
    <w:rsid w:val="000D5E47"/>
    <w:rsid w:val="000D5EE5"/>
    <w:rsid w:val="000D6308"/>
    <w:rsid w:val="000D64EC"/>
    <w:rsid w:val="000D6620"/>
    <w:rsid w:val="000D681F"/>
    <w:rsid w:val="000D6F72"/>
    <w:rsid w:val="000D7101"/>
    <w:rsid w:val="000D7609"/>
    <w:rsid w:val="000D770B"/>
    <w:rsid w:val="000D77AA"/>
    <w:rsid w:val="000D7A03"/>
    <w:rsid w:val="000D7B17"/>
    <w:rsid w:val="000D7E74"/>
    <w:rsid w:val="000E0797"/>
    <w:rsid w:val="000E07F6"/>
    <w:rsid w:val="000E0CB7"/>
    <w:rsid w:val="000E0CBD"/>
    <w:rsid w:val="000E104A"/>
    <w:rsid w:val="000E1179"/>
    <w:rsid w:val="000E1644"/>
    <w:rsid w:val="000E17A0"/>
    <w:rsid w:val="000E17D1"/>
    <w:rsid w:val="000E216C"/>
    <w:rsid w:val="000E239A"/>
    <w:rsid w:val="000E2416"/>
    <w:rsid w:val="000E26E7"/>
    <w:rsid w:val="000E2EDE"/>
    <w:rsid w:val="000E3625"/>
    <w:rsid w:val="000E3A01"/>
    <w:rsid w:val="000E3CE5"/>
    <w:rsid w:val="000E4569"/>
    <w:rsid w:val="000E4CDF"/>
    <w:rsid w:val="000E4D97"/>
    <w:rsid w:val="000E528E"/>
    <w:rsid w:val="000E603B"/>
    <w:rsid w:val="000E66FB"/>
    <w:rsid w:val="000E69DF"/>
    <w:rsid w:val="000E6BE5"/>
    <w:rsid w:val="000E737A"/>
    <w:rsid w:val="000E7533"/>
    <w:rsid w:val="000E761B"/>
    <w:rsid w:val="000E7C84"/>
    <w:rsid w:val="000F04F8"/>
    <w:rsid w:val="000F116B"/>
    <w:rsid w:val="000F1391"/>
    <w:rsid w:val="000F1972"/>
    <w:rsid w:val="000F2DED"/>
    <w:rsid w:val="000F2F8D"/>
    <w:rsid w:val="000F306E"/>
    <w:rsid w:val="000F3758"/>
    <w:rsid w:val="000F3A51"/>
    <w:rsid w:val="000F3E73"/>
    <w:rsid w:val="000F3FF3"/>
    <w:rsid w:val="000F41AE"/>
    <w:rsid w:val="000F4717"/>
    <w:rsid w:val="000F4862"/>
    <w:rsid w:val="000F52CF"/>
    <w:rsid w:val="000F63A3"/>
    <w:rsid w:val="000F65D5"/>
    <w:rsid w:val="000F6602"/>
    <w:rsid w:val="000F67D8"/>
    <w:rsid w:val="000F6945"/>
    <w:rsid w:val="000F6A76"/>
    <w:rsid w:val="000F6A82"/>
    <w:rsid w:val="000F6DD9"/>
    <w:rsid w:val="000F76AB"/>
    <w:rsid w:val="000F7748"/>
    <w:rsid w:val="000F78CE"/>
    <w:rsid w:val="00100519"/>
    <w:rsid w:val="00100AE5"/>
    <w:rsid w:val="00100C07"/>
    <w:rsid w:val="0010134C"/>
    <w:rsid w:val="00101693"/>
    <w:rsid w:val="00101841"/>
    <w:rsid w:val="00102274"/>
    <w:rsid w:val="00102B26"/>
    <w:rsid w:val="00103057"/>
    <w:rsid w:val="001031FB"/>
    <w:rsid w:val="00103224"/>
    <w:rsid w:val="0010326E"/>
    <w:rsid w:val="00103291"/>
    <w:rsid w:val="001033ED"/>
    <w:rsid w:val="001034DE"/>
    <w:rsid w:val="00103D4B"/>
    <w:rsid w:val="00104827"/>
    <w:rsid w:val="00104DB0"/>
    <w:rsid w:val="001051BF"/>
    <w:rsid w:val="0010587F"/>
    <w:rsid w:val="00105B18"/>
    <w:rsid w:val="00105B4E"/>
    <w:rsid w:val="00105E5F"/>
    <w:rsid w:val="00105E62"/>
    <w:rsid w:val="00106C59"/>
    <w:rsid w:val="00106F49"/>
    <w:rsid w:val="001071BD"/>
    <w:rsid w:val="001078CE"/>
    <w:rsid w:val="00107992"/>
    <w:rsid w:val="00107B1B"/>
    <w:rsid w:val="00107F54"/>
    <w:rsid w:val="0011024C"/>
    <w:rsid w:val="00111175"/>
    <w:rsid w:val="00111E8A"/>
    <w:rsid w:val="0011229C"/>
    <w:rsid w:val="001127EE"/>
    <w:rsid w:val="00112AE4"/>
    <w:rsid w:val="00112D76"/>
    <w:rsid w:val="00113ACA"/>
    <w:rsid w:val="00113B21"/>
    <w:rsid w:val="00113B5D"/>
    <w:rsid w:val="001140C4"/>
    <w:rsid w:val="001146BF"/>
    <w:rsid w:val="001147F7"/>
    <w:rsid w:val="00115003"/>
    <w:rsid w:val="00115365"/>
    <w:rsid w:val="0011573D"/>
    <w:rsid w:val="00116008"/>
    <w:rsid w:val="00116128"/>
    <w:rsid w:val="001164E9"/>
    <w:rsid w:val="0011666E"/>
    <w:rsid w:val="001166AE"/>
    <w:rsid w:val="00116A54"/>
    <w:rsid w:val="00116ADD"/>
    <w:rsid w:val="00116F08"/>
    <w:rsid w:val="00116F53"/>
    <w:rsid w:val="0012008E"/>
    <w:rsid w:val="001201FB"/>
    <w:rsid w:val="001203EE"/>
    <w:rsid w:val="001204AD"/>
    <w:rsid w:val="00120528"/>
    <w:rsid w:val="001205FD"/>
    <w:rsid w:val="0012143B"/>
    <w:rsid w:val="001214D7"/>
    <w:rsid w:val="00121C61"/>
    <w:rsid w:val="00121CFF"/>
    <w:rsid w:val="0012256C"/>
    <w:rsid w:val="001227E3"/>
    <w:rsid w:val="00122B4B"/>
    <w:rsid w:val="00122C01"/>
    <w:rsid w:val="00122D21"/>
    <w:rsid w:val="001232AE"/>
    <w:rsid w:val="00123354"/>
    <w:rsid w:val="001234A8"/>
    <w:rsid w:val="0012352E"/>
    <w:rsid w:val="001236FC"/>
    <w:rsid w:val="0012443E"/>
    <w:rsid w:val="00124580"/>
    <w:rsid w:val="00124AD0"/>
    <w:rsid w:val="001252FC"/>
    <w:rsid w:val="00125CA6"/>
    <w:rsid w:val="00125ECD"/>
    <w:rsid w:val="001268E2"/>
    <w:rsid w:val="001269EA"/>
    <w:rsid w:val="00126C16"/>
    <w:rsid w:val="00126DC4"/>
    <w:rsid w:val="00126E10"/>
    <w:rsid w:val="00126E1D"/>
    <w:rsid w:val="00126F34"/>
    <w:rsid w:val="00127005"/>
    <w:rsid w:val="00130499"/>
    <w:rsid w:val="00130532"/>
    <w:rsid w:val="001306B2"/>
    <w:rsid w:val="00130990"/>
    <w:rsid w:val="0013107B"/>
    <w:rsid w:val="00131406"/>
    <w:rsid w:val="001314C0"/>
    <w:rsid w:val="00131530"/>
    <w:rsid w:val="001318D7"/>
    <w:rsid w:val="00131CD4"/>
    <w:rsid w:val="001329B9"/>
    <w:rsid w:val="00132AF3"/>
    <w:rsid w:val="00133928"/>
    <w:rsid w:val="00133B5F"/>
    <w:rsid w:val="00133C42"/>
    <w:rsid w:val="00133EB2"/>
    <w:rsid w:val="001341EA"/>
    <w:rsid w:val="00134365"/>
    <w:rsid w:val="00134C3E"/>
    <w:rsid w:val="00134D32"/>
    <w:rsid w:val="0013519E"/>
    <w:rsid w:val="001351AF"/>
    <w:rsid w:val="0013566C"/>
    <w:rsid w:val="001366F0"/>
    <w:rsid w:val="00136701"/>
    <w:rsid w:val="001367B0"/>
    <w:rsid w:val="00136B6E"/>
    <w:rsid w:val="00136D77"/>
    <w:rsid w:val="00137138"/>
    <w:rsid w:val="001377E3"/>
    <w:rsid w:val="00137C4E"/>
    <w:rsid w:val="00140281"/>
    <w:rsid w:val="00140646"/>
    <w:rsid w:val="00140933"/>
    <w:rsid w:val="00140980"/>
    <w:rsid w:val="00140C2A"/>
    <w:rsid w:val="00140D93"/>
    <w:rsid w:val="00141096"/>
    <w:rsid w:val="001413ED"/>
    <w:rsid w:val="00141547"/>
    <w:rsid w:val="0014154E"/>
    <w:rsid w:val="0014175E"/>
    <w:rsid w:val="00141BE4"/>
    <w:rsid w:val="00141F68"/>
    <w:rsid w:val="0014214B"/>
    <w:rsid w:val="001424B5"/>
    <w:rsid w:val="00142A7F"/>
    <w:rsid w:val="00142CCF"/>
    <w:rsid w:val="00143790"/>
    <w:rsid w:val="001439B3"/>
    <w:rsid w:val="00143A02"/>
    <w:rsid w:val="00143C38"/>
    <w:rsid w:val="001444A9"/>
    <w:rsid w:val="00144DA3"/>
    <w:rsid w:val="00144DC4"/>
    <w:rsid w:val="00145A00"/>
    <w:rsid w:val="00145B4E"/>
    <w:rsid w:val="00145CFD"/>
    <w:rsid w:val="00145EAE"/>
    <w:rsid w:val="00145EDB"/>
    <w:rsid w:val="0014640E"/>
    <w:rsid w:val="001464AD"/>
    <w:rsid w:val="00146559"/>
    <w:rsid w:val="0014691C"/>
    <w:rsid w:val="00146D29"/>
    <w:rsid w:val="00146E1B"/>
    <w:rsid w:val="0014747C"/>
    <w:rsid w:val="00147762"/>
    <w:rsid w:val="00147986"/>
    <w:rsid w:val="00147B60"/>
    <w:rsid w:val="00147C18"/>
    <w:rsid w:val="00147DBC"/>
    <w:rsid w:val="00147F89"/>
    <w:rsid w:val="0015004D"/>
    <w:rsid w:val="00150B4D"/>
    <w:rsid w:val="00150BA7"/>
    <w:rsid w:val="00150CDC"/>
    <w:rsid w:val="001514E7"/>
    <w:rsid w:val="001515AB"/>
    <w:rsid w:val="00151CBB"/>
    <w:rsid w:val="00151CF8"/>
    <w:rsid w:val="00151E51"/>
    <w:rsid w:val="001522A2"/>
    <w:rsid w:val="001529E5"/>
    <w:rsid w:val="00152AE8"/>
    <w:rsid w:val="00152B35"/>
    <w:rsid w:val="00152BEC"/>
    <w:rsid w:val="00153168"/>
    <w:rsid w:val="0015411F"/>
    <w:rsid w:val="00154406"/>
    <w:rsid w:val="0015461A"/>
    <w:rsid w:val="00154C73"/>
    <w:rsid w:val="00154E64"/>
    <w:rsid w:val="00155CBF"/>
    <w:rsid w:val="00155D0C"/>
    <w:rsid w:val="00156041"/>
    <w:rsid w:val="00156279"/>
    <w:rsid w:val="00157897"/>
    <w:rsid w:val="0016003E"/>
    <w:rsid w:val="00160583"/>
    <w:rsid w:val="00160C8A"/>
    <w:rsid w:val="00161B47"/>
    <w:rsid w:val="00161E78"/>
    <w:rsid w:val="00162140"/>
    <w:rsid w:val="00162263"/>
    <w:rsid w:val="001626E1"/>
    <w:rsid w:val="0016276E"/>
    <w:rsid w:val="001627B4"/>
    <w:rsid w:val="00162B60"/>
    <w:rsid w:val="00162FA2"/>
    <w:rsid w:val="00162FBF"/>
    <w:rsid w:val="00163154"/>
    <w:rsid w:val="00163851"/>
    <w:rsid w:val="00163A83"/>
    <w:rsid w:val="00163CF7"/>
    <w:rsid w:val="00163DC7"/>
    <w:rsid w:val="00163F7D"/>
    <w:rsid w:val="0016472F"/>
    <w:rsid w:val="001647D5"/>
    <w:rsid w:val="00164816"/>
    <w:rsid w:val="001650D3"/>
    <w:rsid w:val="00165539"/>
    <w:rsid w:val="001655A1"/>
    <w:rsid w:val="00165697"/>
    <w:rsid w:val="0016596B"/>
    <w:rsid w:val="001659C6"/>
    <w:rsid w:val="00165BE3"/>
    <w:rsid w:val="00166A78"/>
    <w:rsid w:val="00166ADA"/>
    <w:rsid w:val="00167027"/>
    <w:rsid w:val="001671CC"/>
    <w:rsid w:val="0016744E"/>
    <w:rsid w:val="00167912"/>
    <w:rsid w:val="00167F05"/>
    <w:rsid w:val="00167F0C"/>
    <w:rsid w:val="00167F10"/>
    <w:rsid w:val="0017074A"/>
    <w:rsid w:val="00170E38"/>
    <w:rsid w:val="00170E44"/>
    <w:rsid w:val="00171B38"/>
    <w:rsid w:val="00171C8F"/>
    <w:rsid w:val="001725C8"/>
    <w:rsid w:val="00172F75"/>
    <w:rsid w:val="00173377"/>
    <w:rsid w:val="00173424"/>
    <w:rsid w:val="001740CE"/>
    <w:rsid w:val="0017414A"/>
    <w:rsid w:val="0017425F"/>
    <w:rsid w:val="001743D9"/>
    <w:rsid w:val="0017456D"/>
    <w:rsid w:val="00174CD0"/>
    <w:rsid w:val="00174F94"/>
    <w:rsid w:val="00175619"/>
    <w:rsid w:val="00175B9F"/>
    <w:rsid w:val="00175EE8"/>
    <w:rsid w:val="0017615C"/>
    <w:rsid w:val="00176810"/>
    <w:rsid w:val="00176B08"/>
    <w:rsid w:val="00176DCF"/>
    <w:rsid w:val="00177CAA"/>
    <w:rsid w:val="00177FC1"/>
    <w:rsid w:val="00180003"/>
    <w:rsid w:val="00180457"/>
    <w:rsid w:val="001809A2"/>
    <w:rsid w:val="00180B56"/>
    <w:rsid w:val="00180E9E"/>
    <w:rsid w:val="0018121E"/>
    <w:rsid w:val="00181360"/>
    <w:rsid w:val="00181F05"/>
    <w:rsid w:val="001824CA"/>
    <w:rsid w:val="00182A69"/>
    <w:rsid w:val="00182CBF"/>
    <w:rsid w:val="0018300B"/>
    <w:rsid w:val="00183126"/>
    <w:rsid w:val="00183197"/>
    <w:rsid w:val="00183243"/>
    <w:rsid w:val="0018345D"/>
    <w:rsid w:val="00183492"/>
    <w:rsid w:val="0018373D"/>
    <w:rsid w:val="001841ED"/>
    <w:rsid w:val="00184218"/>
    <w:rsid w:val="00184531"/>
    <w:rsid w:val="0018457B"/>
    <w:rsid w:val="001848E8"/>
    <w:rsid w:val="00184DF7"/>
    <w:rsid w:val="00184E9C"/>
    <w:rsid w:val="00184F3E"/>
    <w:rsid w:val="00185763"/>
    <w:rsid w:val="00185961"/>
    <w:rsid w:val="00185E4D"/>
    <w:rsid w:val="001860A1"/>
    <w:rsid w:val="00186274"/>
    <w:rsid w:val="001865D4"/>
    <w:rsid w:val="00186BC9"/>
    <w:rsid w:val="00186FE4"/>
    <w:rsid w:val="00187452"/>
    <w:rsid w:val="00187A8E"/>
    <w:rsid w:val="00187B5F"/>
    <w:rsid w:val="00187E58"/>
    <w:rsid w:val="0019125A"/>
    <w:rsid w:val="001917CE"/>
    <w:rsid w:val="00191863"/>
    <w:rsid w:val="001918D8"/>
    <w:rsid w:val="00191A36"/>
    <w:rsid w:val="00191F7C"/>
    <w:rsid w:val="001923E6"/>
    <w:rsid w:val="001930FE"/>
    <w:rsid w:val="001938EC"/>
    <w:rsid w:val="00193B62"/>
    <w:rsid w:val="00193D9D"/>
    <w:rsid w:val="00194312"/>
    <w:rsid w:val="001948B5"/>
    <w:rsid w:val="00194A4E"/>
    <w:rsid w:val="00194ED8"/>
    <w:rsid w:val="001952C2"/>
    <w:rsid w:val="00195BAD"/>
    <w:rsid w:val="00195CBC"/>
    <w:rsid w:val="00195F41"/>
    <w:rsid w:val="0019642B"/>
    <w:rsid w:val="00196D00"/>
    <w:rsid w:val="00196D46"/>
    <w:rsid w:val="00196DCD"/>
    <w:rsid w:val="00196FAB"/>
    <w:rsid w:val="001970D3"/>
    <w:rsid w:val="00197159"/>
    <w:rsid w:val="001971C4"/>
    <w:rsid w:val="001978AF"/>
    <w:rsid w:val="001978E3"/>
    <w:rsid w:val="0019795D"/>
    <w:rsid w:val="00197A24"/>
    <w:rsid w:val="00197BF9"/>
    <w:rsid w:val="00197BFB"/>
    <w:rsid w:val="00197C95"/>
    <w:rsid w:val="001A07B2"/>
    <w:rsid w:val="001A0CDB"/>
    <w:rsid w:val="001A1511"/>
    <w:rsid w:val="001A151F"/>
    <w:rsid w:val="001A2322"/>
    <w:rsid w:val="001A2397"/>
    <w:rsid w:val="001A2581"/>
    <w:rsid w:val="001A2BB1"/>
    <w:rsid w:val="001A2EA6"/>
    <w:rsid w:val="001A3311"/>
    <w:rsid w:val="001A3361"/>
    <w:rsid w:val="001A34DD"/>
    <w:rsid w:val="001A360F"/>
    <w:rsid w:val="001A3920"/>
    <w:rsid w:val="001A45F0"/>
    <w:rsid w:val="001A4CD2"/>
    <w:rsid w:val="001A4FFB"/>
    <w:rsid w:val="001A527E"/>
    <w:rsid w:val="001A5360"/>
    <w:rsid w:val="001A53C5"/>
    <w:rsid w:val="001A548E"/>
    <w:rsid w:val="001A5969"/>
    <w:rsid w:val="001A5C64"/>
    <w:rsid w:val="001A68EE"/>
    <w:rsid w:val="001A6B4F"/>
    <w:rsid w:val="001A71F3"/>
    <w:rsid w:val="001A7E8E"/>
    <w:rsid w:val="001B054C"/>
    <w:rsid w:val="001B07B0"/>
    <w:rsid w:val="001B0E2C"/>
    <w:rsid w:val="001B0EF5"/>
    <w:rsid w:val="001B1012"/>
    <w:rsid w:val="001B181D"/>
    <w:rsid w:val="001B1973"/>
    <w:rsid w:val="001B1E3F"/>
    <w:rsid w:val="001B22C7"/>
    <w:rsid w:val="001B276A"/>
    <w:rsid w:val="001B29C1"/>
    <w:rsid w:val="001B3B73"/>
    <w:rsid w:val="001B3CD4"/>
    <w:rsid w:val="001B42E1"/>
    <w:rsid w:val="001B431B"/>
    <w:rsid w:val="001B48D1"/>
    <w:rsid w:val="001B4978"/>
    <w:rsid w:val="001B4B51"/>
    <w:rsid w:val="001B4CE8"/>
    <w:rsid w:val="001B4E7C"/>
    <w:rsid w:val="001B4EE8"/>
    <w:rsid w:val="001B57EF"/>
    <w:rsid w:val="001B5D45"/>
    <w:rsid w:val="001B6315"/>
    <w:rsid w:val="001B63D6"/>
    <w:rsid w:val="001B6B69"/>
    <w:rsid w:val="001B70AA"/>
    <w:rsid w:val="001B7156"/>
    <w:rsid w:val="001B7214"/>
    <w:rsid w:val="001B738C"/>
    <w:rsid w:val="001B7C46"/>
    <w:rsid w:val="001C06B8"/>
    <w:rsid w:val="001C0865"/>
    <w:rsid w:val="001C0ABF"/>
    <w:rsid w:val="001C127D"/>
    <w:rsid w:val="001C1A08"/>
    <w:rsid w:val="001C1D8A"/>
    <w:rsid w:val="001C1DE7"/>
    <w:rsid w:val="001C3419"/>
    <w:rsid w:val="001C3692"/>
    <w:rsid w:val="001C3CE0"/>
    <w:rsid w:val="001C42BB"/>
    <w:rsid w:val="001C45BD"/>
    <w:rsid w:val="001C4A73"/>
    <w:rsid w:val="001C4B0D"/>
    <w:rsid w:val="001C4F99"/>
    <w:rsid w:val="001C57FF"/>
    <w:rsid w:val="001C624E"/>
    <w:rsid w:val="001C6468"/>
    <w:rsid w:val="001C6490"/>
    <w:rsid w:val="001C7357"/>
    <w:rsid w:val="001C740E"/>
    <w:rsid w:val="001C7CD3"/>
    <w:rsid w:val="001D01B2"/>
    <w:rsid w:val="001D0843"/>
    <w:rsid w:val="001D0B10"/>
    <w:rsid w:val="001D1040"/>
    <w:rsid w:val="001D1720"/>
    <w:rsid w:val="001D1747"/>
    <w:rsid w:val="001D2076"/>
    <w:rsid w:val="001D262B"/>
    <w:rsid w:val="001D290E"/>
    <w:rsid w:val="001D2BBD"/>
    <w:rsid w:val="001D3173"/>
    <w:rsid w:val="001D363B"/>
    <w:rsid w:val="001D3A44"/>
    <w:rsid w:val="001D3B5F"/>
    <w:rsid w:val="001D4286"/>
    <w:rsid w:val="001D4362"/>
    <w:rsid w:val="001D46B6"/>
    <w:rsid w:val="001D47D7"/>
    <w:rsid w:val="001D4893"/>
    <w:rsid w:val="001D4C2D"/>
    <w:rsid w:val="001D4DCC"/>
    <w:rsid w:val="001D4EBD"/>
    <w:rsid w:val="001D5512"/>
    <w:rsid w:val="001D55A7"/>
    <w:rsid w:val="001D56FC"/>
    <w:rsid w:val="001D5900"/>
    <w:rsid w:val="001D5940"/>
    <w:rsid w:val="001D5D4A"/>
    <w:rsid w:val="001D5E3B"/>
    <w:rsid w:val="001D61B9"/>
    <w:rsid w:val="001D6484"/>
    <w:rsid w:val="001D64B5"/>
    <w:rsid w:val="001D6AF0"/>
    <w:rsid w:val="001D6E4E"/>
    <w:rsid w:val="001D7400"/>
    <w:rsid w:val="001D750D"/>
    <w:rsid w:val="001E0037"/>
    <w:rsid w:val="001E0174"/>
    <w:rsid w:val="001E032A"/>
    <w:rsid w:val="001E0CB7"/>
    <w:rsid w:val="001E1232"/>
    <w:rsid w:val="001E159F"/>
    <w:rsid w:val="001E1618"/>
    <w:rsid w:val="001E1762"/>
    <w:rsid w:val="001E256B"/>
    <w:rsid w:val="001E2864"/>
    <w:rsid w:val="001E28CC"/>
    <w:rsid w:val="001E32D7"/>
    <w:rsid w:val="001E36FE"/>
    <w:rsid w:val="001E3D1A"/>
    <w:rsid w:val="001E3F73"/>
    <w:rsid w:val="001E42B5"/>
    <w:rsid w:val="001E46F2"/>
    <w:rsid w:val="001E5808"/>
    <w:rsid w:val="001E6DFC"/>
    <w:rsid w:val="001E71DD"/>
    <w:rsid w:val="001E74B1"/>
    <w:rsid w:val="001E751D"/>
    <w:rsid w:val="001E7817"/>
    <w:rsid w:val="001E7A6E"/>
    <w:rsid w:val="001E7D1C"/>
    <w:rsid w:val="001E7FD9"/>
    <w:rsid w:val="001F0070"/>
    <w:rsid w:val="001F0265"/>
    <w:rsid w:val="001F0289"/>
    <w:rsid w:val="001F14FE"/>
    <w:rsid w:val="001F1525"/>
    <w:rsid w:val="001F1CFB"/>
    <w:rsid w:val="001F269C"/>
    <w:rsid w:val="001F2F47"/>
    <w:rsid w:val="001F2F65"/>
    <w:rsid w:val="001F2FD9"/>
    <w:rsid w:val="001F30F7"/>
    <w:rsid w:val="001F342A"/>
    <w:rsid w:val="001F369B"/>
    <w:rsid w:val="001F39F9"/>
    <w:rsid w:val="001F3B29"/>
    <w:rsid w:val="001F3FDD"/>
    <w:rsid w:val="001F4014"/>
    <w:rsid w:val="001F430B"/>
    <w:rsid w:val="001F45DA"/>
    <w:rsid w:val="001F47DC"/>
    <w:rsid w:val="001F48D8"/>
    <w:rsid w:val="001F4930"/>
    <w:rsid w:val="001F591D"/>
    <w:rsid w:val="001F5A02"/>
    <w:rsid w:val="001F5EC1"/>
    <w:rsid w:val="001F6081"/>
    <w:rsid w:val="001F6394"/>
    <w:rsid w:val="001F6530"/>
    <w:rsid w:val="001F66D3"/>
    <w:rsid w:val="001F6786"/>
    <w:rsid w:val="001F6DF8"/>
    <w:rsid w:val="001F706D"/>
    <w:rsid w:val="001F7D8E"/>
    <w:rsid w:val="00200002"/>
    <w:rsid w:val="00200120"/>
    <w:rsid w:val="0020041B"/>
    <w:rsid w:val="002006DE"/>
    <w:rsid w:val="00200930"/>
    <w:rsid w:val="00201BC6"/>
    <w:rsid w:val="00201EC3"/>
    <w:rsid w:val="00202063"/>
    <w:rsid w:val="00202418"/>
    <w:rsid w:val="00202670"/>
    <w:rsid w:val="00203301"/>
    <w:rsid w:val="002038B4"/>
    <w:rsid w:val="00203B7E"/>
    <w:rsid w:val="00204000"/>
    <w:rsid w:val="0020411D"/>
    <w:rsid w:val="00204324"/>
    <w:rsid w:val="00204410"/>
    <w:rsid w:val="00204541"/>
    <w:rsid w:val="00204633"/>
    <w:rsid w:val="002048BE"/>
    <w:rsid w:val="002049E3"/>
    <w:rsid w:val="00204A8B"/>
    <w:rsid w:val="00204C99"/>
    <w:rsid w:val="00205087"/>
    <w:rsid w:val="0020524F"/>
    <w:rsid w:val="002053C5"/>
    <w:rsid w:val="002054A7"/>
    <w:rsid w:val="0020555C"/>
    <w:rsid w:val="002057C5"/>
    <w:rsid w:val="00205AA4"/>
    <w:rsid w:val="002060B6"/>
    <w:rsid w:val="00206239"/>
    <w:rsid w:val="00206C0B"/>
    <w:rsid w:val="00206CED"/>
    <w:rsid w:val="00206D0A"/>
    <w:rsid w:val="00207535"/>
    <w:rsid w:val="00207D85"/>
    <w:rsid w:val="00207E32"/>
    <w:rsid w:val="00210517"/>
    <w:rsid w:val="00210905"/>
    <w:rsid w:val="00210AE7"/>
    <w:rsid w:val="00210C9B"/>
    <w:rsid w:val="00210D59"/>
    <w:rsid w:val="00210DCC"/>
    <w:rsid w:val="0021123F"/>
    <w:rsid w:val="002112D9"/>
    <w:rsid w:val="00211557"/>
    <w:rsid w:val="002115DB"/>
    <w:rsid w:val="00211724"/>
    <w:rsid w:val="00211815"/>
    <w:rsid w:val="002119B4"/>
    <w:rsid w:val="00211B1F"/>
    <w:rsid w:val="00211CFC"/>
    <w:rsid w:val="00211F74"/>
    <w:rsid w:val="002120C0"/>
    <w:rsid w:val="002125CD"/>
    <w:rsid w:val="0021297C"/>
    <w:rsid w:val="00212A6D"/>
    <w:rsid w:val="00213BE4"/>
    <w:rsid w:val="00214199"/>
    <w:rsid w:val="002157AA"/>
    <w:rsid w:val="002158DD"/>
    <w:rsid w:val="00215DBB"/>
    <w:rsid w:val="00215ED2"/>
    <w:rsid w:val="00215F03"/>
    <w:rsid w:val="002162A3"/>
    <w:rsid w:val="00216613"/>
    <w:rsid w:val="00216A5C"/>
    <w:rsid w:val="00216F01"/>
    <w:rsid w:val="00217097"/>
    <w:rsid w:val="00217778"/>
    <w:rsid w:val="0021785D"/>
    <w:rsid w:val="00220280"/>
    <w:rsid w:val="002203E9"/>
    <w:rsid w:val="00220792"/>
    <w:rsid w:val="00220AE0"/>
    <w:rsid w:val="00220AF8"/>
    <w:rsid w:val="00220CFC"/>
    <w:rsid w:val="00220D2A"/>
    <w:rsid w:val="00220EF5"/>
    <w:rsid w:val="00221061"/>
    <w:rsid w:val="00221A32"/>
    <w:rsid w:val="002221AE"/>
    <w:rsid w:val="002228BB"/>
    <w:rsid w:val="00222A1E"/>
    <w:rsid w:val="00222B12"/>
    <w:rsid w:val="00223039"/>
    <w:rsid w:val="00223218"/>
    <w:rsid w:val="00223D61"/>
    <w:rsid w:val="00223D71"/>
    <w:rsid w:val="002240FE"/>
    <w:rsid w:val="00224494"/>
    <w:rsid w:val="00224563"/>
    <w:rsid w:val="0022475F"/>
    <w:rsid w:val="00224803"/>
    <w:rsid w:val="002250AC"/>
    <w:rsid w:val="00225217"/>
    <w:rsid w:val="002252D8"/>
    <w:rsid w:val="0022532D"/>
    <w:rsid w:val="00225379"/>
    <w:rsid w:val="0022557E"/>
    <w:rsid w:val="00225605"/>
    <w:rsid w:val="00225754"/>
    <w:rsid w:val="00225A2B"/>
    <w:rsid w:val="00225D42"/>
    <w:rsid w:val="00225DD1"/>
    <w:rsid w:val="00225EDE"/>
    <w:rsid w:val="00225F48"/>
    <w:rsid w:val="00226013"/>
    <w:rsid w:val="0022667F"/>
    <w:rsid w:val="0022696F"/>
    <w:rsid w:val="00226B9C"/>
    <w:rsid w:val="00226D7D"/>
    <w:rsid w:val="00226E91"/>
    <w:rsid w:val="00227069"/>
    <w:rsid w:val="00227840"/>
    <w:rsid w:val="0022799A"/>
    <w:rsid w:val="00227C41"/>
    <w:rsid w:val="00227F64"/>
    <w:rsid w:val="002300E4"/>
    <w:rsid w:val="00230CA5"/>
    <w:rsid w:val="002310A6"/>
    <w:rsid w:val="002316D9"/>
    <w:rsid w:val="002318A7"/>
    <w:rsid w:val="00231AD1"/>
    <w:rsid w:val="002322A4"/>
    <w:rsid w:val="002324EE"/>
    <w:rsid w:val="00232E58"/>
    <w:rsid w:val="002339C4"/>
    <w:rsid w:val="00233B0D"/>
    <w:rsid w:val="00233C02"/>
    <w:rsid w:val="00233CEA"/>
    <w:rsid w:val="002347B4"/>
    <w:rsid w:val="00234AC2"/>
    <w:rsid w:val="00234C88"/>
    <w:rsid w:val="00234E43"/>
    <w:rsid w:val="00234EFB"/>
    <w:rsid w:val="00235108"/>
    <w:rsid w:val="0023578F"/>
    <w:rsid w:val="002357E1"/>
    <w:rsid w:val="00235E63"/>
    <w:rsid w:val="00236124"/>
    <w:rsid w:val="00236302"/>
    <w:rsid w:val="002363B6"/>
    <w:rsid w:val="002366D0"/>
    <w:rsid w:val="0023670D"/>
    <w:rsid w:val="00236DEC"/>
    <w:rsid w:val="00237050"/>
    <w:rsid w:val="002372DA"/>
    <w:rsid w:val="00237381"/>
    <w:rsid w:val="0023791D"/>
    <w:rsid w:val="00237A1C"/>
    <w:rsid w:val="00237C1F"/>
    <w:rsid w:val="0024006E"/>
    <w:rsid w:val="0024041A"/>
    <w:rsid w:val="0024089C"/>
    <w:rsid w:val="00240D3B"/>
    <w:rsid w:val="00240DC5"/>
    <w:rsid w:val="00240DD3"/>
    <w:rsid w:val="00240E96"/>
    <w:rsid w:val="0024129F"/>
    <w:rsid w:val="002415E6"/>
    <w:rsid w:val="00241701"/>
    <w:rsid w:val="00241A04"/>
    <w:rsid w:val="002427A6"/>
    <w:rsid w:val="002428AD"/>
    <w:rsid w:val="002429F1"/>
    <w:rsid w:val="00242E00"/>
    <w:rsid w:val="00242F45"/>
    <w:rsid w:val="00243969"/>
    <w:rsid w:val="00243DFF"/>
    <w:rsid w:val="0024404A"/>
    <w:rsid w:val="00244D06"/>
    <w:rsid w:val="002450D6"/>
    <w:rsid w:val="00246015"/>
    <w:rsid w:val="00246384"/>
    <w:rsid w:val="00246590"/>
    <w:rsid w:val="00246703"/>
    <w:rsid w:val="00246B50"/>
    <w:rsid w:val="00247EA9"/>
    <w:rsid w:val="0025078F"/>
    <w:rsid w:val="00250790"/>
    <w:rsid w:val="00250795"/>
    <w:rsid w:val="00251087"/>
    <w:rsid w:val="0025172F"/>
    <w:rsid w:val="002518BA"/>
    <w:rsid w:val="002521EE"/>
    <w:rsid w:val="00252219"/>
    <w:rsid w:val="00252431"/>
    <w:rsid w:val="00252509"/>
    <w:rsid w:val="002525A4"/>
    <w:rsid w:val="002528BA"/>
    <w:rsid w:val="002533FC"/>
    <w:rsid w:val="0025348C"/>
    <w:rsid w:val="00253570"/>
    <w:rsid w:val="00253912"/>
    <w:rsid w:val="00253DFB"/>
    <w:rsid w:val="00253E75"/>
    <w:rsid w:val="00253F91"/>
    <w:rsid w:val="00254385"/>
    <w:rsid w:val="0025471C"/>
    <w:rsid w:val="0025475D"/>
    <w:rsid w:val="00254EAA"/>
    <w:rsid w:val="00254F0C"/>
    <w:rsid w:val="002553C0"/>
    <w:rsid w:val="002554C9"/>
    <w:rsid w:val="0025566A"/>
    <w:rsid w:val="0025575B"/>
    <w:rsid w:val="00255869"/>
    <w:rsid w:val="00255D7F"/>
    <w:rsid w:val="00255E07"/>
    <w:rsid w:val="00255E40"/>
    <w:rsid w:val="002561AF"/>
    <w:rsid w:val="00256227"/>
    <w:rsid w:val="00257429"/>
    <w:rsid w:val="002601CC"/>
    <w:rsid w:val="002602D8"/>
    <w:rsid w:val="002603D6"/>
    <w:rsid w:val="002604FF"/>
    <w:rsid w:val="0026052D"/>
    <w:rsid w:val="00260862"/>
    <w:rsid w:val="0026098D"/>
    <w:rsid w:val="00260AE2"/>
    <w:rsid w:val="00260B5C"/>
    <w:rsid w:val="002610D4"/>
    <w:rsid w:val="002617D9"/>
    <w:rsid w:val="00261AEB"/>
    <w:rsid w:val="00261C7F"/>
    <w:rsid w:val="00261F7D"/>
    <w:rsid w:val="00261FD1"/>
    <w:rsid w:val="00262B79"/>
    <w:rsid w:val="00263299"/>
    <w:rsid w:val="0026396F"/>
    <w:rsid w:val="00263B51"/>
    <w:rsid w:val="00264166"/>
    <w:rsid w:val="002641C6"/>
    <w:rsid w:val="00264886"/>
    <w:rsid w:val="002649A6"/>
    <w:rsid w:val="002649B0"/>
    <w:rsid w:val="00264C5B"/>
    <w:rsid w:val="002657AA"/>
    <w:rsid w:val="00265A12"/>
    <w:rsid w:val="00265FD5"/>
    <w:rsid w:val="002662CC"/>
    <w:rsid w:val="002663C5"/>
    <w:rsid w:val="0026644F"/>
    <w:rsid w:val="002666C8"/>
    <w:rsid w:val="002667A5"/>
    <w:rsid w:val="00266B8C"/>
    <w:rsid w:val="00266E65"/>
    <w:rsid w:val="002670FF"/>
    <w:rsid w:val="0026724C"/>
    <w:rsid w:val="00270428"/>
    <w:rsid w:val="002705CA"/>
    <w:rsid w:val="00271029"/>
    <w:rsid w:val="0027128C"/>
    <w:rsid w:val="002712D2"/>
    <w:rsid w:val="00271320"/>
    <w:rsid w:val="002717D4"/>
    <w:rsid w:val="0027196E"/>
    <w:rsid w:val="00271B59"/>
    <w:rsid w:val="002720CB"/>
    <w:rsid w:val="00272225"/>
    <w:rsid w:val="00272AF0"/>
    <w:rsid w:val="00272B42"/>
    <w:rsid w:val="00272D8A"/>
    <w:rsid w:val="00273486"/>
    <w:rsid w:val="002736B1"/>
    <w:rsid w:val="00273706"/>
    <w:rsid w:val="00273796"/>
    <w:rsid w:val="002737BE"/>
    <w:rsid w:val="002738CF"/>
    <w:rsid w:val="0027420E"/>
    <w:rsid w:val="00274255"/>
    <w:rsid w:val="002745DA"/>
    <w:rsid w:val="00274A4B"/>
    <w:rsid w:val="002750A6"/>
    <w:rsid w:val="002751E8"/>
    <w:rsid w:val="00275271"/>
    <w:rsid w:val="00275BDE"/>
    <w:rsid w:val="00275F6A"/>
    <w:rsid w:val="002761E6"/>
    <w:rsid w:val="00276215"/>
    <w:rsid w:val="00276251"/>
    <w:rsid w:val="00276363"/>
    <w:rsid w:val="002763E1"/>
    <w:rsid w:val="002764C9"/>
    <w:rsid w:val="002766AA"/>
    <w:rsid w:val="00276917"/>
    <w:rsid w:val="00276A4C"/>
    <w:rsid w:val="00276AA3"/>
    <w:rsid w:val="00276E48"/>
    <w:rsid w:val="00277298"/>
    <w:rsid w:val="00277797"/>
    <w:rsid w:val="0027789A"/>
    <w:rsid w:val="00277BF8"/>
    <w:rsid w:val="00277DF9"/>
    <w:rsid w:val="00277EAE"/>
    <w:rsid w:val="00280596"/>
    <w:rsid w:val="002805CC"/>
    <w:rsid w:val="00280A80"/>
    <w:rsid w:val="00280D00"/>
    <w:rsid w:val="00281127"/>
    <w:rsid w:val="002811FF"/>
    <w:rsid w:val="0028178D"/>
    <w:rsid w:val="00281857"/>
    <w:rsid w:val="002822DD"/>
    <w:rsid w:val="002824A9"/>
    <w:rsid w:val="00282591"/>
    <w:rsid w:val="00282977"/>
    <w:rsid w:val="00282C16"/>
    <w:rsid w:val="00282D4F"/>
    <w:rsid w:val="00282EB2"/>
    <w:rsid w:val="002834F9"/>
    <w:rsid w:val="00283611"/>
    <w:rsid w:val="00283B25"/>
    <w:rsid w:val="00283DFE"/>
    <w:rsid w:val="002840B9"/>
    <w:rsid w:val="002840EB"/>
    <w:rsid w:val="00284981"/>
    <w:rsid w:val="00284ABC"/>
    <w:rsid w:val="00284AED"/>
    <w:rsid w:val="00285A1A"/>
    <w:rsid w:val="00285DC2"/>
    <w:rsid w:val="00286015"/>
    <w:rsid w:val="002860A7"/>
    <w:rsid w:val="002863EF"/>
    <w:rsid w:val="00286696"/>
    <w:rsid w:val="0028704C"/>
    <w:rsid w:val="002873D3"/>
    <w:rsid w:val="00287540"/>
    <w:rsid w:val="0028772A"/>
    <w:rsid w:val="00290350"/>
    <w:rsid w:val="002906D7"/>
    <w:rsid w:val="0029089A"/>
    <w:rsid w:val="00290C48"/>
    <w:rsid w:val="00291313"/>
    <w:rsid w:val="002916C1"/>
    <w:rsid w:val="00292041"/>
    <w:rsid w:val="00292781"/>
    <w:rsid w:val="00292B5C"/>
    <w:rsid w:val="00292CE0"/>
    <w:rsid w:val="00293121"/>
    <w:rsid w:val="00293273"/>
    <w:rsid w:val="002932A3"/>
    <w:rsid w:val="002934B0"/>
    <w:rsid w:val="0029373F"/>
    <w:rsid w:val="0029384A"/>
    <w:rsid w:val="00293D03"/>
    <w:rsid w:val="002941FD"/>
    <w:rsid w:val="002946D5"/>
    <w:rsid w:val="00294DE9"/>
    <w:rsid w:val="00294F03"/>
    <w:rsid w:val="00295365"/>
    <w:rsid w:val="00295652"/>
    <w:rsid w:val="00295659"/>
    <w:rsid w:val="00295845"/>
    <w:rsid w:val="00295F80"/>
    <w:rsid w:val="00296285"/>
    <w:rsid w:val="00296548"/>
    <w:rsid w:val="00297168"/>
    <w:rsid w:val="00297369"/>
    <w:rsid w:val="002A002D"/>
    <w:rsid w:val="002A00A9"/>
    <w:rsid w:val="002A01C8"/>
    <w:rsid w:val="002A02EC"/>
    <w:rsid w:val="002A0379"/>
    <w:rsid w:val="002A0852"/>
    <w:rsid w:val="002A0C96"/>
    <w:rsid w:val="002A0CE9"/>
    <w:rsid w:val="002A122B"/>
    <w:rsid w:val="002A1566"/>
    <w:rsid w:val="002A170D"/>
    <w:rsid w:val="002A17A1"/>
    <w:rsid w:val="002A191F"/>
    <w:rsid w:val="002A1DED"/>
    <w:rsid w:val="002A2310"/>
    <w:rsid w:val="002A27B6"/>
    <w:rsid w:val="002A2BC0"/>
    <w:rsid w:val="002A2D9A"/>
    <w:rsid w:val="002A2ED4"/>
    <w:rsid w:val="002A30D5"/>
    <w:rsid w:val="002A3692"/>
    <w:rsid w:val="002A36B3"/>
    <w:rsid w:val="002A3A36"/>
    <w:rsid w:val="002A3D82"/>
    <w:rsid w:val="002A4070"/>
    <w:rsid w:val="002A420A"/>
    <w:rsid w:val="002A478C"/>
    <w:rsid w:val="002A4ACF"/>
    <w:rsid w:val="002A4B05"/>
    <w:rsid w:val="002A4D96"/>
    <w:rsid w:val="002A4EFD"/>
    <w:rsid w:val="002A51E5"/>
    <w:rsid w:val="002A5629"/>
    <w:rsid w:val="002A5BC4"/>
    <w:rsid w:val="002A6173"/>
    <w:rsid w:val="002A6461"/>
    <w:rsid w:val="002A6609"/>
    <w:rsid w:val="002A67CE"/>
    <w:rsid w:val="002A6D41"/>
    <w:rsid w:val="002A6F0D"/>
    <w:rsid w:val="002A6F6F"/>
    <w:rsid w:val="002A716B"/>
    <w:rsid w:val="002A735B"/>
    <w:rsid w:val="002A73A7"/>
    <w:rsid w:val="002A7854"/>
    <w:rsid w:val="002A7AB4"/>
    <w:rsid w:val="002A7DBB"/>
    <w:rsid w:val="002A7E59"/>
    <w:rsid w:val="002A7F58"/>
    <w:rsid w:val="002B04CE"/>
    <w:rsid w:val="002B08CD"/>
    <w:rsid w:val="002B0EEB"/>
    <w:rsid w:val="002B156F"/>
    <w:rsid w:val="002B1DC3"/>
    <w:rsid w:val="002B203C"/>
    <w:rsid w:val="002B2507"/>
    <w:rsid w:val="002B2B5C"/>
    <w:rsid w:val="002B3122"/>
    <w:rsid w:val="002B3840"/>
    <w:rsid w:val="002B39A7"/>
    <w:rsid w:val="002B3B41"/>
    <w:rsid w:val="002B3CFC"/>
    <w:rsid w:val="002B3E6C"/>
    <w:rsid w:val="002B4283"/>
    <w:rsid w:val="002B441F"/>
    <w:rsid w:val="002B451D"/>
    <w:rsid w:val="002B45C5"/>
    <w:rsid w:val="002B485B"/>
    <w:rsid w:val="002B4AF7"/>
    <w:rsid w:val="002B58A8"/>
    <w:rsid w:val="002B59C7"/>
    <w:rsid w:val="002B6096"/>
    <w:rsid w:val="002B61E4"/>
    <w:rsid w:val="002B6310"/>
    <w:rsid w:val="002B637E"/>
    <w:rsid w:val="002B6419"/>
    <w:rsid w:val="002B65FD"/>
    <w:rsid w:val="002B6C61"/>
    <w:rsid w:val="002B6CF6"/>
    <w:rsid w:val="002B7069"/>
    <w:rsid w:val="002B7427"/>
    <w:rsid w:val="002B7AF8"/>
    <w:rsid w:val="002B7DA5"/>
    <w:rsid w:val="002B7DF1"/>
    <w:rsid w:val="002B7E62"/>
    <w:rsid w:val="002B7E8C"/>
    <w:rsid w:val="002C0AE6"/>
    <w:rsid w:val="002C17A1"/>
    <w:rsid w:val="002C1953"/>
    <w:rsid w:val="002C1F42"/>
    <w:rsid w:val="002C1FE7"/>
    <w:rsid w:val="002C2221"/>
    <w:rsid w:val="002C22C1"/>
    <w:rsid w:val="002C2661"/>
    <w:rsid w:val="002C2A2C"/>
    <w:rsid w:val="002C2C42"/>
    <w:rsid w:val="002C2F39"/>
    <w:rsid w:val="002C3348"/>
    <w:rsid w:val="002C33B8"/>
    <w:rsid w:val="002C37EE"/>
    <w:rsid w:val="002C382C"/>
    <w:rsid w:val="002C3838"/>
    <w:rsid w:val="002C3B6C"/>
    <w:rsid w:val="002C3D90"/>
    <w:rsid w:val="002C3EA2"/>
    <w:rsid w:val="002C45DA"/>
    <w:rsid w:val="002C4C30"/>
    <w:rsid w:val="002C59AF"/>
    <w:rsid w:val="002C5A15"/>
    <w:rsid w:val="002C5A45"/>
    <w:rsid w:val="002C5AD0"/>
    <w:rsid w:val="002C6083"/>
    <w:rsid w:val="002C612C"/>
    <w:rsid w:val="002C6277"/>
    <w:rsid w:val="002C68BF"/>
    <w:rsid w:val="002C6B0F"/>
    <w:rsid w:val="002C6EC9"/>
    <w:rsid w:val="002C70E2"/>
    <w:rsid w:val="002C7F0E"/>
    <w:rsid w:val="002D02B0"/>
    <w:rsid w:val="002D0B7D"/>
    <w:rsid w:val="002D0BAA"/>
    <w:rsid w:val="002D0D9A"/>
    <w:rsid w:val="002D154B"/>
    <w:rsid w:val="002D16CB"/>
    <w:rsid w:val="002D18A6"/>
    <w:rsid w:val="002D1A87"/>
    <w:rsid w:val="002D212E"/>
    <w:rsid w:val="002D25D1"/>
    <w:rsid w:val="002D29DC"/>
    <w:rsid w:val="002D2D1F"/>
    <w:rsid w:val="002D2FEC"/>
    <w:rsid w:val="002D3130"/>
    <w:rsid w:val="002D3672"/>
    <w:rsid w:val="002D3CC7"/>
    <w:rsid w:val="002D483C"/>
    <w:rsid w:val="002D4843"/>
    <w:rsid w:val="002D4BFD"/>
    <w:rsid w:val="002D4E2B"/>
    <w:rsid w:val="002D50D9"/>
    <w:rsid w:val="002D53BD"/>
    <w:rsid w:val="002D553B"/>
    <w:rsid w:val="002D55B8"/>
    <w:rsid w:val="002D562B"/>
    <w:rsid w:val="002D584F"/>
    <w:rsid w:val="002D59C6"/>
    <w:rsid w:val="002D5BDF"/>
    <w:rsid w:val="002D6402"/>
    <w:rsid w:val="002D67C2"/>
    <w:rsid w:val="002D6998"/>
    <w:rsid w:val="002D6C20"/>
    <w:rsid w:val="002D6F1B"/>
    <w:rsid w:val="002D7171"/>
    <w:rsid w:val="002D78FF"/>
    <w:rsid w:val="002D7BA2"/>
    <w:rsid w:val="002E0A06"/>
    <w:rsid w:val="002E0A34"/>
    <w:rsid w:val="002E0BA2"/>
    <w:rsid w:val="002E11D0"/>
    <w:rsid w:val="002E1207"/>
    <w:rsid w:val="002E1624"/>
    <w:rsid w:val="002E1C7A"/>
    <w:rsid w:val="002E2A3F"/>
    <w:rsid w:val="002E32EB"/>
    <w:rsid w:val="002E3690"/>
    <w:rsid w:val="002E3708"/>
    <w:rsid w:val="002E3F60"/>
    <w:rsid w:val="002E3FB7"/>
    <w:rsid w:val="002E4122"/>
    <w:rsid w:val="002E4230"/>
    <w:rsid w:val="002E434D"/>
    <w:rsid w:val="002E45F9"/>
    <w:rsid w:val="002E498C"/>
    <w:rsid w:val="002E4B52"/>
    <w:rsid w:val="002E5171"/>
    <w:rsid w:val="002E56EE"/>
    <w:rsid w:val="002E5862"/>
    <w:rsid w:val="002E5CA5"/>
    <w:rsid w:val="002E6313"/>
    <w:rsid w:val="002E71BA"/>
    <w:rsid w:val="002E759F"/>
    <w:rsid w:val="002E7CB0"/>
    <w:rsid w:val="002E7DC8"/>
    <w:rsid w:val="002E7F3D"/>
    <w:rsid w:val="002F074B"/>
    <w:rsid w:val="002F0C9B"/>
    <w:rsid w:val="002F161D"/>
    <w:rsid w:val="002F16E7"/>
    <w:rsid w:val="002F1A53"/>
    <w:rsid w:val="002F20A4"/>
    <w:rsid w:val="002F20CD"/>
    <w:rsid w:val="002F23C5"/>
    <w:rsid w:val="002F2785"/>
    <w:rsid w:val="002F2A6C"/>
    <w:rsid w:val="002F315C"/>
    <w:rsid w:val="002F31B6"/>
    <w:rsid w:val="002F346B"/>
    <w:rsid w:val="002F362E"/>
    <w:rsid w:val="002F396F"/>
    <w:rsid w:val="002F39F8"/>
    <w:rsid w:val="002F408D"/>
    <w:rsid w:val="002F454C"/>
    <w:rsid w:val="002F4F14"/>
    <w:rsid w:val="002F5366"/>
    <w:rsid w:val="002F59A7"/>
    <w:rsid w:val="002F59B6"/>
    <w:rsid w:val="002F5AB3"/>
    <w:rsid w:val="002F5C16"/>
    <w:rsid w:val="002F6295"/>
    <w:rsid w:val="002F6B13"/>
    <w:rsid w:val="002F6C96"/>
    <w:rsid w:val="002F73D7"/>
    <w:rsid w:val="002F7684"/>
    <w:rsid w:val="002F775D"/>
    <w:rsid w:val="002F77E6"/>
    <w:rsid w:val="002F7B44"/>
    <w:rsid w:val="002F7C98"/>
    <w:rsid w:val="0030015A"/>
    <w:rsid w:val="00300279"/>
    <w:rsid w:val="00300F95"/>
    <w:rsid w:val="00301087"/>
    <w:rsid w:val="00301513"/>
    <w:rsid w:val="0030167D"/>
    <w:rsid w:val="00301869"/>
    <w:rsid w:val="00301913"/>
    <w:rsid w:val="00301A5D"/>
    <w:rsid w:val="003027E1"/>
    <w:rsid w:val="003027E9"/>
    <w:rsid w:val="00302A3C"/>
    <w:rsid w:val="00302DFB"/>
    <w:rsid w:val="003030BD"/>
    <w:rsid w:val="00303187"/>
    <w:rsid w:val="003037C5"/>
    <w:rsid w:val="003039AD"/>
    <w:rsid w:val="00303B4F"/>
    <w:rsid w:val="00303E11"/>
    <w:rsid w:val="00303E5B"/>
    <w:rsid w:val="003041A2"/>
    <w:rsid w:val="00304271"/>
    <w:rsid w:val="00304441"/>
    <w:rsid w:val="00304534"/>
    <w:rsid w:val="0030465B"/>
    <w:rsid w:val="00304796"/>
    <w:rsid w:val="0030483E"/>
    <w:rsid w:val="00304A55"/>
    <w:rsid w:val="00304CCA"/>
    <w:rsid w:val="00305215"/>
    <w:rsid w:val="00305BEA"/>
    <w:rsid w:val="00305FD4"/>
    <w:rsid w:val="003060FD"/>
    <w:rsid w:val="003063B2"/>
    <w:rsid w:val="003064E5"/>
    <w:rsid w:val="003069A8"/>
    <w:rsid w:val="00306D0D"/>
    <w:rsid w:val="00306D39"/>
    <w:rsid w:val="00307522"/>
    <w:rsid w:val="003076F2"/>
    <w:rsid w:val="003078ED"/>
    <w:rsid w:val="00307CE0"/>
    <w:rsid w:val="00307DC6"/>
    <w:rsid w:val="00307EEF"/>
    <w:rsid w:val="00310674"/>
    <w:rsid w:val="00310AEE"/>
    <w:rsid w:val="00310E1F"/>
    <w:rsid w:val="00311ADF"/>
    <w:rsid w:val="00311B17"/>
    <w:rsid w:val="00312065"/>
    <w:rsid w:val="003121AE"/>
    <w:rsid w:val="0031228A"/>
    <w:rsid w:val="0031272D"/>
    <w:rsid w:val="00312CDB"/>
    <w:rsid w:val="00312E22"/>
    <w:rsid w:val="00312FEF"/>
    <w:rsid w:val="00313937"/>
    <w:rsid w:val="003139CB"/>
    <w:rsid w:val="00313A6F"/>
    <w:rsid w:val="003143DF"/>
    <w:rsid w:val="003148C2"/>
    <w:rsid w:val="00314917"/>
    <w:rsid w:val="00315029"/>
    <w:rsid w:val="00315246"/>
    <w:rsid w:val="00315623"/>
    <w:rsid w:val="003159FF"/>
    <w:rsid w:val="00315A6F"/>
    <w:rsid w:val="00315ADE"/>
    <w:rsid w:val="00315B8D"/>
    <w:rsid w:val="00315C2E"/>
    <w:rsid w:val="00315C3D"/>
    <w:rsid w:val="00315CDD"/>
    <w:rsid w:val="003162B2"/>
    <w:rsid w:val="0031639B"/>
    <w:rsid w:val="00316807"/>
    <w:rsid w:val="003169BD"/>
    <w:rsid w:val="00316D84"/>
    <w:rsid w:val="0031752A"/>
    <w:rsid w:val="00317D29"/>
    <w:rsid w:val="00317DD2"/>
    <w:rsid w:val="003208B9"/>
    <w:rsid w:val="00320B24"/>
    <w:rsid w:val="00320C1D"/>
    <w:rsid w:val="0032128C"/>
    <w:rsid w:val="00321343"/>
    <w:rsid w:val="00321945"/>
    <w:rsid w:val="00321B75"/>
    <w:rsid w:val="00322379"/>
    <w:rsid w:val="0032248D"/>
    <w:rsid w:val="00322E79"/>
    <w:rsid w:val="00323658"/>
    <w:rsid w:val="00323809"/>
    <w:rsid w:val="003238AB"/>
    <w:rsid w:val="00323B5B"/>
    <w:rsid w:val="00323E12"/>
    <w:rsid w:val="00323EC4"/>
    <w:rsid w:val="00324343"/>
    <w:rsid w:val="00324834"/>
    <w:rsid w:val="00325682"/>
    <w:rsid w:val="00325739"/>
    <w:rsid w:val="00325C8E"/>
    <w:rsid w:val="003266A5"/>
    <w:rsid w:val="0032671F"/>
    <w:rsid w:val="00326A67"/>
    <w:rsid w:val="00326E37"/>
    <w:rsid w:val="00326F25"/>
    <w:rsid w:val="0032706C"/>
    <w:rsid w:val="0032727A"/>
    <w:rsid w:val="003279EC"/>
    <w:rsid w:val="00327AFC"/>
    <w:rsid w:val="00327B69"/>
    <w:rsid w:val="00327C3E"/>
    <w:rsid w:val="00330282"/>
    <w:rsid w:val="00330453"/>
    <w:rsid w:val="003307DF"/>
    <w:rsid w:val="003310EC"/>
    <w:rsid w:val="00331152"/>
    <w:rsid w:val="003311BC"/>
    <w:rsid w:val="003312AB"/>
    <w:rsid w:val="00331738"/>
    <w:rsid w:val="00331902"/>
    <w:rsid w:val="00331B2C"/>
    <w:rsid w:val="0033252F"/>
    <w:rsid w:val="00332629"/>
    <w:rsid w:val="0033299B"/>
    <w:rsid w:val="00332C68"/>
    <w:rsid w:val="00332E78"/>
    <w:rsid w:val="00333130"/>
    <w:rsid w:val="00333388"/>
    <w:rsid w:val="00333B2F"/>
    <w:rsid w:val="00333C68"/>
    <w:rsid w:val="00333C9B"/>
    <w:rsid w:val="00333F72"/>
    <w:rsid w:val="00334120"/>
    <w:rsid w:val="0033431B"/>
    <w:rsid w:val="00334971"/>
    <w:rsid w:val="00334BBF"/>
    <w:rsid w:val="003360DE"/>
    <w:rsid w:val="00336130"/>
    <w:rsid w:val="003361E2"/>
    <w:rsid w:val="00336652"/>
    <w:rsid w:val="003366D1"/>
    <w:rsid w:val="003367AA"/>
    <w:rsid w:val="00336836"/>
    <w:rsid w:val="0033684E"/>
    <w:rsid w:val="003370E0"/>
    <w:rsid w:val="0033715B"/>
    <w:rsid w:val="0033728E"/>
    <w:rsid w:val="003374A8"/>
    <w:rsid w:val="003376A5"/>
    <w:rsid w:val="003376C8"/>
    <w:rsid w:val="003378D0"/>
    <w:rsid w:val="00337BFD"/>
    <w:rsid w:val="00337D9C"/>
    <w:rsid w:val="00337DC3"/>
    <w:rsid w:val="00337DD0"/>
    <w:rsid w:val="00337F8D"/>
    <w:rsid w:val="003407BC"/>
    <w:rsid w:val="00340BAD"/>
    <w:rsid w:val="0034102E"/>
    <w:rsid w:val="0034165C"/>
    <w:rsid w:val="00341769"/>
    <w:rsid w:val="00341C4F"/>
    <w:rsid w:val="00342401"/>
    <w:rsid w:val="00342797"/>
    <w:rsid w:val="003427D6"/>
    <w:rsid w:val="00342AAC"/>
    <w:rsid w:val="00343087"/>
    <w:rsid w:val="00343200"/>
    <w:rsid w:val="00343334"/>
    <w:rsid w:val="0034347C"/>
    <w:rsid w:val="00343941"/>
    <w:rsid w:val="00343C8D"/>
    <w:rsid w:val="00343D6C"/>
    <w:rsid w:val="00343E89"/>
    <w:rsid w:val="00343E90"/>
    <w:rsid w:val="003444A7"/>
    <w:rsid w:val="003447EB"/>
    <w:rsid w:val="00344A85"/>
    <w:rsid w:val="00344CBF"/>
    <w:rsid w:val="00344F38"/>
    <w:rsid w:val="003450CE"/>
    <w:rsid w:val="00345749"/>
    <w:rsid w:val="00345A0D"/>
    <w:rsid w:val="00345B3B"/>
    <w:rsid w:val="00345EEB"/>
    <w:rsid w:val="00345FD2"/>
    <w:rsid w:val="00346124"/>
    <w:rsid w:val="00346374"/>
    <w:rsid w:val="0034666E"/>
    <w:rsid w:val="00346801"/>
    <w:rsid w:val="00346B85"/>
    <w:rsid w:val="00346CF2"/>
    <w:rsid w:val="00346FD9"/>
    <w:rsid w:val="00347011"/>
    <w:rsid w:val="0034756F"/>
    <w:rsid w:val="003478FE"/>
    <w:rsid w:val="00347C9E"/>
    <w:rsid w:val="00350445"/>
    <w:rsid w:val="00350696"/>
    <w:rsid w:val="003506E0"/>
    <w:rsid w:val="00350981"/>
    <w:rsid w:val="00350B25"/>
    <w:rsid w:val="00350BD5"/>
    <w:rsid w:val="00350CFD"/>
    <w:rsid w:val="00350DD3"/>
    <w:rsid w:val="00350E09"/>
    <w:rsid w:val="003517E2"/>
    <w:rsid w:val="00351E47"/>
    <w:rsid w:val="003522F4"/>
    <w:rsid w:val="0035271B"/>
    <w:rsid w:val="003527DD"/>
    <w:rsid w:val="0035296E"/>
    <w:rsid w:val="00352BD8"/>
    <w:rsid w:val="00352BF8"/>
    <w:rsid w:val="00352DB2"/>
    <w:rsid w:val="00352DF9"/>
    <w:rsid w:val="00353915"/>
    <w:rsid w:val="003539E1"/>
    <w:rsid w:val="00353ED7"/>
    <w:rsid w:val="00354674"/>
    <w:rsid w:val="00354ACB"/>
    <w:rsid w:val="00354C02"/>
    <w:rsid w:val="00354DD7"/>
    <w:rsid w:val="00354E97"/>
    <w:rsid w:val="00354FB8"/>
    <w:rsid w:val="003551F1"/>
    <w:rsid w:val="00355490"/>
    <w:rsid w:val="00355BAC"/>
    <w:rsid w:val="00355E5A"/>
    <w:rsid w:val="00356067"/>
    <w:rsid w:val="00356176"/>
    <w:rsid w:val="00356363"/>
    <w:rsid w:val="00356543"/>
    <w:rsid w:val="003566F1"/>
    <w:rsid w:val="0035699F"/>
    <w:rsid w:val="00356E40"/>
    <w:rsid w:val="00357014"/>
    <w:rsid w:val="0035709E"/>
    <w:rsid w:val="0035712D"/>
    <w:rsid w:val="00357D96"/>
    <w:rsid w:val="00357ED6"/>
    <w:rsid w:val="003600D7"/>
    <w:rsid w:val="003601FD"/>
    <w:rsid w:val="00360211"/>
    <w:rsid w:val="00360219"/>
    <w:rsid w:val="00360972"/>
    <w:rsid w:val="00360A52"/>
    <w:rsid w:val="00360E3E"/>
    <w:rsid w:val="00360E4F"/>
    <w:rsid w:val="00360FB3"/>
    <w:rsid w:val="00361314"/>
    <w:rsid w:val="00361751"/>
    <w:rsid w:val="00361771"/>
    <w:rsid w:val="0036183A"/>
    <w:rsid w:val="003619BD"/>
    <w:rsid w:val="00361A38"/>
    <w:rsid w:val="00361C1D"/>
    <w:rsid w:val="003621C8"/>
    <w:rsid w:val="00362BE9"/>
    <w:rsid w:val="0036309F"/>
    <w:rsid w:val="003631AD"/>
    <w:rsid w:val="003635CD"/>
    <w:rsid w:val="00363A8E"/>
    <w:rsid w:val="00363CFF"/>
    <w:rsid w:val="00363FED"/>
    <w:rsid w:val="00365040"/>
    <w:rsid w:val="003658F3"/>
    <w:rsid w:val="00365F2B"/>
    <w:rsid w:val="00365FA5"/>
    <w:rsid w:val="0036647A"/>
    <w:rsid w:val="00366EEE"/>
    <w:rsid w:val="0036728E"/>
    <w:rsid w:val="00367F6C"/>
    <w:rsid w:val="0037011E"/>
    <w:rsid w:val="003704B4"/>
    <w:rsid w:val="00370608"/>
    <w:rsid w:val="003707F8"/>
    <w:rsid w:val="003708D9"/>
    <w:rsid w:val="00370E71"/>
    <w:rsid w:val="00371747"/>
    <w:rsid w:val="00371B21"/>
    <w:rsid w:val="00371D52"/>
    <w:rsid w:val="00371EC7"/>
    <w:rsid w:val="003720F5"/>
    <w:rsid w:val="00372842"/>
    <w:rsid w:val="00372C48"/>
    <w:rsid w:val="0037331C"/>
    <w:rsid w:val="0037343A"/>
    <w:rsid w:val="003734D2"/>
    <w:rsid w:val="003739F4"/>
    <w:rsid w:val="00373A8B"/>
    <w:rsid w:val="00373F38"/>
    <w:rsid w:val="00374166"/>
    <w:rsid w:val="0037447E"/>
    <w:rsid w:val="003744D9"/>
    <w:rsid w:val="003748DE"/>
    <w:rsid w:val="00374D16"/>
    <w:rsid w:val="003758B1"/>
    <w:rsid w:val="00375B70"/>
    <w:rsid w:val="00375DC3"/>
    <w:rsid w:val="00375F00"/>
    <w:rsid w:val="00376285"/>
    <w:rsid w:val="003769B5"/>
    <w:rsid w:val="003773C0"/>
    <w:rsid w:val="003775F0"/>
    <w:rsid w:val="003776EB"/>
    <w:rsid w:val="00380699"/>
    <w:rsid w:val="00380783"/>
    <w:rsid w:val="00380937"/>
    <w:rsid w:val="00380979"/>
    <w:rsid w:val="00380C88"/>
    <w:rsid w:val="00380C8B"/>
    <w:rsid w:val="00381083"/>
    <w:rsid w:val="0038152F"/>
    <w:rsid w:val="00381847"/>
    <w:rsid w:val="0038253F"/>
    <w:rsid w:val="003828FA"/>
    <w:rsid w:val="00382AE4"/>
    <w:rsid w:val="00382AFC"/>
    <w:rsid w:val="003835B1"/>
    <w:rsid w:val="0038368E"/>
    <w:rsid w:val="003839C9"/>
    <w:rsid w:val="00383B34"/>
    <w:rsid w:val="00383D4E"/>
    <w:rsid w:val="00384501"/>
    <w:rsid w:val="0038469B"/>
    <w:rsid w:val="0038477A"/>
    <w:rsid w:val="00384997"/>
    <w:rsid w:val="00384C40"/>
    <w:rsid w:val="00385096"/>
    <w:rsid w:val="0038512C"/>
    <w:rsid w:val="00385169"/>
    <w:rsid w:val="00385429"/>
    <w:rsid w:val="00385573"/>
    <w:rsid w:val="00385703"/>
    <w:rsid w:val="00385777"/>
    <w:rsid w:val="0038595C"/>
    <w:rsid w:val="00385BA3"/>
    <w:rsid w:val="00385ED0"/>
    <w:rsid w:val="00385FDA"/>
    <w:rsid w:val="00386003"/>
    <w:rsid w:val="003861D9"/>
    <w:rsid w:val="00386715"/>
    <w:rsid w:val="00386F38"/>
    <w:rsid w:val="00386F57"/>
    <w:rsid w:val="0038700A"/>
    <w:rsid w:val="003870AE"/>
    <w:rsid w:val="00387479"/>
    <w:rsid w:val="00387AA2"/>
    <w:rsid w:val="00387DA7"/>
    <w:rsid w:val="003902DE"/>
    <w:rsid w:val="00390566"/>
    <w:rsid w:val="003907F2"/>
    <w:rsid w:val="00390803"/>
    <w:rsid w:val="00390D19"/>
    <w:rsid w:val="00391000"/>
    <w:rsid w:val="0039143B"/>
    <w:rsid w:val="003914F6"/>
    <w:rsid w:val="003915FB"/>
    <w:rsid w:val="00391EF3"/>
    <w:rsid w:val="003922C6"/>
    <w:rsid w:val="00392319"/>
    <w:rsid w:val="003924E6"/>
    <w:rsid w:val="0039262C"/>
    <w:rsid w:val="003929FB"/>
    <w:rsid w:val="00393435"/>
    <w:rsid w:val="00393640"/>
    <w:rsid w:val="003937EE"/>
    <w:rsid w:val="00393A42"/>
    <w:rsid w:val="00393D30"/>
    <w:rsid w:val="0039434D"/>
    <w:rsid w:val="00394647"/>
    <w:rsid w:val="00394945"/>
    <w:rsid w:val="003949E9"/>
    <w:rsid w:val="00394E47"/>
    <w:rsid w:val="00394EBB"/>
    <w:rsid w:val="00394EEF"/>
    <w:rsid w:val="0039514B"/>
    <w:rsid w:val="00395958"/>
    <w:rsid w:val="00395A57"/>
    <w:rsid w:val="00395F4A"/>
    <w:rsid w:val="003961F0"/>
    <w:rsid w:val="00396248"/>
    <w:rsid w:val="00396301"/>
    <w:rsid w:val="00396595"/>
    <w:rsid w:val="003965C4"/>
    <w:rsid w:val="00396BA4"/>
    <w:rsid w:val="00396C0B"/>
    <w:rsid w:val="00396D59"/>
    <w:rsid w:val="00396E72"/>
    <w:rsid w:val="00396F89"/>
    <w:rsid w:val="0039715D"/>
    <w:rsid w:val="003976D4"/>
    <w:rsid w:val="003977C8"/>
    <w:rsid w:val="003A009D"/>
    <w:rsid w:val="003A09A0"/>
    <w:rsid w:val="003A0B5A"/>
    <w:rsid w:val="003A0FB2"/>
    <w:rsid w:val="003A1068"/>
    <w:rsid w:val="003A152B"/>
    <w:rsid w:val="003A154C"/>
    <w:rsid w:val="003A1B5C"/>
    <w:rsid w:val="003A1C79"/>
    <w:rsid w:val="003A1DCA"/>
    <w:rsid w:val="003A2299"/>
    <w:rsid w:val="003A22EB"/>
    <w:rsid w:val="003A2318"/>
    <w:rsid w:val="003A2BB8"/>
    <w:rsid w:val="003A2E8A"/>
    <w:rsid w:val="003A2F6B"/>
    <w:rsid w:val="003A3137"/>
    <w:rsid w:val="003A31B1"/>
    <w:rsid w:val="003A33E9"/>
    <w:rsid w:val="003A3B13"/>
    <w:rsid w:val="003A4ABD"/>
    <w:rsid w:val="003A4B46"/>
    <w:rsid w:val="003A5430"/>
    <w:rsid w:val="003A56BE"/>
    <w:rsid w:val="003A573D"/>
    <w:rsid w:val="003A57F7"/>
    <w:rsid w:val="003A5922"/>
    <w:rsid w:val="003A6395"/>
    <w:rsid w:val="003A6423"/>
    <w:rsid w:val="003A6813"/>
    <w:rsid w:val="003A689F"/>
    <w:rsid w:val="003A6988"/>
    <w:rsid w:val="003A69B0"/>
    <w:rsid w:val="003A6AC5"/>
    <w:rsid w:val="003A6BAB"/>
    <w:rsid w:val="003A6C4C"/>
    <w:rsid w:val="003A7E4B"/>
    <w:rsid w:val="003B0118"/>
    <w:rsid w:val="003B0BBB"/>
    <w:rsid w:val="003B0BE8"/>
    <w:rsid w:val="003B0D53"/>
    <w:rsid w:val="003B0F24"/>
    <w:rsid w:val="003B0FF6"/>
    <w:rsid w:val="003B1BE7"/>
    <w:rsid w:val="003B1F6D"/>
    <w:rsid w:val="003B2733"/>
    <w:rsid w:val="003B292D"/>
    <w:rsid w:val="003B2B86"/>
    <w:rsid w:val="003B34BC"/>
    <w:rsid w:val="003B35C7"/>
    <w:rsid w:val="003B390D"/>
    <w:rsid w:val="003B3C5F"/>
    <w:rsid w:val="003B3FD3"/>
    <w:rsid w:val="003B4249"/>
    <w:rsid w:val="003B44B4"/>
    <w:rsid w:val="003B45A2"/>
    <w:rsid w:val="003B488E"/>
    <w:rsid w:val="003B55CE"/>
    <w:rsid w:val="003B5B35"/>
    <w:rsid w:val="003B5E54"/>
    <w:rsid w:val="003B61EA"/>
    <w:rsid w:val="003B648F"/>
    <w:rsid w:val="003B6610"/>
    <w:rsid w:val="003B670E"/>
    <w:rsid w:val="003B7397"/>
    <w:rsid w:val="003B76D2"/>
    <w:rsid w:val="003B76E4"/>
    <w:rsid w:val="003B76EE"/>
    <w:rsid w:val="003B7ACB"/>
    <w:rsid w:val="003C0069"/>
    <w:rsid w:val="003C0313"/>
    <w:rsid w:val="003C06FC"/>
    <w:rsid w:val="003C0D24"/>
    <w:rsid w:val="003C1385"/>
    <w:rsid w:val="003C1566"/>
    <w:rsid w:val="003C16E0"/>
    <w:rsid w:val="003C1A4E"/>
    <w:rsid w:val="003C2586"/>
    <w:rsid w:val="003C2FAC"/>
    <w:rsid w:val="003C30EA"/>
    <w:rsid w:val="003C3333"/>
    <w:rsid w:val="003C498F"/>
    <w:rsid w:val="003C4E0A"/>
    <w:rsid w:val="003C4EF7"/>
    <w:rsid w:val="003C4F83"/>
    <w:rsid w:val="003C4F95"/>
    <w:rsid w:val="003C508B"/>
    <w:rsid w:val="003C5216"/>
    <w:rsid w:val="003C56BF"/>
    <w:rsid w:val="003C5A81"/>
    <w:rsid w:val="003C5B27"/>
    <w:rsid w:val="003C5D05"/>
    <w:rsid w:val="003C5F4D"/>
    <w:rsid w:val="003C60D4"/>
    <w:rsid w:val="003C69A4"/>
    <w:rsid w:val="003C6CC7"/>
    <w:rsid w:val="003C73BF"/>
    <w:rsid w:val="003C7606"/>
    <w:rsid w:val="003C7A47"/>
    <w:rsid w:val="003C7C81"/>
    <w:rsid w:val="003D02C6"/>
    <w:rsid w:val="003D03B5"/>
    <w:rsid w:val="003D0442"/>
    <w:rsid w:val="003D0991"/>
    <w:rsid w:val="003D0DC5"/>
    <w:rsid w:val="003D1DBF"/>
    <w:rsid w:val="003D2091"/>
    <w:rsid w:val="003D20FF"/>
    <w:rsid w:val="003D225C"/>
    <w:rsid w:val="003D236E"/>
    <w:rsid w:val="003D2688"/>
    <w:rsid w:val="003D2ADB"/>
    <w:rsid w:val="003D2F8F"/>
    <w:rsid w:val="003D318C"/>
    <w:rsid w:val="003D32FD"/>
    <w:rsid w:val="003D384E"/>
    <w:rsid w:val="003D39B7"/>
    <w:rsid w:val="003D4963"/>
    <w:rsid w:val="003D4AC6"/>
    <w:rsid w:val="003D4B7B"/>
    <w:rsid w:val="003D4C8B"/>
    <w:rsid w:val="003D4F45"/>
    <w:rsid w:val="003D57D0"/>
    <w:rsid w:val="003D5DD5"/>
    <w:rsid w:val="003D5F7A"/>
    <w:rsid w:val="003D612A"/>
    <w:rsid w:val="003D66B3"/>
    <w:rsid w:val="003D6CCD"/>
    <w:rsid w:val="003D713B"/>
    <w:rsid w:val="003D7230"/>
    <w:rsid w:val="003D77B0"/>
    <w:rsid w:val="003D7897"/>
    <w:rsid w:val="003D7CB9"/>
    <w:rsid w:val="003E02E9"/>
    <w:rsid w:val="003E03B3"/>
    <w:rsid w:val="003E08F9"/>
    <w:rsid w:val="003E0A01"/>
    <w:rsid w:val="003E1C28"/>
    <w:rsid w:val="003E1DB6"/>
    <w:rsid w:val="003E25F2"/>
    <w:rsid w:val="003E2A0A"/>
    <w:rsid w:val="003E3072"/>
    <w:rsid w:val="003E31E7"/>
    <w:rsid w:val="003E3AA1"/>
    <w:rsid w:val="003E3B2C"/>
    <w:rsid w:val="003E3BD0"/>
    <w:rsid w:val="003E4090"/>
    <w:rsid w:val="003E4ACF"/>
    <w:rsid w:val="003E509F"/>
    <w:rsid w:val="003E518A"/>
    <w:rsid w:val="003E5ADD"/>
    <w:rsid w:val="003E5DC5"/>
    <w:rsid w:val="003E60A7"/>
    <w:rsid w:val="003E6275"/>
    <w:rsid w:val="003E6617"/>
    <w:rsid w:val="003E6C3C"/>
    <w:rsid w:val="003E6CE8"/>
    <w:rsid w:val="003E785C"/>
    <w:rsid w:val="003E788A"/>
    <w:rsid w:val="003E7A81"/>
    <w:rsid w:val="003E7B19"/>
    <w:rsid w:val="003E7FB3"/>
    <w:rsid w:val="003F0567"/>
    <w:rsid w:val="003F05C6"/>
    <w:rsid w:val="003F078A"/>
    <w:rsid w:val="003F07C9"/>
    <w:rsid w:val="003F0999"/>
    <w:rsid w:val="003F108B"/>
    <w:rsid w:val="003F16B8"/>
    <w:rsid w:val="003F1867"/>
    <w:rsid w:val="003F1D51"/>
    <w:rsid w:val="003F24D2"/>
    <w:rsid w:val="003F2507"/>
    <w:rsid w:val="003F2B8E"/>
    <w:rsid w:val="003F37A4"/>
    <w:rsid w:val="003F3CF3"/>
    <w:rsid w:val="003F4561"/>
    <w:rsid w:val="003F4FA6"/>
    <w:rsid w:val="003F505E"/>
    <w:rsid w:val="003F5124"/>
    <w:rsid w:val="003F56CE"/>
    <w:rsid w:val="003F5B4A"/>
    <w:rsid w:val="003F5EDB"/>
    <w:rsid w:val="003F6215"/>
    <w:rsid w:val="003F6596"/>
    <w:rsid w:val="003F7264"/>
    <w:rsid w:val="003F73C3"/>
    <w:rsid w:val="00400221"/>
    <w:rsid w:val="0040034F"/>
    <w:rsid w:val="004005CA"/>
    <w:rsid w:val="004005E2"/>
    <w:rsid w:val="00400BB9"/>
    <w:rsid w:val="004012DC"/>
    <w:rsid w:val="00401404"/>
    <w:rsid w:val="0040215E"/>
    <w:rsid w:val="0040229E"/>
    <w:rsid w:val="004025B2"/>
    <w:rsid w:val="00402AE3"/>
    <w:rsid w:val="00402BD6"/>
    <w:rsid w:val="004030A5"/>
    <w:rsid w:val="00403112"/>
    <w:rsid w:val="00403251"/>
    <w:rsid w:val="0040379E"/>
    <w:rsid w:val="00403EB7"/>
    <w:rsid w:val="00404310"/>
    <w:rsid w:val="0040480B"/>
    <w:rsid w:val="0040483E"/>
    <w:rsid w:val="00404CA2"/>
    <w:rsid w:val="00404E12"/>
    <w:rsid w:val="0040524A"/>
    <w:rsid w:val="004055BD"/>
    <w:rsid w:val="00405621"/>
    <w:rsid w:val="004056D2"/>
    <w:rsid w:val="004056F7"/>
    <w:rsid w:val="00405A6D"/>
    <w:rsid w:val="00405B5B"/>
    <w:rsid w:val="00405C16"/>
    <w:rsid w:val="00405E99"/>
    <w:rsid w:val="00405FAF"/>
    <w:rsid w:val="00406E5E"/>
    <w:rsid w:val="00406EBA"/>
    <w:rsid w:val="004077BB"/>
    <w:rsid w:val="00410156"/>
    <w:rsid w:val="004103ED"/>
    <w:rsid w:val="00410405"/>
    <w:rsid w:val="0041078C"/>
    <w:rsid w:val="00410A86"/>
    <w:rsid w:val="00410B77"/>
    <w:rsid w:val="00410C91"/>
    <w:rsid w:val="00410DA9"/>
    <w:rsid w:val="0041122E"/>
    <w:rsid w:val="00411ADC"/>
    <w:rsid w:val="00412038"/>
    <w:rsid w:val="0041259E"/>
    <w:rsid w:val="00412D88"/>
    <w:rsid w:val="00412E59"/>
    <w:rsid w:val="0041344B"/>
    <w:rsid w:val="00413965"/>
    <w:rsid w:val="0041408D"/>
    <w:rsid w:val="00414502"/>
    <w:rsid w:val="004145EC"/>
    <w:rsid w:val="0041477E"/>
    <w:rsid w:val="00414B5C"/>
    <w:rsid w:val="00414FD3"/>
    <w:rsid w:val="004150B5"/>
    <w:rsid w:val="00415653"/>
    <w:rsid w:val="004158BF"/>
    <w:rsid w:val="00415F03"/>
    <w:rsid w:val="00415FCF"/>
    <w:rsid w:val="00416184"/>
    <w:rsid w:val="00416BFC"/>
    <w:rsid w:val="00416D8D"/>
    <w:rsid w:val="00416DF7"/>
    <w:rsid w:val="00417038"/>
    <w:rsid w:val="004170EB"/>
    <w:rsid w:val="00417524"/>
    <w:rsid w:val="004179DF"/>
    <w:rsid w:val="00417B4A"/>
    <w:rsid w:val="0042036F"/>
    <w:rsid w:val="004209F9"/>
    <w:rsid w:val="00420EB4"/>
    <w:rsid w:val="00421230"/>
    <w:rsid w:val="00422D3E"/>
    <w:rsid w:val="00422E87"/>
    <w:rsid w:val="00422EAC"/>
    <w:rsid w:val="0042326C"/>
    <w:rsid w:val="004232C2"/>
    <w:rsid w:val="00423945"/>
    <w:rsid w:val="0042407B"/>
    <w:rsid w:val="004240E7"/>
    <w:rsid w:val="00424395"/>
    <w:rsid w:val="004245EB"/>
    <w:rsid w:val="00424758"/>
    <w:rsid w:val="00424E3F"/>
    <w:rsid w:val="00426721"/>
    <w:rsid w:val="0042764F"/>
    <w:rsid w:val="0042781E"/>
    <w:rsid w:val="00427AE5"/>
    <w:rsid w:val="00427C74"/>
    <w:rsid w:val="0043003D"/>
    <w:rsid w:val="0043042B"/>
    <w:rsid w:val="00430683"/>
    <w:rsid w:val="00430790"/>
    <w:rsid w:val="004313AB"/>
    <w:rsid w:val="004315C6"/>
    <w:rsid w:val="004315D9"/>
    <w:rsid w:val="004319E9"/>
    <w:rsid w:val="00431C36"/>
    <w:rsid w:val="00432194"/>
    <w:rsid w:val="00432DDA"/>
    <w:rsid w:val="00432F7F"/>
    <w:rsid w:val="00432FC8"/>
    <w:rsid w:val="004330B8"/>
    <w:rsid w:val="00433260"/>
    <w:rsid w:val="00434026"/>
    <w:rsid w:val="00434867"/>
    <w:rsid w:val="00434F69"/>
    <w:rsid w:val="00435389"/>
    <w:rsid w:val="0043569E"/>
    <w:rsid w:val="00435BFA"/>
    <w:rsid w:val="00435C05"/>
    <w:rsid w:val="00436458"/>
    <w:rsid w:val="004365EA"/>
    <w:rsid w:val="00436682"/>
    <w:rsid w:val="00436717"/>
    <w:rsid w:val="00436C0F"/>
    <w:rsid w:val="00436F29"/>
    <w:rsid w:val="00436FBC"/>
    <w:rsid w:val="00437339"/>
    <w:rsid w:val="00437490"/>
    <w:rsid w:val="00437ABF"/>
    <w:rsid w:val="00437CBB"/>
    <w:rsid w:val="00437CC2"/>
    <w:rsid w:val="00437CE7"/>
    <w:rsid w:val="00437D6F"/>
    <w:rsid w:val="0044013B"/>
    <w:rsid w:val="00440534"/>
    <w:rsid w:val="0044078E"/>
    <w:rsid w:val="004411F3"/>
    <w:rsid w:val="00441814"/>
    <w:rsid w:val="00441B72"/>
    <w:rsid w:val="00441C94"/>
    <w:rsid w:val="00441D2B"/>
    <w:rsid w:val="004422D9"/>
    <w:rsid w:val="004427BF"/>
    <w:rsid w:val="00443252"/>
    <w:rsid w:val="004434B9"/>
    <w:rsid w:val="0044383B"/>
    <w:rsid w:val="0044404B"/>
    <w:rsid w:val="00444437"/>
    <w:rsid w:val="00444671"/>
    <w:rsid w:val="004448E1"/>
    <w:rsid w:val="00445415"/>
    <w:rsid w:val="0044545A"/>
    <w:rsid w:val="00445C36"/>
    <w:rsid w:val="00445ED2"/>
    <w:rsid w:val="00446769"/>
    <w:rsid w:val="004469EC"/>
    <w:rsid w:val="00446F15"/>
    <w:rsid w:val="00447147"/>
    <w:rsid w:val="004473B1"/>
    <w:rsid w:val="004473DE"/>
    <w:rsid w:val="0044743B"/>
    <w:rsid w:val="00447693"/>
    <w:rsid w:val="0044769E"/>
    <w:rsid w:val="00447AD4"/>
    <w:rsid w:val="00447B92"/>
    <w:rsid w:val="00447B9A"/>
    <w:rsid w:val="00447BB4"/>
    <w:rsid w:val="0045006E"/>
    <w:rsid w:val="0045035C"/>
    <w:rsid w:val="00450EF6"/>
    <w:rsid w:val="00450FD6"/>
    <w:rsid w:val="004511FF"/>
    <w:rsid w:val="0045140E"/>
    <w:rsid w:val="004514F2"/>
    <w:rsid w:val="004515D9"/>
    <w:rsid w:val="0045184B"/>
    <w:rsid w:val="00451851"/>
    <w:rsid w:val="00451FDB"/>
    <w:rsid w:val="00453493"/>
    <w:rsid w:val="004539FE"/>
    <w:rsid w:val="00453D7A"/>
    <w:rsid w:val="0045469E"/>
    <w:rsid w:val="004546E4"/>
    <w:rsid w:val="004549CF"/>
    <w:rsid w:val="00455019"/>
    <w:rsid w:val="00455156"/>
    <w:rsid w:val="004555F8"/>
    <w:rsid w:val="0045598D"/>
    <w:rsid w:val="004559F4"/>
    <w:rsid w:val="00455F01"/>
    <w:rsid w:val="00455F4E"/>
    <w:rsid w:val="004564F1"/>
    <w:rsid w:val="00456C47"/>
    <w:rsid w:val="00456EA4"/>
    <w:rsid w:val="00456EE9"/>
    <w:rsid w:val="004577C6"/>
    <w:rsid w:val="004600AB"/>
    <w:rsid w:val="004601AA"/>
    <w:rsid w:val="00460419"/>
    <w:rsid w:val="004605CA"/>
    <w:rsid w:val="00460AC8"/>
    <w:rsid w:val="00461CCD"/>
    <w:rsid w:val="0046234D"/>
    <w:rsid w:val="00462528"/>
    <w:rsid w:val="00462572"/>
    <w:rsid w:val="0046265F"/>
    <w:rsid w:val="004632C0"/>
    <w:rsid w:val="0046339B"/>
    <w:rsid w:val="004634CF"/>
    <w:rsid w:val="00463567"/>
    <w:rsid w:val="0046360F"/>
    <w:rsid w:val="004636B2"/>
    <w:rsid w:val="00463988"/>
    <w:rsid w:val="00463CD3"/>
    <w:rsid w:val="00464419"/>
    <w:rsid w:val="004646B1"/>
    <w:rsid w:val="00464B3F"/>
    <w:rsid w:val="00464CE5"/>
    <w:rsid w:val="00464F50"/>
    <w:rsid w:val="004655E4"/>
    <w:rsid w:val="00465A6F"/>
    <w:rsid w:val="00465C10"/>
    <w:rsid w:val="00465E75"/>
    <w:rsid w:val="00466BE5"/>
    <w:rsid w:val="00466D3B"/>
    <w:rsid w:val="00467169"/>
    <w:rsid w:val="00467442"/>
    <w:rsid w:val="00470534"/>
    <w:rsid w:val="004706F5"/>
    <w:rsid w:val="00471736"/>
    <w:rsid w:val="00471B2A"/>
    <w:rsid w:val="004726D4"/>
    <w:rsid w:val="004727D9"/>
    <w:rsid w:val="0047335D"/>
    <w:rsid w:val="004739DA"/>
    <w:rsid w:val="00474BA3"/>
    <w:rsid w:val="00474E54"/>
    <w:rsid w:val="00474F6A"/>
    <w:rsid w:val="00475351"/>
    <w:rsid w:val="00475BA6"/>
    <w:rsid w:val="00475C47"/>
    <w:rsid w:val="00475D33"/>
    <w:rsid w:val="00476007"/>
    <w:rsid w:val="004763D6"/>
    <w:rsid w:val="00476454"/>
    <w:rsid w:val="004764C7"/>
    <w:rsid w:val="00476674"/>
    <w:rsid w:val="004770E1"/>
    <w:rsid w:val="00477202"/>
    <w:rsid w:val="00477245"/>
    <w:rsid w:val="004773F3"/>
    <w:rsid w:val="0047752D"/>
    <w:rsid w:val="00477C99"/>
    <w:rsid w:val="00477CB2"/>
    <w:rsid w:val="00480DCF"/>
    <w:rsid w:val="00481801"/>
    <w:rsid w:val="004818AC"/>
    <w:rsid w:val="00481E8B"/>
    <w:rsid w:val="00482368"/>
    <w:rsid w:val="00482801"/>
    <w:rsid w:val="00482C35"/>
    <w:rsid w:val="00482E53"/>
    <w:rsid w:val="004831DA"/>
    <w:rsid w:val="004833C0"/>
    <w:rsid w:val="0048347C"/>
    <w:rsid w:val="0048374F"/>
    <w:rsid w:val="004838EB"/>
    <w:rsid w:val="00483FFE"/>
    <w:rsid w:val="004841E3"/>
    <w:rsid w:val="004845C3"/>
    <w:rsid w:val="00485A1E"/>
    <w:rsid w:val="00485A78"/>
    <w:rsid w:val="00485E45"/>
    <w:rsid w:val="00485FA2"/>
    <w:rsid w:val="00486520"/>
    <w:rsid w:val="0048681A"/>
    <w:rsid w:val="00486EAA"/>
    <w:rsid w:val="00487250"/>
    <w:rsid w:val="00487327"/>
    <w:rsid w:val="00487482"/>
    <w:rsid w:val="0048763F"/>
    <w:rsid w:val="004876D1"/>
    <w:rsid w:val="004877CC"/>
    <w:rsid w:val="00487C01"/>
    <w:rsid w:val="00490903"/>
    <w:rsid w:val="00490C6F"/>
    <w:rsid w:val="00490D9A"/>
    <w:rsid w:val="00490E43"/>
    <w:rsid w:val="004910EF"/>
    <w:rsid w:val="0049118D"/>
    <w:rsid w:val="00491599"/>
    <w:rsid w:val="004918A1"/>
    <w:rsid w:val="00491D42"/>
    <w:rsid w:val="004925AB"/>
    <w:rsid w:val="00492836"/>
    <w:rsid w:val="00492C3F"/>
    <w:rsid w:val="00492D46"/>
    <w:rsid w:val="00493926"/>
    <w:rsid w:val="00493CC2"/>
    <w:rsid w:val="004940DF"/>
    <w:rsid w:val="00494219"/>
    <w:rsid w:val="004942CA"/>
    <w:rsid w:val="00494485"/>
    <w:rsid w:val="004945C9"/>
    <w:rsid w:val="00494766"/>
    <w:rsid w:val="00494F9A"/>
    <w:rsid w:val="00495780"/>
    <w:rsid w:val="00495905"/>
    <w:rsid w:val="00495C5B"/>
    <w:rsid w:val="00495EC2"/>
    <w:rsid w:val="0049622F"/>
    <w:rsid w:val="004965D5"/>
    <w:rsid w:val="0049669A"/>
    <w:rsid w:val="00496B1C"/>
    <w:rsid w:val="004977F0"/>
    <w:rsid w:val="00497A97"/>
    <w:rsid w:val="00497DD5"/>
    <w:rsid w:val="00497E11"/>
    <w:rsid w:val="00497FB2"/>
    <w:rsid w:val="004A055F"/>
    <w:rsid w:val="004A07CC"/>
    <w:rsid w:val="004A0A70"/>
    <w:rsid w:val="004A10DA"/>
    <w:rsid w:val="004A1214"/>
    <w:rsid w:val="004A1262"/>
    <w:rsid w:val="004A12BD"/>
    <w:rsid w:val="004A1942"/>
    <w:rsid w:val="004A1AFF"/>
    <w:rsid w:val="004A1E3B"/>
    <w:rsid w:val="004A2B77"/>
    <w:rsid w:val="004A399C"/>
    <w:rsid w:val="004A41E1"/>
    <w:rsid w:val="004A42D7"/>
    <w:rsid w:val="004A4A75"/>
    <w:rsid w:val="004A4BD3"/>
    <w:rsid w:val="004A4FF7"/>
    <w:rsid w:val="004A5063"/>
    <w:rsid w:val="004A5346"/>
    <w:rsid w:val="004A55E6"/>
    <w:rsid w:val="004A5BFC"/>
    <w:rsid w:val="004A5D50"/>
    <w:rsid w:val="004A6220"/>
    <w:rsid w:val="004A665A"/>
    <w:rsid w:val="004A67FD"/>
    <w:rsid w:val="004A6EB1"/>
    <w:rsid w:val="004A7280"/>
    <w:rsid w:val="004A7383"/>
    <w:rsid w:val="004A73DB"/>
    <w:rsid w:val="004A778F"/>
    <w:rsid w:val="004A7B67"/>
    <w:rsid w:val="004B016E"/>
    <w:rsid w:val="004B02E5"/>
    <w:rsid w:val="004B0379"/>
    <w:rsid w:val="004B04B4"/>
    <w:rsid w:val="004B05E2"/>
    <w:rsid w:val="004B07F0"/>
    <w:rsid w:val="004B099C"/>
    <w:rsid w:val="004B0A1E"/>
    <w:rsid w:val="004B0B9A"/>
    <w:rsid w:val="004B0EBE"/>
    <w:rsid w:val="004B17D7"/>
    <w:rsid w:val="004B1BB1"/>
    <w:rsid w:val="004B1C0C"/>
    <w:rsid w:val="004B1C64"/>
    <w:rsid w:val="004B1CEE"/>
    <w:rsid w:val="004B1F65"/>
    <w:rsid w:val="004B1FD4"/>
    <w:rsid w:val="004B21FA"/>
    <w:rsid w:val="004B231C"/>
    <w:rsid w:val="004B23BE"/>
    <w:rsid w:val="004B25EB"/>
    <w:rsid w:val="004B2CCC"/>
    <w:rsid w:val="004B2D84"/>
    <w:rsid w:val="004B30AF"/>
    <w:rsid w:val="004B31F3"/>
    <w:rsid w:val="004B32A7"/>
    <w:rsid w:val="004B37A7"/>
    <w:rsid w:val="004B38DA"/>
    <w:rsid w:val="004B4498"/>
    <w:rsid w:val="004B46B3"/>
    <w:rsid w:val="004B4D96"/>
    <w:rsid w:val="004B4F32"/>
    <w:rsid w:val="004B5163"/>
    <w:rsid w:val="004B5170"/>
    <w:rsid w:val="004B5375"/>
    <w:rsid w:val="004B57E3"/>
    <w:rsid w:val="004B5977"/>
    <w:rsid w:val="004B59EB"/>
    <w:rsid w:val="004B6039"/>
    <w:rsid w:val="004B644B"/>
    <w:rsid w:val="004B69A0"/>
    <w:rsid w:val="004B6DD5"/>
    <w:rsid w:val="004B79ED"/>
    <w:rsid w:val="004B7CCF"/>
    <w:rsid w:val="004B7D5B"/>
    <w:rsid w:val="004B7DD5"/>
    <w:rsid w:val="004B7EC0"/>
    <w:rsid w:val="004B7F43"/>
    <w:rsid w:val="004C0453"/>
    <w:rsid w:val="004C0765"/>
    <w:rsid w:val="004C076B"/>
    <w:rsid w:val="004C07CB"/>
    <w:rsid w:val="004C0F19"/>
    <w:rsid w:val="004C1816"/>
    <w:rsid w:val="004C1D3B"/>
    <w:rsid w:val="004C25A8"/>
    <w:rsid w:val="004C2F59"/>
    <w:rsid w:val="004C2FF4"/>
    <w:rsid w:val="004C3125"/>
    <w:rsid w:val="004C3155"/>
    <w:rsid w:val="004C3FF2"/>
    <w:rsid w:val="004C4290"/>
    <w:rsid w:val="004C4660"/>
    <w:rsid w:val="004C48F8"/>
    <w:rsid w:val="004C4F1F"/>
    <w:rsid w:val="004C5045"/>
    <w:rsid w:val="004C5490"/>
    <w:rsid w:val="004C56FF"/>
    <w:rsid w:val="004C5777"/>
    <w:rsid w:val="004C5AA0"/>
    <w:rsid w:val="004C5ABF"/>
    <w:rsid w:val="004C5B83"/>
    <w:rsid w:val="004C6024"/>
    <w:rsid w:val="004C6561"/>
    <w:rsid w:val="004C65F4"/>
    <w:rsid w:val="004C6936"/>
    <w:rsid w:val="004C6AC0"/>
    <w:rsid w:val="004C6D8E"/>
    <w:rsid w:val="004C7089"/>
    <w:rsid w:val="004C79FC"/>
    <w:rsid w:val="004C7D2F"/>
    <w:rsid w:val="004D04C6"/>
    <w:rsid w:val="004D05D6"/>
    <w:rsid w:val="004D0A61"/>
    <w:rsid w:val="004D0E1E"/>
    <w:rsid w:val="004D141F"/>
    <w:rsid w:val="004D14BB"/>
    <w:rsid w:val="004D16C5"/>
    <w:rsid w:val="004D16D1"/>
    <w:rsid w:val="004D19C9"/>
    <w:rsid w:val="004D1CCD"/>
    <w:rsid w:val="004D250D"/>
    <w:rsid w:val="004D26ED"/>
    <w:rsid w:val="004D2997"/>
    <w:rsid w:val="004D2B5D"/>
    <w:rsid w:val="004D30D1"/>
    <w:rsid w:val="004D31E2"/>
    <w:rsid w:val="004D3461"/>
    <w:rsid w:val="004D373D"/>
    <w:rsid w:val="004D37EB"/>
    <w:rsid w:val="004D38F3"/>
    <w:rsid w:val="004D3CD8"/>
    <w:rsid w:val="004D400F"/>
    <w:rsid w:val="004D4766"/>
    <w:rsid w:val="004D4BD0"/>
    <w:rsid w:val="004D4DD2"/>
    <w:rsid w:val="004D513B"/>
    <w:rsid w:val="004D54C6"/>
    <w:rsid w:val="004D5619"/>
    <w:rsid w:val="004D59B9"/>
    <w:rsid w:val="004D66EF"/>
    <w:rsid w:val="004D694B"/>
    <w:rsid w:val="004D700C"/>
    <w:rsid w:val="004D71E9"/>
    <w:rsid w:val="004D725D"/>
    <w:rsid w:val="004D7511"/>
    <w:rsid w:val="004D76FE"/>
    <w:rsid w:val="004D7797"/>
    <w:rsid w:val="004D795B"/>
    <w:rsid w:val="004E03D6"/>
    <w:rsid w:val="004E0444"/>
    <w:rsid w:val="004E0469"/>
    <w:rsid w:val="004E06F1"/>
    <w:rsid w:val="004E0CD1"/>
    <w:rsid w:val="004E0CED"/>
    <w:rsid w:val="004E10F3"/>
    <w:rsid w:val="004E1443"/>
    <w:rsid w:val="004E1508"/>
    <w:rsid w:val="004E1E7D"/>
    <w:rsid w:val="004E25A7"/>
    <w:rsid w:val="004E31DB"/>
    <w:rsid w:val="004E380A"/>
    <w:rsid w:val="004E39D2"/>
    <w:rsid w:val="004E3B72"/>
    <w:rsid w:val="004E3CED"/>
    <w:rsid w:val="004E3DC9"/>
    <w:rsid w:val="004E3FE5"/>
    <w:rsid w:val="004E41D3"/>
    <w:rsid w:val="004E4882"/>
    <w:rsid w:val="004E4A0C"/>
    <w:rsid w:val="004E4B60"/>
    <w:rsid w:val="004E529E"/>
    <w:rsid w:val="004E5593"/>
    <w:rsid w:val="004E5D0E"/>
    <w:rsid w:val="004E5FAB"/>
    <w:rsid w:val="004E613F"/>
    <w:rsid w:val="004E6181"/>
    <w:rsid w:val="004E755A"/>
    <w:rsid w:val="004E7A33"/>
    <w:rsid w:val="004E7CA7"/>
    <w:rsid w:val="004E7DFD"/>
    <w:rsid w:val="004F01BF"/>
    <w:rsid w:val="004F01D0"/>
    <w:rsid w:val="004F02FF"/>
    <w:rsid w:val="004F050C"/>
    <w:rsid w:val="004F0568"/>
    <w:rsid w:val="004F0619"/>
    <w:rsid w:val="004F0763"/>
    <w:rsid w:val="004F084C"/>
    <w:rsid w:val="004F0B93"/>
    <w:rsid w:val="004F134F"/>
    <w:rsid w:val="004F1590"/>
    <w:rsid w:val="004F1A26"/>
    <w:rsid w:val="004F1A46"/>
    <w:rsid w:val="004F1FA7"/>
    <w:rsid w:val="004F253D"/>
    <w:rsid w:val="004F2626"/>
    <w:rsid w:val="004F27E3"/>
    <w:rsid w:val="004F3071"/>
    <w:rsid w:val="004F321E"/>
    <w:rsid w:val="004F3867"/>
    <w:rsid w:val="004F3EBF"/>
    <w:rsid w:val="004F3F3A"/>
    <w:rsid w:val="004F3F9D"/>
    <w:rsid w:val="004F3FA4"/>
    <w:rsid w:val="004F433C"/>
    <w:rsid w:val="004F48CD"/>
    <w:rsid w:val="004F4AB3"/>
    <w:rsid w:val="004F50D0"/>
    <w:rsid w:val="004F597C"/>
    <w:rsid w:val="004F5ACB"/>
    <w:rsid w:val="004F5B9F"/>
    <w:rsid w:val="004F5D95"/>
    <w:rsid w:val="004F6183"/>
    <w:rsid w:val="004F6857"/>
    <w:rsid w:val="004F6D88"/>
    <w:rsid w:val="004F74FE"/>
    <w:rsid w:val="004F7A92"/>
    <w:rsid w:val="004F7B6C"/>
    <w:rsid w:val="004F7CB4"/>
    <w:rsid w:val="00500231"/>
    <w:rsid w:val="00500E84"/>
    <w:rsid w:val="00500E9E"/>
    <w:rsid w:val="00500FD8"/>
    <w:rsid w:val="005015B8"/>
    <w:rsid w:val="00501ACD"/>
    <w:rsid w:val="00501AD4"/>
    <w:rsid w:val="00501C6C"/>
    <w:rsid w:val="00501E93"/>
    <w:rsid w:val="005021EF"/>
    <w:rsid w:val="005023EE"/>
    <w:rsid w:val="005024AB"/>
    <w:rsid w:val="005025D8"/>
    <w:rsid w:val="0050275E"/>
    <w:rsid w:val="00502A13"/>
    <w:rsid w:val="00502E28"/>
    <w:rsid w:val="005032AD"/>
    <w:rsid w:val="00503365"/>
    <w:rsid w:val="0050338F"/>
    <w:rsid w:val="00503681"/>
    <w:rsid w:val="0050381B"/>
    <w:rsid w:val="005044B6"/>
    <w:rsid w:val="0050486D"/>
    <w:rsid w:val="00504BC9"/>
    <w:rsid w:val="005052A9"/>
    <w:rsid w:val="00505723"/>
    <w:rsid w:val="005057DF"/>
    <w:rsid w:val="00505CFE"/>
    <w:rsid w:val="00505DA0"/>
    <w:rsid w:val="005060F0"/>
    <w:rsid w:val="00506363"/>
    <w:rsid w:val="00506BBF"/>
    <w:rsid w:val="00506F5D"/>
    <w:rsid w:val="00507259"/>
    <w:rsid w:val="00507674"/>
    <w:rsid w:val="00507822"/>
    <w:rsid w:val="005079AF"/>
    <w:rsid w:val="00507B4E"/>
    <w:rsid w:val="0051015F"/>
    <w:rsid w:val="005103AF"/>
    <w:rsid w:val="0051052E"/>
    <w:rsid w:val="00510826"/>
    <w:rsid w:val="0051091F"/>
    <w:rsid w:val="00511130"/>
    <w:rsid w:val="005114F1"/>
    <w:rsid w:val="00511E00"/>
    <w:rsid w:val="005122B0"/>
    <w:rsid w:val="00512C5C"/>
    <w:rsid w:val="005131E1"/>
    <w:rsid w:val="005133FE"/>
    <w:rsid w:val="00513456"/>
    <w:rsid w:val="005136D8"/>
    <w:rsid w:val="00513891"/>
    <w:rsid w:val="0051398F"/>
    <w:rsid w:val="00513A37"/>
    <w:rsid w:val="00513F9F"/>
    <w:rsid w:val="00514309"/>
    <w:rsid w:val="0051452F"/>
    <w:rsid w:val="005146A4"/>
    <w:rsid w:val="005147B2"/>
    <w:rsid w:val="0051497C"/>
    <w:rsid w:val="00514A61"/>
    <w:rsid w:val="00514D47"/>
    <w:rsid w:val="005158EC"/>
    <w:rsid w:val="00515A67"/>
    <w:rsid w:val="00515C58"/>
    <w:rsid w:val="0051631F"/>
    <w:rsid w:val="0051639B"/>
    <w:rsid w:val="0051659D"/>
    <w:rsid w:val="0051662A"/>
    <w:rsid w:val="00516A65"/>
    <w:rsid w:val="00516E6D"/>
    <w:rsid w:val="00517276"/>
    <w:rsid w:val="00517989"/>
    <w:rsid w:val="00517AE6"/>
    <w:rsid w:val="00517BC6"/>
    <w:rsid w:val="00517C77"/>
    <w:rsid w:val="00517CAE"/>
    <w:rsid w:val="00520236"/>
    <w:rsid w:val="00520239"/>
    <w:rsid w:val="00520677"/>
    <w:rsid w:val="00520679"/>
    <w:rsid w:val="00520B7A"/>
    <w:rsid w:val="00521505"/>
    <w:rsid w:val="00521636"/>
    <w:rsid w:val="0052164B"/>
    <w:rsid w:val="00521764"/>
    <w:rsid w:val="00521BC3"/>
    <w:rsid w:val="0052213B"/>
    <w:rsid w:val="005225C7"/>
    <w:rsid w:val="00522958"/>
    <w:rsid w:val="00522A5D"/>
    <w:rsid w:val="00522CCA"/>
    <w:rsid w:val="00522F4A"/>
    <w:rsid w:val="00523720"/>
    <w:rsid w:val="005239F4"/>
    <w:rsid w:val="00524497"/>
    <w:rsid w:val="00524ADD"/>
    <w:rsid w:val="00524C5A"/>
    <w:rsid w:val="0052503D"/>
    <w:rsid w:val="005252D4"/>
    <w:rsid w:val="005257A0"/>
    <w:rsid w:val="00525C4B"/>
    <w:rsid w:val="00525E45"/>
    <w:rsid w:val="005261D6"/>
    <w:rsid w:val="00526C56"/>
    <w:rsid w:val="00526EAB"/>
    <w:rsid w:val="00527132"/>
    <w:rsid w:val="005271C3"/>
    <w:rsid w:val="005275D4"/>
    <w:rsid w:val="005279EA"/>
    <w:rsid w:val="00527C70"/>
    <w:rsid w:val="0053028D"/>
    <w:rsid w:val="00530316"/>
    <w:rsid w:val="005304BB"/>
    <w:rsid w:val="00530D40"/>
    <w:rsid w:val="00530D93"/>
    <w:rsid w:val="0053101B"/>
    <w:rsid w:val="00531490"/>
    <w:rsid w:val="00531B1B"/>
    <w:rsid w:val="00531B8A"/>
    <w:rsid w:val="00531C14"/>
    <w:rsid w:val="00531E42"/>
    <w:rsid w:val="00531FB1"/>
    <w:rsid w:val="0053201F"/>
    <w:rsid w:val="0053292C"/>
    <w:rsid w:val="00532CCC"/>
    <w:rsid w:val="00533057"/>
    <w:rsid w:val="0053328E"/>
    <w:rsid w:val="00533A73"/>
    <w:rsid w:val="00533A96"/>
    <w:rsid w:val="00533F16"/>
    <w:rsid w:val="00534146"/>
    <w:rsid w:val="00534DBD"/>
    <w:rsid w:val="00534E25"/>
    <w:rsid w:val="00535BBD"/>
    <w:rsid w:val="00535DFA"/>
    <w:rsid w:val="00535F33"/>
    <w:rsid w:val="0053667D"/>
    <w:rsid w:val="00536ACB"/>
    <w:rsid w:val="00536D7F"/>
    <w:rsid w:val="00536DC2"/>
    <w:rsid w:val="00537043"/>
    <w:rsid w:val="00537451"/>
    <w:rsid w:val="00537687"/>
    <w:rsid w:val="0053774A"/>
    <w:rsid w:val="0053778C"/>
    <w:rsid w:val="005401BC"/>
    <w:rsid w:val="00540595"/>
    <w:rsid w:val="005407B6"/>
    <w:rsid w:val="00540989"/>
    <w:rsid w:val="00540ACA"/>
    <w:rsid w:val="00540DD9"/>
    <w:rsid w:val="0054103B"/>
    <w:rsid w:val="005416CA"/>
    <w:rsid w:val="00541E12"/>
    <w:rsid w:val="00541E1F"/>
    <w:rsid w:val="005421C4"/>
    <w:rsid w:val="005423B3"/>
    <w:rsid w:val="00542458"/>
    <w:rsid w:val="005424D9"/>
    <w:rsid w:val="005426A1"/>
    <w:rsid w:val="00542AFE"/>
    <w:rsid w:val="00542BEB"/>
    <w:rsid w:val="00542E19"/>
    <w:rsid w:val="005431F2"/>
    <w:rsid w:val="00543CD2"/>
    <w:rsid w:val="00544000"/>
    <w:rsid w:val="005442D2"/>
    <w:rsid w:val="00546087"/>
    <w:rsid w:val="005462D5"/>
    <w:rsid w:val="005463AB"/>
    <w:rsid w:val="005464E4"/>
    <w:rsid w:val="00546550"/>
    <w:rsid w:val="005465A6"/>
    <w:rsid w:val="00546679"/>
    <w:rsid w:val="00546B38"/>
    <w:rsid w:val="00546C76"/>
    <w:rsid w:val="005470E4"/>
    <w:rsid w:val="00547549"/>
    <w:rsid w:val="00550284"/>
    <w:rsid w:val="0055029B"/>
    <w:rsid w:val="0055043A"/>
    <w:rsid w:val="005504DF"/>
    <w:rsid w:val="00550CC5"/>
    <w:rsid w:val="00550F87"/>
    <w:rsid w:val="0055111B"/>
    <w:rsid w:val="005511E0"/>
    <w:rsid w:val="005512AB"/>
    <w:rsid w:val="005513F1"/>
    <w:rsid w:val="00551688"/>
    <w:rsid w:val="005518C9"/>
    <w:rsid w:val="00551E60"/>
    <w:rsid w:val="00551EB2"/>
    <w:rsid w:val="0055209E"/>
    <w:rsid w:val="005520C2"/>
    <w:rsid w:val="0055230A"/>
    <w:rsid w:val="00552690"/>
    <w:rsid w:val="00552774"/>
    <w:rsid w:val="005529C5"/>
    <w:rsid w:val="00552B51"/>
    <w:rsid w:val="00552C67"/>
    <w:rsid w:val="00552D03"/>
    <w:rsid w:val="00553607"/>
    <w:rsid w:val="005538FB"/>
    <w:rsid w:val="00553CC0"/>
    <w:rsid w:val="00553DDB"/>
    <w:rsid w:val="00553E80"/>
    <w:rsid w:val="005541C1"/>
    <w:rsid w:val="00554608"/>
    <w:rsid w:val="0055465A"/>
    <w:rsid w:val="00554EED"/>
    <w:rsid w:val="00554F8F"/>
    <w:rsid w:val="00555438"/>
    <w:rsid w:val="0055593A"/>
    <w:rsid w:val="00555CAE"/>
    <w:rsid w:val="005560BB"/>
    <w:rsid w:val="005560CE"/>
    <w:rsid w:val="00556640"/>
    <w:rsid w:val="0055710C"/>
    <w:rsid w:val="0055742F"/>
    <w:rsid w:val="0055759C"/>
    <w:rsid w:val="005577E7"/>
    <w:rsid w:val="0056004A"/>
    <w:rsid w:val="005604A0"/>
    <w:rsid w:val="0056081D"/>
    <w:rsid w:val="00560B31"/>
    <w:rsid w:val="0056119F"/>
    <w:rsid w:val="00561253"/>
    <w:rsid w:val="00561290"/>
    <w:rsid w:val="00561678"/>
    <w:rsid w:val="00561786"/>
    <w:rsid w:val="00561BA4"/>
    <w:rsid w:val="00561CEF"/>
    <w:rsid w:val="00561F4D"/>
    <w:rsid w:val="00562472"/>
    <w:rsid w:val="005625F9"/>
    <w:rsid w:val="005627A9"/>
    <w:rsid w:val="00562B7F"/>
    <w:rsid w:val="00562C68"/>
    <w:rsid w:val="00562FE6"/>
    <w:rsid w:val="0056311D"/>
    <w:rsid w:val="0056338C"/>
    <w:rsid w:val="0056381C"/>
    <w:rsid w:val="00563CE6"/>
    <w:rsid w:val="00564480"/>
    <w:rsid w:val="00565070"/>
    <w:rsid w:val="00565179"/>
    <w:rsid w:val="005651FC"/>
    <w:rsid w:val="00565464"/>
    <w:rsid w:val="00565640"/>
    <w:rsid w:val="00565773"/>
    <w:rsid w:val="0056579A"/>
    <w:rsid w:val="00565CB1"/>
    <w:rsid w:val="00566101"/>
    <w:rsid w:val="0056682A"/>
    <w:rsid w:val="00566C7B"/>
    <w:rsid w:val="00566FD2"/>
    <w:rsid w:val="005670B8"/>
    <w:rsid w:val="005670D5"/>
    <w:rsid w:val="005672EA"/>
    <w:rsid w:val="00567FA3"/>
    <w:rsid w:val="0057012B"/>
    <w:rsid w:val="00570816"/>
    <w:rsid w:val="0057095D"/>
    <w:rsid w:val="00570A11"/>
    <w:rsid w:val="00570B02"/>
    <w:rsid w:val="00570EC8"/>
    <w:rsid w:val="005716F6"/>
    <w:rsid w:val="005718F8"/>
    <w:rsid w:val="0057191F"/>
    <w:rsid w:val="00571A84"/>
    <w:rsid w:val="00571B14"/>
    <w:rsid w:val="00571BA6"/>
    <w:rsid w:val="00572219"/>
    <w:rsid w:val="00572331"/>
    <w:rsid w:val="0057239C"/>
    <w:rsid w:val="0057266C"/>
    <w:rsid w:val="005729E1"/>
    <w:rsid w:val="00572C37"/>
    <w:rsid w:val="005731C2"/>
    <w:rsid w:val="00573341"/>
    <w:rsid w:val="00573B24"/>
    <w:rsid w:val="00573B8F"/>
    <w:rsid w:val="00573D9B"/>
    <w:rsid w:val="005744D3"/>
    <w:rsid w:val="00574E31"/>
    <w:rsid w:val="0057505E"/>
    <w:rsid w:val="00575BFA"/>
    <w:rsid w:val="00575EE5"/>
    <w:rsid w:val="005763CF"/>
    <w:rsid w:val="005765D5"/>
    <w:rsid w:val="005767E6"/>
    <w:rsid w:val="00576965"/>
    <w:rsid w:val="00576ED3"/>
    <w:rsid w:val="005771A8"/>
    <w:rsid w:val="0057730B"/>
    <w:rsid w:val="00577602"/>
    <w:rsid w:val="0057768A"/>
    <w:rsid w:val="005778AB"/>
    <w:rsid w:val="005779D3"/>
    <w:rsid w:val="00577BA9"/>
    <w:rsid w:val="00577DE4"/>
    <w:rsid w:val="00580116"/>
    <w:rsid w:val="00580230"/>
    <w:rsid w:val="005805A0"/>
    <w:rsid w:val="005807F6"/>
    <w:rsid w:val="00580D61"/>
    <w:rsid w:val="005811AB"/>
    <w:rsid w:val="00581392"/>
    <w:rsid w:val="005818A0"/>
    <w:rsid w:val="00581A02"/>
    <w:rsid w:val="00581DB1"/>
    <w:rsid w:val="005823B9"/>
    <w:rsid w:val="00583002"/>
    <w:rsid w:val="00583030"/>
    <w:rsid w:val="0058359E"/>
    <w:rsid w:val="0058362D"/>
    <w:rsid w:val="0058366A"/>
    <w:rsid w:val="00583B12"/>
    <w:rsid w:val="0058415C"/>
    <w:rsid w:val="005846C8"/>
    <w:rsid w:val="00585D0A"/>
    <w:rsid w:val="0058649D"/>
    <w:rsid w:val="00586546"/>
    <w:rsid w:val="005866C2"/>
    <w:rsid w:val="00586C76"/>
    <w:rsid w:val="0058761E"/>
    <w:rsid w:val="00587635"/>
    <w:rsid w:val="00587F3D"/>
    <w:rsid w:val="00590195"/>
    <w:rsid w:val="0059079B"/>
    <w:rsid w:val="00590A57"/>
    <w:rsid w:val="00590D74"/>
    <w:rsid w:val="0059131F"/>
    <w:rsid w:val="00591B49"/>
    <w:rsid w:val="00591B69"/>
    <w:rsid w:val="00591DB0"/>
    <w:rsid w:val="00591E53"/>
    <w:rsid w:val="00591FB1"/>
    <w:rsid w:val="00592288"/>
    <w:rsid w:val="00592302"/>
    <w:rsid w:val="005923C5"/>
    <w:rsid w:val="0059276C"/>
    <w:rsid w:val="00593B32"/>
    <w:rsid w:val="00593D71"/>
    <w:rsid w:val="00593DC1"/>
    <w:rsid w:val="0059431C"/>
    <w:rsid w:val="00594667"/>
    <w:rsid w:val="005947C7"/>
    <w:rsid w:val="00595002"/>
    <w:rsid w:val="00595082"/>
    <w:rsid w:val="0059594B"/>
    <w:rsid w:val="00596131"/>
    <w:rsid w:val="0059649B"/>
    <w:rsid w:val="00596871"/>
    <w:rsid w:val="00596895"/>
    <w:rsid w:val="0059689A"/>
    <w:rsid w:val="00596940"/>
    <w:rsid w:val="00596945"/>
    <w:rsid w:val="00596D34"/>
    <w:rsid w:val="00597094"/>
    <w:rsid w:val="005970A5"/>
    <w:rsid w:val="0059760F"/>
    <w:rsid w:val="00597A6E"/>
    <w:rsid w:val="00597ECD"/>
    <w:rsid w:val="00597FD1"/>
    <w:rsid w:val="005A003A"/>
    <w:rsid w:val="005A0457"/>
    <w:rsid w:val="005A0C71"/>
    <w:rsid w:val="005A11C3"/>
    <w:rsid w:val="005A1471"/>
    <w:rsid w:val="005A1692"/>
    <w:rsid w:val="005A1774"/>
    <w:rsid w:val="005A180E"/>
    <w:rsid w:val="005A2097"/>
    <w:rsid w:val="005A21E1"/>
    <w:rsid w:val="005A28DD"/>
    <w:rsid w:val="005A2A46"/>
    <w:rsid w:val="005A2FC4"/>
    <w:rsid w:val="005A3334"/>
    <w:rsid w:val="005A33ED"/>
    <w:rsid w:val="005A37DB"/>
    <w:rsid w:val="005A39D9"/>
    <w:rsid w:val="005A3B3C"/>
    <w:rsid w:val="005A3BB1"/>
    <w:rsid w:val="005A3FBE"/>
    <w:rsid w:val="005A4030"/>
    <w:rsid w:val="005A4481"/>
    <w:rsid w:val="005A4493"/>
    <w:rsid w:val="005A46F8"/>
    <w:rsid w:val="005A482D"/>
    <w:rsid w:val="005A4B23"/>
    <w:rsid w:val="005A4BC9"/>
    <w:rsid w:val="005A4FF7"/>
    <w:rsid w:val="005A53D7"/>
    <w:rsid w:val="005A55C1"/>
    <w:rsid w:val="005A5D17"/>
    <w:rsid w:val="005A629A"/>
    <w:rsid w:val="005A6C52"/>
    <w:rsid w:val="005A740D"/>
    <w:rsid w:val="005A75B4"/>
    <w:rsid w:val="005A78EC"/>
    <w:rsid w:val="005A7D4C"/>
    <w:rsid w:val="005A7ECD"/>
    <w:rsid w:val="005A7F6F"/>
    <w:rsid w:val="005B1F41"/>
    <w:rsid w:val="005B1FD9"/>
    <w:rsid w:val="005B2850"/>
    <w:rsid w:val="005B28FD"/>
    <w:rsid w:val="005B294D"/>
    <w:rsid w:val="005B2B11"/>
    <w:rsid w:val="005B2BB2"/>
    <w:rsid w:val="005B2CFD"/>
    <w:rsid w:val="005B30F6"/>
    <w:rsid w:val="005B3811"/>
    <w:rsid w:val="005B3B09"/>
    <w:rsid w:val="005B3B4B"/>
    <w:rsid w:val="005B4346"/>
    <w:rsid w:val="005B4347"/>
    <w:rsid w:val="005B4601"/>
    <w:rsid w:val="005B47DF"/>
    <w:rsid w:val="005B48D8"/>
    <w:rsid w:val="005B4E49"/>
    <w:rsid w:val="005B4EBA"/>
    <w:rsid w:val="005B5356"/>
    <w:rsid w:val="005B539E"/>
    <w:rsid w:val="005B53C7"/>
    <w:rsid w:val="005B57CF"/>
    <w:rsid w:val="005B5813"/>
    <w:rsid w:val="005B588D"/>
    <w:rsid w:val="005B59BC"/>
    <w:rsid w:val="005B602B"/>
    <w:rsid w:val="005B6374"/>
    <w:rsid w:val="005B68DA"/>
    <w:rsid w:val="005B6B14"/>
    <w:rsid w:val="005B7749"/>
    <w:rsid w:val="005B7B1C"/>
    <w:rsid w:val="005B7CE3"/>
    <w:rsid w:val="005B7EFD"/>
    <w:rsid w:val="005C04CE"/>
    <w:rsid w:val="005C05E0"/>
    <w:rsid w:val="005C1015"/>
    <w:rsid w:val="005C104D"/>
    <w:rsid w:val="005C134E"/>
    <w:rsid w:val="005C152A"/>
    <w:rsid w:val="005C17E3"/>
    <w:rsid w:val="005C19FE"/>
    <w:rsid w:val="005C200D"/>
    <w:rsid w:val="005C20E5"/>
    <w:rsid w:val="005C2B42"/>
    <w:rsid w:val="005C2E5F"/>
    <w:rsid w:val="005C3471"/>
    <w:rsid w:val="005C3C82"/>
    <w:rsid w:val="005C3EDB"/>
    <w:rsid w:val="005C403D"/>
    <w:rsid w:val="005C4DA0"/>
    <w:rsid w:val="005C4E12"/>
    <w:rsid w:val="005C4E48"/>
    <w:rsid w:val="005C4EB2"/>
    <w:rsid w:val="005C5186"/>
    <w:rsid w:val="005C546A"/>
    <w:rsid w:val="005C5705"/>
    <w:rsid w:val="005C57CB"/>
    <w:rsid w:val="005C5CE5"/>
    <w:rsid w:val="005C615D"/>
    <w:rsid w:val="005C618B"/>
    <w:rsid w:val="005C6614"/>
    <w:rsid w:val="005C664D"/>
    <w:rsid w:val="005C674A"/>
    <w:rsid w:val="005C67BE"/>
    <w:rsid w:val="005C68C8"/>
    <w:rsid w:val="005C69DC"/>
    <w:rsid w:val="005C7725"/>
    <w:rsid w:val="005C79AE"/>
    <w:rsid w:val="005D03E9"/>
    <w:rsid w:val="005D0BDE"/>
    <w:rsid w:val="005D1329"/>
    <w:rsid w:val="005D1D96"/>
    <w:rsid w:val="005D2005"/>
    <w:rsid w:val="005D229D"/>
    <w:rsid w:val="005D22BB"/>
    <w:rsid w:val="005D2E30"/>
    <w:rsid w:val="005D334D"/>
    <w:rsid w:val="005D3889"/>
    <w:rsid w:val="005D3DD4"/>
    <w:rsid w:val="005D3ED3"/>
    <w:rsid w:val="005D4476"/>
    <w:rsid w:val="005D44D1"/>
    <w:rsid w:val="005D488B"/>
    <w:rsid w:val="005D4A2D"/>
    <w:rsid w:val="005D4CC7"/>
    <w:rsid w:val="005D4D3B"/>
    <w:rsid w:val="005D52C5"/>
    <w:rsid w:val="005D54AD"/>
    <w:rsid w:val="005D5605"/>
    <w:rsid w:val="005D56B6"/>
    <w:rsid w:val="005D5B4F"/>
    <w:rsid w:val="005D64C6"/>
    <w:rsid w:val="005D64FE"/>
    <w:rsid w:val="005D74C1"/>
    <w:rsid w:val="005D7BFD"/>
    <w:rsid w:val="005D7F78"/>
    <w:rsid w:val="005E020A"/>
    <w:rsid w:val="005E03B2"/>
    <w:rsid w:val="005E054F"/>
    <w:rsid w:val="005E0A3A"/>
    <w:rsid w:val="005E0CE3"/>
    <w:rsid w:val="005E0D5E"/>
    <w:rsid w:val="005E0DF6"/>
    <w:rsid w:val="005E112A"/>
    <w:rsid w:val="005E11B3"/>
    <w:rsid w:val="005E1256"/>
    <w:rsid w:val="005E17F7"/>
    <w:rsid w:val="005E1B10"/>
    <w:rsid w:val="005E1CBA"/>
    <w:rsid w:val="005E1EC5"/>
    <w:rsid w:val="005E2142"/>
    <w:rsid w:val="005E2152"/>
    <w:rsid w:val="005E2637"/>
    <w:rsid w:val="005E2725"/>
    <w:rsid w:val="005E283E"/>
    <w:rsid w:val="005E293B"/>
    <w:rsid w:val="005E2CD8"/>
    <w:rsid w:val="005E361E"/>
    <w:rsid w:val="005E3795"/>
    <w:rsid w:val="005E38A5"/>
    <w:rsid w:val="005E3A4A"/>
    <w:rsid w:val="005E44A1"/>
    <w:rsid w:val="005E48C4"/>
    <w:rsid w:val="005E4EF2"/>
    <w:rsid w:val="005E565B"/>
    <w:rsid w:val="005E5687"/>
    <w:rsid w:val="005E56E8"/>
    <w:rsid w:val="005E5723"/>
    <w:rsid w:val="005E578B"/>
    <w:rsid w:val="005E57A2"/>
    <w:rsid w:val="005E5E4D"/>
    <w:rsid w:val="005E5F4C"/>
    <w:rsid w:val="005E6016"/>
    <w:rsid w:val="005E6704"/>
    <w:rsid w:val="005E674A"/>
    <w:rsid w:val="005E6911"/>
    <w:rsid w:val="005E6C97"/>
    <w:rsid w:val="005E6E6E"/>
    <w:rsid w:val="005E7035"/>
    <w:rsid w:val="005E7179"/>
    <w:rsid w:val="005E76AF"/>
    <w:rsid w:val="005E771A"/>
    <w:rsid w:val="005F02CB"/>
    <w:rsid w:val="005F0AC0"/>
    <w:rsid w:val="005F0C8C"/>
    <w:rsid w:val="005F13E0"/>
    <w:rsid w:val="005F1483"/>
    <w:rsid w:val="005F1810"/>
    <w:rsid w:val="005F1B60"/>
    <w:rsid w:val="005F1CA5"/>
    <w:rsid w:val="005F1D65"/>
    <w:rsid w:val="005F2071"/>
    <w:rsid w:val="005F27B0"/>
    <w:rsid w:val="005F2809"/>
    <w:rsid w:val="005F29C9"/>
    <w:rsid w:val="005F2B3F"/>
    <w:rsid w:val="005F30F9"/>
    <w:rsid w:val="005F346B"/>
    <w:rsid w:val="005F35E7"/>
    <w:rsid w:val="005F37DC"/>
    <w:rsid w:val="005F3A1A"/>
    <w:rsid w:val="005F3ECA"/>
    <w:rsid w:val="005F43EB"/>
    <w:rsid w:val="005F4724"/>
    <w:rsid w:val="005F48EA"/>
    <w:rsid w:val="005F4B7B"/>
    <w:rsid w:val="005F4C8F"/>
    <w:rsid w:val="005F4FE6"/>
    <w:rsid w:val="005F52B9"/>
    <w:rsid w:val="005F57B2"/>
    <w:rsid w:val="005F5C8C"/>
    <w:rsid w:val="005F5DA9"/>
    <w:rsid w:val="005F606D"/>
    <w:rsid w:val="005F6BD4"/>
    <w:rsid w:val="005F6E42"/>
    <w:rsid w:val="005F6EDE"/>
    <w:rsid w:val="005F7DF0"/>
    <w:rsid w:val="0060012D"/>
    <w:rsid w:val="0060030A"/>
    <w:rsid w:val="00600E44"/>
    <w:rsid w:val="00600EBC"/>
    <w:rsid w:val="00601069"/>
    <w:rsid w:val="00601712"/>
    <w:rsid w:val="0060192E"/>
    <w:rsid w:val="00601A5E"/>
    <w:rsid w:val="00601D10"/>
    <w:rsid w:val="00601EAA"/>
    <w:rsid w:val="0060208E"/>
    <w:rsid w:val="00602441"/>
    <w:rsid w:val="006026B1"/>
    <w:rsid w:val="00602D1A"/>
    <w:rsid w:val="0060302E"/>
    <w:rsid w:val="006038B3"/>
    <w:rsid w:val="00604944"/>
    <w:rsid w:val="00604EFD"/>
    <w:rsid w:val="00605269"/>
    <w:rsid w:val="006055C9"/>
    <w:rsid w:val="0060648F"/>
    <w:rsid w:val="006068F2"/>
    <w:rsid w:val="00606E8E"/>
    <w:rsid w:val="0060774E"/>
    <w:rsid w:val="00607BE9"/>
    <w:rsid w:val="00610254"/>
    <w:rsid w:val="00610763"/>
    <w:rsid w:val="00610B39"/>
    <w:rsid w:val="00611C89"/>
    <w:rsid w:val="00612147"/>
    <w:rsid w:val="006121F7"/>
    <w:rsid w:val="00612838"/>
    <w:rsid w:val="00612947"/>
    <w:rsid w:val="00612C16"/>
    <w:rsid w:val="00613113"/>
    <w:rsid w:val="006133D2"/>
    <w:rsid w:val="00613658"/>
    <w:rsid w:val="0061394A"/>
    <w:rsid w:val="00613A1C"/>
    <w:rsid w:val="00614581"/>
    <w:rsid w:val="006147B6"/>
    <w:rsid w:val="00614B80"/>
    <w:rsid w:val="00614CA2"/>
    <w:rsid w:val="00614F1D"/>
    <w:rsid w:val="00615161"/>
    <w:rsid w:val="006153AA"/>
    <w:rsid w:val="006154ED"/>
    <w:rsid w:val="00615659"/>
    <w:rsid w:val="006156C0"/>
    <w:rsid w:val="0061595F"/>
    <w:rsid w:val="00615BE3"/>
    <w:rsid w:val="006160A3"/>
    <w:rsid w:val="00616201"/>
    <w:rsid w:val="006162B8"/>
    <w:rsid w:val="00616436"/>
    <w:rsid w:val="006164C2"/>
    <w:rsid w:val="00616993"/>
    <w:rsid w:val="00616B25"/>
    <w:rsid w:val="00616C12"/>
    <w:rsid w:val="00616C3A"/>
    <w:rsid w:val="00616E96"/>
    <w:rsid w:val="00617089"/>
    <w:rsid w:val="00617396"/>
    <w:rsid w:val="0061746C"/>
    <w:rsid w:val="006177B2"/>
    <w:rsid w:val="00617820"/>
    <w:rsid w:val="00617830"/>
    <w:rsid w:val="00617867"/>
    <w:rsid w:val="00617F68"/>
    <w:rsid w:val="00617FBC"/>
    <w:rsid w:val="00620123"/>
    <w:rsid w:val="006203B2"/>
    <w:rsid w:val="006205EB"/>
    <w:rsid w:val="0062069F"/>
    <w:rsid w:val="00620FD4"/>
    <w:rsid w:val="00621068"/>
    <w:rsid w:val="006215AE"/>
    <w:rsid w:val="006216CC"/>
    <w:rsid w:val="006216CD"/>
    <w:rsid w:val="00621878"/>
    <w:rsid w:val="00621BF5"/>
    <w:rsid w:val="00621D6C"/>
    <w:rsid w:val="0062207D"/>
    <w:rsid w:val="006223DB"/>
    <w:rsid w:val="006225BD"/>
    <w:rsid w:val="0062272D"/>
    <w:rsid w:val="0062277D"/>
    <w:rsid w:val="00622A7E"/>
    <w:rsid w:val="00622AE3"/>
    <w:rsid w:val="00622C6C"/>
    <w:rsid w:val="006233E3"/>
    <w:rsid w:val="006234D9"/>
    <w:rsid w:val="0062352C"/>
    <w:rsid w:val="00623639"/>
    <w:rsid w:val="0062363A"/>
    <w:rsid w:val="00623E4C"/>
    <w:rsid w:val="00623FD7"/>
    <w:rsid w:val="00624122"/>
    <w:rsid w:val="00624168"/>
    <w:rsid w:val="006247AB"/>
    <w:rsid w:val="00624A9C"/>
    <w:rsid w:val="00624C2B"/>
    <w:rsid w:val="00624F85"/>
    <w:rsid w:val="006250D2"/>
    <w:rsid w:val="00625474"/>
    <w:rsid w:val="00625682"/>
    <w:rsid w:val="006256E2"/>
    <w:rsid w:val="00625C0D"/>
    <w:rsid w:val="00625C92"/>
    <w:rsid w:val="00626029"/>
    <w:rsid w:val="0062608B"/>
    <w:rsid w:val="006261EE"/>
    <w:rsid w:val="0062649D"/>
    <w:rsid w:val="0062665D"/>
    <w:rsid w:val="006266A0"/>
    <w:rsid w:val="006266A9"/>
    <w:rsid w:val="00626B04"/>
    <w:rsid w:val="00626BF4"/>
    <w:rsid w:val="00626EAB"/>
    <w:rsid w:val="00627285"/>
    <w:rsid w:val="0062747B"/>
    <w:rsid w:val="00627E64"/>
    <w:rsid w:val="00630505"/>
    <w:rsid w:val="00630779"/>
    <w:rsid w:val="00630AF1"/>
    <w:rsid w:val="00630E08"/>
    <w:rsid w:val="006316F2"/>
    <w:rsid w:val="00631E96"/>
    <w:rsid w:val="006321C9"/>
    <w:rsid w:val="0063221A"/>
    <w:rsid w:val="006324D8"/>
    <w:rsid w:val="00632848"/>
    <w:rsid w:val="006329B2"/>
    <w:rsid w:val="00632F44"/>
    <w:rsid w:val="00633039"/>
    <w:rsid w:val="00633299"/>
    <w:rsid w:val="00633422"/>
    <w:rsid w:val="00633433"/>
    <w:rsid w:val="00633684"/>
    <w:rsid w:val="00633C31"/>
    <w:rsid w:val="00633D15"/>
    <w:rsid w:val="00633DA8"/>
    <w:rsid w:val="00634447"/>
    <w:rsid w:val="00634872"/>
    <w:rsid w:val="00634887"/>
    <w:rsid w:val="00634A31"/>
    <w:rsid w:val="00634DE6"/>
    <w:rsid w:val="00634EFE"/>
    <w:rsid w:val="00634F96"/>
    <w:rsid w:val="0063559A"/>
    <w:rsid w:val="0063561E"/>
    <w:rsid w:val="00635620"/>
    <w:rsid w:val="0063596D"/>
    <w:rsid w:val="00636457"/>
    <w:rsid w:val="0063675D"/>
    <w:rsid w:val="006367A1"/>
    <w:rsid w:val="006368A7"/>
    <w:rsid w:val="0063694A"/>
    <w:rsid w:val="006370BF"/>
    <w:rsid w:val="00637628"/>
    <w:rsid w:val="00637904"/>
    <w:rsid w:val="0063794F"/>
    <w:rsid w:val="00640022"/>
    <w:rsid w:val="00640181"/>
    <w:rsid w:val="0064040E"/>
    <w:rsid w:val="006405FE"/>
    <w:rsid w:val="0064060A"/>
    <w:rsid w:val="006407B6"/>
    <w:rsid w:val="00640A53"/>
    <w:rsid w:val="00640E15"/>
    <w:rsid w:val="00641104"/>
    <w:rsid w:val="00641153"/>
    <w:rsid w:val="0064140D"/>
    <w:rsid w:val="0064167A"/>
    <w:rsid w:val="0064175D"/>
    <w:rsid w:val="00642586"/>
    <w:rsid w:val="00642F27"/>
    <w:rsid w:val="00643079"/>
    <w:rsid w:val="00643180"/>
    <w:rsid w:val="0064326F"/>
    <w:rsid w:val="00643DD6"/>
    <w:rsid w:val="00644445"/>
    <w:rsid w:val="00645443"/>
    <w:rsid w:val="00645C89"/>
    <w:rsid w:val="00645FFE"/>
    <w:rsid w:val="006461DA"/>
    <w:rsid w:val="0064627D"/>
    <w:rsid w:val="00646E47"/>
    <w:rsid w:val="00646F7E"/>
    <w:rsid w:val="00646FC4"/>
    <w:rsid w:val="00647287"/>
    <w:rsid w:val="00647386"/>
    <w:rsid w:val="0064770F"/>
    <w:rsid w:val="00650623"/>
    <w:rsid w:val="00650789"/>
    <w:rsid w:val="006508D8"/>
    <w:rsid w:val="00651118"/>
    <w:rsid w:val="006511BA"/>
    <w:rsid w:val="00651372"/>
    <w:rsid w:val="00651B2A"/>
    <w:rsid w:val="00652280"/>
    <w:rsid w:val="006527F3"/>
    <w:rsid w:val="00653414"/>
    <w:rsid w:val="00653A07"/>
    <w:rsid w:val="00653AF1"/>
    <w:rsid w:val="00653BEE"/>
    <w:rsid w:val="00654B6A"/>
    <w:rsid w:val="00654D2D"/>
    <w:rsid w:val="006557D3"/>
    <w:rsid w:val="00655F63"/>
    <w:rsid w:val="00656936"/>
    <w:rsid w:val="00656B39"/>
    <w:rsid w:val="00656BDD"/>
    <w:rsid w:val="00656E0A"/>
    <w:rsid w:val="00656E72"/>
    <w:rsid w:val="006571AF"/>
    <w:rsid w:val="006574BA"/>
    <w:rsid w:val="0065798A"/>
    <w:rsid w:val="00657D9C"/>
    <w:rsid w:val="00657DA8"/>
    <w:rsid w:val="00657F01"/>
    <w:rsid w:val="006604D1"/>
    <w:rsid w:val="00660787"/>
    <w:rsid w:val="006608C5"/>
    <w:rsid w:val="00661329"/>
    <w:rsid w:val="006614A2"/>
    <w:rsid w:val="006615FE"/>
    <w:rsid w:val="00661940"/>
    <w:rsid w:val="006619A9"/>
    <w:rsid w:val="00661C02"/>
    <w:rsid w:val="00661D61"/>
    <w:rsid w:val="00661FF9"/>
    <w:rsid w:val="00662B7A"/>
    <w:rsid w:val="00662D6B"/>
    <w:rsid w:val="00662EB6"/>
    <w:rsid w:val="0066359C"/>
    <w:rsid w:val="006637EA"/>
    <w:rsid w:val="00663852"/>
    <w:rsid w:val="0066393A"/>
    <w:rsid w:val="00663A69"/>
    <w:rsid w:val="00663A97"/>
    <w:rsid w:val="00663AC3"/>
    <w:rsid w:val="00663ACA"/>
    <w:rsid w:val="00663AF0"/>
    <w:rsid w:val="006647BC"/>
    <w:rsid w:val="00664883"/>
    <w:rsid w:val="00664B41"/>
    <w:rsid w:val="00664CC6"/>
    <w:rsid w:val="00664D15"/>
    <w:rsid w:val="00664D3A"/>
    <w:rsid w:val="006653AF"/>
    <w:rsid w:val="00665C5D"/>
    <w:rsid w:val="00665F73"/>
    <w:rsid w:val="00665FD3"/>
    <w:rsid w:val="0066601B"/>
    <w:rsid w:val="00666074"/>
    <w:rsid w:val="006662BD"/>
    <w:rsid w:val="00666355"/>
    <w:rsid w:val="006666F6"/>
    <w:rsid w:val="00666716"/>
    <w:rsid w:val="006669A8"/>
    <w:rsid w:val="00666B98"/>
    <w:rsid w:val="00667059"/>
    <w:rsid w:val="0066713F"/>
    <w:rsid w:val="00667354"/>
    <w:rsid w:val="006674E2"/>
    <w:rsid w:val="00667879"/>
    <w:rsid w:val="006678DC"/>
    <w:rsid w:val="006678F3"/>
    <w:rsid w:val="00667D00"/>
    <w:rsid w:val="00667F3E"/>
    <w:rsid w:val="006700AD"/>
    <w:rsid w:val="006702A4"/>
    <w:rsid w:val="006703DF"/>
    <w:rsid w:val="00670514"/>
    <w:rsid w:val="00671259"/>
    <w:rsid w:val="006713C1"/>
    <w:rsid w:val="00671411"/>
    <w:rsid w:val="0067182F"/>
    <w:rsid w:val="0067234D"/>
    <w:rsid w:val="00672B7A"/>
    <w:rsid w:val="00672DC1"/>
    <w:rsid w:val="006738F9"/>
    <w:rsid w:val="00673AC6"/>
    <w:rsid w:val="00673BBB"/>
    <w:rsid w:val="00673E44"/>
    <w:rsid w:val="006744B6"/>
    <w:rsid w:val="00674739"/>
    <w:rsid w:val="006748FD"/>
    <w:rsid w:val="00674E9D"/>
    <w:rsid w:val="00674ED3"/>
    <w:rsid w:val="0067549F"/>
    <w:rsid w:val="00675C36"/>
    <w:rsid w:val="00675CD2"/>
    <w:rsid w:val="006762EE"/>
    <w:rsid w:val="00676496"/>
    <w:rsid w:val="00676724"/>
    <w:rsid w:val="006769C6"/>
    <w:rsid w:val="00676A17"/>
    <w:rsid w:val="00676A5C"/>
    <w:rsid w:val="00676B60"/>
    <w:rsid w:val="006770AE"/>
    <w:rsid w:val="006770E6"/>
    <w:rsid w:val="006774FE"/>
    <w:rsid w:val="00677979"/>
    <w:rsid w:val="00677BF8"/>
    <w:rsid w:val="00680236"/>
    <w:rsid w:val="006802AD"/>
    <w:rsid w:val="006802D8"/>
    <w:rsid w:val="006803F4"/>
    <w:rsid w:val="00680500"/>
    <w:rsid w:val="0068058E"/>
    <w:rsid w:val="006806D6"/>
    <w:rsid w:val="00680A33"/>
    <w:rsid w:val="00680ECD"/>
    <w:rsid w:val="00681CE5"/>
    <w:rsid w:val="00681DC2"/>
    <w:rsid w:val="0068262D"/>
    <w:rsid w:val="00682B38"/>
    <w:rsid w:val="00682C3B"/>
    <w:rsid w:val="0068300F"/>
    <w:rsid w:val="0068366E"/>
    <w:rsid w:val="00683D39"/>
    <w:rsid w:val="00683D99"/>
    <w:rsid w:val="006844CC"/>
    <w:rsid w:val="006846F7"/>
    <w:rsid w:val="006847A1"/>
    <w:rsid w:val="00684B0B"/>
    <w:rsid w:val="00684CC8"/>
    <w:rsid w:val="00684D36"/>
    <w:rsid w:val="0068503A"/>
    <w:rsid w:val="006851F6"/>
    <w:rsid w:val="006852B6"/>
    <w:rsid w:val="006852F5"/>
    <w:rsid w:val="006852FB"/>
    <w:rsid w:val="00685520"/>
    <w:rsid w:val="00685647"/>
    <w:rsid w:val="00685A6B"/>
    <w:rsid w:val="00685D42"/>
    <w:rsid w:val="0068672E"/>
    <w:rsid w:val="00686C38"/>
    <w:rsid w:val="006875CB"/>
    <w:rsid w:val="006877DE"/>
    <w:rsid w:val="00687B67"/>
    <w:rsid w:val="00687CC1"/>
    <w:rsid w:val="00687CEB"/>
    <w:rsid w:val="00687DE6"/>
    <w:rsid w:val="00687FC1"/>
    <w:rsid w:val="0069005E"/>
    <w:rsid w:val="0069018B"/>
    <w:rsid w:val="006911ED"/>
    <w:rsid w:val="00691731"/>
    <w:rsid w:val="006917B4"/>
    <w:rsid w:val="00692021"/>
    <w:rsid w:val="006923C4"/>
    <w:rsid w:val="00692F91"/>
    <w:rsid w:val="00693927"/>
    <w:rsid w:val="00693A4C"/>
    <w:rsid w:val="00694219"/>
    <w:rsid w:val="00694228"/>
    <w:rsid w:val="00694690"/>
    <w:rsid w:val="00694A9E"/>
    <w:rsid w:val="00694E33"/>
    <w:rsid w:val="00695166"/>
    <w:rsid w:val="006951FD"/>
    <w:rsid w:val="0069578C"/>
    <w:rsid w:val="006958D2"/>
    <w:rsid w:val="00695CED"/>
    <w:rsid w:val="00695DC6"/>
    <w:rsid w:val="00695EAE"/>
    <w:rsid w:val="00695EE2"/>
    <w:rsid w:val="006960C3"/>
    <w:rsid w:val="00696188"/>
    <w:rsid w:val="006961CD"/>
    <w:rsid w:val="00696446"/>
    <w:rsid w:val="00696A83"/>
    <w:rsid w:val="00696BB7"/>
    <w:rsid w:val="00696E83"/>
    <w:rsid w:val="006970C4"/>
    <w:rsid w:val="0069713F"/>
    <w:rsid w:val="006973D4"/>
    <w:rsid w:val="006975E1"/>
    <w:rsid w:val="0069772F"/>
    <w:rsid w:val="00697E1D"/>
    <w:rsid w:val="006A0028"/>
    <w:rsid w:val="006A0442"/>
    <w:rsid w:val="006A06E0"/>
    <w:rsid w:val="006A076F"/>
    <w:rsid w:val="006A226D"/>
    <w:rsid w:val="006A258E"/>
    <w:rsid w:val="006A2E97"/>
    <w:rsid w:val="006A3168"/>
    <w:rsid w:val="006A33A9"/>
    <w:rsid w:val="006A3497"/>
    <w:rsid w:val="006A358D"/>
    <w:rsid w:val="006A3621"/>
    <w:rsid w:val="006A3D44"/>
    <w:rsid w:val="006A3FB1"/>
    <w:rsid w:val="006A404E"/>
    <w:rsid w:val="006A4169"/>
    <w:rsid w:val="006A4A68"/>
    <w:rsid w:val="006A4B83"/>
    <w:rsid w:val="006A4C96"/>
    <w:rsid w:val="006A4D01"/>
    <w:rsid w:val="006A4FE7"/>
    <w:rsid w:val="006A5F73"/>
    <w:rsid w:val="006A66C8"/>
    <w:rsid w:val="006A66E0"/>
    <w:rsid w:val="006A6DC3"/>
    <w:rsid w:val="006A6E5A"/>
    <w:rsid w:val="006A6F00"/>
    <w:rsid w:val="006A710D"/>
    <w:rsid w:val="006A724B"/>
    <w:rsid w:val="006A7909"/>
    <w:rsid w:val="006A7A99"/>
    <w:rsid w:val="006A7B36"/>
    <w:rsid w:val="006B00E7"/>
    <w:rsid w:val="006B0144"/>
    <w:rsid w:val="006B01F0"/>
    <w:rsid w:val="006B021C"/>
    <w:rsid w:val="006B02E0"/>
    <w:rsid w:val="006B0426"/>
    <w:rsid w:val="006B07DA"/>
    <w:rsid w:val="006B0C8C"/>
    <w:rsid w:val="006B0D0D"/>
    <w:rsid w:val="006B10E0"/>
    <w:rsid w:val="006B1597"/>
    <w:rsid w:val="006B1718"/>
    <w:rsid w:val="006B17BA"/>
    <w:rsid w:val="006B1E4A"/>
    <w:rsid w:val="006B1E5B"/>
    <w:rsid w:val="006B276E"/>
    <w:rsid w:val="006B2AE7"/>
    <w:rsid w:val="006B2C21"/>
    <w:rsid w:val="006B2CFA"/>
    <w:rsid w:val="006B2F25"/>
    <w:rsid w:val="006B39DC"/>
    <w:rsid w:val="006B3A5D"/>
    <w:rsid w:val="006B3AFE"/>
    <w:rsid w:val="006B3B07"/>
    <w:rsid w:val="006B3E7E"/>
    <w:rsid w:val="006B4003"/>
    <w:rsid w:val="006B441D"/>
    <w:rsid w:val="006B44C2"/>
    <w:rsid w:val="006B4615"/>
    <w:rsid w:val="006B4812"/>
    <w:rsid w:val="006B4BEC"/>
    <w:rsid w:val="006B51DC"/>
    <w:rsid w:val="006B57B5"/>
    <w:rsid w:val="006B5CDC"/>
    <w:rsid w:val="006B60F9"/>
    <w:rsid w:val="006B6388"/>
    <w:rsid w:val="006B67A4"/>
    <w:rsid w:val="006B695B"/>
    <w:rsid w:val="006B6B98"/>
    <w:rsid w:val="006B7157"/>
    <w:rsid w:val="006B7845"/>
    <w:rsid w:val="006B78BB"/>
    <w:rsid w:val="006B78F7"/>
    <w:rsid w:val="006B7973"/>
    <w:rsid w:val="006B7E98"/>
    <w:rsid w:val="006C03B8"/>
    <w:rsid w:val="006C0649"/>
    <w:rsid w:val="006C07A5"/>
    <w:rsid w:val="006C0E23"/>
    <w:rsid w:val="006C0EAB"/>
    <w:rsid w:val="006C16F1"/>
    <w:rsid w:val="006C1BA2"/>
    <w:rsid w:val="006C1C09"/>
    <w:rsid w:val="006C1F30"/>
    <w:rsid w:val="006C1F90"/>
    <w:rsid w:val="006C2A1C"/>
    <w:rsid w:val="006C2BD1"/>
    <w:rsid w:val="006C2E4E"/>
    <w:rsid w:val="006C2F59"/>
    <w:rsid w:val="006C31F2"/>
    <w:rsid w:val="006C366C"/>
    <w:rsid w:val="006C3A70"/>
    <w:rsid w:val="006C3A7A"/>
    <w:rsid w:val="006C3B5B"/>
    <w:rsid w:val="006C406C"/>
    <w:rsid w:val="006C434B"/>
    <w:rsid w:val="006C4372"/>
    <w:rsid w:val="006C4494"/>
    <w:rsid w:val="006C4994"/>
    <w:rsid w:val="006C4E93"/>
    <w:rsid w:val="006C4F4D"/>
    <w:rsid w:val="006C51B2"/>
    <w:rsid w:val="006C528B"/>
    <w:rsid w:val="006C567E"/>
    <w:rsid w:val="006C5A5B"/>
    <w:rsid w:val="006C6043"/>
    <w:rsid w:val="006C61D7"/>
    <w:rsid w:val="006C620C"/>
    <w:rsid w:val="006C62B2"/>
    <w:rsid w:val="006C6CD0"/>
    <w:rsid w:val="006C6CD4"/>
    <w:rsid w:val="006C7047"/>
    <w:rsid w:val="006C72EB"/>
    <w:rsid w:val="006C7DB2"/>
    <w:rsid w:val="006C7E1A"/>
    <w:rsid w:val="006C7FE3"/>
    <w:rsid w:val="006D01D1"/>
    <w:rsid w:val="006D04F7"/>
    <w:rsid w:val="006D09A5"/>
    <w:rsid w:val="006D0CEE"/>
    <w:rsid w:val="006D1313"/>
    <w:rsid w:val="006D1329"/>
    <w:rsid w:val="006D138E"/>
    <w:rsid w:val="006D1718"/>
    <w:rsid w:val="006D185D"/>
    <w:rsid w:val="006D1A08"/>
    <w:rsid w:val="006D2411"/>
    <w:rsid w:val="006D2430"/>
    <w:rsid w:val="006D27DA"/>
    <w:rsid w:val="006D2820"/>
    <w:rsid w:val="006D2A41"/>
    <w:rsid w:val="006D2AB4"/>
    <w:rsid w:val="006D2B5F"/>
    <w:rsid w:val="006D3718"/>
    <w:rsid w:val="006D3F5F"/>
    <w:rsid w:val="006D40DA"/>
    <w:rsid w:val="006D41D6"/>
    <w:rsid w:val="006D453F"/>
    <w:rsid w:val="006D4643"/>
    <w:rsid w:val="006D4B1B"/>
    <w:rsid w:val="006D5399"/>
    <w:rsid w:val="006D546D"/>
    <w:rsid w:val="006D54E2"/>
    <w:rsid w:val="006D5DC4"/>
    <w:rsid w:val="006D64F4"/>
    <w:rsid w:val="006D685B"/>
    <w:rsid w:val="006D6CB4"/>
    <w:rsid w:val="006D6DA6"/>
    <w:rsid w:val="006D715C"/>
    <w:rsid w:val="006D7572"/>
    <w:rsid w:val="006E0045"/>
    <w:rsid w:val="006E02AC"/>
    <w:rsid w:val="006E02D2"/>
    <w:rsid w:val="006E033B"/>
    <w:rsid w:val="006E05FD"/>
    <w:rsid w:val="006E0BC6"/>
    <w:rsid w:val="006E0BFC"/>
    <w:rsid w:val="006E0DA6"/>
    <w:rsid w:val="006E11BA"/>
    <w:rsid w:val="006E1523"/>
    <w:rsid w:val="006E1633"/>
    <w:rsid w:val="006E1726"/>
    <w:rsid w:val="006E1BF4"/>
    <w:rsid w:val="006E1E59"/>
    <w:rsid w:val="006E24B7"/>
    <w:rsid w:val="006E2667"/>
    <w:rsid w:val="006E283F"/>
    <w:rsid w:val="006E2931"/>
    <w:rsid w:val="006E2992"/>
    <w:rsid w:val="006E2BA7"/>
    <w:rsid w:val="006E2D3F"/>
    <w:rsid w:val="006E2DC0"/>
    <w:rsid w:val="006E2F70"/>
    <w:rsid w:val="006E3324"/>
    <w:rsid w:val="006E34AF"/>
    <w:rsid w:val="006E37B3"/>
    <w:rsid w:val="006E42D2"/>
    <w:rsid w:val="006E47FA"/>
    <w:rsid w:val="006E4871"/>
    <w:rsid w:val="006E4B7E"/>
    <w:rsid w:val="006E4CD7"/>
    <w:rsid w:val="006E5145"/>
    <w:rsid w:val="006E5232"/>
    <w:rsid w:val="006E546B"/>
    <w:rsid w:val="006E5626"/>
    <w:rsid w:val="006E5922"/>
    <w:rsid w:val="006E5BB8"/>
    <w:rsid w:val="006E5DF9"/>
    <w:rsid w:val="006E5E0D"/>
    <w:rsid w:val="006E6160"/>
    <w:rsid w:val="006E6225"/>
    <w:rsid w:val="006E6817"/>
    <w:rsid w:val="006E69A3"/>
    <w:rsid w:val="006E6B93"/>
    <w:rsid w:val="006E7175"/>
    <w:rsid w:val="006E7299"/>
    <w:rsid w:val="006E778E"/>
    <w:rsid w:val="006E7820"/>
    <w:rsid w:val="006E7851"/>
    <w:rsid w:val="006E7954"/>
    <w:rsid w:val="006E7CFE"/>
    <w:rsid w:val="006E7D2D"/>
    <w:rsid w:val="006F011D"/>
    <w:rsid w:val="006F09D1"/>
    <w:rsid w:val="006F0F74"/>
    <w:rsid w:val="006F116A"/>
    <w:rsid w:val="006F13F8"/>
    <w:rsid w:val="006F15F8"/>
    <w:rsid w:val="006F17DC"/>
    <w:rsid w:val="006F18FF"/>
    <w:rsid w:val="006F1C26"/>
    <w:rsid w:val="006F1D17"/>
    <w:rsid w:val="006F20E8"/>
    <w:rsid w:val="006F21B0"/>
    <w:rsid w:val="006F2805"/>
    <w:rsid w:val="006F28DF"/>
    <w:rsid w:val="006F2936"/>
    <w:rsid w:val="006F37DE"/>
    <w:rsid w:val="006F3802"/>
    <w:rsid w:val="006F3C21"/>
    <w:rsid w:val="006F4496"/>
    <w:rsid w:val="006F4530"/>
    <w:rsid w:val="006F4560"/>
    <w:rsid w:val="006F4A11"/>
    <w:rsid w:val="006F4E30"/>
    <w:rsid w:val="006F4E71"/>
    <w:rsid w:val="006F4F11"/>
    <w:rsid w:val="006F505B"/>
    <w:rsid w:val="006F550D"/>
    <w:rsid w:val="006F5A59"/>
    <w:rsid w:val="006F5B69"/>
    <w:rsid w:val="006F5BF3"/>
    <w:rsid w:val="006F6296"/>
    <w:rsid w:val="006F6EA7"/>
    <w:rsid w:val="006F6ECD"/>
    <w:rsid w:val="006F71C3"/>
    <w:rsid w:val="006F71CE"/>
    <w:rsid w:val="006F7442"/>
    <w:rsid w:val="006F7448"/>
    <w:rsid w:val="006F7455"/>
    <w:rsid w:val="006F771C"/>
    <w:rsid w:val="006F793E"/>
    <w:rsid w:val="006F79F8"/>
    <w:rsid w:val="006F7CDE"/>
    <w:rsid w:val="00700843"/>
    <w:rsid w:val="00700B39"/>
    <w:rsid w:val="00701054"/>
    <w:rsid w:val="007015D3"/>
    <w:rsid w:val="00701874"/>
    <w:rsid w:val="00701CBB"/>
    <w:rsid w:val="00701D26"/>
    <w:rsid w:val="00701E32"/>
    <w:rsid w:val="00702303"/>
    <w:rsid w:val="007024D6"/>
    <w:rsid w:val="00702871"/>
    <w:rsid w:val="00702DEF"/>
    <w:rsid w:val="00703B8F"/>
    <w:rsid w:val="00704148"/>
    <w:rsid w:val="00704331"/>
    <w:rsid w:val="00704584"/>
    <w:rsid w:val="00704BFA"/>
    <w:rsid w:val="00705142"/>
    <w:rsid w:val="00705777"/>
    <w:rsid w:val="00705C49"/>
    <w:rsid w:val="0070635C"/>
    <w:rsid w:val="00706F3A"/>
    <w:rsid w:val="007071E7"/>
    <w:rsid w:val="0070749B"/>
    <w:rsid w:val="00707517"/>
    <w:rsid w:val="007076AA"/>
    <w:rsid w:val="007076C7"/>
    <w:rsid w:val="00707870"/>
    <w:rsid w:val="00707B0A"/>
    <w:rsid w:val="00707C2A"/>
    <w:rsid w:val="0071019C"/>
    <w:rsid w:val="00710435"/>
    <w:rsid w:val="007105F8"/>
    <w:rsid w:val="00710CEA"/>
    <w:rsid w:val="00710FDC"/>
    <w:rsid w:val="00711203"/>
    <w:rsid w:val="00711293"/>
    <w:rsid w:val="00711605"/>
    <w:rsid w:val="007116A5"/>
    <w:rsid w:val="00711B20"/>
    <w:rsid w:val="00711C22"/>
    <w:rsid w:val="00711D25"/>
    <w:rsid w:val="007126EE"/>
    <w:rsid w:val="00712B8B"/>
    <w:rsid w:val="0071324F"/>
    <w:rsid w:val="00713506"/>
    <w:rsid w:val="00713600"/>
    <w:rsid w:val="007143FC"/>
    <w:rsid w:val="00714546"/>
    <w:rsid w:val="00714B5A"/>
    <w:rsid w:val="00714E1A"/>
    <w:rsid w:val="0071509C"/>
    <w:rsid w:val="007155F2"/>
    <w:rsid w:val="00715A30"/>
    <w:rsid w:val="007160CF"/>
    <w:rsid w:val="0071658A"/>
    <w:rsid w:val="0071684D"/>
    <w:rsid w:val="00716AEE"/>
    <w:rsid w:val="00716E79"/>
    <w:rsid w:val="00716EC3"/>
    <w:rsid w:val="0071784A"/>
    <w:rsid w:val="00717923"/>
    <w:rsid w:val="00717B62"/>
    <w:rsid w:val="007200AB"/>
    <w:rsid w:val="0072012F"/>
    <w:rsid w:val="00720B02"/>
    <w:rsid w:val="00721108"/>
    <w:rsid w:val="00721320"/>
    <w:rsid w:val="00721511"/>
    <w:rsid w:val="00721A0F"/>
    <w:rsid w:val="00721AF0"/>
    <w:rsid w:val="00721E16"/>
    <w:rsid w:val="00721FCF"/>
    <w:rsid w:val="00722131"/>
    <w:rsid w:val="00722133"/>
    <w:rsid w:val="00722473"/>
    <w:rsid w:val="00722594"/>
    <w:rsid w:val="00722608"/>
    <w:rsid w:val="00722620"/>
    <w:rsid w:val="00722652"/>
    <w:rsid w:val="007226DC"/>
    <w:rsid w:val="007227F8"/>
    <w:rsid w:val="007228AB"/>
    <w:rsid w:val="00722F00"/>
    <w:rsid w:val="00723738"/>
    <w:rsid w:val="00723AE2"/>
    <w:rsid w:val="00723BE0"/>
    <w:rsid w:val="00723E51"/>
    <w:rsid w:val="00723EC9"/>
    <w:rsid w:val="00723EEE"/>
    <w:rsid w:val="00724042"/>
    <w:rsid w:val="007244AF"/>
    <w:rsid w:val="007244CF"/>
    <w:rsid w:val="00724E63"/>
    <w:rsid w:val="0072596B"/>
    <w:rsid w:val="00725C83"/>
    <w:rsid w:val="00726118"/>
    <w:rsid w:val="0072613B"/>
    <w:rsid w:val="00726145"/>
    <w:rsid w:val="0072686D"/>
    <w:rsid w:val="007272C9"/>
    <w:rsid w:val="007272E7"/>
    <w:rsid w:val="007272F7"/>
    <w:rsid w:val="00727505"/>
    <w:rsid w:val="0072759E"/>
    <w:rsid w:val="00727773"/>
    <w:rsid w:val="00727775"/>
    <w:rsid w:val="0072787A"/>
    <w:rsid w:val="00730551"/>
    <w:rsid w:val="00730570"/>
    <w:rsid w:val="007309D7"/>
    <w:rsid w:val="00730E64"/>
    <w:rsid w:val="00730EAB"/>
    <w:rsid w:val="00730EAD"/>
    <w:rsid w:val="00730FFF"/>
    <w:rsid w:val="00731074"/>
    <w:rsid w:val="00731741"/>
    <w:rsid w:val="00731D3A"/>
    <w:rsid w:val="00731F03"/>
    <w:rsid w:val="0073225B"/>
    <w:rsid w:val="0073249C"/>
    <w:rsid w:val="007326DA"/>
    <w:rsid w:val="00732773"/>
    <w:rsid w:val="00732D06"/>
    <w:rsid w:val="007331B6"/>
    <w:rsid w:val="007334B1"/>
    <w:rsid w:val="007339C0"/>
    <w:rsid w:val="007339EF"/>
    <w:rsid w:val="00733C41"/>
    <w:rsid w:val="00734285"/>
    <w:rsid w:val="00734777"/>
    <w:rsid w:val="007348AD"/>
    <w:rsid w:val="00734EE3"/>
    <w:rsid w:val="007353AC"/>
    <w:rsid w:val="007354D8"/>
    <w:rsid w:val="0073568F"/>
    <w:rsid w:val="00735AA7"/>
    <w:rsid w:val="00735D81"/>
    <w:rsid w:val="007360EB"/>
    <w:rsid w:val="00736384"/>
    <w:rsid w:val="007369CB"/>
    <w:rsid w:val="00736AB3"/>
    <w:rsid w:val="00736BFA"/>
    <w:rsid w:val="00736D4C"/>
    <w:rsid w:val="00737247"/>
    <w:rsid w:val="00737514"/>
    <w:rsid w:val="007375E0"/>
    <w:rsid w:val="00737771"/>
    <w:rsid w:val="007400BE"/>
    <w:rsid w:val="0074015B"/>
    <w:rsid w:val="007403C6"/>
    <w:rsid w:val="00740462"/>
    <w:rsid w:val="0074082F"/>
    <w:rsid w:val="00740BE9"/>
    <w:rsid w:val="00740E01"/>
    <w:rsid w:val="007416EB"/>
    <w:rsid w:val="00741B14"/>
    <w:rsid w:val="00741D30"/>
    <w:rsid w:val="00742005"/>
    <w:rsid w:val="007424DD"/>
    <w:rsid w:val="00742B08"/>
    <w:rsid w:val="00742DC2"/>
    <w:rsid w:val="00742F91"/>
    <w:rsid w:val="00743334"/>
    <w:rsid w:val="007433EC"/>
    <w:rsid w:val="00743929"/>
    <w:rsid w:val="0074406A"/>
    <w:rsid w:val="00744220"/>
    <w:rsid w:val="00744880"/>
    <w:rsid w:val="007449A6"/>
    <w:rsid w:val="0074531C"/>
    <w:rsid w:val="0074586C"/>
    <w:rsid w:val="007458B0"/>
    <w:rsid w:val="00745E42"/>
    <w:rsid w:val="0074617F"/>
    <w:rsid w:val="0074678C"/>
    <w:rsid w:val="00746834"/>
    <w:rsid w:val="00746F72"/>
    <w:rsid w:val="0074717F"/>
    <w:rsid w:val="0074789F"/>
    <w:rsid w:val="007478A1"/>
    <w:rsid w:val="00747A71"/>
    <w:rsid w:val="00747D55"/>
    <w:rsid w:val="00747DD5"/>
    <w:rsid w:val="0075075E"/>
    <w:rsid w:val="00750967"/>
    <w:rsid w:val="00750DE3"/>
    <w:rsid w:val="00750F69"/>
    <w:rsid w:val="007513AF"/>
    <w:rsid w:val="007513C0"/>
    <w:rsid w:val="00751A43"/>
    <w:rsid w:val="00751CDB"/>
    <w:rsid w:val="00752B6E"/>
    <w:rsid w:val="00752E69"/>
    <w:rsid w:val="00752EEB"/>
    <w:rsid w:val="00753185"/>
    <w:rsid w:val="007531E7"/>
    <w:rsid w:val="00753430"/>
    <w:rsid w:val="00753633"/>
    <w:rsid w:val="00753A5B"/>
    <w:rsid w:val="00753D80"/>
    <w:rsid w:val="00754076"/>
    <w:rsid w:val="007541B2"/>
    <w:rsid w:val="007543E9"/>
    <w:rsid w:val="00754818"/>
    <w:rsid w:val="00755133"/>
    <w:rsid w:val="00755242"/>
    <w:rsid w:val="00755688"/>
    <w:rsid w:val="00755724"/>
    <w:rsid w:val="00755AA2"/>
    <w:rsid w:val="00756294"/>
    <w:rsid w:val="00756345"/>
    <w:rsid w:val="0075634D"/>
    <w:rsid w:val="007564D9"/>
    <w:rsid w:val="00756977"/>
    <w:rsid w:val="00756A5B"/>
    <w:rsid w:val="0075715B"/>
    <w:rsid w:val="00757448"/>
    <w:rsid w:val="00757484"/>
    <w:rsid w:val="00757748"/>
    <w:rsid w:val="0075793D"/>
    <w:rsid w:val="00757D3B"/>
    <w:rsid w:val="00760330"/>
    <w:rsid w:val="007608EB"/>
    <w:rsid w:val="00760A58"/>
    <w:rsid w:val="00760AA6"/>
    <w:rsid w:val="007611BF"/>
    <w:rsid w:val="007613A3"/>
    <w:rsid w:val="0076159A"/>
    <w:rsid w:val="00761A48"/>
    <w:rsid w:val="00761AAA"/>
    <w:rsid w:val="00761C17"/>
    <w:rsid w:val="00762193"/>
    <w:rsid w:val="00762418"/>
    <w:rsid w:val="007625B3"/>
    <w:rsid w:val="00762BB3"/>
    <w:rsid w:val="00762D96"/>
    <w:rsid w:val="00762F40"/>
    <w:rsid w:val="007631C6"/>
    <w:rsid w:val="0076331E"/>
    <w:rsid w:val="0076352C"/>
    <w:rsid w:val="0076399F"/>
    <w:rsid w:val="00763AB5"/>
    <w:rsid w:val="00763AD9"/>
    <w:rsid w:val="00763C8C"/>
    <w:rsid w:val="00763E77"/>
    <w:rsid w:val="0076438D"/>
    <w:rsid w:val="007646A7"/>
    <w:rsid w:val="007649BF"/>
    <w:rsid w:val="00764E63"/>
    <w:rsid w:val="00764F38"/>
    <w:rsid w:val="007653BD"/>
    <w:rsid w:val="0076562C"/>
    <w:rsid w:val="00765742"/>
    <w:rsid w:val="00765C98"/>
    <w:rsid w:val="0076624E"/>
    <w:rsid w:val="00766290"/>
    <w:rsid w:val="0076641A"/>
    <w:rsid w:val="00766727"/>
    <w:rsid w:val="00766B00"/>
    <w:rsid w:val="00766C2A"/>
    <w:rsid w:val="00766D80"/>
    <w:rsid w:val="0076707D"/>
    <w:rsid w:val="0076719D"/>
    <w:rsid w:val="007675EF"/>
    <w:rsid w:val="007701D6"/>
    <w:rsid w:val="007705DA"/>
    <w:rsid w:val="0077071B"/>
    <w:rsid w:val="007708C0"/>
    <w:rsid w:val="007711D7"/>
    <w:rsid w:val="007715BB"/>
    <w:rsid w:val="0077174D"/>
    <w:rsid w:val="007717BD"/>
    <w:rsid w:val="00771A26"/>
    <w:rsid w:val="00772AF9"/>
    <w:rsid w:val="00772B9C"/>
    <w:rsid w:val="00772F58"/>
    <w:rsid w:val="007736E8"/>
    <w:rsid w:val="00773AD8"/>
    <w:rsid w:val="00773F74"/>
    <w:rsid w:val="007740AC"/>
    <w:rsid w:val="00774359"/>
    <w:rsid w:val="00774666"/>
    <w:rsid w:val="00774835"/>
    <w:rsid w:val="00774A89"/>
    <w:rsid w:val="00775137"/>
    <w:rsid w:val="00775292"/>
    <w:rsid w:val="00775DBC"/>
    <w:rsid w:val="00775EF1"/>
    <w:rsid w:val="00775F7F"/>
    <w:rsid w:val="00776002"/>
    <w:rsid w:val="0077656D"/>
    <w:rsid w:val="00776621"/>
    <w:rsid w:val="0077671E"/>
    <w:rsid w:val="0077680E"/>
    <w:rsid w:val="007769A2"/>
    <w:rsid w:val="00776B3F"/>
    <w:rsid w:val="00776EDF"/>
    <w:rsid w:val="00777449"/>
    <w:rsid w:val="007774A9"/>
    <w:rsid w:val="0077751D"/>
    <w:rsid w:val="007777A9"/>
    <w:rsid w:val="00777A33"/>
    <w:rsid w:val="00777D2C"/>
    <w:rsid w:val="0078013D"/>
    <w:rsid w:val="007806A4"/>
    <w:rsid w:val="0078091A"/>
    <w:rsid w:val="00780A5F"/>
    <w:rsid w:val="00780B8F"/>
    <w:rsid w:val="0078163D"/>
    <w:rsid w:val="00781779"/>
    <w:rsid w:val="00781860"/>
    <w:rsid w:val="00781D4F"/>
    <w:rsid w:val="00781F9B"/>
    <w:rsid w:val="00782000"/>
    <w:rsid w:val="007829BA"/>
    <w:rsid w:val="00782DB5"/>
    <w:rsid w:val="007830C3"/>
    <w:rsid w:val="007831A5"/>
    <w:rsid w:val="007831E4"/>
    <w:rsid w:val="007835D4"/>
    <w:rsid w:val="00783F42"/>
    <w:rsid w:val="00783FFC"/>
    <w:rsid w:val="007842D4"/>
    <w:rsid w:val="00784403"/>
    <w:rsid w:val="00784508"/>
    <w:rsid w:val="00784B6D"/>
    <w:rsid w:val="00784CF2"/>
    <w:rsid w:val="00785990"/>
    <w:rsid w:val="007862C1"/>
    <w:rsid w:val="00786740"/>
    <w:rsid w:val="00786AFC"/>
    <w:rsid w:val="00787406"/>
    <w:rsid w:val="0078775A"/>
    <w:rsid w:val="007878B0"/>
    <w:rsid w:val="007878FF"/>
    <w:rsid w:val="00787BE3"/>
    <w:rsid w:val="00787E59"/>
    <w:rsid w:val="00787FE1"/>
    <w:rsid w:val="00790067"/>
    <w:rsid w:val="007901C6"/>
    <w:rsid w:val="00790201"/>
    <w:rsid w:val="00790EEC"/>
    <w:rsid w:val="00791893"/>
    <w:rsid w:val="007919A1"/>
    <w:rsid w:val="00791F28"/>
    <w:rsid w:val="007920B9"/>
    <w:rsid w:val="0079243C"/>
    <w:rsid w:val="007926B9"/>
    <w:rsid w:val="00792DB7"/>
    <w:rsid w:val="00792F6A"/>
    <w:rsid w:val="0079314B"/>
    <w:rsid w:val="00793226"/>
    <w:rsid w:val="0079399F"/>
    <w:rsid w:val="007939CC"/>
    <w:rsid w:val="00793D64"/>
    <w:rsid w:val="00793F70"/>
    <w:rsid w:val="00794037"/>
    <w:rsid w:val="007941F7"/>
    <w:rsid w:val="0079475C"/>
    <w:rsid w:val="0079478D"/>
    <w:rsid w:val="007947F6"/>
    <w:rsid w:val="00794BF2"/>
    <w:rsid w:val="00794F5F"/>
    <w:rsid w:val="0079552A"/>
    <w:rsid w:val="007957DE"/>
    <w:rsid w:val="00795AB0"/>
    <w:rsid w:val="00795AFA"/>
    <w:rsid w:val="0079609D"/>
    <w:rsid w:val="007961DF"/>
    <w:rsid w:val="007964A7"/>
    <w:rsid w:val="0079666D"/>
    <w:rsid w:val="00796D98"/>
    <w:rsid w:val="00797274"/>
    <w:rsid w:val="0079731E"/>
    <w:rsid w:val="00797987"/>
    <w:rsid w:val="007A0495"/>
    <w:rsid w:val="007A0516"/>
    <w:rsid w:val="007A0CE1"/>
    <w:rsid w:val="007A18D9"/>
    <w:rsid w:val="007A1A76"/>
    <w:rsid w:val="007A1E13"/>
    <w:rsid w:val="007A233F"/>
    <w:rsid w:val="007A2612"/>
    <w:rsid w:val="007A273F"/>
    <w:rsid w:val="007A29E5"/>
    <w:rsid w:val="007A2F91"/>
    <w:rsid w:val="007A38D3"/>
    <w:rsid w:val="007A3AF2"/>
    <w:rsid w:val="007A4240"/>
    <w:rsid w:val="007A43FD"/>
    <w:rsid w:val="007A4431"/>
    <w:rsid w:val="007A4440"/>
    <w:rsid w:val="007A453A"/>
    <w:rsid w:val="007A4A8C"/>
    <w:rsid w:val="007A522A"/>
    <w:rsid w:val="007A5527"/>
    <w:rsid w:val="007A565F"/>
    <w:rsid w:val="007A5A5A"/>
    <w:rsid w:val="007A6470"/>
    <w:rsid w:val="007A6502"/>
    <w:rsid w:val="007A6585"/>
    <w:rsid w:val="007A67DF"/>
    <w:rsid w:val="007A7662"/>
    <w:rsid w:val="007A7D75"/>
    <w:rsid w:val="007A7ED5"/>
    <w:rsid w:val="007A7FDB"/>
    <w:rsid w:val="007B01D8"/>
    <w:rsid w:val="007B0273"/>
    <w:rsid w:val="007B031A"/>
    <w:rsid w:val="007B061E"/>
    <w:rsid w:val="007B0D90"/>
    <w:rsid w:val="007B0F07"/>
    <w:rsid w:val="007B13A7"/>
    <w:rsid w:val="007B1B3F"/>
    <w:rsid w:val="007B20B5"/>
    <w:rsid w:val="007B2B09"/>
    <w:rsid w:val="007B2FDA"/>
    <w:rsid w:val="007B369C"/>
    <w:rsid w:val="007B3BE5"/>
    <w:rsid w:val="007B3C0E"/>
    <w:rsid w:val="007B40F9"/>
    <w:rsid w:val="007B42FD"/>
    <w:rsid w:val="007B4F25"/>
    <w:rsid w:val="007B5261"/>
    <w:rsid w:val="007B5409"/>
    <w:rsid w:val="007B54F1"/>
    <w:rsid w:val="007B5A5F"/>
    <w:rsid w:val="007B6994"/>
    <w:rsid w:val="007B718D"/>
    <w:rsid w:val="007B7232"/>
    <w:rsid w:val="007B7A3B"/>
    <w:rsid w:val="007B7C15"/>
    <w:rsid w:val="007B7CD1"/>
    <w:rsid w:val="007B7F19"/>
    <w:rsid w:val="007C0006"/>
    <w:rsid w:val="007C0104"/>
    <w:rsid w:val="007C0293"/>
    <w:rsid w:val="007C09AA"/>
    <w:rsid w:val="007C0A29"/>
    <w:rsid w:val="007C0B3E"/>
    <w:rsid w:val="007C0CD4"/>
    <w:rsid w:val="007C0D72"/>
    <w:rsid w:val="007C1150"/>
    <w:rsid w:val="007C13F9"/>
    <w:rsid w:val="007C1727"/>
    <w:rsid w:val="007C182C"/>
    <w:rsid w:val="007C18D8"/>
    <w:rsid w:val="007C1A20"/>
    <w:rsid w:val="007C1FD3"/>
    <w:rsid w:val="007C2003"/>
    <w:rsid w:val="007C254B"/>
    <w:rsid w:val="007C2571"/>
    <w:rsid w:val="007C26F7"/>
    <w:rsid w:val="007C277A"/>
    <w:rsid w:val="007C2BEF"/>
    <w:rsid w:val="007C2D20"/>
    <w:rsid w:val="007C2DEF"/>
    <w:rsid w:val="007C2FAA"/>
    <w:rsid w:val="007C313B"/>
    <w:rsid w:val="007C3167"/>
    <w:rsid w:val="007C37E9"/>
    <w:rsid w:val="007C3B58"/>
    <w:rsid w:val="007C3D01"/>
    <w:rsid w:val="007C4753"/>
    <w:rsid w:val="007C4924"/>
    <w:rsid w:val="007C4949"/>
    <w:rsid w:val="007C4AB1"/>
    <w:rsid w:val="007C4B8C"/>
    <w:rsid w:val="007C5598"/>
    <w:rsid w:val="007C59A1"/>
    <w:rsid w:val="007C60AB"/>
    <w:rsid w:val="007C66C0"/>
    <w:rsid w:val="007C6883"/>
    <w:rsid w:val="007C6C90"/>
    <w:rsid w:val="007C6C9D"/>
    <w:rsid w:val="007C6D1B"/>
    <w:rsid w:val="007C6E51"/>
    <w:rsid w:val="007C70A0"/>
    <w:rsid w:val="007C71EA"/>
    <w:rsid w:val="007C7863"/>
    <w:rsid w:val="007C7BFA"/>
    <w:rsid w:val="007D0093"/>
    <w:rsid w:val="007D036B"/>
    <w:rsid w:val="007D03A9"/>
    <w:rsid w:val="007D0480"/>
    <w:rsid w:val="007D0885"/>
    <w:rsid w:val="007D14C3"/>
    <w:rsid w:val="007D1CD0"/>
    <w:rsid w:val="007D1DA0"/>
    <w:rsid w:val="007D1EF8"/>
    <w:rsid w:val="007D2741"/>
    <w:rsid w:val="007D28A8"/>
    <w:rsid w:val="007D2D1B"/>
    <w:rsid w:val="007D2EDA"/>
    <w:rsid w:val="007D3181"/>
    <w:rsid w:val="007D3B52"/>
    <w:rsid w:val="007D3B73"/>
    <w:rsid w:val="007D3EF3"/>
    <w:rsid w:val="007D4AB9"/>
    <w:rsid w:val="007D4B1C"/>
    <w:rsid w:val="007D4DA6"/>
    <w:rsid w:val="007D4E97"/>
    <w:rsid w:val="007D519E"/>
    <w:rsid w:val="007D5334"/>
    <w:rsid w:val="007D557A"/>
    <w:rsid w:val="007D5CB1"/>
    <w:rsid w:val="007D5F12"/>
    <w:rsid w:val="007D6188"/>
    <w:rsid w:val="007D6202"/>
    <w:rsid w:val="007D62A5"/>
    <w:rsid w:val="007D69F2"/>
    <w:rsid w:val="007D6EC1"/>
    <w:rsid w:val="007D795C"/>
    <w:rsid w:val="007D7ACE"/>
    <w:rsid w:val="007D7BCB"/>
    <w:rsid w:val="007D7F0E"/>
    <w:rsid w:val="007D7F70"/>
    <w:rsid w:val="007E0164"/>
    <w:rsid w:val="007E0D54"/>
    <w:rsid w:val="007E0DA3"/>
    <w:rsid w:val="007E13E5"/>
    <w:rsid w:val="007E15B7"/>
    <w:rsid w:val="007E1677"/>
    <w:rsid w:val="007E18A0"/>
    <w:rsid w:val="007E1A9B"/>
    <w:rsid w:val="007E20EE"/>
    <w:rsid w:val="007E21C3"/>
    <w:rsid w:val="007E22DC"/>
    <w:rsid w:val="007E23C4"/>
    <w:rsid w:val="007E2BB4"/>
    <w:rsid w:val="007E2D53"/>
    <w:rsid w:val="007E3654"/>
    <w:rsid w:val="007E3C3A"/>
    <w:rsid w:val="007E3DA4"/>
    <w:rsid w:val="007E4043"/>
    <w:rsid w:val="007E428B"/>
    <w:rsid w:val="007E4446"/>
    <w:rsid w:val="007E44E5"/>
    <w:rsid w:val="007E4693"/>
    <w:rsid w:val="007E4781"/>
    <w:rsid w:val="007E4D9F"/>
    <w:rsid w:val="007E535D"/>
    <w:rsid w:val="007E54DC"/>
    <w:rsid w:val="007E54F9"/>
    <w:rsid w:val="007E553E"/>
    <w:rsid w:val="007E5653"/>
    <w:rsid w:val="007E5814"/>
    <w:rsid w:val="007E60E2"/>
    <w:rsid w:val="007E65B7"/>
    <w:rsid w:val="007E6777"/>
    <w:rsid w:val="007E6C20"/>
    <w:rsid w:val="007E6F8F"/>
    <w:rsid w:val="007E7300"/>
    <w:rsid w:val="007E79CC"/>
    <w:rsid w:val="007E7D41"/>
    <w:rsid w:val="007F0266"/>
    <w:rsid w:val="007F04D5"/>
    <w:rsid w:val="007F0644"/>
    <w:rsid w:val="007F06EC"/>
    <w:rsid w:val="007F073B"/>
    <w:rsid w:val="007F0857"/>
    <w:rsid w:val="007F0A75"/>
    <w:rsid w:val="007F0E61"/>
    <w:rsid w:val="007F0F0B"/>
    <w:rsid w:val="007F1003"/>
    <w:rsid w:val="007F11DC"/>
    <w:rsid w:val="007F11EA"/>
    <w:rsid w:val="007F14A9"/>
    <w:rsid w:val="007F15AE"/>
    <w:rsid w:val="007F1822"/>
    <w:rsid w:val="007F265D"/>
    <w:rsid w:val="007F2FF9"/>
    <w:rsid w:val="007F32B2"/>
    <w:rsid w:val="007F36A2"/>
    <w:rsid w:val="007F38EB"/>
    <w:rsid w:val="007F38F7"/>
    <w:rsid w:val="007F3B81"/>
    <w:rsid w:val="007F3CC8"/>
    <w:rsid w:val="007F4178"/>
    <w:rsid w:val="007F5569"/>
    <w:rsid w:val="007F563E"/>
    <w:rsid w:val="007F57A8"/>
    <w:rsid w:val="007F5FC5"/>
    <w:rsid w:val="007F61BC"/>
    <w:rsid w:val="007F63CE"/>
    <w:rsid w:val="007F6622"/>
    <w:rsid w:val="007F66AE"/>
    <w:rsid w:val="007F6891"/>
    <w:rsid w:val="007F6A10"/>
    <w:rsid w:val="007F6E3E"/>
    <w:rsid w:val="007F74D5"/>
    <w:rsid w:val="007F7892"/>
    <w:rsid w:val="007F7F79"/>
    <w:rsid w:val="00800432"/>
    <w:rsid w:val="0080075B"/>
    <w:rsid w:val="00800A58"/>
    <w:rsid w:val="00800C92"/>
    <w:rsid w:val="00801041"/>
    <w:rsid w:val="008010BF"/>
    <w:rsid w:val="008011F5"/>
    <w:rsid w:val="00801319"/>
    <w:rsid w:val="00801790"/>
    <w:rsid w:val="00801941"/>
    <w:rsid w:val="0080238E"/>
    <w:rsid w:val="0080241B"/>
    <w:rsid w:val="008025E3"/>
    <w:rsid w:val="0080267F"/>
    <w:rsid w:val="0080270A"/>
    <w:rsid w:val="00802AC1"/>
    <w:rsid w:val="0080310F"/>
    <w:rsid w:val="008034D0"/>
    <w:rsid w:val="0080384D"/>
    <w:rsid w:val="00803C67"/>
    <w:rsid w:val="00803E9F"/>
    <w:rsid w:val="00804A4A"/>
    <w:rsid w:val="00804B4B"/>
    <w:rsid w:val="00804C08"/>
    <w:rsid w:val="00804FDA"/>
    <w:rsid w:val="00805418"/>
    <w:rsid w:val="008054E9"/>
    <w:rsid w:val="008058D5"/>
    <w:rsid w:val="00805EDB"/>
    <w:rsid w:val="00805F48"/>
    <w:rsid w:val="00806D22"/>
    <w:rsid w:val="0080710A"/>
    <w:rsid w:val="00807410"/>
    <w:rsid w:val="008074B8"/>
    <w:rsid w:val="008075FB"/>
    <w:rsid w:val="00807929"/>
    <w:rsid w:val="00807964"/>
    <w:rsid w:val="00807D90"/>
    <w:rsid w:val="00807EC5"/>
    <w:rsid w:val="008102DE"/>
    <w:rsid w:val="008103EA"/>
    <w:rsid w:val="008106A1"/>
    <w:rsid w:val="00810723"/>
    <w:rsid w:val="008108F7"/>
    <w:rsid w:val="00810A59"/>
    <w:rsid w:val="008112AE"/>
    <w:rsid w:val="00811476"/>
    <w:rsid w:val="008114F3"/>
    <w:rsid w:val="008117A6"/>
    <w:rsid w:val="00811910"/>
    <w:rsid w:val="008119C7"/>
    <w:rsid w:val="00811B6F"/>
    <w:rsid w:val="00811FE6"/>
    <w:rsid w:val="00812418"/>
    <w:rsid w:val="00812603"/>
    <w:rsid w:val="008126E4"/>
    <w:rsid w:val="00812725"/>
    <w:rsid w:val="00812784"/>
    <w:rsid w:val="00812AFF"/>
    <w:rsid w:val="00813725"/>
    <w:rsid w:val="00813955"/>
    <w:rsid w:val="00814208"/>
    <w:rsid w:val="00814293"/>
    <w:rsid w:val="00814298"/>
    <w:rsid w:val="0081443D"/>
    <w:rsid w:val="008149CB"/>
    <w:rsid w:val="00814A42"/>
    <w:rsid w:val="00814ADD"/>
    <w:rsid w:val="00815161"/>
    <w:rsid w:val="00815833"/>
    <w:rsid w:val="00815D2F"/>
    <w:rsid w:val="008162BB"/>
    <w:rsid w:val="0081652F"/>
    <w:rsid w:val="00816B4F"/>
    <w:rsid w:val="00816C04"/>
    <w:rsid w:val="0081728B"/>
    <w:rsid w:val="0081754C"/>
    <w:rsid w:val="00817C07"/>
    <w:rsid w:val="008208CD"/>
    <w:rsid w:val="00820B28"/>
    <w:rsid w:val="00820CCB"/>
    <w:rsid w:val="0082125E"/>
    <w:rsid w:val="0082180E"/>
    <w:rsid w:val="0082188B"/>
    <w:rsid w:val="0082193D"/>
    <w:rsid w:val="00821A63"/>
    <w:rsid w:val="00821A64"/>
    <w:rsid w:val="00821F5A"/>
    <w:rsid w:val="008222CE"/>
    <w:rsid w:val="00822566"/>
    <w:rsid w:val="00822762"/>
    <w:rsid w:val="00822A63"/>
    <w:rsid w:val="008233E7"/>
    <w:rsid w:val="00823424"/>
    <w:rsid w:val="0082343E"/>
    <w:rsid w:val="00823DB8"/>
    <w:rsid w:val="008244CD"/>
    <w:rsid w:val="00824AE1"/>
    <w:rsid w:val="00824DDC"/>
    <w:rsid w:val="00825258"/>
    <w:rsid w:val="008253E6"/>
    <w:rsid w:val="00825433"/>
    <w:rsid w:val="00825468"/>
    <w:rsid w:val="00825E13"/>
    <w:rsid w:val="00825F68"/>
    <w:rsid w:val="0082604B"/>
    <w:rsid w:val="008264A9"/>
    <w:rsid w:val="008268F2"/>
    <w:rsid w:val="00826A2B"/>
    <w:rsid w:val="0082714F"/>
    <w:rsid w:val="00827168"/>
    <w:rsid w:val="00827706"/>
    <w:rsid w:val="00827FCC"/>
    <w:rsid w:val="00830425"/>
    <w:rsid w:val="00830595"/>
    <w:rsid w:val="00830B09"/>
    <w:rsid w:val="00830CF2"/>
    <w:rsid w:val="00830FB8"/>
    <w:rsid w:val="0083138C"/>
    <w:rsid w:val="00831511"/>
    <w:rsid w:val="0083195E"/>
    <w:rsid w:val="008321FB"/>
    <w:rsid w:val="00832650"/>
    <w:rsid w:val="00832A03"/>
    <w:rsid w:val="00832CA8"/>
    <w:rsid w:val="00832FFA"/>
    <w:rsid w:val="00833127"/>
    <w:rsid w:val="008333A8"/>
    <w:rsid w:val="00833491"/>
    <w:rsid w:val="0083361F"/>
    <w:rsid w:val="008336B8"/>
    <w:rsid w:val="00833E14"/>
    <w:rsid w:val="008346A5"/>
    <w:rsid w:val="0083492C"/>
    <w:rsid w:val="00834B97"/>
    <w:rsid w:val="00834DAA"/>
    <w:rsid w:val="00835225"/>
    <w:rsid w:val="00835385"/>
    <w:rsid w:val="008354D3"/>
    <w:rsid w:val="0083550C"/>
    <w:rsid w:val="00835667"/>
    <w:rsid w:val="00835E79"/>
    <w:rsid w:val="00835F44"/>
    <w:rsid w:val="00835F7C"/>
    <w:rsid w:val="00836254"/>
    <w:rsid w:val="008372DA"/>
    <w:rsid w:val="00837560"/>
    <w:rsid w:val="008375FD"/>
    <w:rsid w:val="00837AAF"/>
    <w:rsid w:val="00837B32"/>
    <w:rsid w:val="00837CB1"/>
    <w:rsid w:val="00837DC4"/>
    <w:rsid w:val="00840045"/>
    <w:rsid w:val="00840157"/>
    <w:rsid w:val="008401D7"/>
    <w:rsid w:val="008404A8"/>
    <w:rsid w:val="008406AE"/>
    <w:rsid w:val="00840BDD"/>
    <w:rsid w:val="00841084"/>
    <w:rsid w:val="00841089"/>
    <w:rsid w:val="0084158B"/>
    <w:rsid w:val="0084196D"/>
    <w:rsid w:val="00842257"/>
    <w:rsid w:val="00842A99"/>
    <w:rsid w:val="00842AEF"/>
    <w:rsid w:val="00842B40"/>
    <w:rsid w:val="00842C59"/>
    <w:rsid w:val="0084327F"/>
    <w:rsid w:val="008435BE"/>
    <w:rsid w:val="0084379E"/>
    <w:rsid w:val="008439D1"/>
    <w:rsid w:val="00843EF6"/>
    <w:rsid w:val="00843FD9"/>
    <w:rsid w:val="008446EE"/>
    <w:rsid w:val="00844B96"/>
    <w:rsid w:val="00844BE7"/>
    <w:rsid w:val="00844C36"/>
    <w:rsid w:val="00844EBD"/>
    <w:rsid w:val="0084509B"/>
    <w:rsid w:val="00845583"/>
    <w:rsid w:val="0084587F"/>
    <w:rsid w:val="0084622E"/>
    <w:rsid w:val="00846489"/>
    <w:rsid w:val="008465B0"/>
    <w:rsid w:val="00846728"/>
    <w:rsid w:val="00847254"/>
    <w:rsid w:val="00847545"/>
    <w:rsid w:val="008477B9"/>
    <w:rsid w:val="008477E4"/>
    <w:rsid w:val="00847DB8"/>
    <w:rsid w:val="00847F79"/>
    <w:rsid w:val="0085004F"/>
    <w:rsid w:val="00850248"/>
    <w:rsid w:val="00850C91"/>
    <w:rsid w:val="00850EAC"/>
    <w:rsid w:val="00851176"/>
    <w:rsid w:val="00851515"/>
    <w:rsid w:val="00851571"/>
    <w:rsid w:val="008519EA"/>
    <w:rsid w:val="00851ECA"/>
    <w:rsid w:val="008520E4"/>
    <w:rsid w:val="00852357"/>
    <w:rsid w:val="008526A8"/>
    <w:rsid w:val="00852779"/>
    <w:rsid w:val="00852D65"/>
    <w:rsid w:val="00852DB7"/>
    <w:rsid w:val="00852EF5"/>
    <w:rsid w:val="00853188"/>
    <w:rsid w:val="00853BE5"/>
    <w:rsid w:val="008544F1"/>
    <w:rsid w:val="0085466A"/>
    <w:rsid w:val="008546F7"/>
    <w:rsid w:val="008551C5"/>
    <w:rsid w:val="00855481"/>
    <w:rsid w:val="008554EA"/>
    <w:rsid w:val="00855564"/>
    <w:rsid w:val="008558A4"/>
    <w:rsid w:val="00856304"/>
    <w:rsid w:val="0085634F"/>
    <w:rsid w:val="00856872"/>
    <w:rsid w:val="00856EC6"/>
    <w:rsid w:val="008571D4"/>
    <w:rsid w:val="00857390"/>
    <w:rsid w:val="008573D5"/>
    <w:rsid w:val="00857CC8"/>
    <w:rsid w:val="00857D0B"/>
    <w:rsid w:val="00857EDD"/>
    <w:rsid w:val="00857F8F"/>
    <w:rsid w:val="00860472"/>
    <w:rsid w:val="008608E2"/>
    <w:rsid w:val="00860B05"/>
    <w:rsid w:val="00860CE5"/>
    <w:rsid w:val="008616DA"/>
    <w:rsid w:val="008618AA"/>
    <w:rsid w:val="00861C82"/>
    <w:rsid w:val="00861D74"/>
    <w:rsid w:val="00861EC4"/>
    <w:rsid w:val="008623B6"/>
    <w:rsid w:val="0086249A"/>
    <w:rsid w:val="008626BA"/>
    <w:rsid w:val="00862D45"/>
    <w:rsid w:val="00863162"/>
    <w:rsid w:val="00863245"/>
    <w:rsid w:val="008639C0"/>
    <w:rsid w:val="008645CF"/>
    <w:rsid w:val="008648A8"/>
    <w:rsid w:val="00864971"/>
    <w:rsid w:val="00864AE3"/>
    <w:rsid w:val="00864B9C"/>
    <w:rsid w:val="00864DEA"/>
    <w:rsid w:val="00865A3A"/>
    <w:rsid w:val="00866289"/>
    <w:rsid w:val="008665B4"/>
    <w:rsid w:val="008665FD"/>
    <w:rsid w:val="0086665B"/>
    <w:rsid w:val="008666B1"/>
    <w:rsid w:val="0086676B"/>
    <w:rsid w:val="0086681F"/>
    <w:rsid w:val="00866C0E"/>
    <w:rsid w:val="008671FC"/>
    <w:rsid w:val="00867485"/>
    <w:rsid w:val="00867B46"/>
    <w:rsid w:val="00867B5F"/>
    <w:rsid w:val="00867B88"/>
    <w:rsid w:val="00870AED"/>
    <w:rsid w:val="00870B04"/>
    <w:rsid w:val="00870C8A"/>
    <w:rsid w:val="008712D2"/>
    <w:rsid w:val="0087142F"/>
    <w:rsid w:val="008718F3"/>
    <w:rsid w:val="00871DCE"/>
    <w:rsid w:val="00872950"/>
    <w:rsid w:val="00872ACD"/>
    <w:rsid w:val="00872BA1"/>
    <w:rsid w:val="00872C88"/>
    <w:rsid w:val="00872C99"/>
    <w:rsid w:val="00872D9F"/>
    <w:rsid w:val="00872EC2"/>
    <w:rsid w:val="008739B8"/>
    <w:rsid w:val="00873D8F"/>
    <w:rsid w:val="0087455F"/>
    <w:rsid w:val="0087476C"/>
    <w:rsid w:val="00874AFE"/>
    <w:rsid w:val="0087564D"/>
    <w:rsid w:val="00875AC3"/>
    <w:rsid w:val="00875B73"/>
    <w:rsid w:val="00875C3D"/>
    <w:rsid w:val="00875E31"/>
    <w:rsid w:val="008768BB"/>
    <w:rsid w:val="00876C6F"/>
    <w:rsid w:val="00876EE1"/>
    <w:rsid w:val="0087778E"/>
    <w:rsid w:val="008779F3"/>
    <w:rsid w:val="00877A0C"/>
    <w:rsid w:val="00877CEF"/>
    <w:rsid w:val="00877D4B"/>
    <w:rsid w:val="00877DB2"/>
    <w:rsid w:val="00877E1B"/>
    <w:rsid w:val="00880255"/>
    <w:rsid w:val="00880803"/>
    <w:rsid w:val="008808D2"/>
    <w:rsid w:val="00880A2C"/>
    <w:rsid w:val="00880C1E"/>
    <w:rsid w:val="00880E61"/>
    <w:rsid w:val="00880F0C"/>
    <w:rsid w:val="008813A3"/>
    <w:rsid w:val="008813C2"/>
    <w:rsid w:val="00881585"/>
    <w:rsid w:val="00881933"/>
    <w:rsid w:val="0088196C"/>
    <w:rsid w:val="00881977"/>
    <w:rsid w:val="00881D20"/>
    <w:rsid w:val="00881D5A"/>
    <w:rsid w:val="00882107"/>
    <w:rsid w:val="00882572"/>
    <w:rsid w:val="008825F8"/>
    <w:rsid w:val="008826A9"/>
    <w:rsid w:val="008828A8"/>
    <w:rsid w:val="00882A53"/>
    <w:rsid w:val="00882BB0"/>
    <w:rsid w:val="00882BB8"/>
    <w:rsid w:val="00882BED"/>
    <w:rsid w:val="00882C2D"/>
    <w:rsid w:val="00882CB9"/>
    <w:rsid w:val="00882CFE"/>
    <w:rsid w:val="00882DED"/>
    <w:rsid w:val="00883472"/>
    <w:rsid w:val="008835DF"/>
    <w:rsid w:val="00883797"/>
    <w:rsid w:val="00883AD7"/>
    <w:rsid w:val="00883D86"/>
    <w:rsid w:val="0088426B"/>
    <w:rsid w:val="0088437B"/>
    <w:rsid w:val="008844E1"/>
    <w:rsid w:val="00884C4E"/>
    <w:rsid w:val="00884E76"/>
    <w:rsid w:val="00884F00"/>
    <w:rsid w:val="008855B2"/>
    <w:rsid w:val="0088583B"/>
    <w:rsid w:val="00885CA0"/>
    <w:rsid w:val="00886089"/>
    <w:rsid w:val="00886367"/>
    <w:rsid w:val="008866F4"/>
    <w:rsid w:val="00886893"/>
    <w:rsid w:val="00886E9B"/>
    <w:rsid w:val="00886FC0"/>
    <w:rsid w:val="00887488"/>
    <w:rsid w:val="008879A2"/>
    <w:rsid w:val="00887BC0"/>
    <w:rsid w:val="008905D8"/>
    <w:rsid w:val="00890ACD"/>
    <w:rsid w:val="00890E08"/>
    <w:rsid w:val="00890F4E"/>
    <w:rsid w:val="008910A4"/>
    <w:rsid w:val="008910AE"/>
    <w:rsid w:val="00891106"/>
    <w:rsid w:val="0089111D"/>
    <w:rsid w:val="00891262"/>
    <w:rsid w:val="008913C2"/>
    <w:rsid w:val="008914A0"/>
    <w:rsid w:val="0089160F"/>
    <w:rsid w:val="0089168B"/>
    <w:rsid w:val="00891757"/>
    <w:rsid w:val="00892384"/>
    <w:rsid w:val="008925CC"/>
    <w:rsid w:val="00892DAB"/>
    <w:rsid w:val="00892F52"/>
    <w:rsid w:val="00893475"/>
    <w:rsid w:val="008939CB"/>
    <w:rsid w:val="00893AB5"/>
    <w:rsid w:val="00893C45"/>
    <w:rsid w:val="00893CEE"/>
    <w:rsid w:val="00893E83"/>
    <w:rsid w:val="00894682"/>
    <w:rsid w:val="00895161"/>
    <w:rsid w:val="0089637D"/>
    <w:rsid w:val="00896600"/>
    <w:rsid w:val="00897258"/>
    <w:rsid w:val="0089762C"/>
    <w:rsid w:val="00897B8A"/>
    <w:rsid w:val="00897E9A"/>
    <w:rsid w:val="00897ED4"/>
    <w:rsid w:val="008A00BE"/>
    <w:rsid w:val="008A05CA"/>
    <w:rsid w:val="008A08EB"/>
    <w:rsid w:val="008A0E3E"/>
    <w:rsid w:val="008A0F93"/>
    <w:rsid w:val="008A1D4F"/>
    <w:rsid w:val="008A1D58"/>
    <w:rsid w:val="008A2180"/>
    <w:rsid w:val="008A2480"/>
    <w:rsid w:val="008A24A5"/>
    <w:rsid w:val="008A2720"/>
    <w:rsid w:val="008A2955"/>
    <w:rsid w:val="008A2A45"/>
    <w:rsid w:val="008A2D80"/>
    <w:rsid w:val="008A326F"/>
    <w:rsid w:val="008A342B"/>
    <w:rsid w:val="008A423F"/>
    <w:rsid w:val="008A458C"/>
    <w:rsid w:val="008A4B6C"/>
    <w:rsid w:val="008A4BE0"/>
    <w:rsid w:val="008A4E4B"/>
    <w:rsid w:val="008A4EEF"/>
    <w:rsid w:val="008A4F43"/>
    <w:rsid w:val="008A57E0"/>
    <w:rsid w:val="008A582B"/>
    <w:rsid w:val="008A5A8E"/>
    <w:rsid w:val="008A5CBD"/>
    <w:rsid w:val="008A6061"/>
    <w:rsid w:val="008A6269"/>
    <w:rsid w:val="008A6692"/>
    <w:rsid w:val="008A69FD"/>
    <w:rsid w:val="008A6B6B"/>
    <w:rsid w:val="008A6E48"/>
    <w:rsid w:val="008A6EC2"/>
    <w:rsid w:val="008A7702"/>
    <w:rsid w:val="008A77A2"/>
    <w:rsid w:val="008A7E7E"/>
    <w:rsid w:val="008B03FD"/>
    <w:rsid w:val="008B05C1"/>
    <w:rsid w:val="008B0C25"/>
    <w:rsid w:val="008B0D3B"/>
    <w:rsid w:val="008B0D57"/>
    <w:rsid w:val="008B130E"/>
    <w:rsid w:val="008B14B3"/>
    <w:rsid w:val="008B17BE"/>
    <w:rsid w:val="008B1804"/>
    <w:rsid w:val="008B1952"/>
    <w:rsid w:val="008B1C5F"/>
    <w:rsid w:val="008B21A0"/>
    <w:rsid w:val="008B22CA"/>
    <w:rsid w:val="008B250A"/>
    <w:rsid w:val="008B2929"/>
    <w:rsid w:val="008B29D3"/>
    <w:rsid w:val="008B2E14"/>
    <w:rsid w:val="008B2F04"/>
    <w:rsid w:val="008B4723"/>
    <w:rsid w:val="008B4894"/>
    <w:rsid w:val="008B4A35"/>
    <w:rsid w:val="008B5270"/>
    <w:rsid w:val="008B562B"/>
    <w:rsid w:val="008B562C"/>
    <w:rsid w:val="008B5B13"/>
    <w:rsid w:val="008B63FE"/>
    <w:rsid w:val="008B6416"/>
    <w:rsid w:val="008B652C"/>
    <w:rsid w:val="008B6580"/>
    <w:rsid w:val="008B659B"/>
    <w:rsid w:val="008B65AC"/>
    <w:rsid w:val="008B76CC"/>
    <w:rsid w:val="008B771D"/>
    <w:rsid w:val="008B780E"/>
    <w:rsid w:val="008B7859"/>
    <w:rsid w:val="008B7AAB"/>
    <w:rsid w:val="008C0343"/>
    <w:rsid w:val="008C0A50"/>
    <w:rsid w:val="008C0B6C"/>
    <w:rsid w:val="008C1256"/>
    <w:rsid w:val="008C13B5"/>
    <w:rsid w:val="008C1605"/>
    <w:rsid w:val="008C171E"/>
    <w:rsid w:val="008C17CF"/>
    <w:rsid w:val="008C19C8"/>
    <w:rsid w:val="008C1CB4"/>
    <w:rsid w:val="008C28D0"/>
    <w:rsid w:val="008C2B30"/>
    <w:rsid w:val="008C2E3B"/>
    <w:rsid w:val="008C2EAC"/>
    <w:rsid w:val="008C2F8D"/>
    <w:rsid w:val="008C3304"/>
    <w:rsid w:val="008C3574"/>
    <w:rsid w:val="008C3962"/>
    <w:rsid w:val="008C3DFF"/>
    <w:rsid w:val="008C41D2"/>
    <w:rsid w:val="008C4568"/>
    <w:rsid w:val="008C4B0F"/>
    <w:rsid w:val="008C4C69"/>
    <w:rsid w:val="008C50A9"/>
    <w:rsid w:val="008C51B1"/>
    <w:rsid w:val="008C5426"/>
    <w:rsid w:val="008C5583"/>
    <w:rsid w:val="008C5B3D"/>
    <w:rsid w:val="008C5ED9"/>
    <w:rsid w:val="008C6269"/>
    <w:rsid w:val="008C63BF"/>
    <w:rsid w:val="008C67C7"/>
    <w:rsid w:val="008C690C"/>
    <w:rsid w:val="008C69DF"/>
    <w:rsid w:val="008C6DE8"/>
    <w:rsid w:val="008C6E7D"/>
    <w:rsid w:val="008C703C"/>
    <w:rsid w:val="008C71E4"/>
    <w:rsid w:val="008C77F6"/>
    <w:rsid w:val="008D0114"/>
    <w:rsid w:val="008D0B43"/>
    <w:rsid w:val="008D0B57"/>
    <w:rsid w:val="008D0C9B"/>
    <w:rsid w:val="008D0CEF"/>
    <w:rsid w:val="008D0EA7"/>
    <w:rsid w:val="008D0EE3"/>
    <w:rsid w:val="008D0FA3"/>
    <w:rsid w:val="008D1096"/>
    <w:rsid w:val="008D13E5"/>
    <w:rsid w:val="008D172B"/>
    <w:rsid w:val="008D2246"/>
    <w:rsid w:val="008D2662"/>
    <w:rsid w:val="008D2984"/>
    <w:rsid w:val="008D2FE3"/>
    <w:rsid w:val="008D30C0"/>
    <w:rsid w:val="008D31E4"/>
    <w:rsid w:val="008D3EA8"/>
    <w:rsid w:val="008D4422"/>
    <w:rsid w:val="008D45E7"/>
    <w:rsid w:val="008D470F"/>
    <w:rsid w:val="008D549D"/>
    <w:rsid w:val="008D5515"/>
    <w:rsid w:val="008D5A8E"/>
    <w:rsid w:val="008D5CE8"/>
    <w:rsid w:val="008D61F3"/>
    <w:rsid w:val="008D69A8"/>
    <w:rsid w:val="008D7750"/>
    <w:rsid w:val="008D7A4C"/>
    <w:rsid w:val="008D7BFD"/>
    <w:rsid w:val="008D7E5C"/>
    <w:rsid w:val="008D7FB1"/>
    <w:rsid w:val="008E011B"/>
    <w:rsid w:val="008E0C76"/>
    <w:rsid w:val="008E0FD7"/>
    <w:rsid w:val="008E1337"/>
    <w:rsid w:val="008E1673"/>
    <w:rsid w:val="008E1BC7"/>
    <w:rsid w:val="008E1EE2"/>
    <w:rsid w:val="008E1EFB"/>
    <w:rsid w:val="008E20AA"/>
    <w:rsid w:val="008E229C"/>
    <w:rsid w:val="008E3414"/>
    <w:rsid w:val="008E352F"/>
    <w:rsid w:val="008E36A2"/>
    <w:rsid w:val="008E3BA2"/>
    <w:rsid w:val="008E3DC7"/>
    <w:rsid w:val="008E41E5"/>
    <w:rsid w:val="008E454C"/>
    <w:rsid w:val="008E45CF"/>
    <w:rsid w:val="008E473C"/>
    <w:rsid w:val="008E4BA6"/>
    <w:rsid w:val="008E4BF7"/>
    <w:rsid w:val="008E4EEC"/>
    <w:rsid w:val="008E50C3"/>
    <w:rsid w:val="008E51EF"/>
    <w:rsid w:val="008E5359"/>
    <w:rsid w:val="008E592E"/>
    <w:rsid w:val="008E5984"/>
    <w:rsid w:val="008E6086"/>
    <w:rsid w:val="008E6322"/>
    <w:rsid w:val="008E6689"/>
    <w:rsid w:val="008E6766"/>
    <w:rsid w:val="008E6C20"/>
    <w:rsid w:val="008E7302"/>
    <w:rsid w:val="008E748D"/>
    <w:rsid w:val="008E752F"/>
    <w:rsid w:val="008E77E9"/>
    <w:rsid w:val="008E78FD"/>
    <w:rsid w:val="008E7994"/>
    <w:rsid w:val="008E7C21"/>
    <w:rsid w:val="008E7DEF"/>
    <w:rsid w:val="008E7ED2"/>
    <w:rsid w:val="008F0138"/>
    <w:rsid w:val="008F0158"/>
    <w:rsid w:val="008F051A"/>
    <w:rsid w:val="008F0967"/>
    <w:rsid w:val="008F0C76"/>
    <w:rsid w:val="008F0C94"/>
    <w:rsid w:val="008F11BD"/>
    <w:rsid w:val="008F1211"/>
    <w:rsid w:val="008F15AD"/>
    <w:rsid w:val="008F162A"/>
    <w:rsid w:val="008F181B"/>
    <w:rsid w:val="008F1EC2"/>
    <w:rsid w:val="008F23BD"/>
    <w:rsid w:val="008F26F5"/>
    <w:rsid w:val="008F27D4"/>
    <w:rsid w:val="008F2947"/>
    <w:rsid w:val="008F2A23"/>
    <w:rsid w:val="008F2A6E"/>
    <w:rsid w:val="008F2AA0"/>
    <w:rsid w:val="008F2CBA"/>
    <w:rsid w:val="008F2F24"/>
    <w:rsid w:val="008F2FC6"/>
    <w:rsid w:val="008F3318"/>
    <w:rsid w:val="008F3572"/>
    <w:rsid w:val="008F37A7"/>
    <w:rsid w:val="008F39BB"/>
    <w:rsid w:val="008F3A94"/>
    <w:rsid w:val="008F3B81"/>
    <w:rsid w:val="008F3BA6"/>
    <w:rsid w:val="008F41E0"/>
    <w:rsid w:val="008F431F"/>
    <w:rsid w:val="008F46C1"/>
    <w:rsid w:val="008F46C8"/>
    <w:rsid w:val="008F4A16"/>
    <w:rsid w:val="008F4AC1"/>
    <w:rsid w:val="008F4DE9"/>
    <w:rsid w:val="008F4F79"/>
    <w:rsid w:val="008F54BC"/>
    <w:rsid w:val="008F6004"/>
    <w:rsid w:val="008F66CB"/>
    <w:rsid w:val="008F6F58"/>
    <w:rsid w:val="008F6FBE"/>
    <w:rsid w:val="009000BB"/>
    <w:rsid w:val="00900425"/>
    <w:rsid w:val="009004D7"/>
    <w:rsid w:val="009008FD"/>
    <w:rsid w:val="0090133B"/>
    <w:rsid w:val="00901C0D"/>
    <w:rsid w:val="00901E2E"/>
    <w:rsid w:val="00902568"/>
    <w:rsid w:val="0090272E"/>
    <w:rsid w:val="009029C6"/>
    <w:rsid w:val="00902EAF"/>
    <w:rsid w:val="009030C6"/>
    <w:rsid w:val="00903410"/>
    <w:rsid w:val="00903EF9"/>
    <w:rsid w:val="00904316"/>
    <w:rsid w:val="0090458E"/>
    <w:rsid w:val="009047AE"/>
    <w:rsid w:val="00904C0D"/>
    <w:rsid w:val="00904C87"/>
    <w:rsid w:val="00904DBA"/>
    <w:rsid w:val="00904EC4"/>
    <w:rsid w:val="009057A9"/>
    <w:rsid w:val="00905FF9"/>
    <w:rsid w:val="009060DD"/>
    <w:rsid w:val="0090622E"/>
    <w:rsid w:val="009062C8"/>
    <w:rsid w:val="009067CF"/>
    <w:rsid w:val="0090695A"/>
    <w:rsid w:val="00906A04"/>
    <w:rsid w:val="009074F2"/>
    <w:rsid w:val="00907630"/>
    <w:rsid w:val="00907C35"/>
    <w:rsid w:val="00907C49"/>
    <w:rsid w:val="009100CC"/>
    <w:rsid w:val="009101FD"/>
    <w:rsid w:val="00910550"/>
    <w:rsid w:val="009107F4"/>
    <w:rsid w:val="00910A04"/>
    <w:rsid w:val="00910D4B"/>
    <w:rsid w:val="00911122"/>
    <w:rsid w:val="009112CD"/>
    <w:rsid w:val="009113D3"/>
    <w:rsid w:val="009116C9"/>
    <w:rsid w:val="00911C07"/>
    <w:rsid w:val="00911E56"/>
    <w:rsid w:val="00911E70"/>
    <w:rsid w:val="00911ED6"/>
    <w:rsid w:val="00911F65"/>
    <w:rsid w:val="00912440"/>
    <w:rsid w:val="009125CD"/>
    <w:rsid w:val="0091299F"/>
    <w:rsid w:val="00912E4D"/>
    <w:rsid w:val="009134FF"/>
    <w:rsid w:val="00913DCD"/>
    <w:rsid w:val="00913FAF"/>
    <w:rsid w:val="00914B04"/>
    <w:rsid w:val="00914BCB"/>
    <w:rsid w:val="00914EFF"/>
    <w:rsid w:val="009150A5"/>
    <w:rsid w:val="009150D0"/>
    <w:rsid w:val="009151FE"/>
    <w:rsid w:val="0091542D"/>
    <w:rsid w:val="00915826"/>
    <w:rsid w:val="00915923"/>
    <w:rsid w:val="00915AE2"/>
    <w:rsid w:val="00915C9D"/>
    <w:rsid w:val="00915D00"/>
    <w:rsid w:val="00915D6A"/>
    <w:rsid w:val="00915D90"/>
    <w:rsid w:val="00915EDB"/>
    <w:rsid w:val="00916335"/>
    <w:rsid w:val="00916455"/>
    <w:rsid w:val="009165BE"/>
    <w:rsid w:val="0091665D"/>
    <w:rsid w:val="00916693"/>
    <w:rsid w:val="009168EF"/>
    <w:rsid w:val="00916A05"/>
    <w:rsid w:val="00916F8E"/>
    <w:rsid w:val="0091748E"/>
    <w:rsid w:val="009176A5"/>
    <w:rsid w:val="00917DA4"/>
    <w:rsid w:val="00917E09"/>
    <w:rsid w:val="00917E7C"/>
    <w:rsid w:val="00917EC1"/>
    <w:rsid w:val="00917F4E"/>
    <w:rsid w:val="0092023B"/>
    <w:rsid w:val="00920C13"/>
    <w:rsid w:val="00920DF0"/>
    <w:rsid w:val="0092181A"/>
    <w:rsid w:val="00921896"/>
    <w:rsid w:val="00921D13"/>
    <w:rsid w:val="00922526"/>
    <w:rsid w:val="009228A0"/>
    <w:rsid w:val="00922F17"/>
    <w:rsid w:val="0092309E"/>
    <w:rsid w:val="00923656"/>
    <w:rsid w:val="00923965"/>
    <w:rsid w:val="00923ACA"/>
    <w:rsid w:val="00923C3C"/>
    <w:rsid w:val="00923D9A"/>
    <w:rsid w:val="00923DB3"/>
    <w:rsid w:val="00923F0C"/>
    <w:rsid w:val="009240E9"/>
    <w:rsid w:val="009242FF"/>
    <w:rsid w:val="00924C33"/>
    <w:rsid w:val="00924F15"/>
    <w:rsid w:val="009251B6"/>
    <w:rsid w:val="00925537"/>
    <w:rsid w:val="009257DE"/>
    <w:rsid w:val="00925A79"/>
    <w:rsid w:val="00926144"/>
    <w:rsid w:val="00926157"/>
    <w:rsid w:val="0092619D"/>
    <w:rsid w:val="0092632C"/>
    <w:rsid w:val="0092686E"/>
    <w:rsid w:val="00926D18"/>
    <w:rsid w:val="00926D27"/>
    <w:rsid w:val="00927024"/>
    <w:rsid w:val="009270E6"/>
    <w:rsid w:val="0092741D"/>
    <w:rsid w:val="0092795F"/>
    <w:rsid w:val="00927DF2"/>
    <w:rsid w:val="00930179"/>
    <w:rsid w:val="0093040B"/>
    <w:rsid w:val="009304F2"/>
    <w:rsid w:val="00930706"/>
    <w:rsid w:val="00930AEF"/>
    <w:rsid w:val="00930FA1"/>
    <w:rsid w:val="00931BA0"/>
    <w:rsid w:val="00931E00"/>
    <w:rsid w:val="00931FBC"/>
    <w:rsid w:val="0093209C"/>
    <w:rsid w:val="0093243D"/>
    <w:rsid w:val="00932562"/>
    <w:rsid w:val="00932B67"/>
    <w:rsid w:val="00932BA2"/>
    <w:rsid w:val="009331B7"/>
    <w:rsid w:val="0093335B"/>
    <w:rsid w:val="00933602"/>
    <w:rsid w:val="00933AC6"/>
    <w:rsid w:val="00933C0D"/>
    <w:rsid w:val="00933D7D"/>
    <w:rsid w:val="00934F93"/>
    <w:rsid w:val="0093565F"/>
    <w:rsid w:val="009359FA"/>
    <w:rsid w:val="00936022"/>
    <w:rsid w:val="0093605E"/>
    <w:rsid w:val="009366D9"/>
    <w:rsid w:val="00936985"/>
    <w:rsid w:val="00936E1E"/>
    <w:rsid w:val="00936F1E"/>
    <w:rsid w:val="009375E7"/>
    <w:rsid w:val="009378D6"/>
    <w:rsid w:val="009379F6"/>
    <w:rsid w:val="00937A17"/>
    <w:rsid w:val="00937F47"/>
    <w:rsid w:val="009408CA"/>
    <w:rsid w:val="00941A54"/>
    <w:rsid w:val="009420B9"/>
    <w:rsid w:val="00942A62"/>
    <w:rsid w:val="00942C82"/>
    <w:rsid w:val="00942E9D"/>
    <w:rsid w:val="00943698"/>
    <w:rsid w:val="0094396F"/>
    <w:rsid w:val="00944824"/>
    <w:rsid w:val="00944836"/>
    <w:rsid w:val="009449D3"/>
    <w:rsid w:val="00944E4F"/>
    <w:rsid w:val="009452D8"/>
    <w:rsid w:val="00945321"/>
    <w:rsid w:val="00945532"/>
    <w:rsid w:val="0094596D"/>
    <w:rsid w:val="00946541"/>
    <w:rsid w:val="0094666D"/>
    <w:rsid w:val="00946EA0"/>
    <w:rsid w:val="00947759"/>
    <w:rsid w:val="0094789F"/>
    <w:rsid w:val="00947E3B"/>
    <w:rsid w:val="0095014A"/>
    <w:rsid w:val="00950EEA"/>
    <w:rsid w:val="0095150D"/>
    <w:rsid w:val="009517E8"/>
    <w:rsid w:val="00951BF7"/>
    <w:rsid w:val="0095214B"/>
    <w:rsid w:val="00952D70"/>
    <w:rsid w:val="00952F63"/>
    <w:rsid w:val="0095302F"/>
    <w:rsid w:val="00953181"/>
    <w:rsid w:val="0095325E"/>
    <w:rsid w:val="0095363A"/>
    <w:rsid w:val="00953DD2"/>
    <w:rsid w:val="00953F82"/>
    <w:rsid w:val="009540E8"/>
    <w:rsid w:val="009545DC"/>
    <w:rsid w:val="00954DC5"/>
    <w:rsid w:val="00954E25"/>
    <w:rsid w:val="0095570F"/>
    <w:rsid w:val="0095572A"/>
    <w:rsid w:val="00955804"/>
    <w:rsid w:val="00955823"/>
    <w:rsid w:val="0095623E"/>
    <w:rsid w:val="00956A94"/>
    <w:rsid w:val="00956EBC"/>
    <w:rsid w:val="00957154"/>
    <w:rsid w:val="009573AA"/>
    <w:rsid w:val="0095788A"/>
    <w:rsid w:val="00957FAD"/>
    <w:rsid w:val="0096012A"/>
    <w:rsid w:val="009601F4"/>
    <w:rsid w:val="00960492"/>
    <w:rsid w:val="009605CB"/>
    <w:rsid w:val="00960ECE"/>
    <w:rsid w:val="0096174C"/>
    <w:rsid w:val="0096182C"/>
    <w:rsid w:val="00961CF6"/>
    <w:rsid w:val="00962354"/>
    <w:rsid w:val="00962722"/>
    <w:rsid w:val="00962D33"/>
    <w:rsid w:val="00962E2F"/>
    <w:rsid w:val="0096355C"/>
    <w:rsid w:val="0096358C"/>
    <w:rsid w:val="0096361E"/>
    <w:rsid w:val="00963AC9"/>
    <w:rsid w:val="00963F96"/>
    <w:rsid w:val="009645A7"/>
    <w:rsid w:val="00964904"/>
    <w:rsid w:val="00965677"/>
    <w:rsid w:val="009656BC"/>
    <w:rsid w:val="00965955"/>
    <w:rsid w:val="00965C72"/>
    <w:rsid w:val="00965F52"/>
    <w:rsid w:val="00966228"/>
    <w:rsid w:val="0096716F"/>
    <w:rsid w:val="009671AB"/>
    <w:rsid w:val="00967732"/>
    <w:rsid w:val="00967A73"/>
    <w:rsid w:val="00967E6E"/>
    <w:rsid w:val="0097028D"/>
    <w:rsid w:val="009707C5"/>
    <w:rsid w:val="009709F8"/>
    <w:rsid w:val="00970AA0"/>
    <w:rsid w:val="00970D66"/>
    <w:rsid w:val="0097143F"/>
    <w:rsid w:val="0097148B"/>
    <w:rsid w:val="009716C2"/>
    <w:rsid w:val="00971C2F"/>
    <w:rsid w:val="00971F5F"/>
    <w:rsid w:val="00972202"/>
    <w:rsid w:val="009725E5"/>
    <w:rsid w:val="00972C39"/>
    <w:rsid w:val="00972EAD"/>
    <w:rsid w:val="00972F9E"/>
    <w:rsid w:val="009730D1"/>
    <w:rsid w:val="0097352B"/>
    <w:rsid w:val="00973952"/>
    <w:rsid w:val="00974140"/>
    <w:rsid w:val="00974EF8"/>
    <w:rsid w:val="00974F5E"/>
    <w:rsid w:val="0097518B"/>
    <w:rsid w:val="0097546E"/>
    <w:rsid w:val="009754B5"/>
    <w:rsid w:val="00975686"/>
    <w:rsid w:val="009757EE"/>
    <w:rsid w:val="009758F1"/>
    <w:rsid w:val="00975C8D"/>
    <w:rsid w:val="00975DFA"/>
    <w:rsid w:val="00975EDD"/>
    <w:rsid w:val="0097688E"/>
    <w:rsid w:val="00976B20"/>
    <w:rsid w:val="00976F79"/>
    <w:rsid w:val="0097765E"/>
    <w:rsid w:val="00977726"/>
    <w:rsid w:val="009778BB"/>
    <w:rsid w:val="009800C1"/>
    <w:rsid w:val="009802C4"/>
    <w:rsid w:val="00980503"/>
    <w:rsid w:val="00980671"/>
    <w:rsid w:val="0098102B"/>
    <w:rsid w:val="009814B7"/>
    <w:rsid w:val="009816B3"/>
    <w:rsid w:val="0098213B"/>
    <w:rsid w:val="0098253B"/>
    <w:rsid w:val="00982634"/>
    <w:rsid w:val="00982705"/>
    <w:rsid w:val="00982995"/>
    <w:rsid w:val="00982B95"/>
    <w:rsid w:val="00982C2E"/>
    <w:rsid w:val="00982DBD"/>
    <w:rsid w:val="009834C2"/>
    <w:rsid w:val="00983B74"/>
    <w:rsid w:val="00983B98"/>
    <w:rsid w:val="00983CEB"/>
    <w:rsid w:val="00983D02"/>
    <w:rsid w:val="00984409"/>
    <w:rsid w:val="009844F7"/>
    <w:rsid w:val="00984BFC"/>
    <w:rsid w:val="00984EE7"/>
    <w:rsid w:val="009850B1"/>
    <w:rsid w:val="00985315"/>
    <w:rsid w:val="00985850"/>
    <w:rsid w:val="00985851"/>
    <w:rsid w:val="00985AE2"/>
    <w:rsid w:val="00985B51"/>
    <w:rsid w:val="00985F19"/>
    <w:rsid w:val="00985FF6"/>
    <w:rsid w:val="009865BF"/>
    <w:rsid w:val="00986946"/>
    <w:rsid w:val="00986BDB"/>
    <w:rsid w:val="00986F7B"/>
    <w:rsid w:val="00987024"/>
    <w:rsid w:val="00987453"/>
    <w:rsid w:val="00987E40"/>
    <w:rsid w:val="00990013"/>
    <w:rsid w:val="00990289"/>
    <w:rsid w:val="00990696"/>
    <w:rsid w:val="00990F18"/>
    <w:rsid w:val="009911E6"/>
    <w:rsid w:val="00991296"/>
    <w:rsid w:val="0099162D"/>
    <w:rsid w:val="00991946"/>
    <w:rsid w:val="00991948"/>
    <w:rsid w:val="009919D7"/>
    <w:rsid w:val="009920F6"/>
    <w:rsid w:val="00992843"/>
    <w:rsid w:val="00992A4B"/>
    <w:rsid w:val="00992BC1"/>
    <w:rsid w:val="00992F8C"/>
    <w:rsid w:val="00993191"/>
    <w:rsid w:val="009933F8"/>
    <w:rsid w:val="00993611"/>
    <w:rsid w:val="0099369F"/>
    <w:rsid w:val="0099378E"/>
    <w:rsid w:val="00993B84"/>
    <w:rsid w:val="009941A0"/>
    <w:rsid w:val="00994AAC"/>
    <w:rsid w:val="00994F76"/>
    <w:rsid w:val="0099558B"/>
    <w:rsid w:val="00995714"/>
    <w:rsid w:val="00995D59"/>
    <w:rsid w:val="0099606F"/>
    <w:rsid w:val="009973CD"/>
    <w:rsid w:val="009973FD"/>
    <w:rsid w:val="00997421"/>
    <w:rsid w:val="009979CD"/>
    <w:rsid w:val="00997B3E"/>
    <w:rsid w:val="00997E1D"/>
    <w:rsid w:val="00997F1D"/>
    <w:rsid w:val="009A01F8"/>
    <w:rsid w:val="009A02FD"/>
    <w:rsid w:val="009A089D"/>
    <w:rsid w:val="009A0B46"/>
    <w:rsid w:val="009A0F05"/>
    <w:rsid w:val="009A13B3"/>
    <w:rsid w:val="009A13C5"/>
    <w:rsid w:val="009A1668"/>
    <w:rsid w:val="009A16A7"/>
    <w:rsid w:val="009A1762"/>
    <w:rsid w:val="009A187C"/>
    <w:rsid w:val="009A1BB9"/>
    <w:rsid w:val="009A203D"/>
    <w:rsid w:val="009A25F9"/>
    <w:rsid w:val="009A2694"/>
    <w:rsid w:val="009A294D"/>
    <w:rsid w:val="009A2DC5"/>
    <w:rsid w:val="009A30C6"/>
    <w:rsid w:val="009A3759"/>
    <w:rsid w:val="009A3C7F"/>
    <w:rsid w:val="009A3F0A"/>
    <w:rsid w:val="009A43BC"/>
    <w:rsid w:val="009A442F"/>
    <w:rsid w:val="009A4B67"/>
    <w:rsid w:val="009A4DA5"/>
    <w:rsid w:val="009A4E2C"/>
    <w:rsid w:val="009A502B"/>
    <w:rsid w:val="009A5706"/>
    <w:rsid w:val="009A5919"/>
    <w:rsid w:val="009A5BAF"/>
    <w:rsid w:val="009A5BFD"/>
    <w:rsid w:val="009A5E20"/>
    <w:rsid w:val="009A6306"/>
    <w:rsid w:val="009A63ED"/>
    <w:rsid w:val="009A65AD"/>
    <w:rsid w:val="009A6E49"/>
    <w:rsid w:val="009A6F50"/>
    <w:rsid w:val="009A788C"/>
    <w:rsid w:val="009A7916"/>
    <w:rsid w:val="009A798E"/>
    <w:rsid w:val="009A7B44"/>
    <w:rsid w:val="009A7F04"/>
    <w:rsid w:val="009B04E0"/>
    <w:rsid w:val="009B050F"/>
    <w:rsid w:val="009B0648"/>
    <w:rsid w:val="009B0AE9"/>
    <w:rsid w:val="009B0BF5"/>
    <w:rsid w:val="009B1157"/>
    <w:rsid w:val="009B1C8C"/>
    <w:rsid w:val="009B1D8D"/>
    <w:rsid w:val="009B25C7"/>
    <w:rsid w:val="009B28B0"/>
    <w:rsid w:val="009B31B6"/>
    <w:rsid w:val="009B3238"/>
    <w:rsid w:val="009B33A8"/>
    <w:rsid w:val="009B3630"/>
    <w:rsid w:val="009B3E27"/>
    <w:rsid w:val="009B3F95"/>
    <w:rsid w:val="009B3FAE"/>
    <w:rsid w:val="009B4322"/>
    <w:rsid w:val="009B4483"/>
    <w:rsid w:val="009B46C3"/>
    <w:rsid w:val="009B497A"/>
    <w:rsid w:val="009B4DE4"/>
    <w:rsid w:val="009B4ECC"/>
    <w:rsid w:val="009B5656"/>
    <w:rsid w:val="009B5E5B"/>
    <w:rsid w:val="009B6020"/>
    <w:rsid w:val="009B6113"/>
    <w:rsid w:val="009B6350"/>
    <w:rsid w:val="009B641D"/>
    <w:rsid w:val="009B6422"/>
    <w:rsid w:val="009B6622"/>
    <w:rsid w:val="009B6E1D"/>
    <w:rsid w:val="009B73D5"/>
    <w:rsid w:val="009B75FB"/>
    <w:rsid w:val="009B7B1E"/>
    <w:rsid w:val="009B7D58"/>
    <w:rsid w:val="009C00AF"/>
    <w:rsid w:val="009C0BEE"/>
    <w:rsid w:val="009C1641"/>
    <w:rsid w:val="009C16B2"/>
    <w:rsid w:val="009C17B5"/>
    <w:rsid w:val="009C1A3E"/>
    <w:rsid w:val="009C1B23"/>
    <w:rsid w:val="009C1DA3"/>
    <w:rsid w:val="009C1DDA"/>
    <w:rsid w:val="009C1E00"/>
    <w:rsid w:val="009C2112"/>
    <w:rsid w:val="009C2354"/>
    <w:rsid w:val="009C24FE"/>
    <w:rsid w:val="009C250C"/>
    <w:rsid w:val="009C270C"/>
    <w:rsid w:val="009C2780"/>
    <w:rsid w:val="009C336A"/>
    <w:rsid w:val="009C3497"/>
    <w:rsid w:val="009C3571"/>
    <w:rsid w:val="009C383C"/>
    <w:rsid w:val="009C4135"/>
    <w:rsid w:val="009C4686"/>
    <w:rsid w:val="009C493C"/>
    <w:rsid w:val="009C51B3"/>
    <w:rsid w:val="009C545D"/>
    <w:rsid w:val="009C5A8E"/>
    <w:rsid w:val="009C5ACB"/>
    <w:rsid w:val="009C5BC6"/>
    <w:rsid w:val="009C5E61"/>
    <w:rsid w:val="009C6C61"/>
    <w:rsid w:val="009C6F16"/>
    <w:rsid w:val="009C7A7E"/>
    <w:rsid w:val="009C7B86"/>
    <w:rsid w:val="009D024C"/>
    <w:rsid w:val="009D03F1"/>
    <w:rsid w:val="009D045C"/>
    <w:rsid w:val="009D0686"/>
    <w:rsid w:val="009D09E9"/>
    <w:rsid w:val="009D0D5D"/>
    <w:rsid w:val="009D0E72"/>
    <w:rsid w:val="009D1005"/>
    <w:rsid w:val="009D1BB3"/>
    <w:rsid w:val="009D1C30"/>
    <w:rsid w:val="009D1F02"/>
    <w:rsid w:val="009D1F5B"/>
    <w:rsid w:val="009D1F7E"/>
    <w:rsid w:val="009D2088"/>
    <w:rsid w:val="009D218B"/>
    <w:rsid w:val="009D23F5"/>
    <w:rsid w:val="009D26C3"/>
    <w:rsid w:val="009D3409"/>
    <w:rsid w:val="009D344E"/>
    <w:rsid w:val="009D3A21"/>
    <w:rsid w:val="009D3EA8"/>
    <w:rsid w:val="009D3F41"/>
    <w:rsid w:val="009D43CB"/>
    <w:rsid w:val="009D44CD"/>
    <w:rsid w:val="009D46D2"/>
    <w:rsid w:val="009D4A6C"/>
    <w:rsid w:val="009D5F5F"/>
    <w:rsid w:val="009D6325"/>
    <w:rsid w:val="009D63A1"/>
    <w:rsid w:val="009D64E6"/>
    <w:rsid w:val="009D6687"/>
    <w:rsid w:val="009D6BDF"/>
    <w:rsid w:val="009D6CD6"/>
    <w:rsid w:val="009D6EC9"/>
    <w:rsid w:val="009D6F39"/>
    <w:rsid w:val="009D6F9D"/>
    <w:rsid w:val="009D6FA6"/>
    <w:rsid w:val="009D7733"/>
    <w:rsid w:val="009D7A64"/>
    <w:rsid w:val="009D7B02"/>
    <w:rsid w:val="009D7D82"/>
    <w:rsid w:val="009E00FF"/>
    <w:rsid w:val="009E027A"/>
    <w:rsid w:val="009E0890"/>
    <w:rsid w:val="009E0A53"/>
    <w:rsid w:val="009E0D32"/>
    <w:rsid w:val="009E0FA0"/>
    <w:rsid w:val="009E163D"/>
    <w:rsid w:val="009E1754"/>
    <w:rsid w:val="009E18E9"/>
    <w:rsid w:val="009E1928"/>
    <w:rsid w:val="009E28B9"/>
    <w:rsid w:val="009E29C3"/>
    <w:rsid w:val="009E2BFE"/>
    <w:rsid w:val="009E2DD4"/>
    <w:rsid w:val="009E2FE0"/>
    <w:rsid w:val="009E301B"/>
    <w:rsid w:val="009E302C"/>
    <w:rsid w:val="009E31D3"/>
    <w:rsid w:val="009E3283"/>
    <w:rsid w:val="009E32A8"/>
    <w:rsid w:val="009E3C30"/>
    <w:rsid w:val="009E41AD"/>
    <w:rsid w:val="009E41F5"/>
    <w:rsid w:val="009E436C"/>
    <w:rsid w:val="009E4457"/>
    <w:rsid w:val="009E4766"/>
    <w:rsid w:val="009E4A4D"/>
    <w:rsid w:val="009E4C51"/>
    <w:rsid w:val="009E4CA1"/>
    <w:rsid w:val="009E4EC8"/>
    <w:rsid w:val="009E52C4"/>
    <w:rsid w:val="009E69C6"/>
    <w:rsid w:val="009E6A0A"/>
    <w:rsid w:val="009E6C23"/>
    <w:rsid w:val="009E6EF3"/>
    <w:rsid w:val="009E73CE"/>
    <w:rsid w:val="009E775F"/>
    <w:rsid w:val="009E7F07"/>
    <w:rsid w:val="009E7FD1"/>
    <w:rsid w:val="009F0073"/>
    <w:rsid w:val="009F06A5"/>
    <w:rsid w:val="009F0971"/>
    <w:rsid w:val="009F0CFE"/>
    <w:rsid w:val="009F1500"/>
    <w:rsid w:val="009F164F"/>
    <w:rsid w:val="009F1D1F"/>
    <w:rsid w:val="009F1FD3"/>
    <w:rsid w:val="009F2111"/>
    <w:rsid w:val="009F21E9"/>
    <w:rsid w:val="009F257E"/>
    <w:rsid w:val="009F2ACD"/>
    <w:rsid w:val="009F35CD"/>
    <w:rsid w:val="009F39CB"/>
    <w:rsid w:val="009F3BC9"/>
    <w:rsid w:val="009F3F9B"/>
    <w:rsid w:val="009F4663"/>
    <w:rsid w:val="009F474E"/>
    <w:rsid w:val="009F4A3F"/>
    <w:rsid w:val="009F4E8E"/>
    <w:rsid w:val="009F4F16"/>
    <w:rsid w:val="009F4FC9"/>
    <w:rsid w:val="009F54B8"/>
    <w:rsid w:val="009F57C6"/>
    <w:rsid w:val="009F6252"/>
    <w:rsid w:val="009F6363"/>
    <w:rsid w:val="009F637B"/>
    <w:rsid w:val="009F686D"/>
    <w:rsid w:val="009F6AB7"/>
    <w:rsid w:val="009F6ACD"/>
    <w:rsid w:val="009F6B80"/>
    <w:rsid w:val="009F6D62"/>
    <w:rsid w:val="009F7136"/>
    <w:rsid w:val="009F765B"/>
    <w:rsid w:val="009F7CEE"/>
    <w:rsid w:val="00A0048B"/>
    <w:rsid w:val="00A0081F"/>
    <w:rsid w:val="00A00971"/>
    <w:rsid w:val="00A00FEF"/>
    <w:rsid w:val="00A0187E"/>
    <w:rsid w:val="00A019EE"/>
    <w:rsid w:val="00A01A13"/>
    <w:rsid w:val="00A01D3D"/>
    <w:rsid w:val="00A01F8C"/>
    <w:rsid w:val="00A02110"/>
    <w:rsid w:val="00A02199"/>
    <w:rsid w:val="00A021CF"/>
    <w:rsid w:val="00A031F2"/>
    <w:rsid w:val="00A03806"/>
    <w:rsid w:val="00A03D99"/>
    <w:rsid w:val="00A03E46"/>
    <w:rsid w:val="00A042C3"/>
    <w:rsid w:val="00A04507"/>
    <w:rsid w:val="00A0473D"/>
    <w:rsid w:val="00A04E84"/>
    <w:rsid w:val="00A05AE5"/>
    <w:rsid w:val="00A05EF4"/>
    <w:rsid w:val="00A065EA"/>
    <w:rsid w:val="00A066C7"/>
    <w:rsid w:val="00A06D71"/>
    <w:rsid w:val="00A06F1A"/>
    <w:rsid w:val="00A070DC"/>
    <w:rsid w:val="00A0717B"/>
    <w:rsid w:val="00A07283"/>
    <w:rsid w:val="00A0787B"/>
    <w:rsid w:val="00A079AE"/>
    <w:rsid w:val="00A100DE"/>
    <w:rsid w:val="00A101D1"/>
    <w:rsid w:val="00A10358"/>
    <w:rsid w:val="00A10C30"/>
    <w:rsid w:val="00A10DE1"/>
    <w:rsid w:val="00A10E9D"/>
    <w:rsid w:val="00A11125"/>
    <w:rsid w:val="00A116DE"/>
    <w:rsid w:val="00A117F1"/>
    <w:rsid w:val="00A11A59"/>
    <w:rsid w:val="00A11AA4"/>
    <w:rsid w:val="00A11B41"/>
    <w:rsid w:val="00A11CF5"/>
    <w:rsid w:val="00A12109"/>
    <w:rsid w:val="00A12123"/>
    <w:rsid w:val="00A12165"/>
    <w:rsid w:val="00A1284F"/>
    <w:rsid w:val="00A12A52"/>
    <w:rsid w:val="00A12EC6"/>
    <w:rsid w:val="00A1330A"/>
    <w:rsid w:val="00A1344E"/>
    <w:rsid w:val="00A13810"/>
    <w:rsid w:val="00A13FD6"/>
    <w:rsid w:val="00A140E0"/>
    <w:rsid w:val="00A14220"/>
    <w:rsid w:val="00A14358"/>
    <w:rsid w:val="00A14B80"/>
    <w:rsid w:val="00A14D27"/>
    <w:rsid w:val="00A1504C"/>
    <w:rsid w:val="00A151D8"/>
    <w:rsid w:val="00A1653C"/>
    <w:rsid w:val="00A1655E"/>
    <w:rsid w:val="00A16D1F"/>
    <w:rsid w:val="00A16E55"/>
    <w:rsid w:val="00A16F0E"/>
    <w:rsid w:val="00A1759E"/>
    <w:rsid w:val="00A17DC6"/>
    <w:rsid w:val="00A2050E"/>
    <w:rsid w:val="00A20CF1"/>
    <w:rsid w:val="00A211CC"/>
    <w:rsid w:val="00A213D8"/>
    <w:rsid w:val="00A21428"/>
    <w:rsid w:val="00A21842"/>
    <w:rsid w:val="00A21D21"/>
    <w:rsid w:val="00A2207D"/>
    <w:rsid w:val="00A22591"/>
    <w:rsid w:val="00A225AF"/>
    <w:rsid w:val="00A2279D"/>
    <w:rsid w:val="00A2283E"/>
    <w:rsid w:val="00A22958"/>
    <w:rsid w:val="00A22FD1"/>
    <w:rsid w:val="00A23314"/>
    <w:rsid w:val="00A23460"/>
    <w:rsid w:val="00A23642"/>
    <w:rsid w:val="00A2364C"/>
    <w:rsid w:val="00A23F79"/>
    <w:rsid w:val="00A242A8"/>
    <w:rsid w:val="00A24766"/>
    <w:rsid w:val="00A247D9"/>
    <w:rsid w:val="00A24B75"/>
    <w:rsid w:val="00A25027"/>
    <w:rsid w:val="00A253EB"/>
    <w:rsid w:val="00A25407"/>
    <w:rsid w:val="00A25546"/>
    <w:rsid w:val="00A255D9"/>
    <w:rsid w:val="00A259AD"/>
    <w:rsid w:val="00A25CF0"/>
    <w:rsid w:val="00A26402"/>
    <w:rsid w:val="00A26478"/>
    <w:rsid w:val="00A26570"/>
    <w:rsid w:val="00A265AC"/>
    <w:rsid w:val="00A266BB"/>
    <w:rsid w:val="00A2683F"/>
    <w:rsid w:val="00A26A53"/>
    <w:rsid w:val="00A26B99"/>
    <w:rsid w:val="00A2716F"/>
    <w:rsid w:val="00A27357"/>
    <w:rsid w:val="00A27389"/>
    <w:rsid w:val="00A27449"/>
    <w:rsid w:val="00A27DE5"/>
    <w:rsid w:val="00A30360"/>
    <w:rsid w:val="00A305C1"/>
    <w:rsid w:val="00A3098E"/>
    <w:rsid w:val="00A30C49"/>
    <w:rsid w:val="00A310BB"/>
    <w:rsid w:val="00A31245"/>
    <w:rsid w:val="00A31281"/>
    <w:rsid w:val="00A3176D"/>
    <w:rsid w:val="00A32297"/>
    <w:rsid w:val="00A32360"/>
    <w:rsid w:val="00A32631"/>
    <w:rsid w:val="00A326D9"/>
    <w:rsid w:val="00A32771"/>
    <w:rsid w:val="00A328B4"/>
    <w:rsid w:val="00A32ED1"/>
    <w:rsid w:val="00A3360D"/>
    <w:rsid w:val="00A338C9"/>
    <w:rsid w:val="00A33BD2"/>
    <w:rsid w:val="00A33C85"/>
    <w:rsid w:val="00A33DD6"/>
    <w:rsid w:val="00A33E43"/>
    <w:rsid w:val="00A340C7"/>
    <w:rsid w:val="00A34327"/>
    <w:rsid w:val="00A34369"/>
    <w:rsid w:val="00A34808"/>
    <w:rsid w:val="00A34A7B"/>
    <w:rsid w:val="00A34BFC"/>
    <w:rsid w:val="00A34CE7"/>
    <w:rsid w:val="00A35829"/>
    <w:rsid w:val="00A35844"/>
    <w:rsid w:val="00A36519"/>
    <w:rsid w:val="00A36BCE"/>
    <w:rsid w:val="00A36CDE"/>
    <w:rsid w:val="00A371DD"/>
    <w:rsid w:val="00A37240"/>
    <w:rsid w:val="00A372C8"/>
    <w:rsid w:val="00A373AF"/>
    <w:rsid w:val="00A37424"/>
    <w:rsid w:val="00A3762C"/>
    <w:rsid w:val="00A376EE"/>
    <w:rsid w:val="00A376EF"/>
    <w:rsid w:val="00A377A6"/>
    <w:rsid w:val="00A37CB6"/>
    <w:rsid w:val="00A40A34"/>
    <w:rsid w:val="00A40F01"/>
    <w:rsid w:val="00A415CC"/>
    <w:rsid w:val="00A41670"/>
    <w:rsid w:val="00A418AD"/>
    <w:rsid w:val="00A41A40"/>
    <w:rsid w:val="00A41BE7"/>
    <w:rsid w:val="00A41C3F"/>
    <w:rsid w:val="00A4225A"/>
    <w:rsid w:val="00A429F5"/>
    <w:rsid w:val="00A42A5D"/>
    <w:rsid w:val="00A42E02"/>
    <w:rsid w:val="00A42E0A"/>
    <w:rsid w:val="00A4318B"/>
    <w:rsid w:val="00A4325E"/>
    <w:rsid w:val="00A43295"/>
    <w:rsid w:val="00A433D8"/>
    <w:rsid w:val="00A439CA"/>
    <w:rsid w:val="00A43A5B"/>
    <w:rsid w:val="00A43D8B"/>
    <w:rsid w:val="00A43EBD"/>
    <w:rsid w:val="00A4409B"/>
    <w:rsid w:val="00A4458A"/>
    <w:rsid w:val="00A448F4"/>
    <w:rsid w:val="00A44C66"/>
    <w:rsid w:val="00A44F5B"/>
    <w:rsid w:val="00A4513B"/>
    <w:rsid w:val="00A45140"/>
    <w:rsid w:val="00A45B19"/>
    <w:rsid w:val="00A45B1A"/>
    <w:rsid w:val="00A45C53"/>
    <w:rsid w:val="00A45DCB"/>
    <w:rsid w:val="00A46230"/>
    <w:rsid w:val="00A46AFE"/>
    <w:rsid w:val="00A47180"/>
    <w:rsid w:val="00A471C1"/>
    <w:rsid w:val="00A47623"/>
    <w:rsid w:val="00A47804"/>
    <w:rsid w:val="00A4788D"/>
    <w:rsid w:val="00A47C4E"/>
    <w:rsid w:val="00A47EC3"/>
    <w:rsid w:val="00A50131"/>
    <w:rsid w:val="00A5022E"/>
    <w:rsid w:val="00A504AE"/>
    <w:rsid w:val="00A504E8"/>
    <w:rsid w:val="00A508E4"/>
    <w:rsid w:val="00A50BC7"/>
    <w:rsid w:val="00A51358"/>
    <w:rsid w:val="00A518BD"/>
    <w:rsid w:val="00A519B7"/>
    <w:rsid w:val="00A51AB6"/>
    <w:rsid w:val="00A51C3C"/>
    <w:rsid w:val="00A51D65"/>
    <w:rsid w:val="00A527AD"/>
    <w:rsid w:val="00A52C70"/>
    <w:rsid w:val="00A53730"/>
    <w:rsid w:val="00A53BA3"/>
    <w:rsid w:val="00A542FD"/>
    <w:rsid w:val="00A5439E"/>
    <w:rsid w:val="00A544CD"/>
    <w:rsid w:val="00A5452C"/>
    <w:rsid w:val="00A54B71"/>
    <w:rsid w:val="00A54D28"/>
    <w:rsid w:val="00A55142"/>
    <w:rsid w:val="00A553E0"/>
    <w:rsid w:val="00A55AC6"/>
    <w:rsid w:val="00A55F97"/>
    <w:rsid w:val="00A56DFC"/>
    <w:rsid w:val="00A575DA"/>
    <w:rsid w:val="00A57ABC"/>
    <w:rsid w:val="00A57D4C"/>
    <w:rsid w:val="00A57FCD"/>
    <w:rsid w:val="00A60259"/>
    <w:rsid w:val="00A61245"/>
    <w:rsid w:val="00A622DF"/>
    <w:rsid w:val="00A6232A"/>
    <w:rsid w:val="00A628D2"/>
    <w:rsid w:val="00A63358"/>
    <w:rsid w:val="00A637A9"/>
    <w:rsid w:val="00A6397C"/>
    <w:rsid w:val="00A63A92"/>
    <w:rsid w:val="00A63B08"/>
    <w:rsid w:val="00A64AF3"/>
    <w:rsid w:val="00A64F8A"/>
    <w:rsid w:val="00A65287"/>
    <w:rsid w:val="00A65855"/>
    <w:rsid w:val="00A65EE0"/>
    <w:rsid w:val="00A660D9"/>
    <w:rsid w:val="00A666E4"/>
    <w:rsid w:val="00A66FB5"/>
    <w:rsid w:val="00A67348"/>
    <w:rsid w:val="00A674E4"/>
    <w:rsid w:val="00A6750D"/>
    <w:rsid w:val="00A67D3C"/>
    <w:rsid w:val="00A700D5"/>
    <w:rsid w:val="00A70169"/>
    <w:rsid w:val="00A70416"/>
    <w:rsid w:val="00A70B5C"/>
    <w:rsid w:val="00A714CD"/>
    <w:rsid w:val="00A717F8"/>
    <w:rsid w:val="00A72366"/>
    <w:rsid w:val="00A72464"/>
    <w:rsid w:val="00A72C57"/>
    <w:rsid w:val="00A72D8E"/>
    <w:rsid w:val="00A72E90"/>
    <w:rsid w:val="00A72EFC"/>
    <w:rsid w:val="00A733FB"/>
    <w:rsid w:val="00A73F6F"/>
    <w:rsid w:val="00A7408A"/>
    <w:rsid w:val="00A743E2"/>
    <w:rsid w:val="00A7660C"/>
    <w:rsid w:val="00A76C80"/>
    <w:rsid w:val="00A76FEB"/>
    <w:rsid w:val="00A770DF"/>
    <w:rsid w:val="00A777AF"/>
    <w:rsid w:val="00A77962"/>
    <w:rsid w:val="00A77AA8"/>
    <w:rsid w:val="00A77C75"/>
    <w:rsid w:val="00A80090"/>
    <w:rsid w:val="00A800D1"/>
    <w:rsid w:val="00A8045C"/>
    <w:rsid w:val="00A80D4F"/>
    <w:rsid w:val="00A80D5C"/>
    <w:rsid w:val="00A81312"/>
    <w:rsid w:val="00A8134C"/>
    <w:rsid w:val="00A81357"/>
    <w:rsid w:val="00A81429"/>
    <w:rsid w:val="00A82125"/>
    <w:rsid w:val="00A82144"/>
    <w:rsid w:val="00A826C8"/>
    <w:rsid w:val="00A8282B"/>
    <w:rsid w:val="00A82B19"/>
    <w:rsid w:val="00A832E7"/>
    <w:rsid w:val="00A834AB"/>
    <w:rsid w:val="00A83561"/>
    <w:rsid w:val="00A8364A"/>
    <w:rsid w:val="00A838C3"/>
    <w:rsid w:val="00A844E7"/>
    <w:rsid w:val="00A8488D"/>
    <w:rsid w:val="00A84895"/>
    <w:rsid w:val="00A84B69"/>
    <w:rsid w:val="00A84DDA"/>
    <w:rsid w:val="00A85154"/>
    <w:rsid w:val="00A85232"/>
    <w:rsid w:val="00A85335"/>
    <w:rsid w:val="00A85617"/>
    <w:rsid w:val="00A85677"/>
    <w:rsid w:val="00A8585F"/>
    <w:rsid w:val="00A85F41"/>
    <w:rsid w:val="00A86150"/>
    <w:rsid w:val="00A862F4"/>
    <w:rsid w:val="00A867A6"/>
    <w:rsid w:val="00A86AD0"/>
    <w:rsid w:val="00A8705E"/>
    <w:rsid w:val="00A87B2B"/>
    <w:rsid w:val="00A90038"/>
    <w:rsid w:val="00A9064A"/>
    <w:rsid w:val="00A90B08"/>
    <w:rsid w:val="00A910DA"/>
    <w:rsid w:val="00A91392"/>
    <w:rsid w:val="00A913C5"/>
    <w:rsid w:val="00A9175A"/>
    <w:rsid w:val="00A917E5"/>
    <w:rsid w:val="00A91C69"/>
    <w:rsid w:val="00A926B8"/>
    <w:rsid w:val="00A92723"/>
    <w:rsid w:val="00A927B8"/>
    <w:rsid w:val="00A92A66"/>
    <w:rsid w:val="00A92B9D"/>
    <w:rsid w:val="00A9376C"/>
    <w:rsid w:val="00A939E9"/>
    <w:rsid w:val="00A94161"/>
    <w:rsid w:val="00A94274"/>
    <w:rsid w:val="00A9437F"/>
    <w:rsid w:val="00A94670"/>
    <w:rsid w:val="00A9485B"/>
    <w:rsid w:val="00A949F0"/>
    <w:rsid w:val="00A94B83"/>
    <w:rsid w:val="00A94CC7"/>
    <w:rsid w:val="00A94FF8"/>
    <w:rsid w:val="00A9597A"/>
    <w:rsid w:val="00A959E1"/>
    <w:rsid w:val="00A95A37"/>
    <w:rsid w:val="00A95B02"/>
    <w:rsid w:val="00A95E25"/>
    <w:rsid w:val="00A95FC9"/>
    <w:rsid w:val="00A966E5"/>
    <w:rsid w:val="00A96E0F"/>
    <w:rsid w:val="00A96E69"/>
    <w:rsid w:val="00A96F27"/>
    <w:rsid w:val="00A96F30"/>
    <w:rsid w:val="00A97095"/>
    <w:rsid w:val="00A97BD3"/>
    <w:rsid w:val="00AA01BB"/>
    <w:rsid w:val="00AA039A"/>
    <w:rsid w:val="00AA050E"/>
    <w:rsid w:val="00AA0AD4"/>
    <w:rsid w:val="00AA0B12"/>
    <w:rsid w:val="00AA0FC3"/>
    <w:rsid w:val="00AA108A"/>
    <w:rsid w:val="00AA1A78"/>
    <w:rsid w:val="00AA212E"/>
    <w:rsid w:val="00AA2286"/>
    <w:rsid w:val="00AA24BB"/>
    <w:rsid w:val="00AA2510"/>
    <w:rsid w:val="00AA3023"/>
    <w:rsid w:val="00AA32E5"/>
    <w:rsid w:val="00AA335A"/>
    <w:rsid w:val="00AA36D4"/>
    <w:rsid w:val="00AA37D9"/>
    <w:rsid w:val="00AA46E3"/>
    <w:rsid w:val="00AA46F5"/>
    <w:rsid w:val="00AA4D0B"/>
    <w:rsid w:val="00AA4E8B"/>
    <w:rsid w:val="00AA4F65"/>
    <w:rsid w:val="00AA5190"/>
    <w:rsid w:val="00AA55DC"/>
    <w:rsid w:val="00AA5B6B"/>
    <w:rsid w:val="00AA5E1B"/>
    <w:rsid w:val="00AA69CF"/>
    <w:rsid w:val="00AA6BBC"/>
    <w:rsid w:val="00AA6BE3"/>
    <w:rsid w:val="00AA6D87"/>
    <w:rsid w:val="00AA6E79"/>
    <w:rsid w:val="00AA6E7B"/>
    <w:rsid w:val="00AA6FC7"/>
    <w:rsid w:val="00AA70E2"/>
    <w:rsid w:val="00AA7338"/>
    <w:rsid w:val="00AA73EB"/>
    <w:rsid w:val="00AA76B6"/>
    <w:rsid w:val="00AA77A4"/>
    <w:rsid w:val="00AA7823"/>
    <w:rsid w:val="00AA78D8"/>
    <w:rsid w:val="00AB0367"/>
    <w:rsid w:val="00AB038B"/>
    <w:rsid w:val="00AB048A"/>
    <w:rsid w:val="00AB096F"/>
    <w:rsid w:val="00AB0C46"/>
    <w:rsid w:val="00AB10BF"/>
    <w:rsid w:val="00AB134A"/>
    <w:rsid w:val="00AB16BF"/>
    <w:rsid w:val="00AB19C6"/>
    <w:rsid w:val="00AB1A85"/>
    <w:rsid w:val="00AB1B33"/>
    <w:rsid w:val="00AB1C83"/>
    <w:rsid w:val="00AB1E71"/>
    <w:rsid w:val="00AB277F"/>
    <w:rsid w:val="00AB2908"/>
    <w:rsid w:val="00AB2DF1"/>
    <w:rsid w:val="00AB2FE9"/>
    <w:rsid w:val="00AB344C"/>
    <w:rsid w:val="00AB385D"/>
    <w:rsid w:val="00AB3964"/>
    <w:rsid w:val="00AB3D9A"/>
    <w:rsid w:val="00AB562C"/>
    <w:rsid w:val="00AB640D"/>
    <w:rsid w:val="00AB6ADE"/>
    <w:rsid w:val="00AB71B0"/>
    <w:rsid w:val="00AB7343"/>
    <w:rsid w:val="00AB7562"/>
    <w:rsid w:val="00AB7DAD"/>
    <w:rsid w:val="00AB7F70"/>
    <w:rsid w:val="00AC048D"/>
    <w:rsid w:val="00AC0740"/>
    <w:rsid w:val="00AC0C97"/>
    <w:rsid w:val="00AC1191"/>
    <w:rsid w:val="00AC11EF"/>
    <w:rsid w:val="00AC1291"/>
    <w:rsid w:val="00AC132E"/>
    <w:rsid w:val="00AC1826"/>
    <w:rsid w:val="00AC1DFF"/>
    <w:rsid w:val="00AC2375"/>
    <w:rsid w:val="00AC266E"/>
    <w:rsid w:val="00AC285D"/>
    <w:rsid w:val="00AC2876"/>
    <w:rsid w:val="00AC2C69"/>
    <w:rsid w:val="00AC3230"/>
    <w:rsid w:val="00AC3820"/>
    <w:rsid w:val="00AC3AA4"/>
    <w:rsid w:val="00AC3D31"/>
    <w:rsid w:val="00AC3FB8"/>
    <w:rsid w:val="00AC4B14"/>
    <w:rsid w:val="00AC5321"/>
    <w:rsid w:val="00AC5471"/>
    <w:rsid w:val="00AC55EC"/>
    <w:rsid w:val="00AC56D9"/>
    <w:rsid w:val="00AC5910"/>
    <w:rsid w:val="00AC59C1"/>
    <w:rsid w:val="00AC6151"/>
    <w:rsid w:val="00AC6339"/>
    <w:rsid w:val="00AC6CF0"/>
    <w:rsid w:val="00AC7017"/>
    <w:rsid w:val="00AC7146"/>
    <w:rsid w:val="00AC7584"/>
    <w:rsid w:val="00AC7A11"/>
    <w:rsid w:val="00AC7A35"/>
    <w:rsid w:val="00AC7CCD"/>
    <w:rsid w:val="00AC7E81"/>
    <w:rsid w:val="00AD01EB"/>
    <w:rsid w:val="00AD034C"/>
    <w:rsid w:val="00AD06D3"/>
    <w:rsid w:val="00AD07B0"/>
    <w:rsid w:val="00AD0CDC"/>
    <w:rsid w:val="00AD0E7B"/>
    <w:rsid w:val="00AD0F93"/>
    <w:rsid w:val="00AD10A3"/>
    <w:rsid w:val="00AD10EE"/>
    <w:rsid w:val="00AD118D"/>
    <w:rsid w:val="00AD13A0"/>
    <w:rsid w:val="00AD1A43"/>
    <w:rsid w:val="00AD1E89"/>
    <w:rsid w:val="00AD23F6"/>
    <w:rsid w:val="00AD2554"/>
    <w:rsid w:val="00AD26F8"/>
    <w:rsid w:val="00AD2B0D"/>
    <w:rsid w:val="00AD308B"/>
    <w:rsid w:val="00AD3471"/>
    <w:rsid w:val="00AD36C8"/>
    <w:rsid w:val="00AD3B59"/>
    <w:rsid w:val="00AD3C1E"/>
    <w:rsid w:val="00AD4257"/>
    <w:rsid w:val="00AD488B"/>
    <w:rsid w:val="00AD4A99"/>
    <w:rsid w:val="00AD4B1B"/>
    <w:rsid w:val="00AD4CDA"/>
    <w:rsid w:val="00AD4E15"/>
    <w:rsid w:val="00AD542F"/>
    <w:rsid w:val="00AD554B"/>
    <w:rsid w:val="00AD55E0"/>
    <w:rsid w:val="00AD57E4"/>
    <w:rsid w:val="00AD59E5"/>
    <w:rsid w:val="00AD6AD8"/>
    <w:rsid w:val="00AD6DDB"/>
    <w:rsid w:val="00AD7206"/>
    <w:rsid w:val="00AD723A"/>
    <w:rsid w:val="00AD72DB"/>
    <w:rsid w:val="00AD778E"/>
    <w:rsid w:val="00AD7EE8"/>
    <w:rsid w:val="00AE093C"/>
    <w:rsid w:val="00AE09B5"/>
    <w:rsid w:val="00AE0DB5"/>
    <w:rsid w:val="00AE12E8"/>
    <w:rsid w:val="00AE165C"/>
    <w:rsid w:val="00AE1780"/>
    <w:rsid w:val="00AE17CC"/>
    <w:rsid w:val="00AE18A9"/>
    <w:rsid w:val="00AE2338"/>
    <w:rsid w:val="00AE2351"/>
    <w:rsid w:val="00AE3425"/>
    <w:rsid w:val="00AE35BE"/>
    <w:rsid w:val="00AE361A"/>
    <w:rsid w:val="00AE36A4"/>
    <w:rsid w:val="00AE36DE"/>
    <w:rsid w:val="00AE3D52"/>
    <w:rsid w:val="00AE3E03"/>
    <w:rsid w:val="00AE3F72"/>
    <w:rsid w:val="00AE4092"/>
    <w:rsid w:val="00AE4860"/>
    <w:rsid w:val="00AE49DA"/>
    <w:rsid w:val="00AE4AEA"/>
    <w:rsid w:val="00AE4BC1"/>
    <w:rsid w:val="00AE4F9C"/>
    <w:rsid w:val="00AE4FB6"/>
    <w:rsid w:val="00AE57B8"/>
    <w:rsid w:val="00AE599E"/>
    <w:rsid w:val="00AE5CA7"/>
    <w:rsid w:val="00AE6267"/>
    <w:rsid w:val="00AE6A2D"/>
    <w:rsid w:val="00AE715B"/>
    <w:rsid w:val="00AE7196"/>
    <w:rsid w:val="00AE7883"/>
    <w:rsid w:val="00AE7A4C"/>
    <w:rsid w:val="00AE7B69"/>
    <w:rsid w:val="00AE7D3F"/>
    <w:rsid w:val="00AF0841"/>
    <w:rsid w:val="00AF0876"/>
    <w:rsid w:val="00AF12B0"/>
    <w:rsid w:val="00AF12D2"/>
    <w:rsid w:val="00AF1357"/>
    <w:rsid w:val="00AF1422"/>
    <w:rsid w:val="00AF2274"/>
    <w:rsid w:val="00AF22BD"/>
    <w:rsid w:val="00AF233A"/>
    <w:rsid w:val="00AF242C"/>
    <w:rsid w:val="00AF26A2"/>
    <w:rsid w:val="00AF276E"/>
    <w:rsid w:val="00AF2EE0"/>
    <w:rsid w:val="00AF3452"/>
    <w:rsid w:val="00AF3462"/>
    <w:rsid w:val="00AF3FCB"/>
    <w:rsid w:val="00AF4381"/>
    <w:rsid w:val="00AF5320"/>
    <w:rsid w:val="00AF5A89"/>
    <w:rsid w:val="00AF604C"/>
    <w:rsid w:val="00AF605E"/>
    <w:rsid w:val="00AF6556"/>
    <w:rsid w:val="00AF665F"/>
    <w:rsid w:val="00AF6B42"/>
    <w:rsid w:val="00AF6DD1"/>
    <w:rsid w:val="00AF70A9"/>
    <w:rsid w:val="00AF71B3"/>
    <w:rsid w:val="00AF7218"/>
    <w:rsid w:val="00AF7C5A"/>
    <w:rsid w:val="00B001F3"/>
    <w:rsid w:val="00B00387"/>
    <w:rsid w:val="00B00526"/>
    <w:rsid w:val="00B00561"/>
    <w:rsid w:val="00B005E4"/>
    <w:rsid w:val="00B007FC"/>
    <w:rsid w:val="00B00BB4"/>
    <w:rsid w:val="00B01219"/>
    <w:rsid w:val="00B01CA4"/>
    <w:rsid w:val="00B02145"/>
    <w:rsid w:val="00B0271D"/>
    <w:rsid w:val="00B027A6"/>
    <w:rsid w:val="00B02BE8"/>
    <w:rsid w:val="00B02FEF"/>
    <w:rsid w:val="00B0311C"/>
    <w:rsid w:val="00B03131"/>
    <w:rsid w:val="00B03355"/>
    <w:rsid w:val="00B03449"/>
    <w:rsid w:val="00B036ED"/>
    <w:rsid w:val="00B03AEC"/>
    <w:rsid w:val="00B04786"/>
    <w:rsid w:val="00B04A7E"/>
    <w:rsid w:val="00B0515C"/>
    <w:rsid w:val="00B051E9"/>
    <w:rsid w:val="00B053BE"/>
    <w:rsid w:val="00B055BD"/>
    <w:rsid w:val="00B059DE"/>
    <w:rsid w:val="00B0678F"/>
    <w:rsid w:val="00B06891"/>
    <w:rsid w:val="00B07288"/>
    <w:rsid w:val="00B074BE"/>
    <w:rsid w:val="00B074E6"/>
    <w:rsid w:val="00B07762"/>
    <w:rsid w:val="00B07D86"/>
    <w:rsid w:val="00B1002C"/>
    <w:rsid w:val="00B1013B"/>
    <w:rsid w:val="00B10572"/>
    <w:rsid w:val="00B10747"/>
    <w:rsid w:val="00B1083C"/>
    <w:rsid w:val="00B11606"/>
    <w:rsid w:val="00B11680"/>
    <w:rsid w:val="00B11AF7"/>
    <w:rsid w:val="00B12931"/>
    <w:rsid w:val="00B134E2"/>
    <w:rsid w:val="00B1356D"/>
    <w:rsid w:val="00B136B9"/>
    <w:rsid w:val="00B13F9D"/>
    <w:rsid w:val="00B14170"/>
    <w:rsid w:val="00B14644"/>
    <w:rsid w:val="00B1481F"/>
    <w:rsid w:val="00B149A5"/>
    <w:rsid w:val="00B154E5"/>
    <w:rsid w:val="00B1579E"/>
    <w:rsid w:val="00B15D8E"/>
    <w:rsid w:val="00B16126"/>
    <w:rsid w:val="00B1615B"/>
    <w:rsid w:val="00B161F6"/>
    <w:rsid w:val="00B1646E"/>
    <w:rsid w:val="00B16794"/>
    <w:rsid w:val="00B16874"/>
    <w:rsid w:val="00B16A8B"/>
    <w:rsid w:val="00B16E08"/>
    <w:rsid w:val="00B17011"/>
    <w:rsid w:val="00B1722C"/>
    <w:rsid w:val="00B172E1"/>
    <w:rsid w:val="00B17417"/>
    <w:rsid w:val="00B17E15"/>
    <w:rsid w:val="00B205AD"/>
    <w:rsid w:val="00B20A94"/>
    <w:rsid w:val="00B20AE1"/>
    <w:rsid w:val="00B2146F"/>
    <w:rsid w:val="00B21762"/>
    <w:rsid w:val="00B21E96"/>
    <w:rsid w:val="00B21FAB"/>
    <w:rsid w:val="00B221C3"/>
    <w:rsid w:val="00B22FF5"/>
    <w:rsid w:val="00B230BF"/>
    <w:rsid w:val="00B23390"/>
    <w:rsid w:val="00B23A20"/>
    <w:rsid w:val="00B23D93"/>
    <w:rsid w:val="00B2438B"/>
    <w:rsid w:val="00B24A4E"/>
    <w:rsid w:val="00B251B0"/>
    <w:rsid w:val="00B25282"/>
    <w:rsid w:val="00B253E3"/>
    <w:rsid w:val="00B258F0"/>
    <w:rsid w:val="00B259F3"/>
    <w:rsid w:val="00B25BFE"/>
    <w:rsid w:val="00B25CDA"/>
    <w:rsid w:val="00B25CE0"/>
    <w:rsid w:val="00B25DD9"/>
    <w:rsid w:val="00B25F23"/>
    <w:rsid w:val="00B26333"/>
    <w:rsid w:val="00B26644"/>
    <w:rsid w:val="00B2680C"/>
    <w:rsid w:val="00B26811"/>
    <w:rsid w:val="00B26969"/>
    <w:rsid w:val="00B26AD2"/>
    <w:rsid w:val="00B26BD4"/>
    <w:rsid w:val="00B273DC"/>
    <w:rsid w:val="00B27AFB"/>
    <w:rsid w:val="00B27BCB"/>
    <w:rsid w:val="00B27E64"/>
    <w:rsid w:val="00B30144"/>
    <w:rsid w:val="00B301CC"/>
    <w:rsid w:val="00B30576"/>
    <w:rsid w:val="00B307C0"/>
    <w:rsid w:val="00B30A66"/>
    <w:rsid w:val="00B31679"/>
    <w:rsid w:val="00B31689"/>
    <w:rsid w:val="00B3168C"/>
    <w:rsid w:val="00B31843"/>
    <w:rsid w:val="00B31AB5"/>
    <w:rsid w:val="00B31DF1"/>
    <w:rsid w:val="00B31E6A"/>
    <w:rsid w:val="00B32513"/>
    <w:rsid w:val="00B326B5"/>
    <w:rsid w:val="00B326DD"/>
    <w:rsid w:val="00B32E5E"/>
    <w:rsid w:val="00B32EB2"/>
    <w:rsid w:val="00B33704"/>
    <w:rsid w:val="00B3384D"/>
    <w:rsid w:val="00B34127"/>
    <w:rsid w:val="00B3413A"/>
    <w:rsid w:val="00B342BF"/>
    <w:rsid w:val="00B34334"/>
    <w:rsid w:val="00B34524"/>
    <w:rsid w:val="00B34A89"/>
    <w:rsid w:val="00B34D41"/>
    <w:rsid w:val="00B34E45"/>
    <w:rsid w:val="00B3547C"/>
    <w:rsid w:val="00B3560B"/>
    <w:rsid w:val="00B356FD"/>
    <w:rsid w:val="00B35844"/>
    <w:rsid w:val="00B358E6"/>
    <w:rsid w:val="00B35C49"/>
    <w:rsid w:val="00B35E11"/>
    <w:rsid w:val="00B362E4"/>
    <w:rsid w:val="00B36456"/>
    <w:rsid w:val="00B365F8"/>
    <w:rsid w:val="00B36649"/>
    <w:rsid w:val="00B36EA6"/>
    <w:rsid w:val="00B36EC8"/>
    <w:rsid w:val="00B370AD"/>
    <w:rsid w:val="00B376BD"/>
    <w:rsid w:val="00B37722"/>
    <w:rsid w:val="00B4032A"/>
    <w:rsid w:val="00B40815"/>
    <w:rsid w:val="00B40855"/>
    <w:rsid w:val="00B40979"/>
    <w:rsid w:val="00B40C0B"/>
    <w:rsid w:val="00B40E7B"/>
    <w:rsid w:val="00B414FA"/>
    <w:rsid w:val="00B4187D"/>
    <w:rsid w:val="00B41B62"/>
    <w:rsid w:val="00B41C34"/>
    <w:rsid w:val="00B41E87"/>
    <w:rsid w:val="00B41EA4"/>
    <w:rsid w:val="00B421EA"/>
    <w:rsid w:val="00B42319"/>
    <w:rsid w:val="00B42B9D"/>
    <w:rsid w:val="00B42C03"/>
    <w:rsid w:val="00B42D56"/>
    <w:rsid w:val="00B43051"/>
    <w:rsid w:val="00B43488"/>
    <w:rsid w:val="00B437E2"/>
    <w:rsid w:val="00B43AE1"/>
    <w:rsid w:val="00B43E85"/>
    <w:rsid w:val="00B440A0"/>
    <w:rsid w:val="00B447A3"/>
    <w:rsid w:val="00B448B6"/>
    <w:rsid w:val="00B450DD"/>
    <w:rsid w:val="00B4547E"/>
    <w:rsid w:val="00B45724"/>
    <w:rsid w:val="00B458D9"/>
    <w:rsid w:val="00B46129"/>
    <w:rsid w:val="00B464BC"/>
    <w:rsid w:val="00B46511"/>
    <w:rsid w:val="00B4730A"/>
    <w:rsid w:val="00B47479"/>
    <w:rsid w:val="00B474A2"/>
    <w:rsid w:val="00B475BD"/>
    <w:rsid w:val="00B47877"/>
    <w:rsid w:val="00B479C4"/>
    <w:rsid w:val="00B47EA9"/>
    <w:rsid w:val="00B47FFE"/>
    <w:rsid w:val="00B5023B"/>
    <w:rsid w:val="00B502A2"/>
    <w:rsid w:val="00B503B8"/>
    <w:rsid w:val="00B50483"/>
    <w:rsid w:val="00B50E2D"/>
    <w:rsid w:val="00B513FE"/>
    <w:rsid w:val="00B514D8"/>
    <w:rsid w:val="00B518CF"/>
    <w:rsid w:val="00B51C31"/>
    <w:rsid w:val="00B51F09"/>
    <w:rsid w:val="00B51FB3"/>
    <w:rsid w:val="00B520B5"/>
    <w:rsid w:val="00B52602"/>
    <w:rsid w:val="00B5271C"/>
    <w:rsid w:val="00B52B8A"/>
    <w:rsid w:val="00B5307B"/>
    <w:rsid w:val="00B5329B"/>
    <w:rsid w:val="00B5340A"/>
    <w:rsid w:val="00B53640"/>
    <w:rsid w:val="00B53852"/>
    <w:rsid w:val="00B541D0"/>
    <w:rsid w:val="00B54985"/>
    <w:rsid w:val="00B54CBD"/>
    <w:rsid w:val="00B551AA"/>
    <w:rsid w:val="00B553F2"/>
    <w:rsid w:val="00B558E9"/>
    <w:rsid w:val="00B559CF"/>
    <w:rsid w:val="00B55B6C"/>
    <w:rsid w:val="00B55BFF"/>
    <w:rsid w:val="00B55C58"/>
    <w:rsid w:val="00B5625E"/>
    <w:rsid w:val="00B56513"/>
    <w:rsid w:val="00B565E6"/>
    <w:rsid w:val="00B56E3A"/>
    <w:rsid w:val="00B56E60"/>
    <w:rsid w:val="00B5714C"/>
    <w:rsid w:val="00B575C6"/>
    <w:rsid w:val="00B578CE"/>
    <w:rsid w:val="00B57900"/>
    <w:rsid w:val="00B57BEB"/>
    <w:rsid w:val="00B57CC8"/>
    <w:rsid w:val="00B6092B"/>
    <w:rsid w:val="00B60F51"/>
    <w:rsid w:val="00B60F7A"/>
    <w:rsid w:val="00B60FAA"/>
    <w:rsid w:val="00B6148A"/>
    <w:rsid w:val="00B619CE"/>
    <w:rsid w:val="00B623C9"/>
    <w:rsid w:val="00B623DF"/>
    <w:rsid w:val="00B6247F"/>
    <w:rsid w:val="00B6252B"/>
    <w:rsid w:val="00B626F4"/>
    <w:rsid w:val="00B62BB9"/>
    <w:rsid w:val="00B631EE"/>
    <w:rsid w:val="00B646D1"/>
    <w:rsid w:val="00B647E9"/>
    <w:rsid w:val="00B64D67"/>
    <w:rsid w:val="00B65172"/>
    <w:rsid w:val="00B65400"/>
    <w:rsid w:val="00B656EF"/>
    <w:rsid w:val="00B658F3"/>
    <w:rsid w:val="00B65F2C"/>
    <w:rsid w:val="00B66064"/>
    <w:rsid w:val="00B660C9"/>
    <w:rsid w:val="00B668DC"/>
    <w:rsid w:val="00B66FAB"/>
    <w:rsid w:val="00B6732B"/>
    <w:rsid w:val="00B674F2"/>
    <w:rsid w:val="00B677B9"/>
    <w:rsid w:val="00B67988"/>
    <w:rsid w:val="00B7028E"/>
    <w:rsid w:val="00B702B4"/>
    <w:rsid w:val="00B7034E"/>
    <w:rsid w:val="00B705BD"/>
    <w:rsid w:val="00B7098E"/>
    <w:rsid w:val="00B7206A"/>
    <w:rsid w:val="00B7263D"/>
    <w:rsid w:val="00B72B3B"/>
    <w:rsid w:val="00B72ED6"/>
    <w:rsid w:val="00B7342D"/>
    <w:rsid w:val="00B734B3"/>
    <w:rsid w:val="00B7395B"/>
    <w:rsid w:val="00B73991"/>
    <w:rsid w:val="00B740EE"/>
    <w:rsid w:val="00B74A0F"/>
    <w:rsid w:val="00B74E00"/>
    <w:rsid w:val="00B7509E"/>
    <w:rsid w:val="00B75625"/>
    <w:rsid w:val="00B75942"/>
    <w:rsid w:val="00B75D84"/>
    <w:rsid w:val="00B7611C"/>
    <w:rsid w:val="00B76125"/>
    <w:rsid w:val="00B766D8"/>
    <w:rsid w:val="00B76CB6"/>
    <w:rsid w:val="00B7709F"/>
    <w:rsid w:val="00B77591"/>
    <w:rsid w:val="00B7766F"/>
    <w:rsid w:val="00B7776D"/>
    <w:rsid w:val="00B7782A"/>
    <w:rsid w:val="00B77D4D"/>
    <w:rsid w:val="00B77D80"/>
    <w:rsid w:val="00B77DAB"/>
    <w:rsid w:val="00B77E48"/>
    <w:rsid w:val="00B77F01"/>
    <w:rsid w:val="00B77FB2"/>
    <w:rsid w:val="00B8022B"/>
    <w:rsid w:val="00B80567"/>
    <w:rsid w:val="00B807C2"/>
    <w:rsid w:val="00B80812"/>
    <w:rsid w:val="00B80A4E"/>
    <w:rsid w:val="00B813DB"/>
    <w:rsid w:val="00B819BB"/>
    <w:rsid w:val="00B81EA0"/>
    <w:rsid w:val="00B81F26"/>
    <w:rsid w:val="00B81FD0"/>
    <w:rsid w:val="00B820D0"/>
    <w:rsid w:val="00B821CF"/>
    <w:rsid w:val="00B824C7"/>
    <w:rsid w:val="00B8267C"/>
    <w:rsid w:val="00B8282B"/>
    <w:rsid w:val="00B82A46"/>
    <w:rsid w:val="00B82D7B"/>
    <w:rsid w:val="00B82F33"/>
    <w:rsid w:val="00B82FDE"/>
    <w:rsid w:val="00B8334E"/>
    <w:rsid w:val="00B83384"/>
    <w:rsid w:val="00B835CC"/>
    <w:rsid w:val="00B8398A"/>
    <w:rsid w:val="00B83A8A"/>
    <w:rsid w:val="00B840DA"/>
    <w:rsid w:val="00B84172"/>
    <w:rsid w:val="00B844B2"/>
    <w:rsid w:val="00B848B1"/>
    <w:rsid w:val="00B848BA"/>
    <w:rsid w:val="00B84A4D"/>
    <w:rsid w:val="00B84F4D"/>
    <w:rsid w:val="00B85563"/>
    <w:rsid w:val="00B855A3"/>
    <w:rsid w:val="00B8560D"/>
    <w:rsid w:val="00B85A1B"/>
    <w:rsid w:val="00B85FA0"/>
    <w:rsid w:val="00B867D4"/>
    <w:rsid w:val="00B86A63"/>
    <w:rsid w:val="00B87459"/>
    <w:rsid w:val="00B876E6"/>
    <w:rsid w:val="00B87F99"/>
    <w:rsid w:val="00B901EF"/>
    <w:rsid w:val="00B90806"/>
    <w:rsid w:val="00B909F5"/>
    <w:rsid w:val="00B91359"/>
    <w:rsid w:val="00B91628"/>
    <w:rsid w:val="00B916E1"/>
    <w:rsid w:val="00B91EED"/>
    <w:rsid w:val="00B92317"/>
    <w:rsid w:val="00B92A9B"/>
    <w:rsid w:val="00B92AF4"/>
    <w:rsid w:val="00B92EEA"/>
    <w:rsid w:val="00B92EFA"/>
    <w:rsid w:val="00B937B2"/>
    <w:rsid w:val="00B93B1E"/>
    <w:rsid w:val="00B942A9"/>
    <w:rsid w:val="00B94730"/>
    <w:rsid w:val="00B94A0E"/>
    <w:rsid w:val="00B94FBB"/>
    <w:rsid w:val="00B95150"/>
    <w:rsid w:val="00B958FA"/>
    <w:rsid w:val="00B958FB"/>
    <w:rsid w:val="00B95B66"/>
    <w:rsid w:val="00B9601C"/>
    <w:rsid w:val="00B96A8A"/>
    <w:rsid w:val="00B96AE0"/>
    <w:rsid w:val="00B96B72"/>
    <w:rsid w:val="00B96D84"/>
    <w:rsid w:val="00B96E66"/>
    <w:rsid w:val="00B9705D"/>
    <w:rsid w:val="00B970BA"/>
    <w:rsid w:val="00B97C1A"/>
    <w:rsid w:val="00BA05B0"/>
    <w:rsid w:val="00BA096E"/>
    <w:rsid w:val="00BA0BCA"/>
    <w:rsid w:val="00BA12AF"/>
    <w:rsid w:val="00BA14B6"/>
    <w:rsid w:val="00BA182A"/>
    <w:rsid w:val="00BA2556"/>
    <w:rsid w:val="00BA2718"/>
    <w:rsid w:val="00BA2799"/>
    <w:rsid w:val="00BA2AA5"/>
    <w:rsid w:val="00BA2D44"/>
    <w:rsid w:val="00BA2EF3"/>
    <w:rsid w:val="00BA2F46"/>
    <w:rsid w:val="00BA39F9"/>
    <w:rsid w:val="00BA3CB6"/>
    <w:rsid w:val="00BA4147"/>
    <w:rsid w:val="00BA47EE"/>
    <w:rsid w:val="00BA4CF1"/>
    <w:rsid w:val="00BA51FD"/>
    <w:rsid w:val="00BA5429"/>
    <w:rsid w:val="00BA5454"/>
    <w:rsid w:val="00BA5469"/>
    <w:rsid w:val="00BA5604"/>
    <w:rsid w:val="00BA56A9"/>
    <w:rsid w:val="00BA57F5"/>
    <w:rsid w:val="00BA5847"/>
    <w:rsid w:val="00BA588A"/>
    <w:rsid w:val="00BA5FEB"/>
    <w:rsid w:val="00BA643A"/>
    <w:rsid w:val="00BA669D"/>
    <w:rsid w:val="00BA69AD"/>
    <w:rsid w:val="00BA6E4E"/>
    <w:rsid w:val="00BA72A6"/>
    <w:rsid w:val="00BA736E"/>
    <w:rsid w:val="00BA74E5"/>
    <w:rsid w:val="00BA76AB"/>
    <w:rsid w:val="00BA7E0D"/>
    <w:rsid w:val="00BA7F0E"/>
    <w:rsid w:val="00BB0237"/>
    <w:rsid w:val="00BB035D"/>
    <w:rsid w:val="00BB0528"/>
    <w:rsid w:val="00BB0579"/>
    <w:rsid w:val="00BB0596"/>
    <w:rsid w:val="00BB0DB4"/>
    <w:rsid w:val="00BB11DE"/>
    <w:rsid w:val="00BB1637"/>
    <w:rsid w:val="00BB169C"/>
    <w:rsid w:val="00BB1832"/>
    <w:rsid w:val="00BB20B4"/>
    <w:rsid w:val="00BB2263"/>
    <w:rsid w:val="00BB26C6"/>
    <w:rsid w:val="00BB2B03"/>
    <w:rsid w:val="00BB33B8"/>
    <w:rsid w:val="00BB33EA"/>
    <w:rsid w:val="00BB36CD"/>
    <w:rsid w:val="00BB39EB"/>
    <w:rsid w:val="00BB3BD5"/>
    <w:rsid w:val="00BB44D3"/>
    <w:rsid w:val="00BB4D53"/>
    <w:rsid w:val="00BB523B"/>
    <w:rsid w:val="00BB552A"/>
    <w:rsid w:val="00BB5806"/>
    <w:rsid w:val="00BB5F7F"/>
    <w:rsid w:val="00BB6930"/>
    <w:rsid w:val="00BB73CC"/>
    <w:rsid w:val="00BB74DF"/>
    <w:rsid w:val="00BB7699"/>
    <w:rsid w:val="00BB7790"/>
    <w:rsid w:val="00BB7A87"/>
    <w:rsid w:val="00BC05E9"/>
    <w:rsid w:val="00BC07AB"/>
    <w:rsid w:val="00BC0D98"/>
    <w:rsid w:val="00BC10AB"/>
    <w:rsid w:val="00BC116C"/>
    <w:rsid w:val="00BC15E4"/>
    <w:rsid w:val="00BC1C4A"/>
    <w:rsid w:val="00BC1F2C"/>
    <w:rsid w:val="00BC253D"/>
    <w:rsid w:val="00BC2D94"/>
    <w:rsid w:val="00BC2E2B"/>
    <w:rsid w:val="00BC2F30"/>
    <w:rsid w:val="00BC326F"/>
    <w:rsid w:val="00BC3401"/>
    <w:rsid w:val="00BC3507"/>
    <w:rsid w:val="00BC38A6"/>
    <w:rsid w:val="00BC3959"/>
    <w:rsid w:val="00BC3C92"/>
    <w:rsid w:val="00BC3EAE"/>
    <w:rsid w:val="00BC4B14"/>
    <w:rsid w:val="00BC4B26"/>
    <w:rsid w:val="00BC4D4B"/>
    <w:rsid w:val="00BC4F0B"/>
    <w:rsid w:val="00BC540E"/>
    <w:rsid w:val="00BC54F9"/>
    <w:rsid w:val="00BC5501"/>
    <w:rsid w:val="00BC55A8"/>
    <w:rsid w:val="00BC5FFB"/>
    <w:rsid w:val="00BC68B0"/>
    <w:rsid w:val="00BC7442"/>
    <w:rsid w:val="00BC79A1"/>
    <w:rsid w:val="00BD010F"/>
    <w:rsid w:val="00BD11EF"/>
    <w:rsid w:val="00BD15EC"/>
    <w:rsid w:val="00BD197D"/>
    <w:rsid w:val="00BD1D15"/>
    <w:rsid w:val="00BD1D82"/>
    <w:rsid w:val="00BD213E"/>
    <w:rsid w:val="00BD215D"/>
    <w:rsid w:val="00BD28E1"/>
    <w:rsid w:val="00BD2B08"/>
    <w:rsid w:val="00BD2D17"/>
    <w:rsid w:val="00BD2F3C"/>
    <w:rsid w:val="00BD33EB"/>
    <w:rsid w:val="00BD39A0"/>
    <w:rsid w:val="00BD3E6F"/>
    <w:rsid w:val="00BD4333"/>
    <w:rsid w:val="00BD4B03"/>
    <w:rsid w:val="00BD4CBA"/>
    <w:rsid w:val="00BD56BB"/>
    <w:rsid w:val="00BD5777"/>
    <w:rsid w:val="00BD5A4A"/>
    <w:rsid w:val="00BD5B98"/>
    <w:rsid w:val="00BD5F57"/>
    <w:rsid w:val="00BD5FDC"/>
    <w:rsid w:val="00BD6369"/>
    <w:rsid w:val="00BD64A5"/>
    <w:rsid w:val="00BD6608"/>
    <w:rsid w:val="00BD7447"/>
    <w:rsid w:val="00BD74A0"/>
    <w:rsid w:val="00BD755F"/>
    <w:rsid w:val="00BD7B0E"/>
    <w:rsid w:val="00BD7E96"/>
    <w:rsid w:val="00BE0159"/>
    <w:rsid w:val="00BE0632"/>
    <w:rsid w:val="00BE085E"/>
    <w:rsid w:val="00BE0DCF"/>
    <w:rsid w:val="00BE14F1"/>
    <w:rsid w:val="00BE174F"/>
    <w:rsid w:val="00BE1A97"/>
    <w:rsid w:val="00BE1B03"/>
    <w:rsid w:val="00BE1B81"/>
    <w:rsid w:val="00BE1BF0"/>
    <w:rsid w:val="00BE1E7F"/>
    <w:rsid w:val="00BE2121"/>
    <w:rsid w:val="00BE2235"/>
    <w:rsid w:val="00BE28C8"/>
    <w:rsid w:val="00BE292F"/>
    <w:rsid w:val="00BE29C1"/>
    <w:rsid w:val="00BE2C0F"/>
    <w:rsid w:val="00BE2D35"/>
    <w:rsid w:val="00BE2F21"/>
    <w:rsid w:val="00BE30C2"/>
    <w:rsid w:val="00BE3194"/>
    <w:rsid w:val="00BE37BB"/>
    <w:rsid w:val="00BE3CAF"/>
    <w:rsid w:val="00BE3E5A"/>
    <w:rsid w:val="00BE42D0"/>
    <w:rsid w:val="00BE43AE"/>
    <w:rsid w:val="00BE4545"/>
    <w:rsid w:val="00BE47D7"/>
    <w:rsid w:val="00BE4A9C"/>
    <w:rsid w:val="00BE4B2F"/>
    <w:rsid w:val="00BE52D8"/>
    <w:rsid w:val="00BE55DD"/>
    <w:rsid w:val="00BE56EA"/>
    <w:rsid w:val="00BE597D"/>
    <w:rsid w:val="00BE686D"/>
    <w:rsid w:val="00BE7706"/>
    <w:rsid w:val="00BE788E"/>
    <w:rsid w:val="00BE7B57"/>
    <w:rsid w:val="00BE7F9B"/>
    <w:rsid w:val="00BF0233"/>
    <w:rsid w:val="00BF04C3"/>
    <w:rsid w:val="00BF0AA7"/>
    <w:rsid w:val="00BF0D00"/>
    <w:rsid w:val="00BF166B"/>
    <w:rsid w:val="00BF1844"/>
    <w:rsid w:val="00BF18B0"/>
    <w:rsid w:val="00BF19D8"/>
    <w:rsid w:val="00BF1A4D"/>
    <w:rsid w:val="00BF1C6D"/>
    <w:rsid w:val="00BF2326"/>
    <w:rsid w:val="00BF296A"/>
    <w:rsid w:val="00BF328F"/>
    <w:rsid w:val="00BF35E2"/>
    <w:rsid w:val="00BF3797"/>
    <w:rsid w:val="00BF38E6"/>
    <w:rsid w:val="00BF3A42"/>
    <w:rsid w:val="00BF3D16"/>
    <w:rsid w:val="00BF3EEF"/>
    <w:rsid w:val="00BF3FC0"/>
    <w:rsid w:val="00BF444F"/>
    <w:rsid w:val="00BF453B"/>
    <w:rsid w:val="00BF482E"/>
    <w:rsid w:val="00BF4996"/>
    <w:rsid w:val="00BF4C06"/>
    <w:rsid w:val="00BF4E1F"/>
    <w:rsid w:val="00BF4F33"/>
    <w:rsid w:val="00BF509B"/>
    <w:rsid w:val="00BF54F9"/>
    <w:rsid w:val="00BF55F8"/>
    <w:rsid w:val="00BF583E"/>
    <w:rsid w:val="00BF5D15"/>
    <w:rsid w:val="00BF5EFD"/>
    <w:rsid w:val="00BF6184"/>
    <w:rsid w:val="00BF61B4"/>
    <w:rsid w:val="00BF6320"/>
    <w:rsid w:val="00BF6578"/>
    <w:rsid w:val="00BF68CB"/>
    <w:rsid w:val="00BF699D"/>
    <w:rsid w:val="00BF6AFF"/>
    <w:rsid w:val="00BF72EF"/>
    <w:rsid w:val="00BF74AB"/>
    <w:rsid w:val="00BF7556"/>
    <w:rsid w:val="00BF7773"/>
    <w:rsid w:val="00BF7C18"/>
    <w:rsid w:val="00C002BD"/>
    <w:rsid w:val="00C00766"/>
    <w:rsid w:val="00C00882"/>
    <w:rsid w:val="00C00A10"/>
    <w:rsid w:val="00C00FE1"/>
    <w:rsid w:val="00C01581"/>
    <w:rsid w:val="00C01A78"/>
    <w:rsid w:val="00C01C38"/>
    <w:rsid w:val="00C02B79"/>
    <w:rsid w:val="00C02C64"/>
    <w:rsid w:val="00C02D8D"/>
    <w:rsid w:val="00C02DFE"/>
    <w:rsid w:val="00C03214"/>
    <w:rsid w:val="00C037AF"/>
    <w:rsid w:val="00C039FE"/>
    <w:rsid w:val="00C03BF8"/>
    <w:rsid w:val="00C041D7"/>
    <w:rsid w:val="00C04507"/>
    <w:rsid w:val="00C04566"/>
    <w:rsid w:val="00C0476E"/>
    <w:rsid w:val="00C04FF2"/>
    <w:rsid w:val="00C05187"/>
    <w:rsid w:val="00C0588F"/>
    <w:rsid w:val="00C05C29"/>
    <w:rsid w:val="00C06231"/>
    <w:rsid w:val="00C0625A"/>
    <w:rsid w:val="00C06549"/>
    <w:rsid w:val="00C065E4"/>
    <w:rsid w:val="00C06B4A"/>
    <w:rsid w:val="00C06BE3"/>
    <w:rsid w:val="00C06F07"/>
    <w:rsid w:val="00C070F7"/>
    <w:rsid w:val="00C102CC"/>
    <w:rsid w:val="00C1068A"/>
    <w:rsid w:val="00C10BC9"/>
    <w:rsid w:val="00C117E3"/>
    <w:rsid w:val="00C11D1C"/>
    <w:rsid w:val="00C11D24"/>
    <w:rsid w:val="00C12064"/>
    <w:rsid w:val="00C12271"/>
    <w:rsid w:val="00C128E9"/>
    <w:rsid w:val="00C12A5B"/>
    <w:rsid w:val="00C12B62"/>
    <w:rsid w:val="00C12FC2"/>
    <w:rsid w:val="00C13087"/>
    <w:rsid w:val="00C1381B"/>
    <w:rsid w:val="00C13A98"/>
    <w:rsid w:val="00C13E6B"/>
    <w:rsid w:val="00C142F4"/>
    <w:rsid w:val="00C1452F"/>
    <w:rsid w:val="00C1457F"/>
    <w:rsid w:val="00C14584"/>
    <w:rsid w:val="00C14AB0"/>
    <w:rsid w:val="00C14B09"/>
    <w:rsid w:val="00C14F6A"/>
    <w:rsid w:val="00C14FC9"/>
    <w:rsid w:val="00C14FF5"/>
    <w:rsid w:val="00C15932"/>
    <w:rsid w:val="00C15E8C"/>
    <w:rsid w:val="00C15F22"/>
    <w:rsid w:val="00C15FA4"/>
    <w:rsid w:val="00C15FAA"/>
    <w:rsid w:val="00C16433"/>
    <w:rsid w:val="00C16940"/>
    <w:rsid w:val="00C16DF8"/>
    <w:rsid w:val="00C16FA5"/>
    <w:rsid w:val="00C175C8"/>
    <w:rsid w:val="00C1770B"/>
    <w:rsid w:val="00C17A29"/>
    <w:rsid w:val="00C17A5C"/>
    <w:rsid w:val="00C17C3F"/>
    <w:rsid w:val="00C17D59"/>
    <w:rsid w:val="00C17DAE"/>
    <w:rsid w:val="00C204DC"/>
    <w:rsid w:val="00C2067D"/>
    <w:rsid w:val="00C20A87"/>
    <w:rsid w:val="00C20FBC"/>
    <w:rsid w:val="00C21157"/>
    <w:rsid w:val="00C211D6"/>
    <w:rsid w:val="00C21461"/>
    <w:rsid w:val="00C21BCF"/>
    <w:rsid w:val="00C21FA8"/>
    <w:rsid w:val="00C22073"/>
    <w:rsid w:val="00C2218A"/>
    <w:rsid w:val="00C22381"/>
    <w:rsid w:val="00C223EB"/>
    <w:rsid w:val="00C22BCB"/>
    <w:rsid w:val="00C2355F"/>
    <w:rsid w:val="00C23569"/>
    <w:rsid w:val="00C239DB"/>
    <w:rsid w:val="00C23A45"/>
    <w:rsid w:val="00C23D53"/>
    <w:rsid w:val="00C2419A"/>
    <w:rsid w:val="00C24227"/>
    <w:rsid w:val="00C242F0"/>
    <w:rsid w:val="00C249AA"/>
    <w:rsid w:val="00C25136"/>
    <w:rsid w:val="00C253B1"/>
    <w:rsid w:val="00C254A5"/>
    <w:rsid w:val="00C258FE"/>
    <w:rsid w:val="00C2598A"/>
    <w:rsid w:val="00C25F99"/>
    <w:rsid w:val="00C2770B"/>
    <w:rsid w:val="00C279C6"/>
    <w:rsid w:val="00C27BD4"/>
    <w:rsid w:val="00C27E27"/>
    <w:rsid w:val="00C3028D"/>
    <w:rsid w:val="00C3080B"/>
    <w:rsid w:val="00C3091E"/>
    <w:rsid w:val="00C30ADE"/>
    <w:rsid w:val="00C3185E"/>
    <w:rsid w:val="00C32B23"/>
    <w:rsid w:val="00C33082"/>
    <w:rsid w:val="00C3316C"/>
    <w:rsid w:val="00C33888"/>
    <w:rsid w:val="00C34314"/>
    <w:rsid w:val="00C343BE"/>
    <w:rsid w:val="00C346CF"/>
    <w:rsid w:val="00C34BE1"/>
    <w:rsid w:val="00C34CAD"/>
    <w:rsid w:val="00C34F28"/>
    <w:rsid w:val="00C35921"/>
    <w:rsid w:val="00C35BA9"/>
    <w:rsid w:val="00C36055"/>
    <w:rsid w:val="00C36094"/>
    <w:rsid w:val="00C361C8"/>
    <w:rsid w:val="00C361CD"/>
    <w:rsid w:val="00C3631C"/>
    <w:rsid w:val="00C366DB"/>
    <w:rsid w:val="00C36860"/>
    <w:rsid w:val="00C36A4B"/>
    <w:rsid w:val="00C374A4"/>
    <w:rsid w:val="00C3758A"/>
    <w:rsid w:val="00C37880"/>
    <w:rsid w:val="00C379A5"/>
    <w:rsid w:val="00C403E5"/>
    <w:rsid w:val="00C40741"/>
    <w:rsid w:val="00C40C96"/>
    <w:rsid w:val="00C41258"/>
    <w:rsid w:val="00C41903"/>
    <w:rsid w:val="00C41D35"/>
    <w:rsid w:val="00C42240"/>
    <w:rsid w:val="00C426BB"/>
    <w:rsid w:val="00C42D6E"/>
    <w:rsid w:val="00C42F1E"/>
    <w:rsid w:val="00C4315B"/>
    <w:rsid w:val="00C431E0"/>
    <w:rsid w:val="00C432D3"/>
    <w:rsid w:val="00C433CA"/>
    <w:rsid w:val="00C43980"/>
    <w:rsid w:val="00C44B20"/>
    <w:rsid w:val="00C44C6E"/>
    <w:rsid w:val="00C4542C"/>
    <w:rsid w:val="00C45604"/>
    <w:rsid w:val="00C457A3"/>
    <w:rsid w:val="00C45817"/>
    <w:rsid w:val="00C45B20"/>
    <w:rsid w:val="00C45F71"/>
    <w:rsid w:val="00C46296"/>
    <w:rsid w:val="00C46617"/>
    <w:rsid w:val="00C46C1A"/>
    <w:rsid w:val="00C46CDA"/>
    <w:rsid w:val="00C46DA6"/>
    <w:rsid w:val="00C476F2"/>
    <w:rsid w:val="00C47824"/>
    <w:rsid w:val="00C47989"/>
    <w:rsid w:val="00C47AF2"/>
    <w:rsid w:val="00C47D7C"/>
    <w:rsid w:val="00C5005C"/>
    <w:rsid w:val="00C50352"/>
    <w:rsid w:val="00C50553"/>
    <w:rsid w:val="00C508BD"/>
    <w:rsid w:val="00C50AC7"/>
    <w:rsid w:val="00C50FA2"/>
    <w:rsid w:val="00C50FB9"/>
    <w:rsid w:val="00C517CD"/>
    <w:rsid w:val="00C51D11"/>
    <w:rsid w:val="00C520D1"/>
    <w:rsid w:val="00C5273E"/>
    <w:rsid w:val="00C528D6"/>
    <w:rsid w:val="00C53145"/>
    <w:rsid w:val="00C5327D"/>
    <w:rsid w:val="00C53297"/>
    <w:rsid w:val="00C5336D"/>
    <w:rsid w:val="00C5386E"/>
    <w:rsid w:val="00C53AEE"/>
    <w:rsid w:val="00C53C62"/>
    <w:rsid w:val="00C548A2"/>
    <w:rsid w:val="00C54B09"/>
    <w:rsid w:val="00C54EB5"/>
    <w:rsid w:val="00C54EF7"/>
    <w:rsid w:val="00C55095"/>
    <w:rsid w:val="00C560E1"/>
    <w:rsid w:val="00C561BE"/>
    <w:rsid w:val="00C5634A"/>
    <w:rsid w:val="00C5638C"/>
    <w:rsid w:val="00C5668F"/>
    <w:rsid w:val="00C566E9"/>
    <w:rsid w:val="00C56A27"/>
    <w:rsid w:val="00C56C0A"/>
    <w:rsid w:val="00C56EB2"/>
    <w:rsid w:val="00C574DB"/>
    <w:rsid w:val="00C57D62"/>
    <w:rsid w:val="00C60706"/>
    <w:rsid w:val="00C60942"/>
    <w:rsid w:val="00C609C6"/>
    <w:rsid w:val="00C60C76"/>
    <w:rsid w:val="00C614F5"/>
    <w:rsid w:val="00C614FB"/>
    <w:rsid w:val="00C616BB"/>
    <w:rsid w:val="00C61857"/>
    <w:rsid w:val="00C61A65"/>
    <w:rsid w:val="00C61BF3"/>
    <w:rsid w:val="00C61CA3"/>
    <w:rsid w:val="00C621D4"/>
    <w:rsid w:val="00C625D6"/>
    <w:rsid w:val="00C6274E"/>
    <w:rsid w:val="00C6304B"/>
    <w:rsid w:val="00C63253"/>
    <w:rsid w:val="00C6346C"/>
    <w:rsid w:val="00C63712"/>
    <w:rsid w:val="00C6476D"/>
    <w:rsid w:val="00C648D7"/>
    <w:rsid w:val="00C6498E"/>
    <w:rsid w:val="00C64F38"/>
    <w:rsid w:val="00C64FDF"/>
    <w:rsid w:val="00C657E7"/>
    <w:rsid w:val="00C65AA9"/>
    <w:rsid w:val="00C65F10"/>
    <w:rsid w:val="00C660D0"/>
    <w:rsid w:val="00C660F1"/>
    <w:rsid w:val="00C66817"/>
    <w:rsid w:val="00C669A3"/>
    <w:rsid w:val="00C67286"/>
    <w:rsid w:val="00C67726"/>
    <w:rsid w:val="00C67AC0"/>
    <w:rsid w:val="00C67D34"/>
    <w:rsid w:val="00C67D5E"/>
    <w:rsid w:val="00C70249"/>
    <w:rsid w:val="00C703E7"/>
    <w:rsid w:val="00C70B85"/>
    <w:rsid w:val="00C712AD"/>
    <w:rsid w:val="00C71CD6"/>
    <w:rsid w:val="00C71EF5"/>
    <w:rsid w:val="00C721CD"/>
    <w:rsid w:val="00C726B7"/>
    <w:rsid w:val="00C72783"/>
    <w:rsid w:val="00C72EA9"/>
    <w:rsid w:val="00C72FFE"/>
    <w:rsid w:val="00C73215"/>
    <w:rsid w:val="00C73311"/>
    <w:rsid w:val="00C7398A"/>
    <w:rsid w:val="00C73A9E"/>
    <w:rsid w:val="00C7401B"/>
    <w:rsid w:val="00C74202"/>
    <w:rsid w:val="00C74482"/>
    <w:rsid w:val="00C746FE"/>
    <w:rsid w:val="00C7489D"/>
    <w:rsid w:val="00C74C27"/>
    <w:rsid w:val="00C75A1A"/>
    <w:rsid w:val="00C75B70"/>
    <w:rsid w:val="00C75E70"/>
    <w:rsid w:val="00C76514"/>
    <w:rsid w:val="00C76721"/>
    <w:rsid w:val="00C767C2"/>
    <w:rsid w:val="00C773B6"/>
    <w:rsid w:val="00C77638"/>
    <w:rsid w:val="00C7791D"/>
    <w:rsid w:val="00C77F2C"/>
    <w:rsid w:val="00C80404"/>
    <w:rsid w:val="00C80608"/>
    <w:rsid w:val="00C80AB8"/>
    <w:rsid w:val="00C80B6D"/>
    <w:rsid w:val="00C811AB"/>
    <w:rsid w:val="00C81241"/>
    <w:rsid w:val="00C81593"/>
    <w:rsid w:val="00C81A95"/>
    <w:rsid w:val="00C81F80"/>
    <w:rsid w:val="00C827BE"/>
    <w:rsid w:val="00C8290F"/>
    <w:rsid w:val="00C8295A"/>
    <w:rsid w:val="00C82C94"/>
    <w:rsid w:val="00C82DD7"/>
    <w:rsid w:val="00C830F6"/>
    <w:rsid w:val="00C83350"/>
    <w:rsid w:val="00C834CF"/>
    <w:rsid w:val="00C83806"/>
    <w:rsid w:val="00C83914"/>
    <w:rsid w:val="00C843CC"/>
    <w:rsid w:val="00C8440C"/>
    <w:rsid w:val="00C84A92"/>
    <w:rsid w:val="00C84B15"/>
    <w:rsid w:val="00C84C98"/>
    <w:rsid w:val="00C8511C"/>
    <w:rsid w:val="00C851B2"/>
    <w:rsid w:val="00C854DD"/>
    <w:rsid w:val="00C85AE5"/>
    <w:rsid w:val="00C8641F"/>
    <w:rsid w:val="00C8648A"/>
    <w:rsid w:val="00C8687A"/>
    <w:rsid w:val="00C86C34"/>
    <w:rsid w:val="00C86F74"/>
    <w:rsid w:val="00C871EA"/>
    <w:rsid w:val="00C87C80"/>
    <w:rsid w:val="00C87E16"/>
    <w:rsid w:val="00C9030A"/>
    <w:rsid w:val="00C9067A"/>
    <w:rsid w:val="00C906B5"/>
    <w:rsid w:val="00C90AA8"/>
    <w:rsid w:val="00C90D6A"/>
    <w:rsid w:val="00C90EC3"/>
    <w:rsid w:val="00C9118A"/>
    <w:rsid w:val="00C91690"/>
    <w:rsid w:val="00C91A1D"/>
    <w:rsid w:val="00C91D36"/>
    <w:rsid w:val="00C922A1"/>
    <w:rsid w:val="00C9343C"/>
    <w:rsid w:val="00C9389A"/>
    <w:rsid w:val="00C93EC4"/>
    <w:rsid w:val="00C947D0"/>
    <w:rsid w:val="00C9484A"/>
    <w:rsid w:val="00C94D83"/>
    <w:rsid w:val="00C951C3"/>
    <w:rsid w:val="00C9520E"/>
    <w:rsid w:val="00C9534B"/>
    <w:rsid w:val="00C954BE"/>
    <w:rsid w:val="00C958D4"/>
    <w:rsid w:val="00C95D6B"/>
    <w:rsid w:val="00C9608D"/>
    <w:rsid w:val="00C9611F"/>
    <w:rsid w:val="00C963A7"/>
    <w:rsid w:val="00C96F1B"/>
    <w:rsid w:val="00C97205"/>
    <w:rsid w:val="00C97236"/>
    <w:rsid w:val="00C97281"/>
    <w:rsid w:val="00C97598"/>
    <w:rsid w:val="00C97880"/>
    <w:rsid w:val="00C978E3"/>
    <w:rsid w:val="00CA0BEF"/>
    <w:rsid w:val="00CA1094"/>
    <w:rsid w:val="00CA118B"/>
    <w:rsid w:val="00CA1405"/>
    <w:rsid w:val="00CA168C"/>
    <w:rsid w:val="00CA1863"/>
    <w:rsid w:val="00CA2031"/>
    <w:rsid w:val="00CA2669"/>
    <w:rsid w:val="00CA2687"/>
    <w:rsid w:val="00CA27C7"/>
    <w:rsid w:val="00CA2875"/>
    <w:rsid w:val="00CA2DB3"/>
    <w:rsid w:val="00CA359D"/>
    <w:rsid w:val="00CA35EE"/>
    <w:rsid w:val="00CA36F4"/>
    <w:rsid w:val="00CA3AE7"/>
    <w:rsid w:val="00CA407E"/>
    <w:rsid w:val="00CA40D8"/>
    <w:rsid w:val="00CA4175"/>
    <w:rsid w:val="00CA4920"/>
    <w:rsid w:val="00CA4932"/>
    <w:rsid w:val="00CA4B1C"/>
    <w:rsid w:val="00CA4D8D"/>
    <w:rsid w:val="00CA4D9E"/>
    <w:rsid w:val="00CA51AA"/>
    <w:rsid w:val="00CA576B"/>
    <w:rsid w:val="00CA5838"/>
    <w:rsid w:val="00CA5C9F"/>
    <w:rsid w:val="00CA5E94"/>
    <w:rsid w:val="00CA6308"/>
    <w:rsid w:val="00CA63A4"/>
    <w:rsid w:val="00CA63D6"/>
    <w:rsid w:val="00CA6FB3"/>
    <w:rsid w:val="00CA71DB"/>
    <w:rsid w:val="00CA7555"/>
    <w:rsid w:val="00CA7B3A"/>
    <w:rsid w:val="00CA7BC9"/>
    <w:rsid w:val="00CA7C82"/>
    <w:rsid w:val="00CA7E95"/>
    <w:rsid w:val="00CB0059"/>
    <w:rsid w:val="00CB0296"/>
    <w:rsid w:val="00CB04FC"/>
    <w:rsid w:val="00CB0879"/>
    <w:rsid w:val="00CB0954"/>
    <w:rsid w:val="00CB0DD4"/>
    <w:rsid w:val="00CB0F75"/>
    <w:rsid w:val="00CB1143"/>
    <w:rsid w:val="00CB1315"/>
    <w:rsid w:val="00CB1581"/>
    <w:rsid w:val="00CB1708"/>
    <w:rsid w:val="00CB1778"/>
    <w:rsid w:val="00CB1780"/>
    <w:rsid w:val="00CB24D9"/>
    <w:rsid w:val="00CB2526"/>
    <w:rsid w:val="00CB269A"/>
    <w:rsid w:val="00CB2733"/>
    <w:rsid w:val="00CB3067"/>
    <w:rsid w:val="00CB32BA"/>
    <w:rsid w:val="00CB3A32"/>
    <w:rsid w:val="00CB3AF0"/>
    <w:rsid w:val="00CB3B9E"/>
    <w:rsid w:val="00CB3EAF"/>
    <w:rsid w:val="00CB3F45"/>
    <w:rsid w:val="00CB40BB"/>
    <w:rsid w:val="00CB428A"/>
    <w:rsid w:val="00CB44FD"/>
    <w:rsid w:val="00CB5014"/>
    <w:rsid w:val="00CB52E6"/>
    <w:rsid w:val="00CB5508"/>
    <w:rsid w:val="00CB6864"/>
    <w:rsid w:val="00CB691F"/>
    <w:rsid w:val="00CB6961"/>
    <w:rsid w:val="00CB6A1E"/>
    <w:rsid w:val="00CB6A5C"/>
    <w:rsid w:val="00CB6B22"/>
    <w:rsid w:val="00CB6ECE"/>
    <w:rsid w:val="00CB71A2"/>
    <w:rsid w:val="00CB751D"/>
    <w:rsid w:val="00CB7534"/>
    <w:rsid w:val="00CB7828"/>
    <w:rsid w:val="00CB7859"/>
    <w:rsid w:val="00CB7BA8"/>
    <w:rsid w:val="00CC05F8"/>
    <w:rsid w:val="00CC0830"/>
    <w:rsid w:val="00CC088F"/>
    <w:rsid w:val="00CC0AB0"/>
    <w:rsid w:val="00CC0E99"/>
    <w:rsid w:val="00CC0EB2"/>
    <w:rsid w:val="00CC102D"/>
    <w:rsid w:val="00CC1711"/>
    <w:rsid w:val="00CC1C76"/>
    <w:rsid w:val="00CC1FBF"/>
    <w:rsid w:val="00CC23C3"/>
    <w:rsid w:val="00CC25CB"/>
    <w:rsid w:val="00CC2829"/>
    <w:rsid w:val="00CC2927"/>
    <w:rsid w:val="00CC2C24"/>
    <w:rsid w:val="00CC2F08"/>
    <w:rsid w:val="00CC30DE"/>
    <w:rsid w:val="00CC34C5"/>
    <w:rsid w:val="00CC36F4"/>
    <w:rsid w:val="00CC3E7F"/>
    <w:rsid w:val="00CC42C6"/>
    <w:rsid w:val="00CC43F0"/>
    <w:rsid w:val="00CC44CA"/>
    <w:rsid w:val="00CC4610"/>
    <w:rsid w:val="00CC466B"/>
    <w:rsid w:val="00CC54A2"/>
    <w:rsid w:val="00CC5DD0"/>
    <w:rsid w:val="00CC605F"/>
    <w:rsid w:val="00CC6AA4"/>
    <w:rsid w:val="00CC6DF7"/>
    <w:rsid w:val="00CC7033"/>
    <w:rsid w:val="00CC71DD"/>
    <w:rsid w:val="00CC753C"/>
    <w:rsid w:val="00CC77BC"/>
    <w:rsid w:val="00CC7AFB"/>
    <w:rsid w:val="00CC7C2E"/>
    <w:rsid w:val="00CC7C6B"/>
    <w:rsid w:val="00CD01E0"/>
    <w:rsid w:val="00CD054B"/>
    <w:rsid w:val="00CD08D3"/>
    <w:rsid w:val="00CD15D4"/>
    <w:rsid w:val="00CD1E67"/>
    <w:rsid w:val="00CD2583"/>
    <w:rsid w:val="00CD2799"/>
    <w:rsid w:val="00CD300C"/>
    <w:rsid w:val="00CD37E6"/>
    <w:rsid w:val="00CD3C4F"/>
    <w:rsid w:val="00CD3F11"/>
    <w:rsid w:val="00CD40EB"/>
    <w:rsid w:val="00CD4164"/>
    <w:rsid w:val="00CD4BC2"/>
    <w:rsid w:val="00CD5279"/>
    <w:rsid w:val="00CD5482"/>
    <w:rsid w:val="00CD57F8"/>
    <w:rsid w:val="00CD5847"/>
    <w:rsid w:val="00CD5FC1"/>
    <w:rsid w:val="00CD6081"/>
    <w:rsid w:val="00CD611C"/>
    <w:rsid w:val="00CD61BF"/>
    <w:rsid w:val="00CD6356"/>
    <w:rsid w:val="00CD6398"/>
    <w:rsid w:val="00CD67D9"/>
    <w:rsid w:val="00CD698F"/>
    <w:rsid w:val="00CD7541"/>
    <w:rsid w:val="00CE0931"/>
    <w:rsid w:val="00CE0FD9"/>
    <w:rsid w:val="00CE11B4"/>
    <w:rsid w:val="00CE175C"/>
    <w:rsid w:val="00CE1B2B"/>
    <w:rsid w:val="00CE1EF4"/>
    <w:rsid w:val="00CE2459"/>
    <w:rsid w:val="00CE28C4"/>
    <w:rsid w:val="00CE32B5"/>
    <w:rsid w:val="00CE338F"/>
    <w:rsid w:val="00CE3738"/>
    <w:rsid w:val="00CE3996"/>
    <w:rsid w:val="00CE39AB"/>
    <w:rsid w:val="00CE4047"/>
    <w:rsid w:val="00CE457A"/>
    <w:rsid w:val="00CE55F9"/>
    <w:rsid w:val="00CE5FFE"/>
    <w:rsid w:val="00CE7759"/>
    <w:rsid w:val="00CE79F4"/>
    <w:rsid w:val="00CF001A"/>
    <w:rsid w:val="00CF0229"/>
    <w:rsid w:val="00CF12B4"/>
    <w:rsid w:val="00CF134E"/>
    <w:rsid w:val="00CF1D89"/>
    <w:rsid w:val="00CF2094"/>
    <w:rsid w:val="00CF20B3"/>
    <w:rsid w:val="00CF20BE"/>
    <w:rsid w:val="00CF27A1"/>
    <w:rsid w:val="00CF2C46"/>
    <w:rsid w:val="00CF346A"/>
    <w:rsid w:val="00CF35A4"/>
    <w:rsid w:val="00CF3A28"/>
    <w:rsid w:val="00CF4468"/>
    <w:rsid w:val="00CF4519"/>
    <w:rsid w:val="00CF4E86"/>
    <w:rsid w:val="00CF555A"/>
    <w:rsid w:val="00CF55DD"/>
    <w:rsid w:val="00CF56A9"/>
    <w:rsid w:val="00CF5898"/>
    <w:rsid w:val="00CF5BCC"/>
    <w:rsid w:val="00CF5D5D"/>
    <w:rsid w:val="00CF626D"/>
    <w:rsid w:val="00CF6768"/>
    <w:rsid w:val="00CF6DB0"/>
    <w:rsid w:val="00CF6E13"/>
    <w:rsid w:val="00CF73A7"/>
    <w:rsid w:val="00CF77B2"/>
    <w:rsid w:val="00CF7899"/>
    <w:rsid w:val="00CF7966"/>
    <w:rsid w:val="00CF7A4E"/>
    <w:rsid w:val="00CF7A89"/>
    <w:rsid w:val="00D00120"/>
    <w:rsid w:val="00D001A8"/>
    <w:rsid w:val="00D002B7"/>
    <w:rsid w:val="00D00371"/>
    <w:rsid w:val="00D005E1"/>
    <w:rsid w:val="00D009FB"/>
    <w:rsid w:val="00D00A24"/>
    <w:rsid w:val="00D00C86"/>
    <w:rsid w:val="00D015E7"/>
    <w:rsid w:val="00D0190F"/>
    <w:rsid w:val="00D01AA0"/>
    <w:rsid w:val="00D01BBB"/>
    <w:rsid w:val="00D02071"/>
    <w:rsid w:val="00D024B0"/>
    <w:rsid w:val="00D029A9"/>
    <w:rsid w:val="00D02B6B"/>
    <w:rsid w:val="00D02D50"/>
    <w:rsid w:val="00D03609"/>
    <w:rsid w:val="00D0415B"/>
    <w:rsid w:val="00D0417B"/>
    <w:rsid w:val="00D045C6"/>
    <w:rsid w:val="00D04FEE"/>
    <w:rsid w:val="00D052B3"/>
    <w:rsid w:val="00D05877"/>
    <w:rsid w:val="00D05E22"/>
    <w:rsid w:val="00D06190"/>
    <w:rsid w:val="00D06761"/>
    <w:rsid w:val="00D06912"/>
    <w:rsid w:val="00D06A6A"/>
    <w:rsid w:val="00D06C34"/>
    <w:rsid w:val="00D06CE4"/>
    <w:rsid w:val="00D07094"/>
    <w:rsid w:val="00D0714B"/>
    <w:rsid w:val="00D076C1"/>
    <w:rsid w:val="00D079C6"/>
    <w:rsid w:val="00D079E2"/>
    <w:rsid w:val="00D07D36"/>
    <w:rsid w:val="00D105C9"/>
    <w:rsid w:val="00D108D0"/>
    <w:rsid w:val="00D10B2B"/>
    <w:rsid w:val="00D10C92"/>
    <w:rsid w:val="00D11A68"/>
    <w:rsid w:val="00D11D31"/>
    <w:rsid w:val="00D125E0"/>
    <w:rsid w:val="00D12664"/>
    <w:rsid w:val="00D12854"/>
    <w:rsid w:val="00D13206"/>
    <w:rsid w:val="00D139B3"/>
    <w:rsid w:val="00D141F2"/>
    <w:rsid w:val="00D142FF"/>
    <w:rsid w:val="00D148BD"/>
    <w:rsid w:val="00D149C4"/>
    <w:rsid w:val="00D14AF7"/>
    <w:rsid w:val="00D14C23"/>
    <w:rsid w:val="00D14D0F"/>
    <w:rsid w:val="00D14F8B"/>
    <w:rsid w:val="00D15B2F"/>
    <w:rsid w:val="00D15BBC"/>
    <w:rsid w:val="00D15CE1"/>
    <w:rsid w:val="00D15CF0"/>
    <w:rsid w:val="00D15F24"/>
    <w:rsid w:val="00D16B16"/>
    <w:rsid w:val="00D16B72"/>
    <w:rsid w:val="00D16E8E"/>
    <w:rsid w:val="00D16F5E"/>
    <w:rsid w:val="00D179A3"/>
    <w:rsid w:val="00D17E6D"/>
    <w:rsid w:val="00D215F1"/>
    <w:rsid w:val="00D21A61"/>
    <w:rsid w:val="00D2222D"/>
    <w:rsid w:val="00D223DB"/>
    <w:rsid w:val="00D22A2A"/>
    <w:rsid w:val="00D22BDB"/>
    <w:rsid w:val="00D22F05"/>
    <w:rsid w:val="00D23B7C"/>
    <w:rsid w:val="00D23C1B"/>
    <w:rsid w:val="00D23D4A"/>
    <w:rsid w:val="00D24393"/>
    <w:rsid w:val="00D24790"/>
    <w:rsid w:val="00D248C6"/>
    <w:rsid w:val="00D24BFD"/>
    <w:rsid w:val="00D24D17"/>
    <w:rsid w:val="00D2501F"/>
    <w:rsid w:val="00D253D0"/>
    <w:rsid w:val="00D253F4"/>
    <w:rsid w:val="00D255A6"/>
    <w:rsid w:val="00D25771"/>
    <w:rsid w:val="00D25E1E"/>
    <w:rsid w:val="00D2624A"/>
    <w:rsid w:val="00D26534"/>
    <w:rsid w:val="00D266A4"/>
    <w:rsid w:val="00D26C59"/>
    <w:rsid w:val="00D27085"/>
    <w:rsid w:val="00D274D8"/>
    <w:rsid w:val="00D30241"/>
    <w:rsid w:val="00D3081E"/>
    <w:rsid w:val="00D309D6"/>
    <w:rsid w:val="00D30CCB"/>
    <w:rsid w:val="00D30CEF"/>
    <w:rsid w:val="00D311C3"/>
    <w:rsid w:val="00D3143B"/>
    <w:rsid w:val="00D3167C"/>
    <w:rsid w:val="00D318B0"/>
    <w:rsid w:val="00D318C3"/>
    <w:rsid w:val="00D31CAC"/>
    <w:rsid w:val="00D31CE2"/>
    <w:rsid w:val="00D31F3A"/>
    <w:rsid w:val="00D3232F"/>
    <w:rsid w:val="00D32A4B"/>
    <w:rsid w:val="00D331C3"/>
    <w:rsid w:val="00D3325C"/>
    <w:rsid w:val="00D33630"/>
    <w:rsid w:val="00D338A5"/>
    <w:rsid w:val="00D33921"/>
    <w:rsid w:val="00D33FE1"/>
    <w:rsid w:val="00D34113"/>
    <w:rsid w:val="00D341D2"/>
    <w:rsid w:val="00D341EB"/>
    <w:rsid w:val="00D345C4"/>
    <w:rsid w:val="00D3464E"/>
    <w:rsid w:val="00D347A5"/>
    <w:rsid w:val="00D34A25"/>
    <w:rsid w:val="00D34DAB"/>
    <w:rsid w:val="00D3553F"/>
    <w:rsid w:val="00D35676"/>
    <w:rsid w:val="00D35A5A"/>
    <w:rsid w:val="00D35B3C"/>
    <w:rsid w:val="00D35CEB"/>
    <w:rsid w:val="00D36334"/>
    <w:rsid w:val="00D363C4"/>
    <w:rsid w:val="00D36540"/>
    <w:rsid w:val="00D3655E"/>
    <w:rsid w:val="00D36BEA"/>
    <w:rsid w:val="00D37DE8"/>
    <w:rsid w:val="00D37F04"/>
    <w:rsid w:val="00D37FB3"/>
    <w:rsid w:val="00D40335"/>
    <w:rsid w:val="00D403D8"/>
    <w:rsid w:val="00D40AFB"/>
    <w:rsid w:val="00D40FA9"/>
    <w:rsid w:val="00D41617"/>
    <w:rsid w:val="00D4165E"/>
    <w:rsid w:val="00D41A3F"/>
    <w:rsid w:val="00D41CF2"/>
    <w:rsid w:val="00D41F8E"/>
    <w:rsid w:val="00D42022"/>
    <w:rsid w:val="00D42AE5"/>
    <w:rsid w:val="00D42E77"/>
    <w:rsid w:val="00D42EC5"/>
    <w:rsid w:val="00D431A4"/>
    <w:rsid w:val="00D43A41"/>
    <w:rsid w:val="00D43E66"/>
    <w:rsid w:val="00D44383"/>
    <w:rsid w:val="00D45269"/>
    <w:rsid w:val="00D45725"/>
    <w:rsid w:val="00D4631A"/>
    <w:rsid w:val="00D46948"/>
    <w:rsid w:val="00D46BBE"/>
    <w:rsid w:val="00D4706A"/>
    <w:rsid w:val="00D475B4"/>
    <w:rsid w:val="00D47787"/>
    <w:rsid w:val="00D47A1B"/>
    <w:rsid w:val="00D47AB8"/>
    <w:rsid w:val="00D47E04"/>
    <w:rsid w:val="00D47F52"/>
    <w:rsid w:val="00D500E7"/>
    <w:rsid w:val="00D50120"/>
    <w:rsid w:val="00D504F3"/>
    <w:rsid w:val="00D510E2"/>
    <w:rsid w:val="00D51320"/>
    <w:rsid w:val="00D51E48"/>
    <w:rsid w:val="00D52206"/>
    <w:rsid w:val="00D5222D"/>
    <w:rsid w:val="00D52340"/>
    <w:rsid w:val="00D5246B"/>
    <w:rsid w:val="00D52520"/>
    <w:rsid w:val="00D531E4"/>
    <w:rsid w:val="00D5347A"/>
    <w:rsid w:val="00D534F2"/>
    <w:rsid w:val="00D53665"/>
    <w:rsid w:val="00D53750"/>
    <w:rsid w:val="00D53F69"/>
    <w:rsid w:val="00D53FB0"/>
    <w:rsid w:val="00D54510"/>
    <w:rsid w:val="00D54537"/>
    <w:rsid w:val="00D54690"/>
    <w:rsid w:val="00D5541C"/>
    <w:rsid w:val="00D556F3"/>
    <w:rsid w:val="00D55A55"/>
    <w:rsid w:val="00D55C67"/>
    <w:rsid w:val="00D55E4D"/>
    <w:rsid w:val="00D563F9"/>
    <w:rsid w:val="00D56503"/>
    <w:rsid w:val="00D5661B"/>
    <w:rsid w:val="00D56648"/>
    <w:rsid w:val="00D57008"/>
    <w:rsid w:val="00D5732E"/>
    <w:rsid w:val="00D574A7"/>
    <w:rsid w:val="00D575A4"/>
    <w:rsid w:val="00D57629"/>
    <w:rsid w:val="00D57E08"/>
    <w:rsid w:val="00D57EC2"/>
    <w:rsid w:val="00D57ED1"/>
    <w:rsid w:val="00D601D7"/>
    <w:rsid w:val="00D60270"/>
    <w:rsid w:val="00D60288"/>
    <w:rsid w:val="00D60AC1"/>
    <w:rsid w:val="00D60E27"/>
    <w:rsid w:val="00D60E6B"/>
    <w:rsid w:val="00D60F61"/>
    <w:rsid w:val="00D612D6"/>
    <w:rsid w:val="00D614C1"/>
    <w:rsid w:val="00D61D62"/>
    <w:rsid w:val="00D622D8"/>
    <w:rsid w:val="00D626BC"/>
    <w:rsid w:val="00D628C2"/>
    <w:rsid w:val="00D62974"/>
    <w:rsid w:val="00D62BB2"/>
    <w:rsid w:val="00D62C51"/>
    <w:rsid w:val="00D62D77"/>
    <w:rsid w:val="00D634B2"/>
    <w:rsid w:val="00D63D34"/>
    <w:rsid w:val="00D64F21"/>
    <w:rsid w:val="00D64F45"/>
    <w:rsid w:val="00D64F8B"/>
    <w:rsid w:val="00D64FA6"/>
    <w:rsid w:val="00D6516B"/>
    <w:rsid w:val="00D65882"/>
    <w:rsid w:val="00D659F2"/>
    <w:rsid w:val="00D661A1"/>
    <w:rsid w:val="00D66531"/>
    <w:rsid w:val="00D665B8"/>
    <w:rsid w:val="00D66763"/>
    <w:rsid w:val="00D6689E"/>
    <w:rsid w:val="00D66DED"/>
    <w:rsid w:val="00D66EC5"/>
    <w:rsid w:val="00D67303"/>
    <w:rsid w:val="00D6778D"/>
    <w:rsid w:val="00D67BE6"/>
    <w:rsid w:val="00D67BFB"/>
    <w:rsid w:val="00D67E3C"/>
    <w:rsid w:val="00D705D8"/>
    <w:rsid w:val="00D7064C"/>
    <w:rsid w:val="00D70B19"/>
    <w:rsid w:val="00D70EA5"/>
    <w:rsid w:val="00D71010"/>
    <w:rsid w:val="00D712F1"/>
    <w:rsid w:val="00D71300"/>
    <w:rsid w:val="00D714A0"/>
    <w:rsid w:val="00D715BF"/>
    <w:rsid w:val="00D71AEC"/>
    <w:rsid w:val="00D71F84"/>
    <w:rsid w:val="00D72163"/>
    <w:rsid w:val="00D727F9"/>
    <w:rsid w:val="00D7298F"/>
    <w:rsid w:val="00D72B66"/>
    <w:rsid w:val="00D72C0A"/>
    <w:rsid w:val="00D72C23"/>
    <w:rsid w:val="00D72D4B"/>
    <w:rsid w:val="00D73072"/>
    <w:rsid w:val="00D73439"/>
    <w:rsid w:val="00D73671"/>
    <w:rsid w:val="00D739C1"/>
    <w:rsid w:val="00D73D7D"/>
    <w:rsid w:val="00D7405E"/>
    <w:rsid w:val="00D74388"/>
    <w:rsid w:val="00D743A1"/>
    <w:rsid w:val="00D7446F"/>
    <w:rsid w:val="00D74671"/>
    <w:rsid w:val="00D74B3A"/>
    <w:rsid w:val="00D74B78"/>
    <w:rsid w:val="00D74C37"/>
    <w:rsid w:val="00D74E5F"/>
    <w:rsid w:val="00D75391"/>
    <w:rsid w:val="00D75DDF"/>
    <w:rsid w:val="00D75F15"/>
    <w:rsid w:val="00D763D5"/>
    <w:rsid w:val="00D76413"/>
    <w:rsid w:val="00D764AF"/>
    <w:rsid w:val="00D76EF8"/>
    <w:rsid w:val="00D77520"/>
    <w:rsid w:val="00D7752D"/>
    <w:rsid w:val="00D77677"/>
    <w:rsid w:val="00D777A2"/>
    <w:rsid w:val="00D77D0C"/>
    <w:rsid w:val="00D8021B"/>
    <w:rsid w:val="00D803BA"/>
    <w:rsid w:val="00D80735"/>
    <w:rsid w:val="00D80920"/>
    <w:rsid w:val="00D809CB"/>
    <w:rsid w:val="00D80DC8"/>
    <w:rsid w:val="00D80E37"/>
    <w:rsid w:val="00D8131C"/>
    <w:rsid w:val="00D81475"/>
    <w:rsid w:val="00D814FE"/>
    <w:rsid w:val="00D817C2"/>
    <w:rsid w:val="00D81870"/>
    <w:rsid w:val="00D81909"/>
    <w:rsid w:val="00D81FFF"/>
    <w:rsid w:val="00D826A5"/>
    <w:rsid w:val="00D8290F"/>
    <w:rsid w:val="00D8295C"/>
    <w:rsid w:val="00D82A68"/>
    <w:rsid w:val="00D82AB8"/>
    <w:rsid w:val="00D82B11"/>
    <w:rsid w:val="00D82FE7"/>
    <w:rsid w:val="00D8350B"/>
    <w:rsid w:val="00D83642"/>
    <w:rsid w:val="00D83749"/>
    <w:rsid w:val="00D83C38"/>
    <w:rsid w:val="00D83FF7"/>
    <w:rsid w:val="00D8426A"/>
    <w:rsid w:val="00D84645"/>
    <w:rsid w:val="00D84684"/>
    <w:rsid w:val="00D8478B"/>
    <w:rsid w:val="00D84815"/>
    <w:rsid w:val="00D84BA2"/>
    <w:rsid w:val="00D85141"/>
    <w:rsid w:val="00D857CE"/>
    <w:rsid w:val="00D85AA7"/>
    <w:rsid w:val="00D863A9"/>
    <w:rsid w:val="00D863F0"/>
    <w:rsid w:val="00D8692B"/>
    <w:rsid w:val="00D86D68"/>
    <w:rsid w:val="00D87906"/>
    <w:rsid w:val="00D87AE5"/>
    <w:rsid w:val="00D87BE3"/>
    <w:rsid w:val="00D9011F"/>
    <w:rsid w:val="00D90375"/>
    <w:rsid w:val="00D9055C"/>
    <w:rsid w:val="00D9073F"/>
    <w:rsid w:val="00D90970"/>
    <w:rsid w:val="00D90A20"/>
    <w:rsid w:val="00D90BD3"/>
    <w:rsid w:val="00D90C25"/>
    <w:rsid w:val="00D90E51"/>
    <w:rsid w:val="00D910F4"/>
    <w:rsid w:val="00D91453"/>
    <w:rsid w:val="00D919B5"/>
    <w:rsid w:val="00D92564"/>
    <w:rsid w:val="00D92910"/>
    <w:rsid w:val="00D92DFE"/>
    <w:rsid w:val="00D93261"/>
    <w:rsid w:val="00D934C4"/>
    <w:rsid w:val="00D93879"/>
    <w:rsid w:val="00D94229"/>
    <w:rsid w:val="00D9455A"/>
    <w:rsid w:val="00D94682"/>
    <w:rsid w:val="00D94BFF"/>
    <w:rsid w:val="00D94C32"/>
    <w:rsid w:val="00D94F2D"/>
    <w:rsid w:val="00D9502A"/>
    <w:rsid w:val="00D950F7"/>
    <w:rsid w:val="00D951C3"/>
    <w:rsid w:val="00D9523B"/>
    <w:rsid w:val="00D9532C"/>
    <w:rsid w:val="00D959A6"/>
    <w:rsid w:val="00D95B20"/>
    <w:rsid w:val="00D95C07"/>
    <w:rsid w:val="00D95FF7"/>
    <w:rsid w:val="00D960F4"/>
    <w:rsid w:val="00D96608"/>
    <w:rsid w:val="00D96685"/>
    <w:rsid w:val="00D969FE"/>
    <w:rsid w:val="00D96DFA"/>
    <w:rsid w:val="00D97567"/>
    <w:rsid w:val="00D97678"/>
    <w:rsid w:val="00D97B15"/>
    <w:rsid w:val="00D97BCD"/>
    <w:rsid w:val="00DA024E"/>
    <w:rsid w:val="00DA0460"/>
    <w:rsid w:val="00DA05CD"/>
    <w:rsid w:val="00DA07A7"/>
    <w:rsid w:val="00DA09CE"/>
    <w:rsid w:val="00DA19A3"/>
    <w:rsid w:val="00DA1E66"/>
    <w:rsid w:val="00DA1EB0"/>
    <w:rsid w:val="00DA20F3"/>
    <w:rsid w:val="00DA2417"/>
    <w:rsid w:val="00DA261D"/>
    <w:rsid w:val="00DA2672"/>
    <w:rsid w:val="00DA2A0A"/>
    <w:rsid w:val="00DA2CA6"/>
    <w:rsid w:val="00DA2CC9"/>
    <w:rsid w:val="00DA2D53"/>
    <w:rsid w:val="00DA3094"/>
    <w:rsid w:val="00DA37D8"/>
    <w:rsid w:val="00DA39DA"/>
    <w:rsid w:val="00DA3BB2"/>
    <w:rsid w:val="00DA4128"/>
    <w:rsid w:val="00DA45CB"/>
    <w:rsid w:val="00DA4668"/>
    <w:rsid w:val="00DA4A30"/>
    <w:rsid w:val="00DA4DDA"/>
    <w:rsid w:val="00DA4E29"/>
    <w:rsid w:val="00DA508D"/>
    <w:rsid w:val="00DA5289"/>
    <w:rsid w:val="00DA52C0"/>
    <w:rsid w:val="00DA54B3"/>
    <w:rsid w:val="00DA5574"/>
    <w:rsid w:val="00DA5B22"/>
    <w:rsid w:val="00DA5ECE"/>
    <w:rsid w:val="00DA5FA6"/>
    <w:rsid w:val="00DA6333"/>
    <w:rsid w:val="00DA644C"/>
    <w:rsid w:val="00DA67A0"/>
    <w:rsid w:val="00DA6BB8"/>
    <w:rsid w:val="00DA6D5A"/>
    <w:rsid w:val="00DA72E1"/>
    <w:rsid w:val="00DA79A0"/>
    <w:rsid w:val="00DB0046"/>
    <w:rsid w:val="00DB046E"/>
    <w:rsid w:val="00DB1163"/>
    <w:rsid w:val="00DB2323"/>
    <w:rsid w:val="00DB2B36"/>
    <w:rsid w:val="00DB2D8C"/>
    <w:rsid w:val="00DB2F82"/>
    <w:rsid w:val="00DB31EA"/>
    <w:rsid w:val="00DB38F3"/>
    <w:rsid w:val="00DB3DD6"/>
    <w:rsid w:val="00DB436F"/>
    <w:rsid w:val="00DB44D7"/>
    <w:rsid w:val="00DB46E8"/>
    <w:rsid w:val="00DB4739"/>
    <w:rsid w:val="00DB5030"/>
    <w:rsid w:val="00DB52D9"/>
    <w:rsid w:val="00DB540E"/>
    <w:rsid w:val="00DB5766"/>
    <w:rsid w:val="00DB5848"/>
    <w:rsid w:val="00DB5BE1"/>
    <w:rsid w:val="00DB5C4F"/>
    <w:rsid w:val="00DB625B"/>
    <w:rsid w:val="00DB62C0"/>
    <w:rsid w:val="00DB62FF"/>
    <w:rsid w:val="00DB6D5C"/>
    <w:rsid w:val="00DB70F5"/>
    <w:rsid w:val="00DB7309"/>
    <w:rsid w:val="00DB752E"/>
    <w:rsid w:val="00DB79D5"/>
    <w:rsid w:val="00DB7A7E"/>
    <w:rsid w:val="00DB7EAD"/>
    <w:rsid w:val="00DC0069"/>
    <w:rsid w:val="00DC04EF"/>
    <w:rsid w:val="00DC0518"/>
    <w:rsid w:val="00DC05D1"/>
    <w:rsid w:val="00DC0914"/>
    <w:rsid w:val="00DC092B"/>
    <w:rsid w:val="00DC117A"/>
    <w:rsid w:val="00DC1257"/>
    <w:rsid w:val="00DC1755"/>
    <w:rsid w:val="00DC19A3"/>
    <w:rsid w:val="00DC1A0A"/>
    <w:rsid w:val="00DC23AC"/>
    <w:rsid w:val="00DC2797"/>
    <w:rsid w:val="00DC28C0"/>
    <w:rsid w:val="00DC28E0"/>
    <w:rsid w:val="00DC326F"/>
    <w:rsid w:val="00DC36F2"/>
    <w:rsid w:val="00DC3BE4"/>
    <w:rsid w:val="00DC3C76"/>
    <w:rsid w:val="00DC41C8"/>
    <w:rsid w:val="00DC4710"/>
    <w:rsid w:val="00DC4818"/>
    <w:rsid w:val="00DC4E52"/>
    <w:rsid w:val="00DC535C"/>
    <w:rsid w:val="00DC57B7"/>
    <w:rsid w:val="00DC5812"/>
    <w:rsid w:val="00DC5D0E"/>
    <w:rsid w:val="00DC6076"/>
    <w:rsid w:val="00DC610B"/>
    <w:rsid w:val="00DC67B1"/>
    <w:rsid w:val="00DC6B56"/>
    <w:rsid w:val="00DC6E1B"/>
    <w:rsid w:val="00DC70EC"/>
    <w:rsid w:val="00DC7859"/>
    <w:rsid w:val="00DC7C94"/>
    <w:rsid w:val="00DD05E2"/>
    <w:rsid w:val="00DD0C8A"/>
    <w:rsid w:val="00DD0E63"/>
    <w:rsid w:val="00DD1008"/>
    <w:rsid w:val="00DD12E7"/>
    <w:rsid w:val="00DD1678"/>
    <w:rsid w:val="00DD1896"/>
    <w:rsid w:val="00DD18CD"/>
    <w:rsid w:val="00DD1C06"/>
    <w:rsid w:val="00DD1D3A"/>
    <w:rsid w:val="00DD1D7D"/>
    <w:rsid w:val="00DD20D1"/>
    <w:rsid w:val="00DD244A"/>
    <w:rsid w:val="00DD26EF"/>
    <w:rsid w:val="00DD2C48"/>
    <w:rsid w:val="00DD2DD6"/>
    <w:rsid w:val="00DD35AB"/>
    <w:rsid w:val="00DD3623"/>
    <w:rsid w:val="00DD3634"/>
    <w:rsid w:val="00DD3B5E"/>
    <w:rsid w:val="00DD3DC2"/>
    <w:rsid w:val="00DD3DE2"/>
    <w:rsid w:val="00DD41E5"/>
    <w:rsid w:val="00DD42B1"/>
    <w:rsid w:val="00DD4A5B"/>
    <w:rsid w:val="00DD4B0D"/>
    <w:rsid w:val="00DD4D19"/>
    <w:rsid w:val="00DD539B"/>
    <w:rsid w:val="00DD583A"/>
    <w:rsid w:val="00DD5E70"/>
    <w:rsid w:val="00DD6183"/>
    <w:rsid w:val="00DD62B0"/>
    <w:rsid w:val="00DD63BF"/>
    <w:rsid w:val="00DD66A4"/>
    <w:rsid w:val="00DD68D6"/>
    <w:rsid w:val="00DD6C18"/>
    <w:rsid w:val="00DD6C5C"/>
    <w:rsid w:val="00DD6F0E"/>
    <w:rsid w:val="00DD767A"/>
    <w:rsid w:val="00DD7BF6"/>
    <w:rsid w:val="00DD7EA0"/>
    <w:rsid w:val="00DE0012"/>
    <w:rsid w:val="00DE0871"/>
    <w:rsid w:val="00DE0EE3"/>
    <w:rsid w:val="00DE1011"/>
    <w:rsid w:val="00DE22A6"/>
    <w:rsid w:val="00DE258A"/>
    <w:rsid w:val="00DE2E46"/>
    <w:rsid w:val="00DE3163"/>
    <w:rsid w:val="00DE3456"/>
    <w:rsid w:val="00DE3717"/>
    <w:rsid w:val="00DE37FD"/>
    <w:rsid w:val="00DE3855"/>
    <w:rsid w:val="00DE38DD"/>
    <w:rsid w:val="00DE3B5C"/>
    <w:rsid w:val="00DE3CB8"/>
    <w:rsid w:val="00DE3E93"/>
    <w:rsid w:val="00DE3EE0"/>
    <w:rsid w:val="00DE4266"/>
    <w:rsid w:val="00DE50F5"/>
    <w:rsid w:val="00DE5190"/>
    <w:rsid w:val="00DE52B9"/>
    <w:rsid w:val="00DE532A"/>
    <w:rsid w:val="00DE5350"/>
    <w:rsid w:val="00DE574C"/>
    <w:rsid w:val="00DE58E0"/>
    <w:rsid w:val="00DE5E87"/>
    <w:rsid w:val="00DE619A"/>
    <w:rsid w:val="00DE619C"/>
    <w:rsid w:val="00DE61EA"/>
    <w:rsid w:val="00DE6332"/>
    <w:rsid w:val="00DE6809"/>
    <w:rsid w:val="00DE6C03"/>
    <w:rsid w:val="00DE7144"/>
    <w:rsid w:val="00DE7511"/>
    <w:rsid w:val="00DE7677"/>
    <w:rsid w:val="00DE7E28"/>
    <w:rsid w:val="00DF0021"/>
    <w:rsid w:val="00DF03F2"/>
    <w:rsid w:val="00DF04FB"/>
    <w:rsid w:val="00DF0A11"/>
    <w:rsid w:val="00DF0C84"/>
    <w:rsid w:val="00DF137E"/>
    <w:rsid w:val="00DF16E8"/>
    <w:rsid w:val="00DF1AEA"/>
    <w:rsid w:val="00DF20D1"/>
    <w:rsid w:val="00DF20D5"/>
    <w:rsid w:val="00DF22D1"/>
    <w:rsid w:val="00DF25F7"/>
    <w:rsid w:val="00DF28F3"/>
    <w:rsid w:val="00DF2927"/>
    <w:rsid w:val="00DF2AD1"/>
    <w:rsid w:val="00DF2EA8"/>
    <w:rsid w:val="00DF34A9"/>
    <w:rsid w:val="00DF38A7"/>
    <w:rsid w:val="00DF3BE5"/>
    <w:rsid w:val="00DF42D7"/>
    <w:rsid w:val="00DF4FC9"/>
    <w:rsid w:val="00DF5141"/>
    <w:rsid w:val="00DF54F4"/>
    <w:rsid w:val="00DF5836"/>
    <w:rsid w:val="00DF59D0"/>
    <w:rsid w:val="00DF5CBE"/>
    <w:rsid w:val="00DF5EC5"/>
    <w:rsid w:val="00DF600E"/>
    <w:rsid w:val="00DF626D"/>
    <w:rsid w:val="00DF6615"/>
    <w:rsid w:val="00DF676D"/>
    <w:rsid w:val="00DF68E2"/>
    <w:rsid w:val="00DF7754"/>
    <w:rsid w:val="00DF7873"/>
    <w:rsid w:val="00DF7CD8"/>
    <w:rsid w:val="00E00466"/>
    <w:rsid w:val="00E00651"/>
    <w:rsid w:val="00E0086A"/>
    <w:rsid w:val="00E00A51"/>
    <w:rsid w:val="00E00CCA"/>
    <w:rsid w:val="00E00E37"/>
    <w:rsid w:val="00E00ED9"/>
    <w:rsid w:val="00E018E5"/>
    <w:rsid w:val="00E01C28"/>
    <w:rsid w:val="00E01F41"/>
    <w:rsid w:val="00E0244D"/>
    <w:rsid w:val="00E0276A"/>
    <w:rsid w:val="00E02BA2"/>
    <w:rsid w:val="00E02D53"/>
    <w:rsid w:val="00E03018"/>
    <w:rsid w:val="00E030AE"/>
    <w:rsid w:val="00E032A8"/>
    <w:rsid w:val="00E03EB2"/>
    <w:rsid w:val="00E042DC"/>
    <w:rsid w:val="00E052EF"/>
    <w:rsid w:val="00E053AA"/>
    <w:rsid w:val="00E0542C"/>
    <w:rsid w:val="00E05772"/>
    <w:rsid w:val="00E05C84"/>
    <w:rsid w:val="00E06052"/>
    <w:rsid w:val="00E06159"/>
    <w:rsid w:val="00E0617F"/>
    <w:rsid w:val="00E06302"/>
    <w:rsid w:val="00E06356"/>
    <w:rsid w:val="00E063FC"/>
    <w:rsid w:val="00E06580"/>
    <w:rsid w:val="00E06AA8"/>
    <w:rsid w:val="00E06CCD"/>
    <w:rsid w:val="00E06DDE"/>
    <w:rsid w:val="00E0707E"/>
    <w:rsid w:val="00E07DAA"/>
    <w:rsid w:val="00E100E6"/>
    <w:rsid w:val="00E108B0"/>
    <w:rsid w:val="00E10927"/>
    <w:rsid w:val="00E10B7A"/>
    <w:rsid w:val="00E10D1D"/>
    <w:rsid w:val="00E10F3E"/>
    <w:rsid w:val="00E11594"/>
    <w:rsid w:val="00E117F2"/>
    <w:rsid w:val="00E11DF6"/>
    <w:rsid w:val="00E11F69"/>
    <w:rsid w:val="00E11F87"/>
    <w:rsid w:val="00E1217F"/>
    <w:rsid w:val="00E121EA"/>
    <w:rsid w:val="00E12568"/>
    <w:rsid w:val="00E12692"/>
    <w:rsid w:val="00E126A4"/>
    <w:rsid w:val="00E130A2"/>
    <w:rsid w:val="00E13269"/>
    <w:rsid w:val="00E136C9"/>
    <w:rsid w:val="00E1385F"/>
    <w:rsid w:val="00E138BF"/>
    <w:rsid w:val="00E13DA1"/>
    <w:rsid w:val="00E14097"/>
    <w:rsid w:val="00E1474A"/>
    <w:rsid w:val="00E14A53"/>
    <w:rsid w:val="00E14BAC"/>
    <w:rsid w:val="00E14D53"/>
    <w:rsid w:val="00E14E61"/>
    <w:rsid w:val="00E14F5E"/>
    <w:rsid w:val="00E15461"/>
    <w:rsid w:val="00E15D4C"/>
    <w:rsid w:val="00E16116"/>
    <w:rsid w:val="00E16539"/>
    <w:rsid w:val="00E16662"/>
    <w:rsid w:val="00E1668E"/>
    <w:rsid w:val="00E16B54"/>
    <w:rsid w:val="00E16BE3"/>
    <w:rsid w:val="00E16D76"/>
    <w:rsid w:val="00E16E55"/>
    <w:rsid w:val="00E16FC0"/>
    <w:rsid w:val="00E171B8"/>
    <w:rsid w:val="00E175C0"/>
    <w:rsid w:val="00E20270"/>
    <w:rsid w:val="00E20B25"/>
    <w:rsid w:val="00E20E6B"/>
    <w:rsid w:val="00E210DD"/>
    <w:rsid w:val="00E2113A"/>
    <w:rsid w:val="00E2131E"/>
    <w:rsid w:val="00E213E4"/>
    <w:rsid w:val="00E21CF9"/>
    <w:rsid w:val="00E21DD2"/>
    <w:rsid w:val="00E21DFC"/>
    <w:rsid w:val="00E22B7E"/>
    <w:rsid w:val="00E22C7E"/>
    <w:rsid w:val="00E23469"/>
    <w:rsid w:val="00E23569"/>
    <w:rsid w:val="00E23674"/>
    <w:rsid w:val="00E2380A"/>
    <w:rsid w:val="00E2388E"/>
    <w:rsid w:val="00E23C58"/>
    <w:rsid w:val="00E23C60"/>
    <w:rsid w:val="00E23D40"/>
    <w:rsid w:val="00E23EBD"/>
    <w:rsid w:val="00E2406F"/>
    <w:rsid w:val="00E2430C"/>
    <w:rsid w:val="00E24AE3"/>
    <w:rsid w:val="00E24D21"/>
    <w:rsid w:val="00E25148"/>
    <w:rsid w:val="00E25690"/>
    <w:rsid w:val="00E256E8"/>
    <w:rsid w:val="00E25756"/>
    <w:rsid w:val="00E258B7"/>
    <w:rsid w:val="00E26223"/>
    <w:rsid w:val="00E26549"/>
    <w:rsid w:val="00E26573"/>
    <w:rsid w:val="00E26ACC"/>
    <w:rsid w:val="00E26E4B"/>
    <w:rsid w:val="00E2732E"/>
    <w:rsid w:val="00E273BF"/>
    <w:rsid w:val="00E275DC"/>
    <w:rsid w:val="00E27878"/>
    <w:rsid w:val="00E2795C"/>
    <w:rsid w:val="00E27B5A"/>
    <w:rsid w:val="00E27CC4"/>
    <w:rsid w:val="00E3064A"/>
    <w:rsid w:val="00E308BD"/>
    <w:rsid w:val="00E311E8"/>
    <w:rsid w:val="00E31523"/>
    <w:rsid w:val="00E31650"/>
    <w:rsid w:val="00E3165A"/>
    <w:rsid w:val="00E31A70"/>
    <w:rsid w:val="00E31A90"/>
    <w:rsid w:val="00E31CD0"/>
    <w:rsid w:val="00E31ED8"/>
    <w:rsid w:val="00E32217"/>
    <w:rsid w:val="00E32748"/>
    <w:rsid w:val="00E3298D"/>
    <w:rsid w:val="00E32D5E"/>
    <w:rsid w:val="00E32EE1"/>
    <w:rsid w:val="00E3344F"/>
    <w:rsid w:val="00E334EC"/>
    <w:rsid w:val="00E335DB"/>
    <w:rsid w:val="00E339D7"/>
    <w:rsid w:val="00E340BA"/>
    <w:rsid w:val="00E342BF"/>
    <w:rsid w:val="00E35717"/>
    <w:rsid w:val="00E35B8C"/>
    <w:rsid w:val="00E362ED"/>
    <w:rsid w:val="00E364E2"/>
    <w:rsid w:val="00E3650E"/>
    <w:rsid w:val="00E3681A"/>
    <w:rsid w:val="00E36877"/>
    <w:rsid w:val="00E36909"/>
    <w:rsid w:val="00E36CC2"/>
    <w:rsid w:val="00E36E07"/>
    <w:rsid w:val="00E371D6"/>
    <w:rsid w:val="00E37237"/>
    <w:rsid w:val="00E375EC"/>
    <w:rsid w:val="00E37FB0"/>
    <w:rsid w:val="00E400D6"/>
    <w:rsid w:val="00E40138"/>
    <w:rsid w:val="00E405BD"/>
    <w:rsid w:val="00E40917"/>
    <w:rsid w:val="00E40D45"/>
    <w:rsid w:val="00E40E28"/>
    <w:rsid w:val="00E40E42"/>
    <w:rsid w:val="00E4179F"/>
    <w:rsid w:val="00E419FE"/>
    <w:rsid w:val="00E41BD7"/>
    <w:rsid w:val="00E42009"/>
    <w:rsid w:val="00E420CD"/>
    <w:rsid w:val="00E421B1"/>
    <w:rsid w:val="00E4339F"/>
    <w:rsid w:val="00E4390E"/>
    <w:rsid w:val="00E43D04"/>
    <w:rsid w:val="00E44098"/>
    <w:rsid w:val="00E4444A"/>
    <w:rsid w:val="00E4460E"/>
    <w:rsid w:val="00E44C03"/>
    <w:rsid w:val="00E44FB6"/>
    <w:rsid w:val="00E45032"/>
    <w:rsid w:val="00E454BD"/>
    <w:rsid w:val="00E4559E"/>
    <w:rsid w:val="00E458C4"/>
    <w:rsid w:val="00E45B24"/>
    <w:rsid w:val="00E45CB9"/>
    <w:rsid w:val="00E45DF5"/>
    <w:rsid w:val="00E460E1"/>
    <w:rsid w:val="00E4638D"/>
    <w:rsid w:val="00E4657F"/>
    <w:rsid w:val="00E46E19"/>
    <w:rsid w:val="00E46E85"/>
    <w:rsid w:val="00E46E9E"/>
    <w:rsid w:val="00E47303"/>
    <w:rsid w:val="00E4733D"/>
    <w:rsid w:val="00E474BB"/>
    <w:rsid w:val="00E47609"/>
    <w:rsid w:val="00E4778A"/>
    <w:rsid w:val="00E477C2"/>
    <w:rsid w:val="00E47865"/>
    <w:rsid w:val="00E478A7"/>
    <w:rsid w:val="00E478FB"/>
    <w:rsid w:val="00E47C73"/>
    <w:rsid w:val="00E47F97"/>
    <w:rsid w:val="00E506CE"/>
    <w:rsid w:val="00E5082E"/>
    <w:rsid w:val="00E509D5"/>
    <w:rsid w:val="00E50A34"/>
    <w:rsid w:val="00E50ACC"/>
    <w:rsid w:val="00E50DB0"/>
    <w:rsid w:val="00E50F88"/>
    <w:rsid w:val="00E511A0"/>
    <w:rsid w:val="00E51361"/>
    <w:rsid w:val="00E5139B"/>
    <w:rsid w:val="00E51696"/>
    <w:rsid w:val="00E516FB"/>
    <w:rsid w:val="00E5178C"/>
    <w:rsid w:val="00E5216A"/>
    <w:rsid w:val="00E524DB"/>
    <w:rsid w:val="00E529D6"/>
    <w:rsid w:val="00E52A65"/>
    <w:rsid w:val="00E52B35"/>
    <w:rsid w:val="00E52E50"/>
    <w:rsid w:val="00E53114"/>
    <w:rsid w:val="00E531A2"/>
    <w:rsid w:val="00E53688"/>
    <w:rsid w:val="00E5418B"/>
    <w:rsid w:val="00E5427D"/>
    <w:rsid w:val="00E54916"/>
    <w:rsid w:val="00E5492E"/>
    <w:rsid w:val="00E54D8B"/>
    <w:rsid w:val="00E54F52"/>
    <w:rsid w:val="00E54F55"/>
    <w:rsid w:val="00E54FEB"/>
    <w:rsid w:val="00E55256"/>
    <w:rsid w:val="00E5544A"/>
    <w:rsid w:val="00E554C3"/>
    <w:rsid w:val="00E55D19"/>
    <w:rsid w:val="00E55F5E"/>
    <w:rsid w:val="00E56346"/>
    <w:rsid w:val="00E5671D"/>
    <w:rsid w:val="00E56862"/>
    <w:rsid w:val="00E569EF"/>
    <w:rsid w:val="00E56DF3"/>
    <w:rsid w:val="00E572F1"/>
    <w:rsid w:val="00E57714"/>
    <w:rsid w:val="00E57D34"/>
    <w:rsid w:val="00E57E72"/>
    <w:rsid w:val="00E60E4C"/>
    <w:rsid w:val="00E61407"/>
    <w:rsid w:val="00E61622"/>
    <w:rsid w:val="00E6264D"/>
    <w:rsid w:val="00E62B4D"/>
    <w:rsid w:val="00E63A72"/>
    <w:rsid w:val="00E63B63"/>
    <w:rsid w:val="00E641C6"/>
    <w:rsid w:val="00E643A8"/>
    <w:rsid w:val="00E6464D"/>
    <w:rsid w:val="00E64EA1"/>
    <w:rsid w:val="00E651D6"/>
    <w:rsid w:val="00E654F2"/>
    <w:rsid w:val="00E666CE"/>
    <w:rsid w:val="00E66CD4"/>
    <w:rsid w:val="00E6712F"/>
    <w:rsid w:val="00E6713E"/>
    <w:rsid w:val="00E6729E"/>
    <w:rsid w:val="00E672A9"/>
    <w:rsid w:val="00E672AB"/>
    <w:rsid w:val="00E673BF"/>
    <w:rsid w:val="00E67497"/>
    <w:rsid w:val="00E674F1"/>
    <w:rsid w:val="00E67574"/>
    <w:rsid w:val="00E6779C"/>
    <w:rsid w:val="00E6784A"/>
    <w:rsid w:val="00E67A9C"/>
    <w:rsid w:val="00E67B7F"/>
    <w:rsid w:val="00E70192"/>
    <w:rsid w:val="00E701A2"/>
    <w:rsid w:val="00E70D39"/>
    <w:rsid w:val="00E70DE2"/>
    <w:rsid w:val="00E70E74"/>
    <w:rsid w:val="00E71E7A"/>
    <w:rsid w:val="00E71F72"/>
    <w:rsid w:val="00E71FED"/>
    <w:rsid w:val="00E72043"/>
    <w:rsid w:val="00E7217F"/>
    <w:rsid w:val="00E721E2"/>
    <w:rsid w:val="00E72250"/>
    <w:rsid w:val="00E7247F"/>
    <w:rsid w:val="00E7291F"/>
    <w:rsid w:val="00E729C8"/>
    <w:rsid w:val="00E72E36"/>
    <w:rsid w:val="00E73720"/>
    <w:rsid w:val="00E7399C"/>
    <w:rsid w:val="00E73C3A"/>
    <w:rsid w:val="00E740BA"/>
    <w:rsid w:val="00E74427"/>
    <w:rsid w:val="00E74A4E"/>
    <w:rsid w:val="00E74A70"/>
    <w:rsid w:val="00E74BA4"/>
    <w:rsid w:val="00E75565"/>
    <w:rsid w:val="00E75F18"/>
    <w:rsid w:val="00E765DA"/>
    <w:rsid w:val="00E7665D"/>
    <w:rsid w:val="00E7686D"/>
    <w:rsid w:val="00E76872"/>
    <w:rsid w:val="00E76994"/>
    <w:rsid w:val="00E76BB6"/>
    <w:rsid w:val="00E771A5"/>
    <w:rsid w:val="00E80134"/>
    <w:rsid w:val="00E8027E"/>
    <w:rsid w:val="00E807B6"/>
    <w:rsid w:val="00E810AA"/>
    <w:rsid w:val="00E811CB"/>
    <w:rsid w:val="00E811D1"/>
    <w:rsid w:val="00E81288"/>
    <w:rsid w:val="00E8204B"/>
    <w:rsid w:val="00E8209D"/>
    <w:rsid w:val="00E82402"/>
    <w:rsid w:val="00E82685"/>
    <w:rsid w:val="00E826BD"/>
    <w:rsid w:val="00E82FB3"/>
    <w:rsid w:val="00E831A3"/>
    <w:rsid w:val="00E8356F"/>
    <w:rsid w:val="00E835C3"/>
    <w:rsid w:val="00E83A10"/>
    <w:rsid w:val="00E84164"/>
    <w:rsid w:val="00E844A1"/>
    <w:rsid w:val="00E84739"/>
    <w:rsid w:val="00E84812"/>
    <w:rsid w:val="00E84B3C"/>
    <w:rsid w:val="00E84D53"/>
    <w:rsid w:val="00E84D6A"/>
    <w:rsid w:val="00E855E8"/>
    <w:rsid w:val="00E859D6"/>
    <w:rsid w:val="00E85D1B"/>
    <w:rsid w:val="00E85FAE"/>
    <w:rsid w:val="00E86023"/>
    <w:rsid w:val="00E86034"/>
    <w:rsid w:val="00E86610"/>
    <w:rsid w:val="00E86671"/>
    <w:rsid w:val="00E86B53"/>
    <w:rsid w:val="00E86CEE"/>
    <w:rsid w:val="00E86E33"/>
    <w:rsid w:val="00E870F0"/>
    <w:rsid w:val="00E87268"/>
    <w:rsid w:val="00E8740D"/>
    <w:rsid w:val="00E8765A"/>
    <w:rsid w:val="00E87939"/>
    <w:rsid w:val="00E87F42"/>
    <w:rsid w:val="00E87F98"/>
    <w:rsid w:val="00E901B4"/>
    <w:rsid w:val="00E9053E"/>
    <w:rsid w:val="00E9055C"/>
    <w:rsid w:val="00E90857"/>
    <w:rsid w:val="00E90EBE"/>
    <w:rsid w:val="00E913CE"/>
    <w:rsid w:val="00E9163A"/>
    <w:rsid w:val="00E91659"/>
    <w:rsid w:val="00E91678"/>
    <w:rsid w:val="00E9236F"/>
    <w:rsid w:val="00E926B7"/>
    <w:rsid w:val="00E9285D"/>
    <w:rsid w:val="00E92C20"/>
    <w:rsid w:val="00E92D0B"/>
    <w:rsid w:val="00E92E07"/>
    <w:rsid w:val="00E92ED8"/>
    <w:rsid w:val="00E9327B"/>
    <w:rsid w:val="00E93C33"/>
    <w:rsid w:val="00E94370"/>
    <w:rsid w:val="00E94612"/>
    <w:rsid w:val="00E9473A"/>
    <w:rsid w:val="00E94D14"/>
    <w:rsid w:val="00E95987"/>
    <w:rsid w:val="00E959D1"/>
    <w:rsid w:val="00E95B34"/>
    <w:rsid w:val="00E95B6B"/>
    <w:rsid w:val="00E95E5C"/>
    <w:rsid w:val="00E96225"/>
    <w:rsid w:val="00E9638D"/>
    <w:rsid w:val="00E963B4"/>
    <w:rsid w:val="00E96BD4"/>
    <w:rsid w:val="00E9751E"/>
    <w:rsid w:val="00E97531"/>
    <w:rsid w:val="00E97A0D"/>
    <w:rsid w:val="00E97B84"/>
    <w:rsid w:val="00EA01FC"/>
    <w:rsid w:val="00EA0236"/>
    <w:rsid w:val="00EA0453"/>
    <w:rsid w:val="00EA0588"/>
    <w:rsid w:val="00EA06C9"/>
    <w:rsid w:val="00EA06F4"/>
    <w:rsid w:val="00EA0915"/>
    <w:rsid w:val="00EA0B83"/>
    <w:rsid w:val="00EA0C05"/>
    <w:rsid w:val="00EA14F5"/>
    <w:rsid w:val="00EA16EC"/>
    <w:rsid w:val="00EA1C4F"/>
    <w:rsid w:val="00EA20F3"/>
    <w:rsid w:val="00EA2483"/>
    <w:rsid w:val="00EA265E"/>
    <w:rsid w:val="00EA2938"/>
    <w:rsid w:val="00EA2D78"/>
    <w:rsid w:val="00EA2F3D"/>
    <w:rsid w:val="00EA31CB"/>
    <w:rsid w:val="00EA3A30"/>
    <w:rsid w:val="00EA3AC8"/>
    <w:rsid w:val="00EA3DD7"/>
    <w:rsid w:val="00EA437E"/>
    <w:rsid w:val="00EA43D8"/>
    <w:rsid w:val="00EA43DD"/>
    <w:rsid w:val="00EA4812"/>
    <w:rsid w:val="00EA49B1"/>
    <w:rsid w:val="00EA55EE"/>
    <w:rsid w:val="00EA5689"/>
    <w:rsid w:val="00EA569D"/>
    <w:rsid w:val="00EA57BA"/>
    <w:rsid w:val="00EA5AD7"/>
    <w:rsid w:val="00EA5D58"/>
    <w:rsid w:val="00EA5E59"/>
    <w:rsid w:val="00EA6CDC"/>
    <w:rsid w:val="00EA7085"/>
    <w:rsid w:val="00EA7134"/>
    <w:rsid w:val="00EA75CC"/>
    <w:rsid w:val="00EA7631"/>
    <w:rsid w:val="00EA7713"/>
    <w:rsid w:val="00EA7731"/>
    <w:rsid w:val="00EA790F"/>
    <w:rsid w:val="00EA79EE"/>
    <w:rsid w:val="00EA7E08"/>
    <w:rsid w:val="00EB04E3"/>
    <w:rsid w:val="00EB05F2"/>
    <w:rsid w:val="00EB0602"/>
    <w:rsid w:val="00EB07C3"/>
    <w:rsid w:val="00EB0847"/>
    <w:rsid w:val="00EB0D4C"/>
    <w:rsid w:val="00EB0D69"/>
    <w:rsid w:val="00EB1702"/>
    <w:rsid w:val="00EB17C9"/>
    <w:rsid w:val="00EB185A"/>
    <w:rsid w:val="00EB1B8C"/>
    <w:rsid w:val="00EB1C10"/>
    <w:rsid w:val="00EB1C55"/>
    <w:rsid w:val="00EB1C73"/>
    <w:rsid w:val="00EB1F69"/>
    <w:rsid w:val="00EB234C"/>
    <w:rsid w:val="00EB25F1"/>
    <w:rsid w:val="00EB2D23"/>
    <w:rsid w:val="00EB2DF6"/>
    <w:rsid w:val="00EB2ED6"/>
    <w:rsid w:val="00EB2FB9"/>
    <w:rsid w:val="00EB2FBC"/>
    <w:rsid w:val="00EB35F9"/>
    <w:rsid w:val="00EB3657"/>
    <w:rsid w:val="00EB3961"/>
    <w:rsid w:val="00EB45B5"/>
    <w:rsid w:val="00EB4D43"/>
    <w:rsid w:val="00EB4FB5"/>
    <w:rsid w:val="00EB52D4"/>
    <w:rsid w:val="00EB577B"/>
    <w:rsid w:val="00EB5807"/>
    <w:rsid w:val="00EB5B8F"/>
    <w:rsid w:val="00EB5FD3"/>
    <w:rsid w:val="00EB6725"/>
    <w:rsid w:val="00EB67F6"/>
    <w:rsid w:val="00EB6FB5"/>
    <w:rsid w:val="00EB7169"/>
    <w:rsid w:val="00EB7273"/>
    <w:rsid w:val="00EB7331"/>
    <w:rsid w:val="00EB758A"/>
    <w:rsid w:val="00EB7A64"/>
    <w:rsid w:val="00EB7A8D"/>
    <w:rsid w:val="00EB7B50"/>
    <w:rsid w:val="00EB7D69"/>
    <w:rsid w:val="00EB7DFB"/>
    <w:rsid w:val="00EB7F41"/>
    <w:rsid w:val="00EB7F8B"/>
    <w:rsid w:val="00EC0389"/>
    <w:rsid w:val="00EC03BB"/>
    <w:rsid w:val="00EC079D"/>
    <w:rsid w:val="00EC09E5"/>
    <w:rsid w:val="00EC0AE4"/>
    <w:rsid w:val="00EC0D50"/>
    <w:rsid w:val="00EC0E52"/>
    <w:rsid w:val="00EC0ECF"/>
    <w:rsid w:val="00EC1013"/>
    <w:rsid w:val="00EC136A"/>
    <w:rsid w:val="00EC226C"/>
    <w:rsid w:val="00EC24A3"/>
    <w:rsid w:val="00EC27FB"/>
    <w:rsid w:val="00EC2DBF"/>
    <w:rsid w:val="00EC328B"/>
    <w:rsid w:val="00EC3EB6"/>
    <w:rsid w:val="00EC3EF4"/>
    <w:rsid w:val="00EC4022"/>
    <w:rsid w:val="00EC45CD"/>
    <w:rsid w:val="00EC46AA"/>
    <w:rsid w:val="00EC54A1"/>
    <w:rsid w:val="00EC587B"/>
    <w:rsid w:val="00EC5E2E"/>
    <w:rsid w:val="00EC6154"/>
    <w:rsid w:val="00EC618F"/>
    <w:rsid w:val="00EC6E4A"/>
    <w:rsid w:val="00EC736B"/>
    <w:rsid w:val="00EC770A"/>
    <w:rsid w:val="00EC776B"/>
    <w:rsid w:val="00EC7789"/>
    <w:rsid w:val="00EC7A2D"/>
    <w:rsid w:val="00EC7E4C"/>
    <w:rsid w:val="00ED03A6"/>
    <w:rsid w:val="00ED0636"/>
    <w:rsid w:val="00ED0BBB"/>
    <w:rsid w:val="00ED1B9F"/>
    <w:rsid w:val="00ED210B"/>
    <w:rsid w:val="00ED2243"/>
    <w:rsid w:val="00ED27E6"/>
    <w:rsid w:val="00ED2B25"/>
    <w:rsid w:val="00ED2EA1"/>
    <w:rsid w:val="00ED38E2"/>
    <w:rsid w:val="00ED3DB0"/>
    <w:rsid w:val="00ED46FF"/>
    <w:rsid w:val="00ED4892"/>
    <w:rsid w:val="00ED4FB5"/>
    <w:rsid w:val="00ED52EA"/>
    <w:rsid w:val="00ED54B2"/>
    <w:rsid w:val="00ED58EC"/>
    <w:rsid w:val="00ED5FCC"/>
    <w:rsid w:val="00ED708E"/>
    <w:rsid w:val="00ED74A0"/>
    <w:rsid w:val="00ED7767"/>
    <w:rsid w:val="00ED7898"/>
    <w:rsid w:val="00ED7CF9"/>
    <w:rsid w:val="00ED7D30"/>
    <w:rsid w:val="00ED7E22"/>
    <w:rsid w:val="00EE0078"/>
    <w:rsid w:val="00EE0298"/>
    <w:rsid w:val="00EE08C2"/>
    <w:rsid w:val="00EE0C8B"/>
    <w:rsid w:val="00EE0CB4"/>
    <w:rsid w:val="00EE0CE1"/>
    <w:rsid w:val="00EE1669"/>
    <w:rsid w:val="00EE19F7"/>
    <w:rsid w:val="00EE1CBE"/>
    <w:rsid w:val="00EE23EA"/>
    <w:rsid w:val="00EE2D38"/>
    <w:rsid w:val="00EE30E1"/>
    <w:rsid w:val="00EE327F"/>
    <w:rsid w:val="00EE32C6"/>
    <w:rsid w:val="00EE38AB"/>
    <w:rsid w:val="00EE40E8"/>
    <w:rsid w:val="00EE410B"/>
    <w:rsid w:val="00EE42ED"/>
    <w:rsid w:val="00EE457D"/>
    <w:rsid w:val="00EE4593"/>
    <w:rsid w:val="00EE468F"/>
    <w:rsid w:val="00EE46BE"/>
    <w:rsid w:val="00EE476D"/>
    <w:rsid w:val="00EE4792"/>
    <w:rsid w:val="00EE4CDE"/>
    <w:rsid w:val="00EE4D4D"/>
    <w:rsid w:val="00EE4F95"/>
    <w:rsid w:val="00EE530F"/>
    <w:rsid w:val="00EE5A8A"/>
    <w:rsid w:val="00EE5C6C"/>
    <w:rsid w:val="00EE5F85"/>
    <w:rsid w:val="00EE6A37"/>
    <w:rsid w:val="00EE72ED"/>
    <w:rsid w:val="00EE7666"/>
    <w:rsid w:val="00EE7967"/>
    <w:rsid w:val="00EE7F81"/>
    <w:rsid w:val="00EF0A07"/>
    <w:rsid w:val="00EF0A26"/>
    <w:rsid w:val="00EF0F8C"/>
    <w:rsid w:val="00EF15B6"/>
    <w:rsid w:val="00EF1E99"/>
    <w:rsid w:val="00EF1F4B"/>
    <w:rsid w:val="00EF2432"/>
    <w:rsid w:val="00EF2CC3"/>
    <w:rsid w:val="00EF2E9F"/>
    <w:rsid w:val="00EF3021"/>
    <w:rsid w:val="00EF3882"/>
    <w:rsid w:val="00EF39F0"/>
    <w:rsid w:val="00EF3AC8"/>
    <w:rsid w:val="00EF3D9D"/>
    <w:rsid w:val="00EF4539"/>
    <w:rsid w:val="00EF45F1"/>
    <w:rsid w:val="00EF482D"/>
    <w:rsid w:val="00EF56D9"/>
    <w:rsid w:val="00EF5D69"/>
    <w:rsid w:val="00EF5D6F"/>
    <w:rsid w:val="00EF5E48"/>
    <w:rsid w:val="00EF63BF"/>
    <w:rsid w:val="00EF63D4"/>
    <w:rsid w:val="00EF6A1E"/>
    <w:rsid w:val="00EF6BC6"/>
    <w:rsid w:val="00EF6F87"/>
    <w:rsid w:val="00EF7587"/>
    <w:rsid w:val="00F00695"/>
    <w:rsid w:val="00F0086C"/>
    <w:rsid w:val="00F00B5F"/>
    <w:rsid w:val="00F00E34"/>
    <w:rsid w:val="00F013F2"/>
    <w:rsid w:val="00F0157D"/>
    <w:rsid w:val="00F01BAD"/>
    <w:rsid w:val="00F01D5D"/>
    <w:rsid w:val="00F02845"/>
    <w:rsid w:val="00F02B45"/>
    <w:rsid w:val="00F02D58"/>
    <w:rsid w:val="00F02DC5"/>
    <w:rsid w:val="00F031F9"/>
    <w:rsid w:val="00F03268"/>
    <w:rsid w:val="00F034C1"/>
    <w:rsid w:val="00F03CD0"/>
    <w:rsid w:val="00F03D0B"/>
    <w:rsid w:val="00F040E6"/>
    <w:rsid w:val="00F04277"/>
    <w:rsid w:val="00F0431C"/>
    <w:rsid w:val="00F0431E"/>
    <w:rsid w:val="00F0458C"/>
    <w:rsid w:val="00F049F6"/>
    <w:rsid w:val="00F04F49"/>
    <w:rsid w:val="00F051EF"/>
    <w:rsid w:val="00F05324"/>
    <w:rsid w:val="00F055D4"/>
    <w:rsid w:val="00F05767"/>
    <w:rsid w:val="00F057AB"/>
    <w:rsid w:val="00F05958"/>
    <w:rsid w:val="00F05A91"/>
    <w:rsid w:val="00F05ED3"/>
    <w:rsid w:val="00F05F00"/>
    <w:rsid w:val="00F0615E"/>
    <w:rsid w:val="00F062A3"/>
    <w:rsid w:val="00F062D0"/>
    <w:rsid w:val="00F06315"/>
    <w:rsid w:val="00F06455"/>
    <w:rsid w:val="00F06D67"/>
    <w:rsid w:val="00F07403"/>
    <w:rsid w:val="00F075D0"/>
    <w:rsid w:val="00F076D3"/>
    <w:rsid w:val="00F07A74"/>
    <w:rsid w:val="00F07BCE"/>
    <w:rsid w:val="00F10AD0"/>
    <w:rsid w:val="00F10AE9"/>
    <w:rsid w:val="00F10E03"/>
    <w:rsid w:val="00F1118B"/>
    <w:rsid w:val="00F111CA"/>
    <w:rsid w:val="00F11399"/>
    <w:rsid w:val="00F11BA3"/>
    <w:rsid w:val="00F1246D"/>
    <w:rsid w:val="00F1261D"/>
    <w:rsid w:val="00F12938"/>
    <w:rsid w:val="00F12EEA"/>
    <w:rsid w:val="00F13385"/>
    <w:rsid w:val="00F1368C"/>
    <w:rsid w:val="00F13A36"/>
    <w:rsid w:val="00F13AA6"/>
    <w:rsid w:val="00F14160"/>
    <w:rsid w:val="00F14162"/>
    <w:rsid w:val="00F144E4"/>
    <w:rsid w:val="00F14BB9"/>
    <w:rsid w:val="00F15631"/>
    <w:rsid w:val="00F15804"/>
    <w:rsid w:val="00F15C6F"/>
    <w:rsid w:val="00F15C95"/>
    <w:rsid w:val="00F15D51"/>
    <w:rsid w:val="00F1602D"/>
    <w:rsid w:val="00F1635F"/>
    <w:rsid w:val="00F16379"/>
    <w:rsid w:val="00F16758"/>
    <w:rsid w:val="00F16961"/>
    <w:rsid w:val="00F169AB"/>
    <w:rsid w:val="00F16E89"/>
    <w:rsid w:val="00F1710B"/>
    <w:rsid w:val="00F17DC3"/>
    <w:rsid w:val="00F200D6"/>
    <w:rsid w:val="00F20594"/>
    <w:rsid w:val="00F2060E"/>
    <w:rsid w:val="00F208EF"/>
    <w:rsid w:val="00F209A4"/>
    <w:rsid w:val="00F20B55"/>
    <w:rsid w:val="00F20BF9"/>
    <w:rsid w:val="00F21163"/>
    <w:rsid w:val="00F21407"/>
    <w:rsid w:val="00F2184D"/>
    <w:rsid w:val="00F21854"/>
    <w:rsid w:val="00F218EE"/>
    <w:rsid w:val="00F21F67"/>
    <w:rsid w:val="00F21F97"/>
    <w:rsid w:val="00F226DE"/>
    <w:rsid w:val="00F22B6D"/>
    <w:rsid w:val="00F22BB4"/>
    <w:rsid w:val="00F22D0C"/>
    <w:rsid w:val="00F23103"/>
    <w:rsid w:val="00F23581"/>
    <w:rsid w:val="00F23CAD"/>
    <w:rsid w:val="00F2489B"/>
    <w:rsid w:val="00F250F1"/>
    <w:rsid w:val="00F25680"/>
    <w:rsid w:val="00F259BB"/>
    <w:rsid w:val="00F25BB7"/>
    <w:rsid w:val="00F2683B"/>
    <w:rsid w:val="00F26B70"/>
    <w:rsid w:val="00F26C23"/>
    <w:rsid w:val="00F26C2A"/>
    <w:rsid w:val="00F272B7"/>
    <w:rsid w:val="00F27E2A"/>
    <w:rsid w:val="00F300AE"/>
    <w:rsid w:val="00F30100"/>
    <w:rsid w:val="00F303D8"/>
    <w:rsid w:val="00F30489"/>
    <w:rsid w:val="00F3062E"/>
    <w:rsid w:val="00F306B1"/>
    <w:rsid w:val="00F30BBB"/>
    <w:rsid w:val="00F30D7C"/>
    <w:rsid w:val="00F30DBA"/>
    <w:rsid w:val="00F31458"/>
    <w:rsid w:val="00F31929"/>
    <w:rsid w:val="00F32036"/>
    <w:rsid w:val="00F32054"/>
    <w:rsid w:val="00F32062"/>
    <w:rsid w:val="00F321B7"/>
    <w:rsid w:val="00F325B1"/>
    <w:rsid w:val="00F32778"/>
    <w:rsid w:val="00F32C8D"/>
    <w:rsid w:val="00F32F19"/>
    <w:rsid w:val="00F32FB4"/>
    <w:rsid w:val="00F32FE3"/>
    <w:rsid w:val="00F33831"/>
    <w:rsid w:val="00F3390D"/>
    <w:rsid w:val="00F33C35"/>
    <w:rsid w:val="00F34475"/>
    <w:rsid w:val="00F34A3E"/>
    <w:rsid w:val="00F34C3D"/>
    <w:rsid w:val="00F34F40"/>
    <w:rsid w:val="00F3509E"/>
    <w:rsid w:val="00F352F0"/>
    <w:rsid w:val="00F356F2"/>
    <w:rsid w:val="00F3583A"/>
    <w:rsid w:val="00F358DF"/>
    <w:rsid w:val="00F35F0F"/>
    <w:rsid w:val="00F360FD"/>
    <w:rsid w:val="00F364EE"/>
    <w:rsid w:val="00F366EB"/>
    <w:rsid w:val="00F36D4E"/>
    <w:rsid w:val="00F36DE6"/>
    <w:rsid w:val="00F37289"/>
    <w:rsid w:val="00F37664"/>
    <w:rsid w:val="00F37853"/>
    <w:rsid w:val="00F37979"/>
    <w:rsid w:val="00F37A7F"/>
    <w:rsid w:val="00F37CD3"/>
    <w:rsid w:val="00F402EA"/>
    <w:rsid w:val="00F40564"/>
    <w:rsid w:val="00F406BC"/>
    <w:rsid w:val="00F4086C"/>
    <w:rsid w:val="00F408A7"/>
    <w:rsid w:val="00F40B5B"/>
    <w:rsid w:val="00F40B61"/>
    <w:rsid w:val="00F40EFB"/>
    <w:rsid w:val="00F4100F"/>
    <w:rsid w:val="00F4104D"/>
    <w:rsid w:val="00F4140D"/>
    <w:rsid w:val="00F418B4"/>
    <w:rsid w:val="00F41B8C"/>
    <w:rsid w:val="00F41C49"/>
    <w:rsid w:val="00F42230"/>
    <w:rsid w:val="00F42275"/>
    <w:rsid w:val="00F42378"/>
    <w:rsid w:val="00F4289E"/>
    <w:rsid w:val="00F42AEA"/>
    <w:rsid w:val="00F42D4A"/>
    <w:rsid w:val="00F433A1"/>
    <w:rsid w:val="00F43568"/>
    <w:rsid w:val="00F43E58"/>
    <w:rsid w:val="00F43F0B"/>
    <w:rsid w:val="00F442F7"/>
    <w:rsid w:val="00F44581"/>
    <w:rsid w:val="00F44921"/>
    <w:rsid w:val="00F44B77"/>
    <w:rsid w:val="00F44F05"/>
    <w:rsid w:val="00F455C8"/>
    <w:rsid w:val="00F45BB3"/>
    <w:rsid w:val="00F46130"/>
    <w:rsid w:val="00F46254"/>
    <w:rsid w:val="00F4625B"/>
    <w:rsid w:val="00F4633A"/>
    <w:rsid w:val="00F46352"/>
    <w:rsid w:val="00F4645D"/>
    <w:rsid w:val="00F464D4"/>
    <w:rsid w:val="00F468B5"/>
    <w:rsid w:val="00F4700D"/>
    <w:rsid w:val="00F47243"/>
    <w:rsid w:val="00F47482"/>
    <w:rsid w:val="00F47607"/>
    <w:rsid w:val="00F47EA0"/>
    <w:rsid w:val="00F50279"/>
    <w:rsid w:val="00F5078D"/>
    <w:rsid w:val="00F507DD"/>
    <w:rsid w:val="00F507FE"/>
    <w:rsid w:val="00F50972"/>
    <w:rsid w:val="00F50A6F"/>
    <w:rsid w:val="00F51527"/>
    <w:rsid w:val="00F5153B"/>
    <w:rsid w:val="00F51DDD"/>
    <w:rsid w:val="00F51E1C"/>
    <w:rsid w:val="00F52111"/>
    <w:rsid w:val="00F52157"/>
    <w:rsid w:val="00F52419"/>
    <w:rsid w:val="00F52432"/>
    <w:rsid w:val="00F5246E"/>
    <w:rsid w:val="00F52DB3"/>
    <w:rsid w:val="00F53083"/>
    <w:rsid w:val="00F531E3"/>
    <w:rsid w:val="00F531F1"/>
    <w:rsid w:val="00F534BE"/>
    <w:rsid w:val="00F536F2"/>
    <w:rsid w:val="00F536FC"/>
    <w:rsid w:val="00F537DA"/>
    <w:rsid w:val="00F53D33"/>
    <w:rsid w:val="00F544B9"/>
    <w:rsid w:val="00F545C2"/>
    <w:rsid w:val="00F54700"/>
    <w:rsid w:val="00F5491E"/>
    <w:rsid w:val="00F54B17"/>
    <w:rsid w:val="00F54D9D"/>
    <w:rsid w:val="00F54DFB"/>
    <w:rsid w:val="00F54F1E"/>
    <w:rsid w:val="00F5514F"/>
    <w:rsid w:val="00F555FE"/>
    <w:rsid w:val="00F55E53"/>
    <w:rsid w:val="00F55E69"/>
    <w:rsid w:val="00F560B9"/>
    <w:rsid w:val="00F56204"/>
    <w:rsid w:val="00F5633A"/>
    <w:rsid w:val="00F566B6"/>
    <w:rsid w:val="00F567C0"/>
    <w:rsid w:val="00F56F69"/>
    <w:rsid w:val="00F57209"/>
    <w:rsid w:val="00F575A4"/>
    <w:rsid w:val="00F57832"/>
    <w:rsid w:val="00F57AA0"/>
    <w:rsid w:val="00F57EFB"/>
    <w:rsid w:val="00F60523"/>
    <w:rsid w:val="00F60702"/>
    <w:rsid w:val="00F60A23"/>
    <w:rsid w:val="00F60C9F"/>
    <w:rsid w:val="00F60CB4"/>
    <w:rsid w:val="00F60EDA"/>
    <w:rsid w:val="00F61B10"/>
    <w:rsid w:val="00F61ED8"/>
    <w:rsid w:val="00F6218C"/>
    <w:rsid w:val="00F621F3"/>
    <w:rsid w:val="00F6234B"/>
    <w:rsid w:val="00F6236A"/>
    <w:rsid w:val="00F62AA6"/>
    <w:rsid w:val="00F62CD3"/>
    <w:rsid w:val="00F62E70"/>
    <w:rsid w:val="00F633ED"/>
    <w:rsid w:val="00F63437"/>
    <w:rsid w:val="00F63C8C"/>
    <w:rsid w:val="00F64354"/>
    <w:rsid w:val="00F6463D"/>
    <w:rsid w:val="00F648BD"/>
    <w:rsid w:val="00F64EFA"/>
    <w:rsid w:val="00F654AF"/>
    <w:rsid w:val="00F65500"/>
    <w:rsid w:val="00F65758"/>
    <w:rsid w:val="00F660F5"/>
    <w:rsid w:val="00F6627A"/>
    <w:rsid w:val="00F663C3"/>
    <w:rsid w:val="00F669FB"/>
    <w:rsid w:val="00F66B17"/>
    <w:rsid w:val="00F66CD0"/>
    <w:rsid w:val="00F66CFF"/>
    <w:rsid w:val="00F67114"/>
    <w:rsid w:val="00F67236"/>
    <w:rsid w:val="00F6737A"/>
    <w:rsid w:val="00F6762F"/>
    <w:rsid w:val="00F70469"/>
    <w:rsid w:val="00F70C70"/>
    <w:rsid w:val="00F7119D"/>
    <w:rsid w:val="00F714BA"/>
    <w:rsid w:val="00F7194B"/>
    <w:rsid w:val="00F71AC2"/>
    <w:rsid w:val="00F71BA5"/>
    <w:rsid w:val="00F724ED"/>
    <w:rsid w:val="00F725A4"/>
    <w:rsid w:val="00F73137"/>
    <w:rsid w:val="00F73249"/>
    <w:rsid w:val="00F7337D"/>
    <w:rsid w:val="00F734ED"/>
    <w:rsid w:val="00F73543"/>
    <w:rsid w:val="00F73653"/>
    <w:rsid w:val="00F736AC"/>
    <w:rsid w:val="00F737AB"/>
    <w:rsid w:val="00F73C0F"/>
    <w:rsid w:val="00F73CDF"/>
    <w:rsid w:val="00F745D1"/>
    <w:rsid w:val="00F74740"/>
    <w:rsid w:val="00F74D10"/>
    <w:rsid w:val="00F756FC"/>
    <w:rsid w:val="00F75997"/>
    <w:rsid w:val="00F75D13"/>
    <w:rsid w:val="00F75E5A"/>
    <w:rsid w:val="00F7609F"/>
    <w:rsid w:val="00F76DE9"/>
    <w:rsid w:val="00F76E95"/>
    <w:rsid w:val="00F77B92"/>
    <w:rsid w:val="00F77F6A"/>
    <w:rsid w:val="00F802E2"/>
    <w:rsid w:val="00F80A91"/>
    <w:rsid w:val="00F81161"/>
    <w:rsid w:val="00F8142E"/>
    <w:rsid w:val="00F81903"/>
    <w:rsid w:val="00F81E24"/>
    <w:rsid w:val="00F822F8"/>
    <w:rsid w:val="00F82595"/>
    <w:rsid w:val="00F8260F"/>
    <w:rsid w:val="00F8275F"/>
    <w:rsid w:val="00F82B11"/>
    <w:rsid w:val="00F82BD7"/>
    <w:rsid w:val="00F82C63"/>
    <w:rsid w:val="00F82D70"/>
    <w:rsid w:val="00F82F94"/>
    <w:rsid w:val="00F82FF6"/>
    <w:rsid w:val="00F83553"/>
    <w:rsid w:val="00F83760"/>
    <w:rsid w:val="00F83772"/>
    <w:rsid w:val="00F83DD1"/>
    <w:rsid w:val="00F83E21"/>
    <w:rsid w:val="00F84090"/>
    <w:rsid w:val="00F84792"/>
    <w:rsid w:val="00F84B2D"/>
    <w:rsid w:val="00F84D9A"/>
    <w:rsid w:val="00F859F0"/>
    <w:rsid w:val="00F85A10"/>
    <w:rsid w:val="00F87153"/>
    <w:rsid w:val="00F87475"/>
    <w:rsid w:val="00F87597"/>
    <w:rsid w:val="00F8766C"/>
    <w:rsid w:val="00F877AD"/>
    <w:rsid w:val="00F9001F"/>
    <w:rsid w:val="00F900CC"/>
    <w:rsid w:val="00F90BC6"/>
    <w:rsid w:val="00F915DB"/>
    <w:rsid w:val="00F91893"/>
    <w:rsid w:val="00F91D1C"/>
    <w:rsid w:val="00F91DEC"/>
    <w:rsid w:val="00F9206A"/>
    <w:rsid w:val="00F9279E"/>
    <w:rsid w:val="00F92B46"/>
    <w:rsid w:val="00F93040"/>
    <w:rsid w:val="00F9336D"/>
    <w:rsid w:val="00F933BB"/>
    <w:rsid w:val="00F9347E"/>
    <w:rsid w:val="00F93488"/>
    <w:rsid w:val="00F938B9"/>
    <w:rsid w:val="00F93917"/>
    <w:rsid w:val="00F9395F"/>
    <w:rsid w:val="00F939C1"/>
    <w:rsid w:val="00F93CAF"/>
    <w:rsid w:val="00F944BC"/>
    <w:rsid w:val="00F94D0C"/>
    <w:rsid w:val="00F94F0F"/>
    <w:rsid w:val="00F94F80"/>
    <w:rsid w:val="00F9509A"/>
    <w:rsid w:val="00F95F52"/>
    <w:rsid w:val="00F965C0"/>
    <w:rsid w:val="00F96BA7"/>
    <w:rsid w:val="00F96CB7"/>
    <w:rsid w:val="00F97014"/>
    <w:rsid w:val="00F97122"/>
    <w:rsid w:val="00F974CE"/>
    <w:rsid w:val="00F97517"/>
    <w:rsid w:val="00F976AB"/>
    <w:rsid w:val="00F977D0"/>
    <w:rsid w:val="00F97E8F"/>
    <w:rsid w:val="00FA00FC"/>
    <w:rsid w:val="00FA025B"/>
    <w:rsid w:val="00FA04C9"/>
    <w:rsid w:val="00FA0AE8"/>
    <w:rsid w:val="00FA0DD4"/>
    <w:rsid w:val="00FA126E"/>
    <w:rsid w:val="00FA1326"/>
    <w:rsid w:val="00FA1613"/>
    <w:rsid w:val="00FA19B1"/>
    <w:rsid w:val="00FA2091"/>
    <w:rsid w:val="00FA2119"/>
    <w:rsid w:val="00FA264F"/>
    <w:rsid w:val="00FA2D08"/>
    <w:rsid w:val="00FA3D42"/>
    <w:rsid w:val="00FA44BA"/>
    <w:rsid w:val="00FA44BB"/>
    <w:rsid w:val="00FA44F1"/>
    <w:rsid w:val="00FA4547"/>
    <w:rsid w:val="00FA4983"/>
    <w:rsid w:val="00FA4B19"/>
    <w:rsid w:val="00FA4B98"/>
    <w:rsid w:val="00FA4C8A"/>
    <w:rsid w:val="00FA53EE"/>
    <w:rsid w:val="00FA552F"/>
    <w:rsid w:val="00FA5F92"/>
    <w:rsid w:val="00FA615E"/>
    <w:rsid w:val="00FA62C2"/>
    <w:rsid w:val="00FA63FC"/>
    <w:rsid w:val="00FA668B"/>
    <w:rsid w:val="00FA66DA"/>
    <w:rsid w:val="00FA699C"/>
    <w:rsid w:val="00FA6E9A"/>
    <w:rsid w:val="00FA7150"/>
    <w:rsid w:val="00FA71B4"/>
    <w:rsid w:val="00FA7288"/>
    <w:rsid w:val="00FA7873"/>
    <w:rsid w:val="00FA7DCF"/>
    <w:rsid w:val="00FB0011"/>
    <w:rsid w:val="00FB012E"/>
    <w:rsid w:val="00FB0196"/>
    <w:rsid w:val="00FB01D8"/>
    <w:rsid w:val="00FB03A1"/>
    <w:rsid w:val="00FB07BA"/>
    <w:rsid w:val="00FB090F"/>
    <w:rsid w:val="00FB0CB8"/>
    <w:rsid w:val="00FB0D6F"/>
    <w:rsid w:val="00FB0E69"/>
    <w:rsid w:val="00FB12BF"/>
    <w:rsid w:val="00FB1415"/>
    <w:rsid w:val="00FB1456"/>
    <w:rsid w:val="00FB169D"/>
    <w:rsid w:val="00FB18E6"/>
    <w:rsid w:val="00FB1A42"/>
    <w:rsid w:val="00FB1BFC"/>
    <w:rsid w:val="00FB1E81"/>
    <w:rsid w:val="00FB20F2"/>
    <w:rsid w:val="00FB252B"/>
    <w:rsid w:val="00FB3071"/>
    <w:rsid w:val="00FB3797"/>
    <w:rsid w:val="00FB3A17"/>
    <w:rsid w:val="00FB5D43"/>
    <w:rsid w:val="00FB5E2B"/>
    <w:rsid w:val="00FB5E7B"/>
    <w:rsid w:val="00FB5F1E"/>
    <w:rsid w:val="00FB64B6"/>
    <w:rsid w:val="00FB651C"/>
    <w:rsid w:val="00FB6B84"/>
    <w:rsid w:val="00FB6C2C"/>
    <w:rsid w:val="00FB6D88"/>
    <w:rsid w:val="00FB6DC9"/>
    <w:rsid w:val="00FB6F37"/>
    <w:rsid w:val="00FB7AB6"/>
    <w:rsid w:val="00FB7AD0"/>
    <w:rsid w:val="00FC02D2"/>
    <w:rsid w:val="00FC05E8"/>
    <w:rsid w:val="00FC0FDA"/>
    <w:rsid w:val="00FC1055"/>
    <w:rsid w:val="00FC1294"/>
    <w:rsid w:val="00FC1423"/>
    <w:rsid w:val="00FC1A7F"/>
    <w:rsid w:val="00FC1C85"/>
    <w:rsid w:val="00FC2298"/>
    <w:rsid w:val="00FC22D0"/>
    <w:rsid w:val="00FC22D3"/>
    <w:rsid w:val="00FC2BF4"/>
    <w:rsid w:val="00FC2CA5"/>
    <w:rsid w:val="00FC2E69"/>
    <w:rsid w:val="00FC3432"/>
    <w:rsid w:val="00FC356E"/>
    <w:rsid w:val="00FC35B8"/>
    <w:rsid w:val="00FC3BC4"/>
    <w:rsid w:val="00FC4385"/>
    <w:rsid w:val="00FC4572"/>
    <w:rsid w:val="00FC480D"/>
    <w:rsid w:val="00FC4833"/>
    <w:rsid w:val="00FC511C"/>
    <w:rsid w:val="00FC55D2"/>
    <w:rsid w:val="00FC5972"/>
    <w:rsid w:val="00FC646E"/>
    <w:rsid w:val="00FC69AC"/>
    <w:rsid w:val="00FC6A89"/>
    <w:rsid w:val="00FC70DA"/>
    <w:rsid w:val="00FC7189"/>
    <w:rsid w:val="00FC76DB"/>
    <w:rsid w:val="00FC7E12"/>
    <w:rsid w:val="00FC7FCD"/>
    <w:rsid w:val="00FD0304"/>
    <w:rsid w:val="00FD08B5"/>
    <w:rsid w:val="00FD1137"/>
    <w:rsid w:val="00FD1257"/>
    <w:rsid w:val="00FD1387"/>
    <w:rsid w:val="00FD13BE"/>
    <w:rsid w:val="00FD161B"/>
    <w:rsid w:val="00FD170E"/>
    <w:rsid w:val="00FD1749"/>
    <w:rsid w:val="00FD1825"/>
    <w:rsid w:val="00FD18D8"/>
    <w:rsid w:val="00FD1D6D"/>
    <w:rsid w:val="00FD1F22"/>
    <w:rsid w:val="00FD2113"/>
    <w:rsid w:val="00FD2215"/>
    <w:rsid w:val="00FD24A3"/>
    <w:rsid w:val="00FD2ADB"/>
    <w:rsid w:val="00FD2CB2"/>
    <w:rsid w:val="00FD31D0"/>
    <w:rsid w:val="00FD3491"/>
    <w:rsid w:val="00FD36A4"/>
    <w:rsid w:val="00FD36AF"/>
    <w:rsid w:val="00FD38BB"/>
    <w:rsid w:val="00FD38E3"/>
    <w:rsid w:val="00FD3959"/>
    <w:rsid w:val="00FD3B37"/>
    <w:rsid w:val="00FD44D7"/>
    <w:rsid w:val="00FD4534"/>
    <w:rsid w:val="00FD4DB9"/>
    <w:rsid w:val="00FD4F9B"/>
    <w:rsid w:val="00FD59F5"/>
    <w:rsid w:val="00FD5E2A"/>
    <w:rsid w:val="00FD6449"/>
    <w:rsid w:val="00FD660D"/>
    <w:rsid w:val="00FD66DA"/>
    <w:rsid w:val="00FD697E"/>
    <w:rsid w:val="00FD7CC8"/>
    <w:rsid w:val="00FE0124"/>
    <w:rsid w:val="00FE03D6"/>
    <w:rsid w:val="00FE057C"/>
    <w:rsid w:val="00FE0736"/>
    <w:rsid w:val="00FE0762"/>
    <w:rsid w:val="00FE0894"/>
    <w:rsid w:val="00FE0E3F"/>
    <w:rsid w:val="00FE1188"/>
    <w:rsid w:val="00FE11A2"/>
    <w:rsid w:val="00FE138C"/>
    <w:rsid w:val="00FE14F8"/>
    <w:rsid w:val="00FE151B"/>
    <w:rsid w:val="00FE15EA"/>
    <w:rsid w:val="00FE19D1"/>
    <w:rsid w:val="00FE1D2B"/>
    <w:rsid w:val="00FE1F31"/>
    <w:rsid w:val="00FE2435"/>
    <w:rsid w:val="00FE2705"/>
    <w:rsid w:val="00FE2AB2"/>
    <w:rsid w:val="00FE2ADD"/>
    <w:rsid w:val="00FE314D"/>
    <w:rsid w:val="00FE3407"/>
    <w:rsid w:val="00FE3BE2"/>
    <w:rsid w:val="00FE4151"/>
    <w:rsid w:val="00FE41F1"/>
    <w:rsid w:val="00FE448B"/>
    <w:rsid w:val="00FE48F0"/>
    <w:rsid w:val="00FE4FA3"/>
    <w:rsid w:val="00FE506A"/>
    <w:rsid w:val="00FE668C"/>
    <w:rsid w:val="00FE6E79"/>
    <w:rsid w:val="00FE6F02"/>
    <w:rsid w:val="00FE7112"/>
    <w:rsid w:val="00FE71F1"/>
    <w:rsid w:val="00FE7402"/>
    <w:rsid w:val="00FE78B2"/>
    <w:rsid w:val="00FE7D35"/>
    <w:rsid w:val="00FE7E70"/>
    <w:rsid w:val="00FF0244"/>
    <w:rsid w:val="00FF042B"/>
    <w:rsid w:val="00FF09BB"/>
    <w:rsid w:val="00FF0FA1"/>
    <w:rsid w:val="00FF1019"/>
    <w:rsid w:val="00FF10B2"/>
    <w:rsid w:val="00FF1550"/>
    <w:rsid w:val="00FF1667"/>
    <w:rsid w:val="00FF1765"/>
    <w:rsid w:val="00FF1D03"/>
    <w:rsid w:val="00FF1D93"/>
    <w:rsid w:val="00FF1E42"/>
    <w:rsid w:val="00FF1ECB"/>
    <w:rsid w:val="00FF1EE2"/>
    <w:rsid w:val="00FF23A0"/>
    <w:rsid w:val="00FF2CF0"/>
    <w:rsid w:val="00FF30FD"/>
    <w:rsid w:val="00FF30FF"/>
    <w:rsid w:val="00FF318C"/>
    <w:rsid w:val="00FF35D5"/>
    <w:rsid w:val="00FF38E7"/>
    <w:rsid w:val="00FF3976"/>
    <w:rsid w:val="00FF3B87"/>
    <w:rsid w:val="00FF3CB6"/>
    <w:rsid w:val="00FF3D21"/>
    <w:rsid w:val="00FF4398"/>
    <w:rsid w:val="00FF47DD"/>
    <w:rsid w:val="00FF47EE"/>
    <w:rsid w:val="00FF4840"/>
    <w:rsid w:val="00FF4A37"/>
    <w:rsid w:val="00FF4EE6"/>
    <w:rsid w:val="00FF51AA"/>
    <w:rsid w:val="00FF5463"/>
    <w:rsid w:val="00FF548D"/>
    <w:rsid w:val="00FF5B00"/>
    <w:rsid w:val="00FF5CEE"/>
    <w:rsid w:val="00FF64A0"/>
    <w:rsid w:val="00FF657C"/>
    <w:rsid w:val="00FF6616"/>
    <w:rsid w:val="00FF6F73"/>
    <w:rsid w:val="00FF75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8619C0-62A2-4B97-8C60-18D0E3CC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
    <w:name w:val="Normal"/>
    <w:qFormat/>
    <w:rsid w:val="00417B4A"/>
  </w:style>
  <w:style w:type="paragraph" w:styleId="19">
    <w:name w:val="heading 1"/>
    <w:aliases w:val="УРОВЕНЬ 2,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H1,Заголов,ch,Глава,(раздел)"/>
    <w:basedOn w:val="aff"/>
    <w:next w:val="aff"/>
    <w:link w:val="1a"/>
    <w:qFormat/>
    <w:rsid w:val="003965C4"/>
    <w:pPr>
      <w:keepNext/>
      <w:spacing w:before="240" w:after="60"/>
      <w:outlineLvl w:val="0"/>
    </w:pPr>
    <w:rPr>
      <w:rFonts w:ascii="Arial" w:hAnsi="Arial"/>
      <w:b/>
      <w:bCs/>
      <w:kern w:val="32"/>
      <w:sz w:val="32"/>
      <w:szCs w:val="32"/>
    </w:rPr>
  </w:style>
  <w:style w:type="paragraph" w:styleId="21">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I"/>
    <w:basedOn w:val="aff"/>
    <w:next w:val="aff"/>
    <w:link w:val="25"/>
    <w:qFormat/>
    <w:rsid w:val="006F5A59"/>
    <w:pPr>
      <w:keepNext/>
      <w:numPr>
        <w:ilvl w:val="1"/>
        <w:numId w:val="2"/>
      </w:numPr>
      <w:spacing w:before="240" w:after="60"/>
      <w:outlineLvl w:val="1"/>
    </w:pPr>
    <w:rPr>
      <w:rFonts w:ascii="Arial" w:hAnsi="Arial"/>
      <w:b/>
      <w:bCs/>
      <w:i/>
      <w:iCs/>
      <w:sz w:val="28"/>
      <w:szCs w:val="28"/>
    </w:rPr>
  </w:style>
  <w:style w:type="paragraph" w:styleId="34">
    <w:name w:val="heading 3"/>
    <w:aliases w:val="ПодЗаголовок,Знак3,Знак3 Знак,Заголовок 3 пункт УГТП,Подпункт,I.I"/>
    <w:basedOn w:val="aff"/>
    <w:next w:val="aff"/>
    <w:link w:val="35"/>
    <w:qFormat/>
    <w:rsid w:val="000C14E6"/>
    <w:pPr>
      <w:keepNext/>
      <w:spacing w:before="240" w:after="60"/>
      <w:outlineLvl w:val="2"/>
    </w:pPr>
    <w:rPr>
      <w:rFonts w:ascii="Arial" w:hAnsi="Arial"/>
      <w:b/>
      <w:bCs/>
      <w:sz w:val="26"/>
      <w:szCs w:val="26"/>
    </w:rPr>
  </w:style>
  <w:style w:type="paragraph" w:styleId="4">
    <w:name w:val="heading 4"/>
    <w:aliases w:val="Заголовок 4 подпункт УГТП"/>
    <w:basedOn w:val="aff"/>
    <w:next w:val="aff"/>
    <w:link w:val="42"/>
    <w:qFormat/>
    <w:rsid w:val="00C767C2"/>
    <w:pPr>
      <w:keepNext/>
      <w:numPr>
        <w:ilvl w:val="3"/>
        <w:numId w:val="2"/>
      </w:numPr>
      <w:spacing w:before="240" w:after="60"/>
      <w:outlineLvl w:val="3"/>
    </w:pPr>
    <w:rPr>
      <w:b/>
      <w:bCs/>
      <w:sz w:val="28"/>
      <w:szCs w:val="28"/>
    </w:rPr>
  </w:style>
  <w:style w:type="paragraph" w:styleId="50">
    <w:name w:val="heading 5"/>
    <w:aliases w:val="Заголовок 5_табл"/>
    <w:basedOn w:val="aff"/>
    <w:next w:val="aff"/>
    <w:link w:val="51"/>
    <w:qFormat/>
    <w:rsid w:val="00304A55"/>
    <w:pPr>
      <w:tabs>
        <w:tab w:val="num" w:pos="4368"/>
      </w:tabs>
      <w:spacing w:before="240" w:after="60"/>
      <w:ind w:left="4368" w:hanging="1008"/>
      <w:jc w:val="both"/>
      <w:outlineLvl w:val="4"/>
    </w:pPr>
    <w:rPr>
      <w:b/>
      <w:bCs/>
      <w:i/>
      <w:iCs/>
      <w:sz w:val="26"/>
      <w:szCs w:val="26"/>
    </w:rPr>
  </w:style>
  <w:style w:type="paragraph" w:styleId="6">
    <w:name w:val="heading 6"/>
    <w:aliases w:val="Заголовок 6_назв_табл"/>
    <w:basedOn w:val="aff"/>
    <w:next w:val="aff"/>
    <w:link w:val="60"/>
    <w:qFormat/>
    <w:rsid w:val="00C767C2"/>
    <w:pPr>
      <w:numPr>
        <w:ilvl w:val="5"/>
        <w:numId w:val="2"/>
      </w:numPr>
      <w:spacing w:before="240" w:after="60"/>
      <w:outlineLvl w:val="5"/>
    </w:pPr>
    <w:rPr>
      <w:b/>
      <w:bCs/>
      <w:sz w:val="22"/>
      <w:szCs w:val="22"/>
    </w:rPr>
  </w:style>
  <w:style w:type="paragraph" w:styleId="7">
    <w:name w:val="heading 7"/>
    <w:basedOn w:val="aff"/>
    <w:next w:val="aff"/>
    <w:link w:val="70"/>
    <w:qFormat/>
    <w:rsid w:val="0091542D"/>
    <w:pPr>
      <w:numPr>
        <w:ilvl w:val="6"/>
        <w:numId w:val="2"/>
      </w:numPr>
      <w:spacing w:before="240" w:after="60" w:line="360" w:lineRule="auto"/>
      <w:jc w:val="both"/>
      <w:outlineLvl w:val="6"/>
    </w:pPr>
    <w:rPr>
      <w:sz w:val="24"/>
      <w:szCs w:val="24"/>
    </w:rPr>
  </w:style>
  <w:style w:type="paragraph" w:styleId="8">
    <w:name w:val="heading 8"/>
    <w:basedOn w:val="aff"/>
    <w:next w:val="aff"/>
    <w:link w:val="80"/>
    <w:qFormat/>
    <w:rsid w:val="00304A55"/>
    <w:pPr>
      <w:tabs>
        <w:tab w:val="num" w:pos="1440"/>
      </w:tabs>
      <w:spacing w:before="240" w:after="60"/>
      <w:ind w:left="1440" w:hanging="1440"/>
      <w:jc w:val="both"/>
      <w:outlineLvl w:val="7"/>
    </w:pPr>
    <w:rPr>
      <w:i/>
      <w:iCs/>
      <w:sz w:val="28"/>
      <w:szCs w:val="24"/>
    </w:rPr>
  </w:style>
  <w:style w:type="paragraph" w:styleId="9">
    <w:name w:val="heading 9"/>
    <w:basedOn w:val="aff"/>
    <w:next w:val="aff"/>
    <w:link w:val="90"/>
    <w:qFormat/>
    <w:rsid w:val="00304A55"/>
    <w:pPr>
      <w:tabs>
        <w:tab w:val="num" w:pos="1584"/>
      </w:tabs>
      <w:spacing w:before="240" w:after="60"/>
      <w:ind w:left="1584" w:hanging="1584"/>
      <w:jc w:val="both"/>
      <w:outlineLvl w:val="8"/>
    </w:pPr>
    <w:rPr>
      <w:rFonts w:ascii="Arial" w:hAnsi="Arial"/>
      <w:sz w:val="22"/>
      <w:szCs w:val="22"/>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26">
    <w:name w:val="Body Text Indent 2"/>
    <w:aliases w:val="Основной текст с отступом 1"/>
    <w:basedOn w:val="aff"/>
    <w:link w:val="27"/>
    <w:rsid w:val="000C14E6"/>
    <w:pPr>
      <w:spacing w:line="360" w:lineRule="auto"/>
      <w:ind w:firstLine="567"/>
    </w:pPr>
    <w:rPr>
      <w:sz w:val="28"/>
    </w:rPr>
  </w:style>
  <w:style w:type="paragraph" w:styleId="aff3">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
    <w:basedOn w:val="aff"/>
    <w:link w:val="aff4"/>
    <w:qFormat/>
    <w:rsid w:val="006F5A59"/>
    <w:pPr>
      <w:spacing w:after="120"/>
      <w:ind w:left="283"/>
    </w:pPr>
  </w:style>
  <w:style w:type="paragraph" w:styleId="aff5">
    <w:name w:val="Normal (Web)"/>
    <w:aliases w:val="Обычный (Интернет),Обычный (Web),Обычный (веб)1,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ff"/>
    <w:link w:val="28"/>
    <w:uiPriority w:val="99"/>
    <w:qFormat/>
    <w:rsid w:val="009452D8"/>
    <w:pPr>
      <w:spacing w:before="100" w:after="100"/>
    </w:pPr>
    <w:rPr>
      <w:rFonts w:ascii="Arial" w:hAnsi="Arial"/>
      <w:sz w:val="18"/>
    </w:rPr>
  </w:style>
  <w:style w:type="paragraph" w:styleId="aff6">
    <w:name w:val="Plain Text"/>
    <w:basedOn w:val="aff"/>
    <w:link w:val="aff7"/>
    <w:qFormat/>
    <w:rsid w:val="00DA79A0"/>
    <w:pPr>
      <w:autoSpaceDE w:val="0"/>
      <w:autoSpaceDN w:val="0"/>
      <w:spacing w:line="360" w:lineRule="auto"/>
      <w:ind w:firstLine="851"/>
      <w:jc w:val="both"/>
    </w:pPr>
    <w:rPr>
      <w:sz w:val="28"/>
      <w:szCs w:val="28"/>
    </w:rPr>
  </w:style>
  <w:style w:type="paragraph" w:styleId="aff8">
    <w:name w:val="Body Text"/>
    <w:aliases w:val="Знак1 Знак,Основной текст Знак Знак,Основной текст Зн,Основной РПС, Знак Знак, Знак"/>
    <w:basedOn w:val="aff"/>
    <w:link w:val="aff9"/>
    <w:qFormat/>
    <w:rsid w:val="00A33C85"/>
    <w:pPr>
      <w:spacing w:after="120"/>
    </w:pPr>
  </w:style>
  <w:style w:type="character" w:customStyle="1" w:styleId="aff9">
    <w:name w:val="Основной текст Знак"/>
    <w:aliases w:val="Знак1 Знак Знак,Основной текст Знак Знак Знак1,Основной текст Зн Знак1,Основной РПС Знак, Знак Знак Знак, Знак Знак1"/>
    <w:link w:val="aff8"/>
    <w:rsid w:val="0091542D"/>
    <w:rPr>
      <w:lang w:val="ru-RU" w:eastAsia="ru-RU" w:bidi="ar-SA"/>
    </w:rPr>
  </w:style>
  <w:style w:type="paragraph" w:customStyle="1" w:styleId="1b">
    <w:name w:val="Обычный 1"/>
    <w:basedOn w:val="aff"/>
    <w:link w:val="1c"/>
    <w:qFormat/>
    <w:rsid w:val="002F59B6"/>
    <w:pPr>
      <w:spacing w:line="360" w:lineRule="auto"/>
      <w:ind w:firstLine="720"/>
      <w:jc w:val="both"/>
    </w:pPr>
  </w:style>
  <w:style w:type="paragraph" w:styleId="36">
    <w:name w:val="Body Text Indent 3"/>
    <w:aliases w:val="дисер"/>
    <w:basedOn w:val="aff"/>
    <w:link w:val="37"/>
    <w:qFormat/>
    <w:rsid w:val="003965C4"/>
    <w:pPr>
      <w:spacing w:after="120"/>
      <w:ind w:left="283"/>
    </w:pPr>
    <w:rPr>
      <w:sz w:val="16"/>
      <w:szCs w:val="16"/>
    </w:rPr>
  </w:style>
  <w:style w:type="paragraph" w:customStyle="1" w:styleId="1d">
    <w:name w:val="таб1"/>
    <w:basedOn w:val="aff"/>
    <w:next w:val="affa"/>
    <w:autoRedefine/>
    <w:qFormat/>
    <w:rsid w:val="007F06EC"/>
    <w:pPr>
      <w:jc w:val="right"/>
    </w:pPr>
    <w:rPr>
      <w:sz w:val="28"/>
      <w:szCs w:val="28"/>
    </w:rPr>
  </w:style>
  <w:style w:type="paragraph" w:styleId="affa">
    <w:name w:val="caption"/>
    <w:basedOn w:val="aff"/>
    <w:next w:val="aff"/>
    <w:link w:val="affb"/>
    <w:qFormat/>
    <w:rsid w:val="00633C31"/>
    <w:rPr>
      <w:b/>
      <w:bCs/>
    </w:rPr>
  </w:style>
  <w:style w:type="paragraph" w:customStyle="1" w:styleId="312">
    <w:name w:val="Основной текст с отступом 31"/>
    <w:basedOn w:val="aff"/>
    <w:rsid w:val="00633C31"/>
    <w:pPr>
      <w:ind w:firstLine="720"/>
      <w:jc w:val="both"/>
    </w:pPr>
    <w:rPr>
      <w:sz w:val="28"/>
    </w:rPr>
  </w:style>
  <w:style w:type="paragraph" w:customStyle="1" w:styleId="affc">
    <w:name w:val="Текст в таблицах"/>
    <w:basedOn w:val="aff"/>
    <w:link w:val="affd"/>
    <w:qFormat/>
    <w:rsid w:val="00867B88"/>
    <w:rPr>
      <w:sz w:val="24"/>
      <w:szCs w:val="24"/>
    </w:rPr>
  </w:style>
  <w:style w:type="paragraph" w:customStyle="1" w:styleId="affe">
    <w:name w:val="Шапка таблицы"/>
    <w:basedOn w:val="aff"/>
    <w:link w:val="afff"/>
    <w:qFormat/>
    <w:rsid w:val="00867B88"/>
    <w:pPr>
      <w:jc w:val="center"/>
    </w:pPr>
    <w:rPr>
      <w:sz w:val="24"/>
      <w:szCs w:val="24"/>
    </w:rPr>
  </w:style>
  <w:style w:type="paragraph" w:customStyle="1" w:styleId="afff0">
    <w:name w:val="Заголовок таблицы"/>
    <w:basedOn w:val="aff"/>
    <w:link w:val="afff1"/>
    <w:qFormat/>
    <w:rsid w:val="00867B88"/>
    <w:pPr>
      <w:ind w:firstLine="709"/>
      <w:jc w:val="center"/>
    </w:pPr>
    <w:rPr>
      <w:i/>
      <w:sz w:val="28"/>
      <w:szCs w:val="24"/>
    </w:rPr>
  </w:style>
  <w:style w:type="paragraph" w:customStyle="1" w:styleId="afff2">
    <w:name w:val="Номер таблицы"/>
    <w:basedOn w:val="aff"/>
    <w:next w:val="afff0"/>
    <w:link w:val="afff3"/>
    <w:qFormat/>
    <w:rsid w:val="00867B88"/>
    <w:pPr>
      <w:ind w:firstLine="709"/>
      <w:jc w:val="right"/>
    </w:pPr>
    <w:rPr>
      <w:sz w:val="28"/>
      <w:szCs w:val="24"/>
    </w:rPr>
  </w:style>
  <w:style w:type="paragraph" w:styleId="1e">
    <w:name w:val="toc 1"/>
    <w:basedOn w:val="aff"/>
    <w:next w:val="aff"/>
    <w:link w:val="1f"/>
    <w:autoRedefine/>
    <w:uiPriority w:val="39"/>
    <w:qFormat/>
    <w:rsid w:val="00AD7EE8"/>
    <w:pPr>
      <w:tabs>
        <w:tab w:val="right" w:leader="dot" w:pos="9921"/>
      </w:tabs>
      <w:spacing w:before="120" w:after="120"/>
      <w:jc w:val="both"/>
    </w:pPr>
    <w:rPr>
      <w:b/>
      <w:bCs/>
      <w:caps/>
    </w:rPr>
  </w:style>
  <w:style w:type="paragraph" w:styleId="38">
    <w:name w:val="toc 3"/>
    <w:basedOn w:val="aff"/>
    <w:next w:val="aff"/>
    <w:autoRedefine/>
    <w:uiPriority w:val="39"/>
    <w:qFormat/>
    <w:rsid w:val="00801319"/>
    <w:pPr>
      <w:ind w:left="400"/>
    </w:pPr>
    <w:rPr>
      <w:i/>
      <w:iCs/>
    </w:rPr>
  </w:style>
  <w:style w:type="paragraph" w:styleId="43">
    <w:name w:val="toc 4"/>
    <w:basedOn w:val="aff"/>
    <w:next w:val="aff"/>
    <w:autoRedefine/>
    <w:uiPriority w:val="39"/>
    <w:rsid w:val="00C767C2"/>
    <w:pPr>
      <w:ind w:left="600"/>
    </w:pPr>
    <w:rPr>
      <w:sz w:val="18"/>
      <w:szCs w:val="18"/>
    </w:rPr>
  </w:style>
  <w:style w:type="character" w:styleId="afff4">
    <w:name w:val="Hyperlink"/>
    <w:uiPriority w:val="99"/>
    <w:unhideWhenUsed/>
    <w:rsid w:val="00C767C2"/>
    <w:rPr>
      <w:color w:val="0000FF"/>
      <w:u w:val="single"/>
    </w:rPr>
  </w:style>
  <w:style w:type="paragraph" w:styleId="39">
    <w:name w:val="Body Text 3"/>
    <w:aliases w:val="Основной текст 3 Знак Знак Знак Знак"/>
    <w:basedOn w:val="aff"/>
    <w:link w:val="3a"/>
    <w:qFormat/>
    <w:rsid w:val="00C767C2"/>
    <w:pPr>
      <w:spacing w:after="120" w:line="360" w:lineRule="auto"/>
      <w:ind w:firstLine="720"/>
      <w:jc w:val="both"/>
    </w:pPr>
    <w:rPr>
      <w:sz w:val="16"/>
      <w:szCs w:val="16"/>
    </w:rPr>
  </w:style>
  <w:style w:type="character" w:customStyle="1" w:styleId="3a">
    <w:name w:val="Основной текст 3 Знак"/>
    <w:aliases w:val="Основной текст 3 Знак Знак Знак Знак Знак"/>
    <w:link w:val="39"/>
    <w:rsid w:val="00C767C2"/>
    <w:rPr>
      <w:sz w:val="16"/>
      <w:szCs w:val="16"/>
      <w:lang w:val="ru-RU" w:eastAsia="ru-RU" w:bidi="ar-SA"/>
    </w:rPr>
  </w:style>
  <w:style w:type="paragraph" w:customStyle="1" w:styleId="1f0">
    <w:name w:val="Цитата1"/>
    <w:basedOn w:val="aff"/>
    <w:rsid w:val="00C767C2"/>
    <w:rPr>
      <w:sz w:val="28"/>
    </w:rPr>
  </w:style>
  <w:style w:type="paragraph" w:customStyle="1" w:styleId="213">
    <w:name w:val="Основной текст 21"/>
    <w:basedOn w:val="aff"/>
    <w:qFormat/>
    <w:rsid w:val="00C767C2"/>
    <w:pPr>
      <w:spacing w:line="360" w:lineRule="auto"/>
      <w:jc w:val="center"/>
    </w:pPr>
    <w:rPr>
      <w:sz w:val="28"/>
    </w:rPr>
  </w:style>
  <w:style w:type="paragraph" w:customStyle="1" w:styleId="af8">
    <w:name w:val="Список с номерами"/>
    <w:basedOn w:val="aff"/>
    <w:qFormat/>
    <w:rsid w:val="0091542D"/>
    <w:pPr>
      <w:numPr>
        <w:numId w:val="1"/>
      </w:numPr>
      <w:tabs>
        <w:tab w:val="num" w:pos="1276"/>
      </w:tabs>
      <w:spacing w:before="120"/>
      <w:ind w:left="0" w:firstLine="851"/>
      <w:jc w:val="both"/>
    </w:pPr>
    <w:rPr>
      <w:sz w:val="16"/>
    </w:rPr>
  </w:style>
  <w:style w:type="paragraph" w:customStyle="1" w:styleId="afff5">
    <w:name w:val="Абзац"/>
    <w:basedOn w:val="aff"/>
    <w:uiPriority w:val="99"/>
    <w:qFormat/>
    <w:rsid w:val="0091542D"/>
    <w:pPr>
      <w:ind w:firstLine="709"/>
      <w:jc w:val="both"/>
    </w:pPr>
    <w:rPr>
      <w:spacing w:val="6"/>
      <w:sz w:val="30"/>
    </w:rPr>
  </w:style>
  <w:style w:type="paragraph" w:styleId="afff6">
    <w:name w:val="Title"/>
    <w:aliases w:val="Заголовок,Название14"/>
    <w:basedOn w:val="aff"/>
    <w:link w:val="afff7"/>
    <w:qFormat/>
    <w:rsid w:val="0091542D"/>
    <w:pPr>
      <w:spacing w:line="360" w:lineRule="auto"/>
      <w:ind w:firstLine="720"/>
      <w:jc w:val="center"/>
    </w:pPr>
    <w:rPr>
      <w:b/>
      <w:sz w:val="28"/>
    </w:rPr>
  </w:style>
  <w:style w:type="paragraph" w:styleId="29">
    <w:name w:val="Body Text 2"/>
    <w:aliases w:val="об1,Основной текст с отступом Знак Знак Знак Знак"/>
    <w:basedOn w:val="aff"/>
    <w:link w:val="2a"/>
    <w:qFormat/>
    <w:rsid w:val="0091542D"/>
    <w:pPr>
      <w:spacing w:after="120" w:line="480" w:lineRule="auto"/>
    </w:pPr>
  </w:style>
  <w:style w:type="paragraph" w:customStyle="1" w:styleId="221">
    <w:name w:val="Основной текст 22"/>
    <w:basedOn w:val="aff"/>
    <w:rsid w:val="0091542D"/>
    <w:pPr>
      <w:jc w:val="both"/>
    </w:pPr>
    <w:rPr>
      <w:sz w:val="22"/>
    </w:rPr>
  </w:style>
  <w:style w:type="paragraph" w:customStyle="1" w:styleId="afff8">
    <w:name w:val="Знак"/>
    <w:basedOn w:val="aff"/>
    <w:rsid w:val="00A04507"/>
    <w:rPr>
      <w:rFonts w:ascii="Verdana" w:hAnsi="Verdana" w:cs="Verdana"/>
      <w:lang w:val="en-US" w:eastAsia="en-US"/>
    </w:rPr>
  </w:style>
  <w:style w:type="paragraph" w:styleId="afff9">
    <w:name w:val="Block Text"/>
    <w:basedOn w:val="aff"/>
    <w:rsid w:val="00A04507"/>
    <w:pPr>
      <w:ind w:left="284" w:right="284"/>
      <w:jc w:val="center"/>
    </w:pPr>
    <w:rPr>
      <w:b/>
      <w:bCs/>
      <w:spacing w:val="30"/>
      <w:sz w:val="28"/>
    </w:rPr>
  </w:style>
  <w:style w:type="paragraph" w:styleId="afffa">
    <w:name w:val="footer"/>
    <w:aliases w:val="Знак1"/>
    <w:basedOn w:val="aff"/>
    <w:link w:val="afffb"/>
    <w:uiPriority w:val="99"/>
    <w:rsid w:val="00A04507"/>
    <w:pPr>
      <w:tabs>
        <w:tab w:val="center" w:pos="4677"/>
        <w:tab w:val="right" w:pos="9355"/>
      </w:tabs>
    </w:pPr>
    <w:rPr>
      <w:sz w:val="24"/>
      <w:szCs w:val="24"/>
    </w:rPr>
  </w:style>
  <w:style w:type="paragraph" w:customStyle="1" w:styleId="1f1">
    <w:name w:val="Основной текст1"/>
    <w:basedOn w:val="aff"/>
    <w:rsid w:val="00A04507"/>
    <w:pPr>
      <w:spacing w:after="120"/>
    </w:pPr>
    <w:rPr>
      <w:snapToGrid w:val="0"/>
    </w:rPr>
  </w:style>
  <w:style w:type="paragraph" w:customStyle="1" w:styleId="3b">
    <w:name w:val="заголовок 3"/>
    <w:basedOn w:val="aff"/>
    <w:next w:val="aff"/>
    <w:qFormat/>
    <w:rsid w:val="00A04507"/>
    <w:pPr>
      <w:keepNext/>
      <w:spacing w:line="240" w:lineRule="exact"/>
      <w:jc w:val="center"/>
    </w:pPr>
    <w:rPr>
      <w:b/>
      <w:sz w:val="16"/>
    </w:rPr>
  </w:style>
  <w:style w:type="table" w:styleId="afffc">
    <w:name w:val="Table Grid"/>
    <w:basedOn w:val="aff1"/>
    <w:rsid w:val="00A045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qFormat/>
    <w:rsid w:val="00A04507"/>
    <w:pPr>
      <w:widowControl w:val="0"/>
    </w:pPr>
    <w:rPr>
      <w:rFonts w:ascii="Arial" w:hAnsi="Arial"/>
      <w:b/>
      <w:sz w:val="16"/>
    </w:rPr>
  </w:style>
  <w:style w:type="paragraph" w:customStyle="1" w:styleId="ConsPlusNormal">
    <w:name w:val="ConsPlusNormal"/>
    <w:link w:val="ConsPlusNormal0"/>
    <w:qFormat/>
    <w:rsid w:val="00774835"/>
    <w:pPr>
      <w:widowControl w:val="0"/>
      <w:autoSpaceDE w:val="0"/>
      <w:autoSpaceDN w:val="0"/>
      <w:adjustRightInd w:val="0"/>
      <w:ind w:firstLine="720"/>
    </w:pPr>
    <w:rPr>
      <w:rFonts w:ascii="Arial" w:hAnsi="Arial" w:cs="Arial"/>
    </w:rPr>
  </w:style>
  <w:style w:type="paragraph" w:styleId="afffd">
    <w:name w:val="Document Map"/>
    <w:basedOn w:val="aff"/>
    <w:link w:val="afffe"/>
    <w:rsid w:val="004232C2"/>
    <w:rPr>
      <w:rFonts w:ascii="Tahoma" w:hAnsi="Tahoma"/>
      <w:sz w:val="16"/>
      <w:szCs w:val="16"/>
    </w:rPr>
  </w:style>
  <w:style w:type="character" w:customStyle="1" w:styleId="afffe">
    <w:name w:val="Схема документа Знак"/>
    <w:link w:val="afffd"/>
    <w:uiPriority w:val="99"/>
    <w:rsid w:val="004232C2"/>
    <w:rPr>
      <w:rFonts w:ascii="Tahoma" w:hAnsi="Tahoma" w:cs="Tahoma"/>
      <w:sz w:val="16"/>
      <w:szCs w:val="16"/>
    </w:rPr>
  </w:style>
  <w:style w:type="character" w:styleId="affff">
    <w:name w:val="FollowedHyperlink"/>
    <w:uiPriority w:val="99"/>
    <w:rsid w:val="00A33E43"/>
    <w:rPr>
      <w:color w:val="800080"/>
      <w:u w:val="single"/>
    </w:rPr>
  </w:style>
  <w:style w:type="paragraph" w:customStyle="1" w:styleId="font5">
    <w:name w:val="font5"/>
    <w:basedOn w:val="aff"/>
    <w:qFormat/>
    <w:rsid w:val="00A33E43"/>
    <w:pPr>
      <w:spacing w:before="100" w:beforeAutospacing="1" w:after="100" w:afterAutospacing="1"/>
    </w:pPr>
    <w:rPr>
      <w:rFonts w:ascii="Tahoma" w:hAnsi="Tahoma" w:cs="Tahoma"/>
      <w:color w:val="000000"/>
      <w:sz w:val="16"/>
      <w:szCs w:val="16"/>
    </w:rPr>
  </w:style>
  <w:style w:type="paragraph" w:customStyle="1" w:styleId="font6">
    <w:name w:val="font6"/>
    <w:basedOn w:val="aff"/>
    <w:qFormat/>
    <w:rsid w:val="00A33E43"/>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A33E43"/>
    <w:pPr>
      <w:spacing w:before="100" w:beforeAutospacing="1" w:after="100" w:afterAutospacing="1"/>
    </w:pPr>
    <w:rPr>
      <w:rFonts w:ascii="Tahoma" w:hAnsi="Tahoma" w:cs="Tahoma"/>
      <w:color w:val="000000"/>
      <w:sz w:val="16"/>
      <w:szCs w:val="16"/>
    </w:rPr>
  </w:style>
  <w:style w:type="paragraph" w:customStyle="1" w:styleId="font8">
    <w:name w:val="font8"/>
    <w:basedOn w:val="aff"/>
    <w:qFormat/>
    <w:rsid w:val="00A33E43"/>
    <w:pPr>
      <w:spacing w:before="100" w:beforeAutospacing="1" w:after="100" w:afterAutospacing="1"/>
    </w:pPr>
    <w:rPr>
      <w:rFonts w:ascii="Tahoma" w:hAnsi="Tahoma" w:cs="Tahoma"/>
      <w:b/>
      <w:bCs/>
      <w:color w:val="000000"/>
      <w:sz w:val="16"/>
      <w:szCs w:val="16"/>
    </w:rPr>
  </w:style>
  <w:style w:type="paragraph" w:customStyle="1" w:styleId="xl24">
    <w:name w:val="xl24"/>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
    <w:name w:val="xl25"/>
    <w:basedOn w:val="aff"/>
    <w:qFormat/>
    <w:rsid w:val="00A33E43"/>
    <w:pPr>
      <w:pBdr>
        <w:top w:val="single" w:sz="4" w:space="0" w:color="auto"/>
        <w:left w:val="single" w:sz="8" w:space="0" w:color="auto"/>
        <w:right w:val="single" w:sz="4" w:space="0" w:color="auto"/>
      </w:pBdr>
      <w:spacing w:before="100" w:beforeAutospacing="1" w:after="100" w:afterAutospacing="1"/>
      <w:textAlignment w:val="center"/>
    </w:pPr>
    <w:rPr>
      <w:sz w:val="22"/>
      <w:szCs w:val="22"/>
    </w:rPr>
  </w:style>
  <w:style w:type="paragraph" w:customStyle="1" w:styleId="xl26">
    <w:name w:val="xl26"/>
    <w:basedOn w:val="aff"/>
    <w:qFormat/>
    <w:rsid w:val="00A33E43"/>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qFormat/>
    <w:rsid w:val="00A33E43"/>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8">
    <w:name w:val="xl28"/>
    <w:basedOn w:val="aff"/>
    <w:qFormat/>
    <w:rsid w:val="00A33E4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9">
    <w:name w:val="xl29"/>
    <w:basedOn w:val="aff"/>
    <w:qFormat/>
    <w:rsid w:val="00A33E4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0">
    <w:name w:val="xl30"/>
    <w:basedOn w:val="aff"/>
    <w:qFormat/>
    <w:rsid w:val="00A33E4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1">
    <w:name w:val="xl31"/>
    <w:basedOn w:val="aff"/>
    <w:qFormat/>
    <w:rsid w:val="00A33E43"/>
    <w:pPr>
      <w:pBdr>
        <w:left w:val="single" w:sz="4"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32">
    <w:name w:val="xl32"/>
    <w:basedOn w:val="aff"/>
    <w:qFormat/>
    <w:rsid w:val="00A33E43"/>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
    <w:name w:val="xl33"/>
    <w:basedOn w:val="aff"/>
    <w:qFormat/>
    <w:rsid w:val="00A33E43"/>
    <w:pPr>
      <w:pBdr>
        <w:top w:val="single" w:sz="4"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4">
    <w:name w:val="xl34"/>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5">
    <w:name w:val="xl35"/>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6">
    <w:name w:val="xl36"/>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aff"/>
    <w:qFormat/>
    <w:rsid w:val="00A33E43"/>
    <w:pPr>
      <w:pBdr>
        <w:top w:val="single" w:sz="4" w:space="0" w:color="auto"/>
        <w:left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38">
    <w:name w:val="xl38"/>
    <w:basedOn w:val="aff"/>
    <w:qFormat/>
    <w:rsid w:val="00A33E43"/>
    <w:pPr>
      <w:pBdr>
        <w:left w:val="single" w:sz="8"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39">
    <w:name w:val="xl39"/>
    <w:basedOn w:val="aff"/>
    <w:qFormat/>
    <w:rsid w:val="00A33E43"/>
    <w:pPr>
      <w:pBdr>
        <w:top w:val="single" w:sz="8"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aff"/>
    <w:qFormat/>
    <w:rsid w:val="00A33E43"/>
    <w:pPr>
      <w:pBdr>
        <w:left w:val="single" w:sz="8" w:space="0" w:color="auto"/>
        <w:right w:val="single" w:sz="4" w:space="0" w:color="auto"/>
      </w:pBdr>
      <w:spacing w:before="100" w:beforeAutospacing="1" w:after="100" w:afterAutospacing="1"/>
      <w:textAlignment w:val="center"/>
    </w:pPr>
    <w:rPr>
      <w:sz w:val="22"/>
      <w:szCs w:val="22"/>
    </w:rPr>
  </w:style>
  <w:style w:type="paragraph" w:customStyle="1" w:styleId="xl41">
    <w:name w:val="xl41"/>
    <w:basedOn w:val="aff"/>
    <w:qFormat/>
    <w:rsid w:val="00A33E43"/>
    <w:pPr>
      <w:pBdr>
        <w:right w:val="single" w:sz="4" w:space="0" w:color="auto"/>
      </w:pBdr>
      <w:spacing w:before="100" w:beforeAutospacing="1" w:after="100" w:afterAutospacing="1"/>
      <w:jc w:val="center"/>
      <w:textAlignment w:val="center"/>
    </w:pPr>
    <w:rPr>
      <w:sz w:val="22"/>
      <w:szCs w:val="22"/>
    </w:rPr>
  </w:style>
  <w:style w:type="paragraph" w:customStyle="1" w:styleId="xl42">
    <w:name w:val="xl42"/>
    <w:basedOn w:val="aff"/>
    <w:qFormat/>
    <w:rsid w:val="00A33E43"/>
    <w:pPr>
      <w:pBdr>
        <w:left w:val="single" w:sz="4" w:space="0" w:color="auto"/>
        <w:right w:val="single" w:sz="4" w:space="0" w:color="auto"/>
      </w:pBdr>
      <w:spacing w:before="100" w:beforeAutospacing="1" w:after="100" w:afterAutospacing="1"/>
      <w:textAlignment w:val="center"/>
    </w:pPr>
    <w:rPr>
      <w:sz w:val="22"/>
      <w:szCs w:val="22"/>
    </w:rPr>
  </w:style>
  <w:style w:type="paragraph" w:customStyle="1" w:styleId="xl43">
    <w:name w:val="xl43"/>
    <w:basedOn w:val="aff"/>
    <w:qFormat/>
    <w:rsid w:val="00A33E4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4">
    <w:name w:val="xl44"/>
    <w:basedOn w:val="aff"/>
    <w:qFormat/>
    <w:rsid w:val="00A33E4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5">
    <w:name w:val="xl45"/>
    <w:basedOn w:val="aff"/>
    <w:qFormat/>
    <w:rsid w:val="00A33E4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6">
    <w:name w:val="xl46"/>
    <w:basedOn w:val="aff"/>
    <w:qFormat/>
    <w:rsid w:val="00A33E43"/>
    <w:pPr>
      <w:pBdr>
        <w:left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47">
    <w:name w:val="xl47"/>
    <w:basedOn w:val="aff"/>
    <w:qFormat/>
    <w:rsid w:val="00A33E43"/>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48">
    <w:name w:val="xl48"/>
    <w:basedOn w:val="aff"/>
    <w:qFormat/>
    <w:rsid w:val="00A33E4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49">
    <w:name w:val="xl49"/>
    <w:basedOn w:val="aff"/>
    <w:qFormat/>
    <w:rsid w:val="00A33E43"/>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0">
    <w:name w:val="xl50"/>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51">
    <w:name w:val="xl51"/>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2">
    <w:name w:val="xl52"/>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qFormat/>
    <w:rsid w:val="00A33E4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54">
    <w:name w:val="xl54"/>
    <w:basedOn w:val="aff"/>
    <w:qFormat/>
    <w:rsid w:val="00A33E4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55">
    <w:name w:val="xl55"/>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6">
    <w:name w:val="xl56"/>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57">
    <w:name w:val="xl57"/>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8">
    <w:name w:val="xl58"/>
    <w:basedOn w:val="aff"/>
    <w:qFormat/>
    <w:rsid w:val="00A33E43"/>
    <w:pPr>
      <w:pBdr>
        <w:left w:val="single" w:sz="4"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59">
    <w:name w:val="xl59"/>
    <w:basedOn w:val="aff"/>
    <w:qFormat/>
    <w:rsid w:val="00A33E43"/>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0">
    <w:name w:val="xl60"/>
    <w:basedOn w:val="aff"/>
    <w:qFormat/>
    <w:rsid w:val="00A33E4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61">
    <w:name w:val="xl61"/>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62">
    <w:name w:val="xl62"/>
    <w:basedOn w:val="aff"/>
    <w:qFormat/>
    <w:rsid w:val="00A33E4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63">
    <w:name w:val="xl63"/>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64">
    <w:name w:val="xl64"/>
    <w:basedOn w:val="aff"/>
    <w:qFormat/>
    <w:rsid w:val="00A33E43"/>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5">
    <w:name w:val="xl65"/>
    <w:basedOn w:val="aff"/>
    <w:qFormat/>
    <w:rsid w:val="00A33E4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66">
    <w:name w:val="xl66"/>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67">
    <w:name w:val="xl67"/>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8">
    <w:name w:val="xl68"/>
    <w:basedOn w:val="aff"/>
    <w:qFormat/>
    <w:rsid w:val="00A33E43"/>
    <w:pPr>
      <w:pBdr>
        <w:left w:val="single" w:sz="4" w:space="0" w:color="auto"/>
        <w:right w:val="single" w:sz="4" w:space="0" w:color="auto"/>
      </w:pBdr>
      <w:spacing w:before="100" w:beforeAutospacing="1" w:after="100" w:afterAutospacing="1"/>
      <w:textAlignment w:val="center"/>
    </w:pPr>
    <w:rPr>
      <w:sz w:val="22"/>
      <w:szCs w:val="22"/>
    </w:rPr>
  </w:style>
  <w:style w:type="paragraph" w:customStyle="1" w:styleId="xl69">
    <w:name w:val="xl69"/>
    <w:basedOn w:val="aff"/>
    <w:qFormat/>
    <w:rsid w:val="00A33E4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0">
    <w:name w:val="xl70"/>
    <w:basedOn w:val="aff"/>
    <w:qFormat/>
    <w:rsid w:val="00A33E4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71">
    <w:name w:val="xl71"/>
    <w:basedOn w:val="aff"/>
    <w:qFormat/>
    <w:rsid w:val="00A33E43"/>
    <w:pPr>
      <w:pBdr>
        <w:top w:val="single" w:sz="4" w:space="0" w:color="auto"/>
        <w:left w:val="single" w:sz="8"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aff"/>
    <w:qFormat/>
    <w:rsid w:val="00A33E43"/>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3">
    <w:name w:val="xl73"/>
    <w:basedOn w:val="aff"/>
    <w:qFormat/>
    <w:rsid w:val="00A33E43"/>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4">
    <w:name w:val="xl74"/>
    <w:basedOn w:val="aff"/>
    <w:qFormat/>
    <w:rsid w:val="00A33E43"/>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5">
    <w:name w:val="xl75"/>
    <w:basedOn w:val="aff"/>
    <w:qFormat/>
    <w:rsid w:val="00A33E43"/>
    <w:pPr>
      <w:pBdr>
        <w:left w:val="single" w:sz="8" w:space="0" w:color="auto"/>
        <w:right w:val="single" w:sz="4" w:space="0" w:color="auto"/>
      </w:pBdr>
      <w:spacing w:before="100" w:beforeAutospacing="1" w:after="100" w:afterAutospacing="1"/>
      <w:textAlignment w:val="center"/>
    </w:pPr>
    <w:rPr>
      <w:sz w:val="22"/>
      <w:szCs w:val="22"/>
    </w:rPr>
  </w:style>
  <w:style w:type="paragraph" w:customStyle="1" w:styleId="xl76">
    <w:name w:val="xl76"/>
    <w:basedOn w:val="aff"/>
    <w:qFormat/>
    <w:rsid w:val="00A33E43"/>
    <w:pPr>
      <w:pBdr>
        <w:left w:val="single" w:sz="8"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7">
    <w:name w:val="xl77"/>
    <w:basedOn w:val="aff"/>
    <w:qFormat/>
    <w:rsid w:val="00A33E43"/>
    <w:pPr>
      <w:pBdr>
        <w:left w:val="single" w:sz="4"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78">
    <w:name w:val="xl78"/>
    <w:basedOn w:val="aff"/>
    <w:qFormat/>
    <w:rsid w:val="00A33E43"/>
    <w:pPr>
      <w:pBdr>
        <w:right w:val="single" w:sz="4" w:space="0" w:color="auto"/>
      </w:pBdr>
      <w:spacing w:before="100" w:beforeAutospacing="1" w:after="100" w:afterAutospacing="1"/>
      <w:jc w:val="center"/>
      <w:textAlignment w:val="center"/>
    </w:pPr>
    <w:rPr>
      <w:sz w:val="22"/>
      <w:szCs w:val="22"/>
    </w:rPr>
  </w:style>
  <w:style w:type="paragraph" w:customStyle="1" w:styleId="xl79">
    <w:name w:val="xl79"/>
    <w:basedOn w:val="aff"/>
    <w:qFormat/>
    <w:rsid w:val="00A33E4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0">
    <w:name w:val="xl80"/>
    <w:basedOn w:val="aff"/>
    <w:qFormat/>
    <w:rsid w:val="00A33E43"/>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81">
    <w:name w:val="xl81"/>
    <w:basedOn w:val="aff"/>
    <w:qFormat/>
    <w:rsid w:val="00A33E43"/>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82">
    <w:name w:val="xl82"/>
    <w:basedOn w:val="aff"/>
    <w:qFormat/>
    <w:rsid w:val="00A33E43"/>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83">
    <w:name w:val="xl83"/>
    <w:basedOn w:val="aff"/>
    <w:qFormat/>
    <w:rsid w:val="00A33E43"/>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84">
    <w:name w:val="xl84"/>
    <w:basedOn w:val="aff"/>
    <w:qFormat/>
    <w:rsid w:val="00A33E43"/>
    <w:pPr>
      <w:pBdr>
        <w:top w:val="single" w:sz="4"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85">
    <w:name w:val="xl85"/>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ff"/>
    <w:qFormat/>
    <w:rsid w:val="00A33E43"/>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ff"/>
    <w:qFormat/>
    <w:rsid w:val="00A33E43"/>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ff"/>
    <w:qFormat/>
    <w:rsid w:val="00A33E43"/>
    <w:pPr>
      <w:pBdr>
        <w:top w:val="single" w:sz="4" w:space="0" w:color="auto"/>
        <w:left w:val="single" w:sz="8" w:space="0" w:color="auto"/>
        <w:bottom w:val="single" w:sz="4" w:space="0" w:color="auto"/>
        <w:right w:val="single" w:sz="4" w:space="0" w:color="auto"/>
      </w:pBdr>
      <w:spacing w:before="100" w:beforeAutospacing="1" w:after="100" w:afterAutospacing="1"/>
    </w:pPr>
    <w:rPr>
      <w:sz w:val="22"/>
      <w:szCs w:val="22"/>
    </w:rPr>
  </w:style>
  <w:style w:type="paragraph" w:customStyle="1" w:styleId="xl89">
    <w:name w:val="xl89"/>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1">
    <w:name w:val="xl91"/>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2">
    <w:name w:val="xl92"/>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3">
    <w:name w:val="xl93"/>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5">
    <w:name w:val="xl95"/>
    <w:basedOn w:val="aff"/>
    <w:qFormat/>
    <w:rsid w:val="00A33E43"/>
    <w:pPr>
      <w:pBdr>
        <w:top w:val="single" w:sz="8" w:space="0" w:color="auto"/>
        <w:left w:val="single" w:sz="4" w:space="0" w:color="auto"/>
        <w:bottom w:val="single" w:sz="4" w:space="0" w:color="auto"/>
        <w:right w:val="single" w:sz="8" w:space="0" w:color="auto"/>
      </w:pBdr>
      <w:spacing w:before="100" w:beforeAutospacing="1" w:after="100" w:afterAutospacing="1"/>
    </w:pPr>
    <w:rPr>
      <w:sz w:val="22"/>
      <w:szCs w:val="22"/>
    </w:rPr>
  </w:style>
  <w:style w:type="paragraph" w:customStyle="1" w:styleId="xl96">
    <w:name w:val="xl96"/>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7">
    <w:name w:val="xl97"/>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8">
    <w:name w:val="xl98"/>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0">
    <w:name w:val="xl100"/>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1">
    <w:name w:val="xl101"/>
    <w:basedOn w:val="aff"/>
    <w:qFormat/>
    <w:rsid w:val="00A33E43"/>
    <w:pPr>
      <w:pBdr>
        <w:top w:val="single" w:sz="4" w:space="0" w:color="auto"/>
        <w:left w:val="single" w:sz="4" w:space="0" w:color="auto"/>
        <w:bottom w:val="single" w:sz="4" w:space="0" w:color="auto"/>
        <w:right w:val="single" w:sz="8" w:space="0" w:color="auto"/>
      </w:pBdr>
      <w:spacing w:before="100" w:beforeAutospacing="1" w:after="100" w:afterAutospacing="1"/>
    </w:pPr>
    <w:rPr>
      <w:sz w:val="22"/>
      <w:szCs w:val="22"/>
    </w:rPr>
  </w:style>
  <w:style w:type="paragraph" w:customStyle="1" w:styleId="xl102">
    <w:name w:val="xl102"/>
    <w:basedOn w:val="aff"/>
    <w:qFormat/>
    <w:rsid w:val="00A33E43"/>
    <w:pPr>
      <w:pBdr>
        <w:top w:val="single" w:sz="4" w:space="0" w:color="auto"/>
        <w:left w:val="single" w:sz="8" w:space="0" w:color="auto"/>
        <w:right w:val="single" w:sz="4" w:space="0" w:color="auto"/>
      </w:pBdr>
      <w:spacing w:before="100" w:beforeAutospacing="1" w:after="100" w:afterAutospacing="1"/>
    </w:pPr>
    <w:rPr>
      <w:sz w:val="22"/>
      <w:szCs w:val="22"/>
    </w:rPr>
  </w:style>
  <w:style w:type="paragraph" w:customStyle="1" w:styleId="xl103">
    <w:name w:val="xl103"/>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4">
    <w:name w:val="xl104"/>
    <w:basedOn w:val="aff"/>
    <w:qFormat/>
    <w:rsid w:val="00A33E43"/>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5">
    <w:name w:val="xl105"/>
    <w:basedOn w:val="aff"/>
    <w:qFormat/>
    <w:rsid w:val="00A33E43"/>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ff"/>
    <w:qFormat/>
    <w:rsid w:val="00A33E43"/>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07">
    <w:name w:val="xl107"/>
    <w:basedOn w:val="aff"/>
    <w:qFormat/>
    <w:rsid w:val="00A33E43"/>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08">
    <w:name w:val="xl108"/>
    <w:basedOn w:val="aff"/>
    <w:qFormat/>
    <w:rsid w:val="00A33E43"/>
    <w:pPr>
      <w:pBdr>
        <w:top w:val="single" w:sz="4" w:space="0" w:color="auto"/>
        <w:left w:val="single" w:sz="4" w:space="0" w:color="auto"/>
        <w:right w:val="single" w:sz="8" w:space="0" w:color="auto"/>
      </w:pBdr>
      <w:spacing w:before="100" w:beforeAutospacing="1" w:after="100" w:afterAutospacing="1"/>
    </w:pPr>
    <w:rPr>
      <w:sz w:val="22"/>
      <w:szCs w:val="22"/>
    </w:rPr>
  </w:style>
  <w:style w:type="paragraph" w:customStyle="1" w:styleId="xl109">
    <w:name w:val="xl109"/>
    <w:basedOn w:val="aff"/>
    <w:qFormat/>
    <w:rsid w:val="00A33E43"/>
    <w:pPr>
      <w:pBdr>
        <w:left w:val="single" w:sz="8"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aff"/>
    <w:qFormat/>
    <w:rsid w:val="00A33E4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ff"/>
    <w:qFormat/>
    <w:rsid w:val="00A33E4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ff"/>
    <w:qFormat/>
    <w:rsid w:val="00A33E43"/>
    <w:pPr>
      <w:pBdr>
        <w:left w:val="single" w:sz="4" w:space="0" w:color="auto"/>
        <w:bottom w:val="single" w:sz="4" w:space="0" w:color="auto"/>
        <w:right w:val="single" w:sz="8" w:space="0" w:color="auto"/>
      </w:pBdr>
      <w:spacing w:before="100" w:beforeAutospacing="1" w:after="100" w:afterAutospacing="1"/>
      <w:jc w:val="center"/>
      <w:textAlignment w:val="center"/>
    </w:pPr>
    <w:rPr>
      <w:sz w:val="22"/>
      <w:szCs w:val="22"/>
    </w:rPr>
  </w:style>
  <w:style w:type="paragraph" w:customStyle="1" w:styleId="xl113">
    <w:name w:val="xl113"/>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4">
    <w:name w:val="xl114"/>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5">
    <w:name w:val="xl115"/>
    <w:basedOn w:val="aff"/>
    <w:qFormat/>
    <w:rsid w:val="00A33E4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116">
    <w:name w:val="xl116"/>
    <w:basedOn w:val="aff"/>
    <w:qFormat/>
    <w:rsid w:val="00A33E4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7">
    <w:name w:val="xl117"/>
    <w:basedOn w:val="aff"/>
    <w:qFormat/>
    <w:rsid w:val="00A33E43"/>
    <w:pPr>
      <w:pBdr>
        <w:top w:val="single" w:sz="4"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118">
    <w:name w:val="xl118"/>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ff"/>
    <w:qFormat/>
    <w:rsid w:val="00A33E43"/>
    <w:pPr>
      <w:pBdr>
        <w:top w:val="single" w:sz="4" w:space="0" w:color="auto"/>
        <w:left w:val="single" w:sz="4" w:space="0" w:color="auto"/>
        <w:right w:val="single" w:sz="8" w:space="0" w:color="auto"/>
      </w:pBdr>
      <w:spacing w:before="100" w:beforeAutospacing="1" w:after="100" w:afterAutospacing="1"/>
      <w:textAlignment w:val="center"/>
    </w:pPr>
    <w:rPr>
      <w:sz w:val="22"/>
      <w:szCs w:val="22"/>
    </w:rPr>
  </w:style>
  <w:style w:type="paragraph" w:customStyle="1" w:styleId="xl120">
    <w:name w:val="xl120"/>
    <w:basedOn w:val="aff"/>
    <w:qFormat/>
    <w:rsid w:val="00A33E43"/>
    <w:pPr>
      <w:pBdr>
        <w:left w:val="single" w:sz="8"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21">
    <w:name w:val="xl121"/>
    <w:basedOn w:val="aff"/>
    <w:qFormat/>
    <w:rsid w:val="00A33E43"/>
    <w:pPr>
      <w:pBdr>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22">
    <w:name w:val="xl122"/>
    <w:basedOn w:val="aff"/>
    <w:qFormat/>
    <w:rsid w:val="00A33E43"/>
    <w:pPr>
      <w:pBdr>
        <w:left w:val="single" w:sz="4"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23">
    <w:name w:val="xl123"/>
    <w:basedOn w:val="aff"/>
    <w:qFormat/>
    <w:rsid w:val="00A33E43"/>
    <w:pPr>
      <w:pBdr>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24">
    <w:name w:val="xl124"/>
    <w:basedOn w:val="aff"/>
    <w:qFormat/>
    <w:rsid w:val="00A33E43"/>
    <w:pPr>
      <w:pBdr>
        <w:left w:val="single" w:sz="4" w:space="0" w:color="auto"/>
        <w:bottom w:val="single" w:sz="4" w:space="0" w:color="auto"/>
        <w:right w:val="single" w:sz="8" w:space="0" w:color="auto"/>
      </w:pBdr>
      <w:shd w:val="clear" w:color="auto" w:fill="00FF00"/>
      <w:spacing w:before="100" w:beforeAutospacing="1" w:after="100" w:afterAutospacing="1"/>
      <w:jc w:val="center"/>
      <w:textAlignment w:val="center"/>
    </w:pPr>
    <w:rPr>
      <w:sz w:val="22"/>
      <w:szCs w:val="22"/>
    </w:rPr>
  </w:style>
  <w:style w:type="paragraph" w:customStyle="1" w:styleId="xl125">
    <w:name w:val="xl125"/>
    <w:basedOn w:val="aff"/>
    <w:qFormat/>
    <w:rsid w:val="00A33E43"/>
    <w:pPr>
      <w:pBdr>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26">
    <w:name w:val="xl126"/>
    <w:basedOn w:val="aff"/>
    <w:qFormat/>
    <w:rsid w:val="00A33E43"/>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27">
    <w:name w:val="xl127"/>
    <w:basedOn w:val="aff"/>
    <w:qFormat/>
    <w:rsid w:val="00A33E43"/>
    <w:pPr>
      <w:pBdr>
        <w:left w:val="single" w:sz="4" w:space="0" w:color="auto"/>
        <w:bottom w:val="single" w:sz="4" w:space="0" w:color="auto"/>
        <w:right w:val="single" w:sz="8" w:space="0" w:color="auto"/>
      </w:pBdr>
      <w:spacing w:before="100" w:beforeAutospacing="1" w:after="100" w:afterAutospacing="1"/>
      <w:textAlignment w:val="center"/>
    </w:pPr>
    <w:rPr>
      <w:sz w:val="22"/>
      <w:szCs w:val="22"/>
    </w:rPr>
  </w:style>
  <w:style w:type="paragraph" w:customStyle="1" w:styleId="xl128">
    <w:name w:val="xl128"/>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29">
    <w:name w:val="xl129"/>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30">
    <w:name w:val="xl130"/>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31">
    <w:name w:val="xl131"/>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32">
    <w:name w:val="xl132"/>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33">
    <w:name w:val="xl133"/>
    <w:basedOn w:val="aff"/>
    <w:qFormat/>
    <w:rsid w:val="00A33E43"/>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textAlignment w:val="center"/>
    </w:pPr>
    <w:rPr>
      <w:sz w:val="22"/>
      <w:szCs w:val="22"/>
    </w:rPr>
  </w:style>
  <w:style w:type="paragraph" w:customStyle="1" w:styleId="xl134">
    <w:name w:val="xl134"/>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35">
    <w:name w:val="xl135"/>
    <w:basedOn w:val="aff"/>
    <w:qFormat/>
    <w:rsid w:val="00A33E43"/>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textAlignment w:val="center"/>
    </w:pPr>
    <w:rPr>
      <w:sz w:val="22"/>
      <w:szCs w:val="22"/>
    </w:rPr>
  </w:style>
  <w:style w:type="paragraph" w:customStyle="1" w:styleId="xl136">
    <w:name w:val="xl136"/>
    <w:basedOn w:val="aff"/>
    <w:qFormat/>
    <w:rsid w:val="00A33E43"/>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textAlignment w:val="center"/>
    </w:pPr>
    <w:rPr>
      <w:sz w:val="22"/>
      <w:szCs w:val="22"/>
    </w:rPr>
  </w:style>
  <w:style w:type="paragraph" w:customStyle="1" w:styleId="xl137">
    <w:name w:val="xl137"/>
    <w:basedOn w:val="aff"/>
    <w:qFormat/>
    <w:rsid w:val="00A33E43"/>
    <w:pPr>
      <w:pBdr>
        <w:top w:val="single" w:sz="4" w:space="0" w:color="auto"/>
        <w:left w:val="single" w:sz="4" w:space="0" w:color="auto"/>
        <w:bottom w:val="single" w:sz="4" w:space="0" w:color="auto"/>
      </w:pBdr>
      <w:shd w:val="clear" w:color="auto" w:fill="00FF00"/>
      <w:spacing w:before="100" w:beforeAutospacing="1" w:after="100" w:afterAutospacing="1"/>
      <w:textAlignment w:val="center"/>
    </w:pPr>
    <w:rPr>
      <w:sz w:val="22"/>
      <w:szCs w:val="22"/>
    </w:rPr>
  </w:style>
  <w:style w:type="paragraph" w:customStyle="1" w:styleId="xl138">
    <w:name w:val="xl138"/>
    <w:basedOn w:val="aff"/>
    <w:qFormat/>
    <w:rsid w:val="00A33E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9">
    <w:name w:val="xl139"/>
    <w:basedOn w:val="aff"/>
    <w:qFormat/>
    <w:rsid w:val="00A33E43"/>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0">
    <w:name w:val="xl140"/>
    <w:basedOn w:val="aff"/>
    <w:qFormat/>
    <w:rsid w:val="00A33E43"/>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ff"/>
    <w:qFormat/>
    <w:rsid w:val="00A33E43"/>
    <w:pPr>
      <w:pBdr>
        <w:top w:val="single" w:sz="8"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42">
    <w:name w:val="xl142"/>
    <w:basedOn w:val="aff"/>
    <w:qFormat/>
    <w:rsid w:val="00A33E43"/>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143">
    <w:name w:val="xl143"/>
    <w:basedOn w:val="aff"/>
    <w:qFormat/>
    <w:rsid w:val="00A33E43"/>
    <w:pPr>
      <w:pBdr>
        <w:top w:val="single" w:sz="8" w:space="0" w:color="auto"/>
        <w:bottom w:val="single" w:sz="8" w:space="0" w:color="auto"/>
      </w:pBdr>
      <w:spacing w:before="100" w:beforeAutospacing="1" w:after="100" w:afterAutospacing="1"/>
      <w:textAlignment w:val="center"/>
    </w:pPr>
    <w:rPr>
      <w:sz w:val="22"/>
      <w:szCs w:val="22"/>
    </w:rPr>
  </w:style>
  <w:style w:type="paragraph" w:customStyle="1" w:styleId="xl144">
    <w:name w:val="xl144"/>
    <w:basedOn w:val="aff"/>
    <w:qFormat/>
    <w:rsid w:val="00A33E43"/>
    <w:pPr>
      <w:pBdr>
        <w:top w:val="single" w:sz="8" w:space="0" w:color="auto"/>
        <w:bottom w:val="single" w:sz="8" w:space="0" w:color="auto"/>
        <w:right w:val="single" w:sz="8" w:space="0" w:color="auto"/>
      </w:pBdr>
      <w:spacing w:before="100" w:beforeAutospacing="1" w:after="100" w:afterAutospacing="1"/>
      <w:textAlignment w:val="center"/>
    </w:pPr>
    <w:rPr>
      <w:sz w:val="22"/>
      <w:szCs w:val="22"/>
    </w:rPr>
  </w:style>
  <w:style w:type="paragraph" w:customStyle="1" w:styleId="xl145">
    <w:name w:val="xl145"/>
    <w:basedOn w:val="aff"/>
    <w:qFormat/>
    <w:rsid w:val="00A33E43"/>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146">
    <w:name w:val="xl146"/>
    <w:basedOn w:val="aff"/>
    <w:qFormat/>
    <w:rsid w:val="00A33E43"/>
    <w:pPr>
      <w:pBdr>
        <w:top w:val="single" w:sz="8" w:space="0" w:color="auto"/>
      </w:pBdr>
      <w:spacing w:before="100" w:beforeAutospacing="1" w:after="100" w:afterAutospacing="1"/>
      <w:jc w:val="center"/>
      <w:textAlignment w:val="center"/>
    </w:pPr>
    <w:rPr>
      <w:b/>
      <w:bCs/>
      <w:sz w:val="22"/>
      <w:szCs w:val="22"/>
    </w:rPr>
  </w:style>
  <w:style w:type="paragraph" w:customStyle="1" w:styleId="xl147">
    <w:name w:val="xl147"/>
    <w:basedOn w:val="aff"/>
    <w:qFormat/>
    <w:rsid w:val="00A33E43"/>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8">
    <w:name w:val="xl148"/>
    <w:basedOn w:val="aff"/>
    <w:qFormat/>
    <w:rsid w:val="00A33E43"/>
    <w:pPr>
      <w:pBdr>
        <w:top w:val="single" w:sz="8" w:space="0" w:color="auto"/>
        <w:left w:val="single" w:sz="8" w:space="0" w:color="auto"/>
        <w:right w:val="single" w:sz="4" w:space="0" w:color="auto"/>
      </w:pBdr>
      <w:spacing w:before="100" w:beforeAutospacing="1" w:after="100" w:afterAutospacing="1"/>
      <w:textAlignment w:val="center"/>
    </w:pPr>
    <w:rPr>
      <w:sz w:val="22"/>
      <w:szCs w:val="22"/>
    </w:rPr>
  </w:style>
  <w:style w:type="paragraph" w:customStyle="1" w:styleId="xl149">
    <w:name w:val="xl149"/>
    <w:basedOn w:val="aff"/>
    <w:qFormat/>
    <w:rsid w:val="00A33E43"/>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50">
    <w:name w:val="xl150"/>
    <w:basedOn w:val="aff"/>
    <w:qFormat/>
    <w:rsid w:val="00A33E43"/>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51">
    <w:name w:val="xl151"/>
    <w:basedOn w:val="aff"/>
    <w:qFormat/>
    <w:rsid w:val="00A33E43"/>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52">
    <w:name w:val="xl152"/>
    <w:basedOn w:val="aff"/>
    <w:qFormat/>
    <w:rsid w:val="00A33E43"/>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53">
    <w:name w:val="xl153"/>
    <w:basedOn w:val="aff"/>
    <w:qFormat/>
    <w:rsid w:val="00A33E43"/>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54">
    <w:name w:val="xl154"/>
    <w:basedOn w:val="aff"/>
    <w:qFormat/>
    <w:rsid w:val="00A33E43"/>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55">
    <w:name w:val="xl155"/>
    <w:basedOn w:val="aff"/>
    <w:qFormat/>
    <w:rsid w:val="00A33E43"/>
    <w:pPr>
      <w:pBdr>
        <w:top w:val="single" w:sz="8" w:space="0" w:color="auto"/>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156">
    <w:name w:val="xl156"/>
    <w:basedOn w:val="aff"/>
    <w:qFormat/>
    <w:rsid w:val="00A33E43"/>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157">
    <w:name w:val="xl157"/>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aff"/>
    <w:qFormat/>
    <w:rsid w:val="00A33E43"/>
    <w:pPr>
      <w:pBdr>
        <w:top w:val="single" w:sz="8" w:space="0" w:color="auto"/>
        <w:left w:val="single" w:sz="8" w:space="0" w:color="auto"/>
        <w:right w:val="single" w:sz="4" w:space="0" w:color="auto"/>
      </w:pBdr>
      <w:spacing w:before="100" w:beforeAutospacing="1" w:after="100" w:afterAutospacing="1"/>
      <w:textAlignment w:val="center"/>
    </w:pPr>
    <w:rPr>
      <w:b/>
      <w:bCs/>
      <w:sz w:val="22"/>
      <w:szCs w:val="22"/>
    </w:rPr>
  </w:style>
  <w:style w:type="paragraph" w:customStyle="1" w:styleId="xl159">
    <w:name w:val="xl159"/>
    <w:basedOn w:val="aff"/>
    <w:qFormat/>
    <w:rsid w:val="00A33E43"/>
    <w:pPr>
      <w:pBdr>
        <w:left w:val="single" w:sz="8" w:space="0" w:color="auto"/>
        <w:right w:val="single" w:sz="4" w:space="0" w:color="auto"/>
      </w:pBdr>
      <w:spacing w:before="100" w:beforeAutospacing="1" w:after="100" w:afterAutospacing="1"/>
      <w:textAlignment w:val="center"/>
    </w:pPr>
    <w:rPr>
      <w:b/>
      <w:bCs/>
      <w:sz w:val="22"/>
      <w:szCs w:val="22"/>
    </w:rPr>
  </w:style>
  <w:style w:type="paragraph" w:customStyle="1" w:styleId="xl160">
    <w:name w:val="xl160"/>
    <w:basedOn w:val="aff"/>
    <w:qFormat/>
    <w:rsid w:val="00A33E4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61">
    <w:name w:val="xl161"/>
    <w:basedOn w:val="aff"/>
    <w:qFormat/>
    <w:rsid w:val="00A33E43"/>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62">
    <w:name w:val="xl162"/>
    <w:basedOn w:val="aff"/>
    <w:qFormat/>
    <w:rsid w:val="00A33E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63">
    <w:name w:val="xl163"/>
    <w:basedOn w:val="aff"/>
    <w:qFormat/>
    <w:rsid w:val="00A33E4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64">
    <w:name w:val="xl164"/>
    <w:basedOn w:val="aff"/>
    <w:qFormat/>
    <w:rsid w:val="00A33E4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65">
    <w:name w:val="xl165"/>
    <w:basedOn w:val="aff"/>
    <w:qFormat/>
    <w:rsid w:val="00A33E43"/>
    <w:pPr>
      <w:pBdr>
        <w:left w:val="single" w:sz="4"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166">
    <w:name w:val="xl166"/>
    <w:basedOn w:val="aff"/>
    <w:qFormat/>
    <w:rsid w:val="00A33E43"/>
    <w:pPr>
      <w:pBdr>
        <w:top w:val="single" w:sz="8" w:space="0" w:color="auto"/>
        <w:left w:val="single" w:sz="8" w:space="0" w:color="auto"/>
        <w:bottom w:val="single" w:sz="8" w:space="0" w:color="auto"/>
      </w:pBdr>
      <w:spacing w:before="100" w:beforeAutospacing="1" w:after="100" w:afterAutospacing="1"/>
      <w:jc w:val="center"/>
    </w:pPr>
    <w:rPr>
      <w:b/>
      <w:bCs/>
      <w:sz w:val="22"/>
      <w:szCs w:val="22"/>
    </w:rPr>
  </w:style>
  <w:style w:type="paragraph" w:customStyle="1" w:styleId="xl167">
    <w:name w:val="xl167"/>
    <w:basedOn w:val="aff"/>
    <w:qFormat/>
    <w:rsid w:val="00A33E43"/>
    <w:pPr>
      <w:pBdr>
        <w:top w:val="single" w:sz="8" w:space="0" w:color="auto"/>
        <w:bottom w:val="single" w:sz="8" w:space="0" w:color="auto"/>
      </w:pBdr>
      <w:spacing w:before="100" w:beforeAutospacing="1" w:after="100" w:afterAutospacing="1"/>
      <w:jc w:val="center"/>
    </w:pPr>
    <w:rPr>
      <w:b/>
      <w:bCs/>
      <w:sz w:val="22"/>
      <w:szCs w:val="22"/>
    </w:rPr>
  </w:style>
  <w:style w:type="paragraph" w:customStyle="1" w:styleId="xl168">
    <w:name w:val="xl168"/>
    <w:basedOn w:val="aff"/>
    <w:qFormat/>
    <w:rsid w:val="00A33E43"/>
    <w:pPr>
      <w:pBdr>
        <w:top w:val="single" w:sz="8" w:space="0" w:color="auto"/>
        <w:bottom w:val="single" w:sz="8" w:space="0" w:color="auto"/>
        <w:right w:val="single" w:sz="8" w:space="0" w:color="auto"/>
      </w:pBdr>
      <w:spacing w:before="100" w:beforeAutospacing="1" w:after="100" w:afterAutospacing="1"/>
      <w:jc w:val="center"/>
    </w:pPr>
    <w:rPr>
      <w:b/>
      <w:bCs/>
      <w:sz w:val="22"/>
      <w:szCs w:val="22"/>
    </w:rPr>
  </w:style>
  <w:style w:type="paragraph" w:customStyle="1" w:styleId="xl169">
    <w:name w:val="xl169"/>
    <w:basedOn w:val="aff"/>
    <w:qFormat/>
    <w:rsid w:val="00A33E43"/>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70">
    <w:name w:val="xl170"/>
    <w:basedOn w:val="aff"/>
    <w:qFormat/>
    <w:rsid w:val="00A33E43"/>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71">
    <w:name w:val="xl171"/>
    <w:basedOn w:val="aff"/>
    <w:qFormat/>
    <w:rsid w:val="00A33E43"/>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72">
    <w:name w:val="xl172"/>
    <w:basedOn w:val="aff"/>
    <w:qFormat/>
    <w:rsid w:val="00A33E43"/>
    <w:pPr>
      <w:pBdr>
        <w:top w:val="single" w:sz="8"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73">
    <w:name w:val="xl173"/>
    <w:basedOn w:val="aff"/>
    <w:qFormat/>
    <w:rsid w:val="00A33E43"/>
    <w:pPr>
      <w:pBdr>
        <w:top w:val="single" w:sz="8" w:space="0" w:color="auto"/>
        <w:left w:val="single" w:sz="8" w:space="0" w:color="auto"/>
        <w:bottom w:val="single" w:sz="8" w:space="0" w:color="auto"/>
      </w:pBdr>
      <w:shd w:val="clear" w:color="auto" w:fill="00FF00"/>
      <w:spacing w:before="100" w:beforeAutospacing="1" w:after="100" w:afterAutospacing="1"/>
      <w:jc w:val="center"/>
    </w:pPr>
    <w:rPr>
      <w:b/>
      <w:bCs/>
      <w:sz w:val="22"/>
      <w:szCs w:val="22"/>
    </w:rPr>
  </w:style>
  <w:style w:type="paragraph" w:customStyle="1" w:styleId="xl174">
    <w:name w:val="xl174"/>
    <w:basedOn w:val="aff"/>
    <w:qFormat/>
    <w:rsid w:val="00A33E43"/>
    <w:pPr>
      <w:pBdr>
        <w:top w:val="single" w:sz="8" w:space="0" w:color="auto"/>
        <w:bottom w:val="single" w:sz="8" w:space="0" w:color="auto"/>
      </w:pBdr>
      <w:shd w:val="clear" w:color="auto" w:fill="00FF00"/>
      <w:spacing w:before="100" w:beforeAutospacing="1" w:after="100" w:afterAutospacing="1"/>
      <w:jc w:val="center"/>
    </w:pPr>
    <w:rPr>
      <w:b/>
      <w:bCs/>
      <w:sz w:val="22"/>
      <w:szCs w:val="22"/>
    </w:rPr>
  </w:style>
  <w:style w:type="paragraph" w:customStyle="1" w:styleId="xl175">
    <w:name w:val="xl175"/>
    <w:basedOn w:val="aff"/>
    <w:qFormat/>
    <w:rsid w:val="00A33E43"/>
    <w:pPr>
      <w:pBdr>
        <w:top w:val="single" w:sz="8" w:space="0" w:color="auto"/>
        <w:bottom w:val="single" w:sz="8" w:space="0" w:color="auto"/>
        <w:right w:val="single" w:sz="8" w:space="0" w:color="auto"/>
      </w:pBdr>
      <w:shd w:val="clear" w:color="auto" w:fill="00FF00"/>
      <w:spacing w:before="100" w:beforeAutospacing="1" w:after="100" w:afterAutospacing="1"/>
      <w:jc w:val="center"/>
    </w:pPr>
    <w:rPr>
      <w:b/>
      <w:bCs/>
      <w:sz w:val="22"/>
      <w:szCs w:val="22"/>
    </w:rPr>
  </w:style>
  <w:style w:type="paragraph" w:customStyle="1" w:styleId="xl176">
    <w:name w:val="xl176"/>
    <w:basedOn w:val="aff"/>
    <w:qFormat/>
    <w:rsid w:val="00A33E43"/>
    <w:pPr>
      <w:pBdr>
        <w:left w:val="single" w:sz="4" w:space="0" w:color="auto"/>
        <w:right w:val="single" w:sz="8" w:space="0" w:color="auto"/>
      </w:pBdr>
      <w:spacing w:before="100" w:beforeAutospacing="1" w:after="100" w:afterAutospacing="1"/>
      <w:textAlignment w:val="center"/>
    </w:pPr>
    <w:rPr>
      <w:sz w:val="22"/>
      <w:szCs w:val="22"/>
    </w:rPr>
  </w:style>
  <w:style w:type="paragraph" w:customStyle="1" w:styleId="xl177">
    <w:name w:val="xl177"/>
    <w:basedOn w:val="aff"/>
    <w:qFormat/>
    <w:rsid w:val="00A33E43"/>
    <w:pPr>
      <w:pBdr>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78">
    <w:name w:val="xl178"/>
    <w:basedOn w:val="aff"/>
    <w:qFormat/>
    <w:rsid w:val="00A33E43"/>
    <w:pPr>
      <w:pBdr>
        <w:bottom w:val="single" w:sz="8" w:space="0" w:color="auto"/>
      </w:pBdr>
      <w:spacing w:before="100" w:beforeAutospacing="1" w:after="100" w:afterAutospacing="1"/>
      <w:jc w:val="center"/>
      <w:textAlignment w:val="center"/>
    </w:pPr>
    <w:rPr>
      <w:b/>
      <w:bCs/>
      <w:sz w:val="22"/>
      <w:szCs w:val="22"/>
    </w:rPr>
  </w:style>
  <w:style w:type="paragraph" w:customStyle="1" w:styleId="xl179">
    <w:name w:val="xl179"/>
    <w:basedOn w:val="aff"/>
    <w:qFormat/>
    <w:rsid w:val="00A33E43"/>
    <w:pPr>
      <w:pBdr>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80">
    <w:name w:val="xl180"/>
    <w:basedOn w:val="aff"/>
    <w:qFormat/>
    <w:rsid w:val="00A33E43"/>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81">
    <w:name w:val="xl181"/>
    <w:basedOn w:val="aff"/>
    <w:qFormat/>
    <w:rsid w:val="00A33E43"/>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82">
    <w:name w:val="xl182"/>
    <w:basedOn w:val="aff"/>
    <w:qFormat/>
    <w:rsid w:val="00A33E43"/>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83">
    <w:name w:val="xl183"/>
    <w:basedOn w:val="aff"/>
    <w:qFormat/>
    <w:rsid w:val="00A33E43"/>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84">
    <w:name w:val="xl184"/>
    <w:basedOn w:val="aff"/>
    <w:qFormat/>
    <w:rsid w:val="00A33E43"/>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85">
    <w:name w:val="xl185"/>
    <w:basedOn w:val="aff"/>
    <w:qFormat/>
    <w:rsid w:val="00A33E43"/>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textAlignment w:val="center"/>
    </w:pPr>
    <w:rPr>
      <w:sz w:val="22"/>
      <w:szCs w:val="22"/>
    </w:rPr>
  </w:style>
  <w:style w:type="paragraph" w:customStyle="1" w:styleId="xl186">
    <w:name w:val="xl186"/>
    <w:basedOn w:val="aff"/>
    <w:qFormat/>
    <w:rsid w:val="00A33E43"/>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center"/>
      <w:textAlignment w:val="center"/>
    </w:pPr>
    <w:rPr>
      <w:sz w:val="22"/>
      <w:szCs w:val="22"/>
    </w:rPr>
  </w:style>
  <w:style w:type="paragraph" w:customStyle="1" w:styleId="xl187">
    <w:name w:val="xl187"/>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88">
    <w:name w:val="xl188"/>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89">
    <w:name w:val="xl189"/>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90">
    <w:name w:val="xl190"/>
    <w:basedOn w:val="aff"/>
    <w:qFormat/>
    <w:rsid w:val="00A33E43"/>
    <w:pPr>
      <w:pBdr>
        <w:top w:val="single" w:sz="8" w:space="0" w:color="auto"/>
        <w:left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91">
    <w:name w:val="xl191"/>
    <w:basedOn w:val="aff"/>
    <w:qFormat/>
    <w:rsid w:val="00A33E43"/>
    <w:pPr>
      <w:pBdr>
        <w:top w:val="single" w:sz="8" w:space="0" w:color="auto"/>
      </w:pBdr>
      <w:shd w:val="clear" w:color="auto" w:fill="00FF00"/>
      <w:spacing w:before="100" w:beforeAutospacing="1" w:after="100" w:afterAutospacing="1"/>
      <w:jc w:val="center"/>
    </w:pPr>
    <w:rPr>
      <w:b/>
      <w:bCs/>
      <w:sz w:val="22"/>
      <w:szCs w:val="22"/>
    </w:rPr>
  </w:style>
  <w:style w:type="paragraph" w:customStyle="1" w:styleId="xl192">
    <w:name w:val="xl192"/>
    <w:basedOn w:val="aff"/>
    <w:qFormat/>
    <w:rsid w:val="00A33E43"/>
    <w:pPr>
      <w:pBdr>
        <w:top w:val="single" w:sz="4" w:space="0" w:color="auto"/>
        <w:left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93">
    <w:name w:val="xl193"/>
    <w:basedOn w:val="aff"/>
    <w:qFormat/>
    <w:rsid w:val="00A33E43"/>
    <w:pPr>
      <w:pBdr>
        <w:left w:val="single" w:sz="4" w:space="0" w:color="auto"/>
        <w:bottom w:val="single" w:sz="8"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customStyle="1" w:styleId="xl194">
    <w:name w:val="xl194"/>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sz w:val="22"/>
      <w:szCs w:val="22"/>
    </w:rPr>
  </w:style>
  <w:style w:type="paragraph" w:customStyle="1" w:styleId="xl195">
    <w:name w:val="xl195"/>
    <w:basedOn w:val="aff"/>
    <w:qFormat/>
    <w:rsid w:val="00A33E43"/>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sz w:val="22"/>
      <w:szCs w:val="22"/>
    </w:rPr>
  </w:style>
  <w:style w:type="paragraph" w:styleId="2b">
    <w:name w:val="toc 2"/>
    <w:basedOn w:val="aff"/>
    <w:next w:val="aff"/>
    <w:link w:val="2c"/>
    <w:autoRedefine/>
    <w:uiPriority w:val="39"/>
    <w:qFormat/>
    <w:rsid w:val="00D82FE7"/>
    <w:pPr>
      <w:tabs>
        <w:tab w:val="left" w:pos="851"/>
        <w:tab w:val="right" w:leader="dot" w:pos="9923"/>
      </w:tabs>
      <w:ind w:left="200" w:right="-2"/>
      <w:jc w:val="both"/>
    </w:pPr>
    <w:rPr>
      <w:smallCaps/>
    </w:rPr>
  </w:style>
  <w:style w:type="paragraph" w:customStyle="1" w:styleId="1f2">
    <w:name w:val="обычный 1"/>
    <w:basedOn w:val="affff0"/>
    <w:link w:val="1f3"/>
    <w:qFormat/>
    <w:rsid w:val="00E73720"/>
    <w:pPr>
      <w:spacing w:line="360" w:lineRule="auto"/>
      <w:ind w:firstLine="680"/>
      <w:jc w:val="both"/>
    </w:pPr>
    <w:rPr>
      <w:color w:val="000000"/>
      <w:sz w:val="28"/>
    </w:rPr>
  </w:style>
  <w:style w:type="character" w:customStyle="1" w:styleId="1f3">
    <w:name w:val="обычный 1 Знак"/>
    <w:link w:val="1f2"/>
    <w:rsid w:val="00E73720"/>
    <w:rPr>
      <w:color w:val="000000"/>
      <w:sz w:val="28"/>
    </w:rPr>
  </w:style>
  <w:style w:type="paragraph" w:styleId="affff0">
    <w:name w:val="table of figures"/>
    <w:basedOn w:val="aff"/>
    <w:next w:val="aff"/>
    <w:rsid w:val="00E73720"/>
  </w:style>
  <w:style w:type="paragraph" w:customStyle="1" w:styleId="affff1">
    <w:name w:val="ОсновнойСТП"/>
    <w:basedOn w:val="aff3"/>
    <w:link w:val="affff2"/>
    <w:qFormat/>
    <w:rsid w:val="00C1770B"/>
    <w:pPr>
      <w:tabs>
        <w:tab w:val="num" w:pos="1219"/>
      </w:tabs>
      <w:spacing w:after="0"/>
      <w:ind w:left="0" w:firstLine="851"/>
      <w:jc w:val="both"/>
    </w:pPr>
    <w:rPr>
      <w:sz w:val="28"/>
      <w:szCs w:val="28"/>
    </w:rPr>
  </w:style>
  <w:style w:type="character" w:customStyle="1" w:styleId="1c">
    <w:name w:val="Обычный 1 Знак"/>
    <w:link w:val="1b"/>
    <w:rsid w:val="00C1770B"/>
    <w:rPr>
      <w:lang w:val="ru-RU" w:eastAsia="ru-RU" w:bidi="ar-SA"/>
    </w:rPr>
  </w:style>
  <w:style w:type="paragraph" w:customStyle="1" w:styleId="affff3">
    <w:name w:val="ОсновнойРПС"/>
    <w:basedOn w:val="aff3"/>
    <w:link w:val="affff4"/>
    <w:qFormat/>
    <w:rsid w:val="00291313"/>
    <w:pPr>
      <w:spacing w:after="0" w:line="360" w:lineRule="auto"/>
      <w:ind w:left="0" w:firstLine="709"/>
      <w:jc w:val="both"/>
    </w:pPr>
    <w:rPr>
      <w:sz w:val="28"/>
      <w:szCs w:val="28"/>
    </w:rPr>
  </w:style>
  <w:style w:type="paragraph" w:customStyle="1" w:styleId="1f4">
    <w:name w:val="Знак Знак Знак Знак Знак Знак1 Знак"/>
    <w:basedOn w:val="aff"/>
    <w:rsid w:val="00B35E11"/>
    <w:pPr>
      <w:spacing w:before="100" w:beforeAutospacing="1" w:after="100" w:afterAutospacing="1"/>
    </w:pPr>
    <w:rPr>
      <w:rFonts w:ascii="Tahoma" w:hAnsi="Tahoma"/>
      <w:lang w:val="en-US" w:eastAsia="en-US"/>
    </w:rPr>
  </w:style>
  <w:style w:type="paragraph" w:customStyle="1" w:styleId="affff5">
    <w:name w:val="Доклад"/>
    <w:basedOn w:val="aff"/>
    <w:qFormat/>
    <w:rsid w:val="00B35E11"/>
    <w:pPr>
      <w:ind w:firstLine="709"/>
      <w:jc w:val="both"/>
    </w:pPr>
    <w:rPr>
      <w:sz w:val="24"/>
    </w:rPr>
  </w:style>
  <w:style w:type="paragraph" w:styleId="affff6">
    <w:name w:val="List Bullet"/>
    <w:basedOn w:val="aff"/>
    <w:autoRedefine/>
    <w:rsid w:val="00546550"/>
    <w:pPr>
      <w:tabs>
        <w:tab w:val="left" w:pos="1100"/>
      </w:tabs>
      <w:ind w:right="-2"/>
      <w:jc w:val="both"/>
    </w:pPr>
    <w:rPr>
      <w:sz w:val="28"/>
      <w:szCs w:val="28"/>
    </w:rPr>
  </w:style>
  <w:style w:type="paragraph" w:customStyle="1" w:styleId="affff7">
    <w:name w:val="Основной текст с отступом.Нумерованный список !!"/>
    <w:basedOn w:val="aff"/>
    <w:qFormat/>
    <w:rsid w:val="00992BC1"/>
    <w:pPr>
      <w:spacing w:line="360" w:lineRule="auto"/>
      <w:ind w:firstLine="720"/>
      <w:jc w:val="both"/>
    </w:pPr>
    <w:rPr>
      <w:sz w:val="24"/>
    </w:rPr>
  </w:style>
  <w:style w:type="paragraph" w:customStyle="1" w:styleId="3c">
    <w:name w:val="Оглавление3"/>
    <w:basedOn w:val="aff"/>
    <w:link w:val="3d"/>
    <w:qFormat/>
    <w:rsid w:val="00E86023"/>
    <w:pPr>
      <w:ind w:left="709"/>
    </w:pPr>
    <w:rPr>
      <w:b/>
      <w:i/>
      <w:sz w:val="28"/>
    </w:rPr>
  </w:style>
  <w:style w:type="paragraph" w:customStyle="1" w:styleId="ConsPlusTitle">
    <w:name w:val="ConsPlusTitle"/>
    <w:link w:val="ConsPlusTitle0"/>
    <w:qFormat/>
    <w:rsid w:val="008B1952"/>
    <w:pPr>
      <w:widowControl w:val="0"/>
      <w:autoSpaceDE w:val="0"/>
      <w:autoSpaceDN w:val="0"/>
      <w:adjustRightInd w:val="0"/>
    </w:pPr>
    <w:rPr>
      <w:b/>
      <w:bCs/>
      <w:sz w:val="24"/>
      <w:szCs w:val="24"/>
    </w:rPr>
  </w:style>
  <w:style w:type="character" w:customStyle="1" w:styleId="affff4">
    <w:name w:val="ОсновнойРПС Знак"/>
    <w:link w:val="affff3"/>
    <w:rsid w:val="00CD5482"/>
    <w:rPr>
      <w:sz w:val="28"/>
      <w:szCs w:val="28"/>
      <w:lang w:val="ru-RU" w:eastAsia="ru-RU" w:bidi="ar-SA"/>
    </w:rPr>
  </w:style>
  <w:style w:type="paragraph" w:styleId="affff8">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f"/>
    <w:link w:val="affff9"/>
    <w:qFormat/>
    <w:rsid w:val="00886893"/>
  </w:style>
  <w:style w:type="character" w:customStyle="1" w:styleId="affff9">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link w:val="affff8"/>
    <w:rsid w:val="00886893"/>
    <w:rPr>
      <w:lang w:val="ru-RU" w:eastAsia="ru-RU" w:bidi="ar-SA"/>
    </w:rPr>
  </w:style>
  <w:style w:type="character" w:styleId="affffa">
    <w:name w:val="footnote reference"/>
    <w:aliases w:val="Знак сноски-FN,Знак сноски 1"/>
    <w:qFormat/>
    <w:rsid w:val="00886893"/>
    <w:rPr>
      <w:vertAlign w:val="superscript"/>
    </w:rPr>
  </w:style>
  <w:style w:type="paragraph" w:styleId="affffb">
    <w:name w:val="header"/>
    <w:aliases w:val="ВерхКолонтитул, Знак1"/>
    <w:basedOn w:val="aff"/>
    <w:link w:val="affffc"/>
    <w:qFormat/>
    <w:rsid w:val="009112CD"/>
    <w:pPr>
      <w:tabs>
        <w:tab w:val="center" w:pos="4677"/>
        <w:tab w:val="right" w:pos="9355"/>
      </w:tabs>
    </w:pPr>
  </w:style>
  <w:style w:type="character" w:customStyle="1" w:styleId="fts-hit">
    <w:name w:val="fts-hit"/>
    <w:basedOn w:val="aff0"/>
    <w:rsid w:val="00EA1C4F"/>
  </w:style>
  <w:style w:type="table" w:customStyle="1" w:styleId="affffd">
    <w:name w:val="Таблицы"/>
    <w:basedOn w:val="aff1"/>
    <w:rsid w:val="00B074BE"/>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e">
    <w:name w:val="Текст в таблицах+полужирный"/>
    <w:basedOn w:val="affc"/>
    <w:link w:val="afffff"/>
    <w:qFormat/>
    <w:rsid w:val="00B074BE"/>
    <w:rPr>
      <w:b/>
    </w:rPr>
  </w:style>
  <w:style w:type="character" w:customStyle="1" w:styleId="afff">
    <w:name w:val="Шапка таблицы Знак"/>
    <w:link w:val="affe"/>
    <w:rsid w:val="00B074BE"/>
    <w:rPr>
      <w:sz w:val="24"/>
      <w:szCs w:val="24"/>
    </w:rPr>
  </w:style>
  <w:style w:type="paragraph" w:customStyle="1" w:styleId="112">
    <w:name w:val="Шапка таблицы + 11 пт"/>
    <w:basedOn w:val="affe"/>
    <w:qFormat/>
    <w:rsid w:val="00DC092B"/>
    <w:rPr>
      <w:sz w:val="22"/>
    </w:rPr>
  </w:style>
  <w:style w:type="paragraph" w:customStyle="1" w:styleId="afffff0">
    <w:name w:val="Курсив"/>
    <w:basedOn w:val="aff"/>
    <w:next w:val="aff"/>
    <w:link w:val="afffff1"/>
    <w:qFormat/>
    <w:rsid w:val="00FE2705"/>
    <w:pPr>
      <w:ind w:firstLine="709"/>
      <w:jc w:val="both"/>
    </w:pPr>
    <w:rPr>
      <w:i/>
      <w:sz w:val="28"/>
      <w:szCs w:val="24"/>
    </w:rPr>
  </w:style>
  <w:style w:type="character" w:customStyle="1" w:styleId="2a">
    <w:name w:val="Основной текст 2 Знак"/>
    <w:aliases w:val="об1 Знак,Основной текст с отступом Знак Знак Знак Знак Знак"/>
    <w:link w:val="29"/>
    <w:rsid w:val="00C566E9"/>
    <w:rPr>
      <w:lang w:val="ru-RU" w:eastAsia="ru-RU" w:bidi="ar-SA"/>
    </w:rPr>
  </w:style>
  <w:style w:type="paragraph" w:customStyle="1" w:styleId="afffff2">
    <w:name w:val="Осн_текст"/>
    <w:basedOn w:val="aff8"/>
    <w:link w:val="afffff3"/>
    <w:qFormat/>
    <w:rsid w:val="004838EB"/>
    <w:pPr>
      <w:spacing w:after="0"/>
      <w:ind w:firstLine="539"/>
      <w:jc w:val="both"/>
    </w:pPr>
    <w:rPr>
      <w:sz w:val="28"/>
      <w:szCs w:val="24"/>
    </w:rPr>
  </w:style>
  <w:style w:type="character" w:customStyle="1" w:styleId="afffff3">
    <w:name w:val="Осн_текст Знак"/>
    <w:link w:val="afffff2"/>
    <w:rsid w:val="004838EB"/>
    <w:rPr>
      <w:sz w:val="28"/>
      <w:szCs w:val="24"/>
      <w:lang w:val="ru-RU" w:eastAsia="ru-RU" w:bidi="ar-SA"/>
    </w:rPr>
  </w:style>
  <w:style w:type="character" w:customStyle="1" w:styleId="afff1">
    <w:name w:val="Заголовок таблицы Знак"/>
    <w:link w:val="afff0"/>
    <w:rsid w:val="00121CFF"/>
    <w:rPr>
      <w:i/>
      <w:sz w:val="28"/>
      <w:szCs w:val="24"/>
      <w:lang w:val="ru-RU" w:eastAsia="ru-RU" w:bidi="ar-SA"/>
    </w:rPr>
  </w:style>
  <w:style w:type="character" w:customStyle="1" w:styleId="highlighthighlightactive">
    <w:name w:val="highlight highlight_active"/>
    <w:basedOn w:val="aff0"/>
    <w:rsid w:val="00EB7DFB"/>
  </w:style>
  <w:style w:type="paragraph" w:customStyle="1" w:styleId="afffff4">
    <w:name w:val="Внутренний адрес"/>
    <w:basedOn w:val="aff"/>
    <w:qFormat/>
    <w:rsid w:val="00AD6AD8"/>
    <w:pPr>
      <w:jc w:val="both"/>
    </w:pPr>
    <w:rPr>
      <w:sz w:val="28"/>
      <w:lang w:val="en-US"/>
    </w:rPr>
  </w:style>
  <w:style w:type="paragraph" w:styleId="afffff5">
    <w:name w:val="Balloon Text"/>
    <w:basedOn w:val="aff"/>
    <w:link w:val="afffff6"/>
    <w:uiPriority w:val="99"/>
    <w:rsid w:val="004942CA"/>
    <w:rPr>
      <w:rFonts w:ascii="Tahoma" w:hAnsi="Tahoma"/>
      <w:sz w:val="16"/>
      <w:szCs w:val="16"/>
    </w:rPr>
  </w:style>
  <w:style w:type="character" w:customStyle="1" w:styleId="afffff6">
    <w:name w:val="Текст выноски Знак"/>
    <w:link w:val="afffff5"/>
    <w:uiPriority w:val="99"/>
    <w:rsid w:val="004942CA"/>
    <w:rPr>
      <w:rFonts w:ascii="Tahoma" w:hAnsi="Tahoma" w:cs="Tahoma"/>
      <w:sz w:val="16"/>
      <w:szCs w:val="16"/>
    </w:rPr>
  </w:style>
  <w:style w:type="character" w:customStyle="1" w:styleId="35">
    <w:name w:val="Заголовок 3 Знак"/>
    <w:aliases w:val="ПодЗаголовок Знак,Знак3 Знак1,Знак3 Знак Знак,Заголовок 3 пункт УГТП Знак,Подпункт Знак,I.I Знак"/>
    <w:link w:val="34"/>
    <w:rsid w:val="00385ED0"/>
    <w:rPr>
      <w:rFonts w:ascii="Arial" w:hAnsi="Arial" w:cs="Arial"/>
      <w:b/>
      <w:bCs/>
      <w:sz w:val="26"/>
      <w:szCs w:val="26"/>
    </w:rPr>
  </w:style>
  <w:style w:type="character" w:customStyle="1" w:styleId="37">
    <w:name w:val="Основной текст с отступом 3 Знак"/>
    <w:aliases w:val="дисер Знак"/>
    <w:link w:val="36"/>
    <w:rsid w:val="006A404E"/>
    <w:rPr>
      <w:sz w:val="16"/>
      <w:szCs w:val="16"/>
    </w:rPr>
  </w:style>
  <w:style w:type="character" w:customStyle="1" w:styleId="27">
    <w:name w:val="Основной текст с отступом 2 Знак"/>
    <w:aliases w:val="Основной текст с отступом 1 Знак"/>
    <w:link w:val="26"/>
    <w:locked/>
    <w:rsid w:val="00F31458"/>
    <w:rPr>
      <w:sz w:val="28"/>
    </w:rPr>
  </w:style>
  <w:style w:type="character" w:customStyle="1" w:styleId="afff3">
    <w:name w:val="Номер таблицы Знак"/>
    <w:link w:val="afff2"/>
    <w:rsid w:val="00F40B5B"/>
    <w:rPr>
      <w:sz w:val="28"/>
      <w:szCs w:val="24"/>
    </w:rPr>
  </w:style>
  <w:style w:type="character" w:customStyle="1" w:styleId="aff4">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link w:val="aff3"/>
    <w:rsid w:val="00F44581"/>
  </w:style>
  <w:style w:type="paragraph" w:customStyle="1" w:styleId="afffff7">
    <w:name w:val="Оглавл"/>
    <w:basedOn w:val="aff3"/>
    <w:qFormat/>
    <w:rsid w:val="00354FB8"/>
    <w:pPr>
      <w:spacing w:after="0"/>
      <w:ind w:left="0"/>
      <w:jc w:val="center"/>
    </w:pPr>
    <w:rPr>
      <w:b/>
      <w:bCs/>
      <w:sz w:val="28"/>
    </w:rPr>
  </w:style>
  <w:style w:type="paragraph" w:customStyle="1" w:styleId="a7">
    <w:name w:val="Маркированный"/>
    <w:basedOn w:val="aff"/>
    <w:link w:val="afffff8"/>
    <w:qFormat/>
    <w:rsid w:val="00354FB8"/>
    <w:pPr>
      <w:numPr>
        <w:numId w:val="4"/>
      </w:numPr>
      <w:jc w:val="both"/>
    </w:pPr>
    <w:rPr>
      <w:sz w:val="28"/>
      <w:szCs w:val="24"/>
    </w:rPr>
  </w:style>
  <w:style w:type="character" w:customStyle="1" w:styleId="afffff8">
    <w:name w:val="Маркированный Знак"/>
    <w:link w:val="a7"/>
    <w:rsid w:val="00354FB8"/>
    <w:rPr>
      <w:sz w:val="28"/>
      <w:szCs w:val="24"/>
    </w:rPr>
  </w:style>
  <w:style w:type="paragraph" w:styleId="afffff9">
    <w:name w:val="Body Text First Indent"/>
    <w:basedOn w:val="aff8"/>
    <w:link w:val="afffffa"/>
    <w:rsid w:val="00354FB8"/>
    <w:pPr>
      <w:ind w:firstLine="210"/>
    </w:pPr>
  </w:style>
  <w:style w:type="character" w:customStyle="1" w:styleId="afffffa">
    <w:name w:val="Красная строка Знак"/>
    <w:link w:val="afffff9"/>
    <w:rsid w:val="00354FB8"/>
    <w:rPr>
      <w:lang w:val="ru-RU" w:eastAsia="ru-RU" w:bidi="ar-SA"/>
    </w:rPr>
  </w:style>
  <w:style w:type="character" w:styleId="afffffb">
    <w:name w:val="Emphasis"/>
    <w:aliases w:val="I.I.1"/>
    <w:qFormat/>
    <w:rsid w:val="00354FB8"/>
    <w:rPr>
      <w:rFonts w:ascii="Arial Black" w:hAnsi="Arial Black" w:cs="Arial Black"/>
      <w:spacing w:val="-4"/>
      <w:sz w:val="18"/>
      <w:szCs w:val="18"/>
    </w:rPr>
  </w:style>
  <w:style w:type="paragraph" w:styleId="afffffc">
    <w:name w:val="No Spacing"/>
    <w:link w:val="afffffd"/>
    <w:uiPriority w:val="1"/>
    <w:qFormat/>
    <w:rsid w:val="00354FB8"/>
    <w:rPr>
      <w:rFonts w:ascii="Calibri" w:hAnsi="Calibri"/>
      <w:sz w:val="22"/>
      <w:szCs w:val="22"/>
      <w:lang w:eastAsia="en-US"/>
    </w:rPr>
  </w:style>
  <w:style w:type="paragraph" w:styleId="2">
    <w:name w:val="List Number 2"/>
    <w:basedOn w:val="aff"/>
    <w:rsid w:val="002561AF"/>
    <w:pPr>
      <w:numPr>
        <w:numId w:val="5"/>
      </w:numPr>
    </w:pPr>
    <w:rPr>
      <w:sz w:val="24"/>
    </w:rPr>
  </w:style>
  <w:style w:type="paragraph" w:styleId="3">
    <w:name w:val="List Number 3"/>
    <w:basedOn w:val="aff"/>
    <w:rsid w:val="002561AF"/>
    <w:pPr>
      <w:numPr>
        <w:numId w:val="6"/>
      </w:numPr>
    </w:pPr>
    <w:rPr>
      <w:sz w:val="24"/>
    </w:rPr>
  </w:style>
  <w:style w:type="character" w:customStyle="1" w:styleId="afffffe">
    <w:name w:val="Маркированный Знак Знак"/>
    <w:rsid w:val="00FB6D88"/>
    <w:rPr>
      <w:sz w:val="28"/>
      <w:szCs w:val="24"/>
    </w:rPr>
  </w:style>
  <w:style w:type="character" w:customStyle="1" w:styleId="affd">
    <w:name w:val="Текст в таблицах Знак"/>
    <w:link w:val="affc"/>
    <w:rsid w:val="00E70DE2"/>
    <w:rPr>
      <w:sz w:val="24"/>
      <w:szCs w:val="24"/>
    </w:rPr>
  </w:style>
  <w:style w:type="paragraph" w:customStyle="1" w:styleId="affffff">
    <w:name w:val="содерание_введение"/>
    <w:basedOn w:val="19"/>
    <w:next w:val="aff"/>
    <w:qFormat/>
    <w:rsid w:val="00946EA0"/>
    <w:pPr>
      <w:pageBreakBefore/>
      <w:spacing w:before="120" w:after="100" w:afterAutospacing="1"/>
      <w:jc w:val="center"/>
    </w:pPr>
    <w:rPr>
      <w:rFonts w:ascii="Times New Roman" w:hAnsi="Times New Roman"/>
      <w:sz w:val="28"/>
    </w:rPr>
  </w:style>
  <w:style w:type="paragraph" w:customStyle="1" w:styleId="affffff0">
    <w:name w:val="Номер"/>
    <w:basedOn w:val="aff"/>
    <w:link w:val="affffff1"/>
    <w:qFormat/>
    <w:rsid w:val="00946EA0"/>
    <w:pPr>
      <w:tabs>
        <w:tab w:val="num" w:pos="2699"/>
      </w:tabs>
      <w:ind w:left="2699" w:hanging="360"/>
      <w:jc w:val="both"/>
    </w:pPr>
    <w:rPr>
      <w:sz w:val="28"/>
    </w:rPr>
  </w:style>
  <w:style w:type="character" w:customStyle="1" w:styleId="affffff2">
    <w:name w:val="Обычный + номер Знак"/>
    <w:link w:val="af3"/>
    <w:rsid w:val="00946EA0"/>
    <w:rPr>
      <w:sz w:val="28"/>
    </w:rPr>
  </w:style>
  <w:style w:type="paragraph" w:customStyle="1" w:styleId="af3">
    <w:name w:val="Обычный + номер"/>
    <w:basedOn w:val="aff"/>
    <w:link w:val="affffff2"/>
    <w:qFormat/>
    <w:rsid w:val="00946EA0"/>
    <w:pPr>
      <w:numPr>
        <w:numId w:val="7"/>
      </w:numPr>
      <w:tabs>
        <w:tab w:val="left" w:pos="1134"/>
      </w:tabs>
      <w:jc w:val="both"/>
    </w:pPr>
    <w:rPr>
      <w:sz w:val="28"/>
    </w:rPr>
  </w:style>
  <w:style w:type="character" w:customStyle="1" w:styleId="affffff1">
    <w:name w:val="Номер Знак"/>
    <w:link w:val="affffff0"/>
    <w:rsid w:val="00946EA0"/>
    <w:rPr>
      <w:sz w:val="28"/>
    </w:rPr>
  </w:style>
  <w:style w:type="character" w:customStyle="1" w:styleId="affffff3">
    <w:name w:val="Гипертекстовая ссылка"/>
    <w:uiPriority w:val="99"/>
    <w:rsid w:val="00946EA0"/>
    <w:rPr>
      <w:color w:val="008000"/>
    </w:rPr>
  </w:style>
  <w:style w:type="paragraph" w:styleId="52">
    <w:name w:val="toc 5"/>
    <w:basedOn w:val="aff"/>
    <w:next w:val="aff"/>
    <w:autoRedefine/>
    <w:uiPriority w:val="39"/>
    <w:rsid w:val="006038B3"/>
    <w:pPr>
      <w:ind w:left="800"/>
    </w:pPr>
    <w:rPr>
      <w:sz w:val="18"/>
      <w:szCs w:val="18"/>
    </w:rPr>
  </w:style>
  <w:style w:type="paragraph" w:styleId="61">
    <w:name w:val="toc 6"/>
    <w:basedOn w:val="aff"/>
    <w:next w:val="aff"/>
    <w:autoRedefine/>
    <w:rsid w:val="006038B3"/>
    <w:pPr>
      <w:ind w:left="1000"/>
    </w:pPr>
    <w:rPr>
      <w:sz w:val="18"/>
      <w:szCs w:val="18"/>
    </w:rPr>
  </w:style>
  <w:style w:type="paragraph" w:styleId="71">
    <w:name w:val="toc 7"/>
    <w:basedOn w:val="aff"/>
    <w:next w:val="aff"/>
    <w:autoRedefine/>
    <w:rsid w:val="006038B3"/>
    <w:pPr>
      <w:ind w:left="1200"/>
    </w:pPr>
    <w:rPr>
      <w:sz w:val="18"/>
      <w:szCs w:val="18"/>
    </w:rPr>
  </w:style>
  <w:style w:type="paragraph" w:styleId="81">
    <w:name w:val="toc 8"/>
    <w:basedOn w:val="aff"/>
    <w:next w:val="aff"/>
    <w:autoRedefine/>
    <w:rsid w:val="006038B3"/>
    <w:pPr>
      <w:ind w:left="1400"/>
    </w:pPr>
    <w:rPr>
      <w:sz w:val="18"/>
      <w:szCs w:val="18"/>
    </w:rPr>
  </w:style>
  <w:style w:type="paragraph" w:styleId="91">
    <w:name w:val="toc 9"/>
    <w:basedOn w:val="aff"/>
    <w:next w:val="aff"/>
    <w:autoRedefine/>
    <w:rsid w:val="006038B3"/>
    <w:pPr>
      <w:ind w:left="1600"/>
    </w:pPr>
    <w:rPr>
      <w:sz w:val="18"/>
      <w:szCs w:val="18"/>
    </w:rPr>
  </w:style>
  <w:style w:type="character" w:styleId="affffff4">
    <w:name w:val="page number"/>
    <w:basedOn w:val="aff0"/>
    <w:rsid w:val="00124AD0"/>
  </w:style>
  <w:style w:type="paragraph" w:customStyle="1" w:styleId="Default">
    <w:name w:val="Default"/>
    <w:qFormat/>
    <w:rsid w:val="006678DC"/>
    <w:pPr>
      <w:autoSpaceDE w:val="0"/>
      <w:autoSpaceDN w:val="0"/>
      <w:adjustRightInd w:val="0"/>
    </w:pPr>
    <w:rPr>
      <w:color w:val="000000"/>
      <w:sz w:val="24"/>
      <w:szCs w:val="24"/>
    </w:rPr>
  </w:style>
  <w:style w:type="paragraph" w:customStyle="1" w:styleId="2d">
    <w:name w:val="Стиль2"/>
    <w:basedOn w:val="aff8"/>
    <w:qFormat/>
    <w:rsid w:val="004F6D88"/>
    <w:pPr>
      <w:tabs>
        <w:tab w:val="num" w:pos="1568"/>
      </w:tabs>
      <w:spacing w:before="120"/>
      <w:jc w:val="center"/>
    </w:pPr>
    <w:rPr>
      <w:sz w:val="28"/>
    </w:rPr>
  </w:style>
  <w:style w:type="character" w:customStyle="1" w:styleId="aff7">
    <w:name w:val="Текст Знак"/>
    <w:link w:val="aff6"/>
    <w:qFormat/>
    <w:locked/>
    <w:rsid w:val="00E569EF"/>
    <w:rPr>
      <w:sz w:val="28"/>
      <w:szCs w:val="28"/>
    </w:rPr>
  </w:style>
  <w:style w:type="character" w:customStyle="1" w:styleId="blk">
    <w:name w:val="blk"/>
    <w:rsid w:val="009814B7"/>
    <w:rPr>
      <w:rFonts w:cs="Times New Roman"/>
    </w:rPr>
  </w:style>
  <w:style w:type="character" w:customStyle="1" w:styleId="apple-style-span">
    <w:name w:val="apple-style-span"/>
    <w:rsid w:val="00656936"/>
  </w:style>
  <w:style w:type="paragraph" w:customStyle="1" w:styleId="affffff5">
    <w:name w:val="введение"/>
    <w:basedOn w:val="19"/>
    <w:next w:val="aff"/>
    <w:qFormat/>
    <w:rsid w:val="00CD3F11"/>
    <w:pPr>
      <w:pageBreakBefore/>
      <w:spacing w:before="0" w:after="0"/>
      <w:jc w:val="center"/>
    </w:pPr>
    <w:rPr>
      <w:rFonts w:ascii="Times New Roman" w:hAnsi="Times New Roman"/>
      <w:caps/>
      <w:noProof/>
      <w:sz w:val="28"/>
    </w:rPr>
  </w:style>
  <w:style w:type="character" w:customStyle="1" w:styleId="51">
    <w:name w:val="Заголовок 5 Знак"/>
    <w:aliases w:val="Заголовок 5_табл Знак"/>
    <w:link w:val="50"/>
    <w:rsid w:val="00304A55"/>
    <w:rPr>
      <w:b/>
      <w:bCs/>
      <w:i/>
      <w:iCs/>
      <w:sz w:val="26"/>
      <w:szCs w:val="26"/>
    </w:rPr>
  </w:style>
  <w:style w:type="character" w:customStyle="1" w:styleId="80">
    <w:name w:val="Заголовок 8 Знак"/>
    <w:link w:val="8"/>
    <w:rsid w:val="00304A55"/>
    <w:rPr>
      <w:i/>
      <w:iCs/>
      <w:sz w:val="28"/>
      <w:szCs w:val="24"/>
    </w:rPr>
  </w:style>
  <w:style w:type="character" w:customStyle="1" w:styleId="90">
    <w:name w:val="Заголовок 9 Знак"/>
    <w:link w:val="9"/>
    <w:rsid w:val="00304A55"/>
    <w:rPr>
      <w:rFonts w:ascii="Arial" w:hAnsi="Arial" w:cs="Arial"/>
      <w:sz w:val="22"/>
      <w:szCs w:val="22"/>
    </w:rPr>
  </w:style>
  <w:style w:type="numbering" w:customStyle="1" w:styleId="1f5">
    <w:name w:val="Нет списка1"/>
    <w:next w:val="aff2"/>
    <w:uiPriority w:val="99"/>
    <w:semiHidden/>
    <w:unhideWhenUsed/>
    <w:rsid w:val="00304A55"/>
  </w:style>
  <w:style w:type="character" w:customStyle="1" w:styleId="1a">
    <w:name w:val="Заголовок 1 Знак"/>
    <w:aliases w:val="УРОВЕНЬ 2 Знак,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но Знак1,H1 Знак2"/>
    <w:link w:val="19"/>
    <w:uiPriority w:val="9"/>
    <w:rsid w:val="00304A55"/>
    <w:rPr>
      <w:rFonts w:ascii="Arial" w:hAnsi="Arial" w:cs="Arial"/>
      <w:b/>
      <w:bCs/>
      <w:kern w:val="32"/>
      <w:sz w:val="32"/>
      <w:szCs w:val="32"/>
    </w:rPr>
  </w:style>
  <w:style w:type="character" w:customStyle="1" w:styleId="25">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link w:val="21"/>
    <w:rsid w:val="00304A55"/>
    <w:rPr>
      <w:rFonts w:ascii="Arial" w:hAnsi="Arial"/>
      <w:b/>
      <w:bCs/>
      <w:i/>
      <w:iCs/>
      <w:sz w:val="28"/>
      <w:szCs w:val="28"/>
    </w:rPr>
  </w:style>
  <w:style w:type="character" w:customStyle="1" w:styleId="42">
    <w:name w:val="Заголовок 4 Знак"/>
    <w:aliases w:val="Заголовок 4 подпункт УГТП Знак"/>
    <w:link w:val="4"/>
    <w:rsid w:val="00304A55"/>
    <w:rPr>
      <w:b/>
      <w:bCs/>
      <w:sz w:val="28"/>
      <w:szCs w:val="28"/>
    </w:rPr>
  </w:style>
  <w:style w:type="character" w:customStyle="1" w:styleId="60">
    <w:name w:val="Заголовок 6 Знак"/>
    <w:aliases w:val="Заголовок 6_назв_табл Знак"/>
    <w:link w:val="6"/>
    <w:rsid w:val="00304A55"/>
    <w:rPr>
      <w:b/>
      <w:bCs/>
      <w:sz w:val="22"/>
      <w:szCs w:val="22"/>
    </w:rPr>
  </w:style>
  <w:style w:type="character" w:customStyle="1" w:styleId="70">
    <w:name w:val="Заголовок 7 Знак"/>
    <w:link w:val="7"/>
    <w:rsid w:val="00304A55"/>
    <w:rPr>
      <w:sz w:val="24"/>
      <w:szCs w:val="24"/>
    </w:rPr>
  </w:style>
  <w:style w:type="character" w:customStyle="1" w:styleId="afffffd">
    <w:name w:val="Без интервала Знак"/>
    <w:link w:val="afffffc"/>
    <w:uiPriority w:val="1"/>
    <w:rsid w:val="00304A55"/>
    <w:rPr>
      <w:rFonts w:ascii="Calibri" w:hAnsi="Calibri"/>
      <w:sz w:val="22"/>
      <w:szCs w:val="22"/>
      <w:lang w:eastAsia="en-US" w:bidi="ar-SA"/>
    </w:rPr>
  </w:style>
  <w:style w:type="table" w:customStyle="1" w:styleId="1f6">
    <w:name w:val="Сетка таблицы1"/>
    <w:basedOn w:val="aff1"/>
    <w:next w:val="afffc"/>
    <w:uiPriority w:val="39"/>
    <w:rsid w:val="00304A5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qFormat/>
    <w:rsid w:val="00304A55"/>
    <w:pPr>
      <w:widowControl w:val="0"/>
      <w:autoSpaceDE w:val="0"/>
      <w:autoSpaceDN w:val="0"/>
      <w:adjustRightInd w:val="0"/>
    </w:pPr>
    <w:rPr>
      <w:sz w:val="18"/>
      <w:szCs w:val="18"/>
    </w:rPr>
  </w:style>
  <w:style w:type="paragraph" w:styleId="affffff6">
    <w:name w:val="List Paragraph"/>
    <w:aliases w:val="Ненумерованный список,it_List1,Заголовок_3,ПАРАГРАФ,List Paragraph"/>
    <w:basedOn w:val="aff"/>
    <w:link w:val="affffff7"/>
    <w:uiPriority w:val="34"/>
    <w:qFormat/>
    <w:rsid w:val="00304A55"/>
    <w:pPr>
      <w:spacing w:line="312" w:lineRule="auto"/>
      <w:ind w:left="720" w:firstLine="709"/>
      <w:contextualSpacing/>
      <w:jc w:val="both"/>
    </w:pPr>
    <w:rPr>
      <w:sz w:val="24"/>
      <w:szCs w:val="22"/>
      <w:lang w:eastAsia="en-US"/>
    </w:rPr>
  </w:style>
  <w:style w:type="character" w:customStyle="1" w:styleId="affffff7">
    <w:name w:val="Абзац списка Знак"/>
    <w:aliases w:val="Ненумерованный список Знак,it_List1 Знак,Заголовок_3 Знак,ПАРАГРАФ Знак,List Paragraph Знак"/>
    <w:link w:val="affffff6"/>
    <w:qFormat/>
    <w:rsid w:val="00304A55"/>
    <w:rPr>
      <w:sz w:val="24"/>
      <w:szCs w:val="22"/>
      <w:lang w:eastAsia="en-US"/>
    </w:rPr>
  </w:style>
  <w:style w:type="character" w:customStyle="1" w:styleId="s4">
    <w:name w:val="s4"/>
    <w:rsid w:val="00304A55"/>
  </w:style>
  <w:style w:type="paragraph" w:customStyle="1" w:styleId="1f7">
    <w:name w:val="Знак Знак Знак Знак Знак Знак1 Знак"/>
    <w:basedOn w:val="aff"/>
    <w:qFormat/>
    <w:rsid w:val="00304A55"/>
    <w:pPr>
      <w:spacing w:before="100" w:beforeAutospacing="1" w:after="100" w:afterAutospacing="1"/>
    </w:pPr>
    <w:rPr>
      <w:rFonts w:ascii="Tahoma" w:hAnsi="Tahoma"/>
      <w:lang w:val="en-US" w:eastAsia="en-US"/>
    </w:rPr>
  </w:style>
  <w:style w:type="paragraph" w:customStyle="1" w:styleId="Normal0">
    <w:name w:val="Normal 0"/>
    <w:basedOn w:val="aff"/>
    <w:link w:val="Normal00"/>
    <w:qFormat/>
    <w:rsid w:val="00304A55"/>
    <w:pPr>
      <w:ind w:firstLine="567"/>
      <w:jc w:val="both"/>
    </w:pPr>
    <w:rPr>
      <w:sz w:val="28"/>
      <w:szCs w:val="28"/>
    </w:rPr>
  </w:style>
  <w:style w:type="character" w:customStyle="1" w:styleId="Normal00">
    <w:name w:val="Normal 0 Знак"/>
    <w:link w:val="Normal0"/>
    <w:rsid w:val="00304A55"/>
    <w:rPr>
      <w:sz w:val="28"/>
      <w:szCs w:val="28"/>
    </w:rPr>
  </w:style>
  <w:style w:type="paragraph" w:customStyle="1" w:styleId="affffff8">
    <w:name w:val="внутри  таблиц"/>
    <w:basedOn w:val="aff"/>
    <w:link w:val="affffff9"/>
    <w:autoRedefine/>
    <w:qFormat/>
    <w:rsid w:val="00304A55"/>
    <w:pPr>
      <w:widowControl w:val="0"/>
      <w:adjustRightInd w:val="0"/>
      <w:spacing w:line="240" w:lineRule="atLeast"/>
      <w:jc w:val="both"/>
      <w:textAlignment w:val="baseline"/>
    </w:pPr>
  </w:style>
  <w:style w:type="character" w:customStyle="1" w:styleId="affffff9">
    <w:name w:val="внутри  таблиц Знак"/>
    <w:link w:val="affffff8"/>
    <w:locked/>
    <w:rsid w:val="00304A55"/>
  </w:style>
  <w:style w:type="paragraph" w:customStyle="1" w:styleId="113">
    <w:name w:val="Основной текст с отступом.об11"/>
    <w:basedOn w:val="aff"/>
    <w:link w:val="114"/>
    <w:qFormat/>
    <w:rsid w:val="00304A55"/>
    <w:pPr>
      <w:spacing w:line="240" w:lineRule="atLeast"/>
      <w:ind w:firstLine="720"/>
      <w:jc w:val="both"/>
    </w:pPr>
    <w:rPr>
      <w:snapToGrid w:val="0"/>
      <w:sz w:val="28"/>
    </w:rPr>
  </w:style>
  <w:style w:type="paragraph" w:styleId="HTML">
    <w:name w:val="HTML Preformatted"/>
    <w:basedOn w:val="aff"/>
    <w:link w:val="HTML0"/>
    <w:rsid w:val="0030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304A55"/>
    <w:rPr>
      <w:rFonts w:ascii="Courier New" w:hAnsi="Courier New" w:cs="Courier New"/>
    </w:rPr>
  </w:style>
  <w:style w:type="paragraph" w:customStyle="1" w:styleId="1f8">
    <w:name w:val="Основной текст с отступом.об1"/>
    <w:basedOn w:val="aff"/>
    <w:link w:val="1f9"/>
    <w:qFormat/>
    <w:rsid w:val="00304A55"/>
    <w:pPr>
      <w:spacing w:line="240" w:lineRule="atLeast"/>
      <w:jc w:val="right"/>
      <w:outlineLvl w:val="0"/>
    </w:pPr>
    <w:rPr>
      <w:snapToGrid w:val="0"/>
      <w:sz w:val="28"/>
    </w:rPr>
  </w:style>
  <w:style w:type="character" w:customStyle="1" w:styleId="1f9">
    <w:name w:val="Основной текст с отступом.об1 Знак"/>
    <w:link w:val="1f8"/>
    <w:rsid w:val="00304A55"/>
    <w:rPr>
      <w:snapToGrid w:val="0"/>
      <w:sz w:val="28"/>
    </w:rPr>
  </w:style>
  <w:style w:type="paragraph" w:customStyle="1" w:styleId="Table1">
    <w:name w:val="Table 1"/>
    <w:basedOn w:val="aff"/>
    <w:link w:val="Table10"/>
    <w:qFormat/>
    <w:rsid w:val="00304A55"/>
    <w:pPr>
      <w:widowControl w:val="0"/>
      <w:adjustRightInd w:val="0"/>
      <w:textAlignment w:val="baseline"/>
    </w:pPr>
  </w:style>
  <w:style w:type="character" w:customStyle="1" w:styleId="Table10">
    <w:name w:val="Table 1 Знак"/>
    <w:link w:val="Table1"/>
    <w:rsid w:val="00304A55"/>
  </w:style>
  <w:style w:type="character" w:customStyle="1" w:styleId="affff2">
    <w:name w:val="ОсновнойСТП Знак"/>
    <w:link w:val="affff1"/>
    <w:rsid w:val="00204000"/>
    <w:rPr>
      <w:sz w:val="28"/>
      <w:szCs w:val="28"/>
    </w:rPr>
  </w:style>
  <w:style w:type="character" w:customStyle="1" w:styleId="affb">
    <w:name w:val="Название объекта Знак"/>
    <w:link w:val="affa"/>
    <w:locked/>
    <w:rsid w:val="00872ACD"/>
    <w:rPr>
      <w:b/>
      <w:bCs/>
    </w:rPr>
  </w:style>
  <w:style w:type="character" w:customStyle="1" w:styleId="affffc">
    <w:name w:val="Верхний колонтитул Знак"/>
    <w:aliases w:val="ВерхКолонтитул Знак, Знак1 Знак"/>
    <w:link w:val="affffb"/>
    <w:rsid w:val="009C1E00"/>
  </w:style>
  <w:style w:type="character" w:customStyle="1" w:styleId="2e">
    <w:name w:val="Основной текст (2) + Полужирный"/>
    <w:rsid w:val="00CB306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styleId="affffffa">
    <w:name w:val="annotation reference"/>
    <w:rsid w:val="00A1655E"/>
    <w:rPr>
      <w:sz w:val="16"/>
      <w:szCs w:val="16"/>
    </w:rPr>
  </w:style>
  <w:style w:type="paragraph" w:styleId="affffffb">
    <w:name w:val="annotation text"/>
    <w:basedOn w:val="aff"/>
    <w:link w:val="affffffc"/>
    <w:rsid w:val="00A1655E"/>
  </w:style>
  <w:style w:type="character" w:customStyle="1" w:styleId="affffffc">
    <w:name w:val="Текст примечания Знак"/>
    <w:basedOn w:val="aff0"/>
    <w:link w:val="affffffb"/>
    <w:rsid w:val="00A1655E"/>
  </w:style>
  <w:style w:type="paragraph" w:styleId="affffffd">
    <w:name w:val="annotation subject"/>
    <w:basedOn w:val="affffffb"/>
    <w:next w:val="affffffb"/>
    <w:link w:val="affffffe"/>
    <w:rsid w:val="00A1655E"/>
    <w:rPr>
      <w:b/>
      <w:bCs/>
    </w:rPr>
  </w:style>
  <w:style w:type="character" w:customStyle="1" w:styleId="affffffe">
    <w:name w:val="Тема примечания Знак"/>
    <w:link w:val="affffffd"/>
    <w:rsid w:val="00A1655E"/>
    <w:rPr>
      <w:b/>
      <w:bCs/>
    </w:rPr>
  </w:style>
  <w:style w:type="character" w:customStyle="1" w:styleId="afffb">
    <w:name w:val="Нижний колонтитул Знак"/>
    <w:aliases w:val="Знак1 Знак1"/>
    <w:link w:val="afffa"/>
    <w:uiPriority w:val="99"/>
    <w:rsid w:val="008C2E3B"/>
    <w:rPr>
      <w:sz w:val="24"/>
      <w:szCs w:val="24"/>
    </w:rPr>
  </w:style>
  <w:style w:type="numbering" w:customStyle="1" w:styleId="2f">
    <w:name w:val="Нет списка2"/>
    <w:next w:val="aff2"/>
    <w:uiPriority w:val="99"/>
    <w:semiHidden/>
    <w:unhideWhenUsed/>
    <w:rsid w:val="0008635D"/>
  </w:style>
  <w:style w:type="numbering" w:customStyle="1" w:styleId="115">
    <w:name w:val="Нет списка11"/>
    <w:next w:val="aff2"/>
    <w:uiPriority w:val="99"/>
    <w:semiHidden/>
    <w:unhideWhenUsed/>
    <w:rsid w:val="0008635D"/>
  </w:style>
  <w:style w:type="paragraph" w:customStyle="1" w:styleId="afffffff">
    <w:name w:val="Нумерация рисунков"/>
    <w:basedOn w:val="aff"/>
    <w:link w:val="afffffff0"/>
    <w:qFormat/>
    <w:rsid w:val="0008635D"/>
    <w:rPr>
      <w:sz w:val="28"/>
    </w:rPr>
  </w:style>
  <w:style w:type="paragraph" w:customStyle="1" w:styleId="afffffff1">
    <w:name w:val="Подчеркивание"/>
    <w:basedOn w:val="aff"/>
    <w:next w:val="aff"/>
    <w:link w:val="afffffff2"/>
    <w:qFormat/>
    <w:rsid w:val="0008635D"/>
    <w:pPr>
      <w:ind w:firstLine="709"/>
      <w:jc w:val="both"/>
    </w:pPr>
    <w:rPr>
      <w:sz w:val="28"/>
      <w:szCs w:val="24"/>
      <w:u w:val="single"/>
    </w:rPr>
  </w:style>
  <w:style w:type="character" w:customStyle="1" w:styleId="afffffff2">
    <w:name w:val="Подчеркивание Знак"/>
    <w:link w:val="afffffff1"/>
    <w:rsid w:val="0008635D"/>
    <w:rPr>
      <w:sz w:val="28"/>
      <w:szCs w:val="24"/>
      <w:u w:val="single"/>
    </w:rPr>
  </w:style>
  <w:style w:type="paragraph" w:customStyle="1" w:styleId="afffffff3">
    <w:name w:val="Полужирный"/>
    <w:basedOn w:val="aff"/>
    <w:link w:val="afffffff4"/>
    <w:qFormat/>
    <w:rsid w:val="0008635D"/>
    <w:pPr>
      <w:ind w:firstLine="709"/>
      <w:jc w:val="both"/>
    </w:pPr>
    <w:rPr>
      <w:b/>
      <w:sz w:val="28"/>
      <w:szCs w:val="24"/>
    </w:rPr>
  </w:style>
  <w:style w:type="character" w:customStyle="1" w:styleId="afffffff4">
    <w:name w:val="Полужирный Знак"/>
    <w:link w:val="afffffff3"/>
    <w:rsid w:val="0008635D"/>
    <w:rPr>
      <w:b/>
      <w:sz w:val="28"/>
      <w:szCs w:val="24"/>
    </w:rPr>
  </w:style>
  <w:style w:type="paragraph" w:customStyle="1" w:styleId="afffffff5">
    <w:name w:val="Примечания_наш стиль"/>
    <w:basedOn w:val="aff"/>
    <w:link w:val="afffffff6"/>
    <w:qFormat/>
    <w:rsid w:val="0008635D"/>
    <w:pPr>
      <w:jc w:val="both"/>
    </w:pPr>
    <w:rPr>
      <w:sz w:val="22"/>
      <w:szCs w:val="24"/>
    </w:rPr>
  </w:style>
  <w:style w:type="paragraph" w:styleId="afffffff7">
    <w:name w:val="Revision"/>
    <w:hidden/>
    <w:uiPriority w:val="99"/>
    <w:semiHidden/>
    <w:rsid w:val="0008635D"/>
  </w:style>
  <w:style w:type="character" w:customStyle="1" w:styleId="afffff">
    <w:name w:val="Текст в таблицах+полужирный Знак"/>
    <w:link w:val="affffe"/>
    <w:rsid w:val="0008635D"/>
    <w:rPr>
      <w:b/>
      <w:sz w:val="24"/>
      <w:szCs w:val="24"/>
    </w:rPr>
  </w:style>
  <w:style w:type="paragraph" w:customStyle="1" w:styleId="afffffff8">
    <w:name w:val="Полужирный+по ширине"/>
    <w:basedOn w:val="afffffff3"/>
    <w:qFormat/>
    <w:rsid w:val="0008635D"/>
    <w:pPr>
      <w:ind w:firstLine="0"/>
      <w:jc w:val="center"/>
    </w:pPr>
  </w:style>
  <w:style w:type="paragraph" w:customStyle="1" w:styleId="-">
    <w:name w:val="- Маркированный + для таблицы"/>
    <w:basedOn w:val="a7"/>
    <w:qFormat/>
    <w:rsid w:val="0008635D"/>
    <w:pPr>
      <w:numPr>
        <w:numId w:val="3"/>
      </w:numPr>
      <w:tabs>
        <w:tab w:val="left" w:pos="253"/>
        <w:tab w:val="left" w:pos="953"/>
      </w:tabs>
      <w:ind w:firstLine="0"/>
    </w:pPr>
    <w:rPr>
      <w:sz w:val="24"/>
    </w:rPr>
  </w:style>
  <w:style w:type="paragraph" w:customStyle="1" w:styleId="313">
    <w:name w:val="Основной текст с отступом 31"/>
    <w:basedOn w:val="aff"/>
    <w:qFormat/>
    <w:rsid w:val="0008635D"/>
    <w:pPr>
      <w:ind w:firstLine="720"/>
      <w:jc w:val="both"/>
    </w:pPr>
    <w:rPr>
      <w:sz w:val="28"/>
    </w:rPr>
  </w:style>
  <w:style w:type="paragraph" w:customStyle="1" w:styleId="afffffff9">
    <w:name w:val="Номер табл."/>
    <w:basedOn w:val="aff"/>
    <w:qFormat/>
    <w:rsid w:val="0008635D"/>
    <w:pPr>
      <w:ind w:firstLine="709"/>
      <w:jc w:val="right"/>
    </w:pPr>
    <w:rPr>
      <w:sz w:val="28"/>
      <w:szCs w:val="24"/>
    </w:rPr>
  </w:style>
  <w:style w:type="paragraph" w:customStyle="1" w:styleId="BodyTextIndent31">
    <w:name w:val="Body Text Indent 31"/>
    <w:basedOn w:val="aff"/>
    <w:qFormat/>
    <w:rsid w:val="0008635D"/>
    <w:pPr>
      <w:spacing w:line="240" w:lineRule="atLeast"/>
      <w:ind w:firstLine="709"/>
      <w:jc w:val="both"/>
    </w:pPr>
    <w:rPr>
      <w:rFonts w:ascii="Arial" w:hAnsi="Arial"/>
      <w:sz w:val="24"/>
    </w:rPr>
  </w:style>
  <w:style w:type="paragraph" w:customStyle="1" w:styleId="afffffffa">
    <w:name w:val="обычный"/>
    <w:basedOn w:val="aff"/>
    <w:link w:val="afffffffb"/>
    <w:qFormat/>
    <w:rsid w:val="0008635D"/>
    <w:pPr>
      <w:widowControl w:val="0"/>
      <w:spacing w:after="60"/>
      <w:ind w:firstLine="567"/>
      <w:jc w:val="both"/>
    </w:pPr>
  </w:style>
  <w:style w:type="character" w:customStyle="1" w:styleId="afffffffb">
    <w:name w:val="обычный Знак"/>
    <w:link w:val="afffffffa"/>
    <w:locked/>
    <w:rsid w:val="0008635D"/>
  </w:style>
  <w:style w:type="character" w:customStyle="1" w:styleId="28">
    <w:name w:val="Обычный (веб) Знак2"/>
    <w:aliases w:val="Обычный (Интернет) Знак1,Обычный (Web) Знак1,Обычный (веб)1 Знак1,Обычный (веб) Знак1 Знак Знак2,Обычный (веб) Знак Знак Знак Знак2,Обычный (веб) Знак1 Знак Знак Знак1,Обычный (веб) Знак Знак Знак Знак Знак1,Обычный (веб) Знак1 Знак2"/>
    <w:link w:val="aff5"/>
    <w:uiPriority w:val="10"/>
    <w:rsid w:val="0008635D"/>
    <w:rPr>
      <w:rFonts w:ascii="Arial" w:hAnsi="Arial"/>
      <w:sz w:val="18"/>
    </w:rPr>
  </w:style>
  <w:style w:type="paragraph" w:customStyle="1" w:styleId="afffffffc">
    <w:name w:val="Текст_тела"/>
    <w:basedOn w:val="aff"/>
    <w:link w:val="afffffffd"/>
    <w:qFormat/>
    <w:rsid w:val="0008635D"/>
    <w:pPr>
      <w:widowControl w:val="0"/>
      <w:autoSpaceDE w:val="0"/>
      <w:autoSpaceDN w:val="0"/>
      <w:adjustRightInd w:val="0"/>
      <w:ind w:firstLine="902"/>
      <w:jc w:val="both"/>
    </w:pPr>
    <w:rPr>
      <w:sz w:val="24"/>
    </w:rPr>
  </w:style>
  <w:style w:type="character" w:customStyle="1" w:styleId="afffffffd">
    <w:name w:val="Текст_тела Знак"/>
    <w:link w:val="afffffffc"/>
    <w:locked/>
    <w:rsid w:val="0008635D"/>
    <w:rPr>
      <w:sz w:val="24"/>
    </w:rPr>
  </w:style>
  <w:style w:type="paragraph" w:customStyle="1" w:styleId="afc">
    <w:name w:val="Мал_маркер"/>
    <w:basedOn w:val="aff"/>
    <w:link w:val="afffffffe"/>
    <w:uiPriority w:val="99"/>
    <w:qFormat/>
    <w:rsid w:val="0008635D"/>
    <w:pPr>
      <w:numPr>
        <w:numId w:val="8"/>
      </w:numPr>
    </w:pPr>
    <w:rPr>
      <w:rFonts w:eastAsia="Calibri"/>
      <w:sz w:val="24"/>
      <w:szCs w:val="24"/>
    </w:rPr>
  </w:style>
  <w:style w:type="paragraph" w:customStyle="1" w:styleId="affffffff">
    <w:name w:val="Маркер"/>
    <w:basedOn w:val="aff"/>
    <w:link w:val="affffffff0"/>
    <w:qFormat/>
    <w:rsid w:val="0008635D"/>
    <w:pPr>
      <w:jc w:val="both"/>
    </w:pPr>
    <w:rPr>
      <w:sz w:val="28"/>
      <w:szCs w:val="28"/>
    </w:rPr>
  </w:style>
  <w:style w:type="character" w:customStyle="1" w:styleId="affffffff0">
    <w:name w:val="Маркер Знак Знак"/>
    <w:link w:val="affffffff"/>
    <w:locked/>
    <w:rsid w:val="0008635D"/>
    <w:rPr>
      <w:sz w:val="28"/>
      <w:szCs w:val="28"/>
    </w:rPr>
  </w:style>
  <w:style w:type="paragraph" w:customStyle="1" w:styleId="ab">
    <w:name w:val="Название рисунка"/>
    <w:basedOn w:val="aff"/>
    <w:next w:val="aff"/>
    <w:uiPriority w:val="99"/>
    <w:qFormat/>
    <w:rsid w:val="0008635D"/>
    <w:pPr>
      <w:numPr>
        <w:numId w:val="9"/>
      </w:numPr>
      <w:ind w:left="0" w:firstLine="0"/>
      <w:jc w:val="center"/>
    </w:pPr>
    <w:rPr>
      <w:rFonts w:ascii="Arial" w:hAnsi="Arial"/>
      <w:b/>
      <w:szCs w:val="24"/>
    </w:rPr>
  </w:style>
  <w:style w:type="paragraph" w:customStyle="1" w:styleId="affffffff1">
    <w:name w:val="Шапка таблицы+курсив"/>
    <w:basedOn w:val="affe"/>
    <w:link w:val="affffffff2"/>
    <w:qFormat/>
    <w:rsid w:val="0008635D"/>
    <w:rPr>
      <w:i/>
    </w:rPr>
  </w:style>
  <w:style w:type="character" w:customStyle="1" w:styleId="affffffff2">
    <w:name w:val="Шапка таблицы+курсив Знак"/>
    <w:link w:val="affffffff1"/>
    <w:rsid w:val="0008635D"/>
    <w:rPr>
      <w:i/>
      <w:sz w:val="24"/>
      <w:szCs w:val="24"/>
    </w:rPr>
  </w:style>
  <w:style w:type="character" w:customStyle="1" w:styleId="1fa">
    <w:name w:val="Маркированный Знак Знак1"/>
    <w:rsid w:val="0008635D"/>
    <w:rPr>
      <w:sz w:val="28"/>
      <w:szCs w:val="24"/>
    </w:rPr>
  </w:style>
  <w:style w:type="paragraph" w:customStyle="1" w:styleId="affffffff3">
    <w:name w:val="РПС"/>
    <w:basedOn w:val="aff"/>
    <w:link w:val="affffffff4"/>
    <w:uiPriority w:val="99"/>
    <w:qFormat/>
    <w:rsid w:val="0008635D"/>
    <w:pPr>
      <w:tabs>
        <w:tab w:val="num" w:pos="360"/>
      </w:tabs>
      <w:spacing w:line="360" w:lineRule="auto"/>
      <w:ind w:left="360" w:hanging="360"/>
      <w:jc w:val="both"/>
    </w:pPr>
    <w:rPr>
      <w:sz w:val="28"/>
      <w:szCs w:val="24"/>
    </w:rPr>
  </w:style>
  <w:style w:type="paragraph" w:customStyle="1" w:styleId="1fb">
    <w:name w:val="Обычный1"/>
    <w:link w:val="Normal"/>
    <w:qFormat/>
    <w:rsid w:val="0008635D"/>
    <w:pPr>
      <w:widowControl w:val="0"/>
    </w:pPr>
    <w:rPr>
      <w:rFonts w:ascii="Courier New" w:hAnsi="Courier New"/>
      <w:snapToGrid w:val="0"/>
    </w:rPr>
  </w:style>
  <w:style w:type="paragraph" w:customStyle="1" w:styleId="1TimesNewRoman141">
    <w:name w:val="Стиль Заголовок 1 + Times New Roman 14 пт1"/>
    <w:basedOn w:val="19"/>
    <w:qFormat/>
    <w:rsid w:val="0008635D"/>
    <w:pPr>
      <w:pageBreakBefore/>
      <w:numPr>
        <w:numId w:val="2"/>
      </w:numPr>
      <w:tabs>
        <w:tab w:val="clear" w:pos="432"/>
      </w:tabs>
      <w:jc w:val="center"/>
    </w:pPr>
    <w:rPr>
      <w:rFonts w:ascii="Times New Roman" w:hAnsi="Times New Roman"/>
      <w:sz w:val="28"/>
    </w:rPr>
  </w:style>
  <w:style w:type="paragraph" w:customStyle="1" w:styleId="2TimesNewRoman0">
    <w:name w:val="Стиль Заголовок 2 + (латиница) Times New Roman не курсив По центру"/>
    <w:basedOn w:val="21"/>
    <w:qFormat/>
    <w:rsid w:val="0008635D"/>
    <w:pPr>
      <w:numPr>
        <w:ilvl w:val="0"/>
        <w:numId w:val="0"/>
      </w:numPr>
      <w:spacing w:before="0" w:after="0" w:line="360" w:lineRule="auto"/>
      <w:jc w:val="center"/>
    </w:pPr>
    <w:rPr>
      <w:rFonts w:ascii="Times New Roman" w:hAnsi="Times New Roman"/>
      <w:i w:val="0"/>
      <w:iCs w:val="0"/>
      <w:szCs w:val="20"/>
    </w:rPr>
  </w:style>
  <w:style w:type="paragraph" w:customStyle="1" w:styleId="2f0">
    <w:name w:val="Заголовок 2 + не курсив"/>
    <w:basedOn w:val="21"/>
    <w:uiPriority w:val="99"/>
    <w:qFormat/>
    <w:rsid w:val="0008635D"/>
    <w:pPr>
      <w:numPr>
        <w:ilvl w:val="0"/>
        <w:numId w:val="0"/>
      </w:numPr>
      <w:spacing w:after="120"/>
      <w:jc w:val="center"/>
    </w:pPr>
    <w:rPr>
      <w:rFonts w:ascii="Times New Roman" w:hAnsi="Times New Roman"/>
      <w:i w:val="0"/>
      <w:iCs w:val="0"/>
    </w:rPr>
  </w:style>
  <w:style w:type="paragraph" w:customStyle="1" w:styleId="TimesNewRoman">
    <w:name w:val="Стиль Название + (латиница) Times New Roman"/>
    <w:basedOn w:val="afff6"/>
    <w:qFormat/>
    <w:rsid w:val="0008635D"/>
    <w:pPr>
      <w:spacing w:before="240" w:after="120" w:line="240" w:lineRule="auto"/>
      <w:ind w:firstLine="0"/>
      <w:outlineLvl w:val="0"/>
    </w:pPr>
    <w:rPr>
      <w:rFonts w:cs="Arial"/>
      <w:bCs/>
      <w:kern w:val="28"/>
      <w:sz w:val="32"/>
      <w:szCs w:val="32"/>
    </w:rPr>
  </w:style>
  <w:style w:type="paragraph" w:styleId="a">
    <w:name w:val="List Number"/>
    <w:basedOn w:val="aff"/>
    <w:rsid w:val="0008635D"/>
    <w:pPr>
      <w:numPr>
        <w:numId w:val="10"/>
      </w:numPr>
      <w:jc w:val="both"/>
    </w:pPr>
    <w:rPr>
      <w:sz w:val="28"/>
      <w:szCs w:val="24"/>
    </w:rPr>
  </w:style>
  <w:style w:type="table" w:styleId="2f1">
    <w:name w:val="Table Columns 2"/>
    <w:basedOn w:val="aff1"/>
    <w:rsid w:val="0008635D"/>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c">
    <w:name w:val="Стиль1"/>
    <w:basedOn w:val="aff1"/>
    <w:rsid w:val="00086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5">
    <w:name w:val="Table Theme"/>
    <w:basedOn w:val="aff1"/>
    <w:rsid w:val="0008635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0">
    <w:name w:val="Стиль Название + 10 пт"/>
    <w:basedOn w:val="afff6"/>
    <w:link w:val="101"/>
    <w:qFormat/>
    <w:rsid w:val="0008635D"/>
    <w:pPr>
      <w:spacing w:before="120" w:after="120" w:line="240" w:lineRule="auto"/>
    </w:pPr>
    <w:rPr>
      <w:sz w:val="32"/>
      <w:lang w:val="en-US"/>
    </w:rPr>
  </w:style>
  <w:style w:type="paragraph" w:customStyle="1" w:styleId="1fd">
    <w:name w:val="Стиль Заголовок 1 + По центру"/>
    <w:basedOn w:val="19"/>
    <w:qFormat/>
    <w:rsid w:val="0008635D"/>
    <w:pPr>
      <w:pageBreakBefore/>
      <w:tabs>
        <w:tab w:val="num" w:pos="1800"/>
      </w:tabs>
      <w:jc w:val="center"/>
    </w:pPr>
    <w:rPr>
      <w:rFonts w:ascii="Times New Roman" w:hAnsi="Times New Roman"/>
      <w:kern w:val="28"/>
      <w:sz w:val="28"/>
      <w:szCs w:val="20"/>
    </w:rPr>
  </w:style>
  <w:style w:type="numbering" w:styleId="111111">
    <w:name w:val="Outline List 2"/>
    <w:basedOn w:val="aff2"/>
    <w:rsid w:val="0008635D"/>
    <w:pPr>
      <w:numPr>
        <w:numId w:val="12"/>
      </w:numPr>
    </w:pPr>
  </w:style>
  <w:style w:type="paragraph" w:styleId="ad">
    <w:name w:val="Note Heading"/>
    <w:basedOn w:val="aff"/>
    <w:next w:val="aff"/>
    <w:link w:val="affffffff6"/>
    <w:rsid w:val="0008635D"/>
    <w:pPr>
      <w:numPr>
        <w:numId w:val="13"/>
      </w:numPr>
      <w:jc w:val="right"/>
    </w:pPr>
    <w:rPr>
      <w:sz w:val="28"/>
      <w:szCs w:val="24"/>
    </w:rPr>
  </w:style>
  <w:style w:type="character" w:customStyle="1" w:styleId="affffffff6">
    <w:name w:val="Заголовок записки Знак"/>
    <w:link w:val="ad"/>
    <w:rsid w:val="0008635D"/>
    <w:rPr>
      <w:sz w:val="28"/>
      <w:szCs w:val="24"/>
    </w:rPr>
  </w:style>
  <w:style w:type="paragraph" w:customStyle="1" w:styleId="1000">
    <w:name w:val="Стиль Заголовок 1 + По центру Перед:  0 пт После:  0 пт"/>
    <w:basedOn w:val="19"/>
    <w:qFormat/>
    <w:rsid w:val="0008635D"/>
    <w:pPr>
      <w:spacing w:before="0" w:after="0"/>
      <w:jc w:val="center"/>
    </w:pPr>
    <w:rPr>
      <w:rFonts w:ascii="Times New Roman" w:hAnsi="Times New Roman"/>
      <w:kern w:val="28"/>
      <w:sz w:val="28"/>
      <w:szCs w:val="20"/>
    </w:rPr>
  </w:style>
  <w:style w:type="paragraph" w:customStyle="1" w:styleId="1001">
    <w:name w:val="Заголовок 1 + По центру Перед:  0 пт После:  0 пт"/>
    <w:basedOn w:val="19"/>
    <w:qFormat/>
    <w:rsid w:val="0008635D"/>
    <w:pPr>
      <w:spacing w:before="0" w:after="0"/>
      <w:jc w:val="center"/>
    </w:pPr>
    <w:rPr>
      <w:rFonts w:ascii="Times New Roman" w:hAnsi="Times New Roman"/>
      <w:kern w:val="28"/>
      <w:sz w:val="28"/>
      <w:szCs w:val="20"/>
    </w:rPr>
  </w:style>
  <w:style w:type="paragraph" w:customStyle="1" w:styleId="2063076">
    <w:name w:val="Стиль Заголовок 2 + курсив Слева:  063 см Выступ:  076 см"/>
    <w:basedOn w:val="21"/>
    <w:qFormat/>
    <w:rsid w:val="0008635D"/>
    <w:pPr>
      <w:numPr>
        <w:ilvl w:val="0"/>
        <w:numId w:val="0"/>
      </w:numPr>
      <w:spacing w:before="120"/>
      <w:jc w:val="center"/>
    </w:pPr>
    <w:rPr>
      <w:rFonts w:ascii="Times New Roman" w:hAnsi="Times New Roman"/>
      <w:i w:val="0"/>
      <w:szCs w:val="20"/>
    </w:rPr>
  </w:style>
  <w:style w:type="paragraph" w:customStyle="1" w:styleId="2f2">
    <w:name w:val="Стиль Заголовок 2"/>
    <w:basedOn w:val="21"/>
    <w:qFormat/>
    <w:rsid w:val="0008635D"/>
    <w:pPr>
      <w:numPr>
        <w:ilvl w:val="0"/>
        <w:numId w:val="0"/>
      </w:numPr>
      <w:spacing w:before="120"/>
      <w:jc w:val="center"/>
    </w:pPr>
    <w:rPr>
      <w:rFonts w:ascii="Times New Roman" w:hAnsi="Times New Roman"/>
      <w:i w:val="0"/>
      <w:szCs w:val="20"/>
    </w:rPr>
  </w:style>
  <w:style w:type="paragraph" w:customStyle="1" w:styleId="12">
    <w:name w:val="Заголовок 1а"/>
    <w:basedOn w:val="19"/>
    <w:link w:val="1fe"/>
    <w:qFormat/>
    <w:rsid w:val="0008635D"/>
    <w:pPr>
      <w:pageBreakBefore/>
      <w:numPr>
        <w:numId w:val="16"/>
      </w:numPr>
      <w:spacing w:before="0" w:after="120"/>
      <w:ind w:left="74" w:hanging="74"/>
      <w:jc w:val="center"/>
    </w:pPr>
    <w:rPr>
      <w:rFonts w:ascii="Times New Roman" w:hAnsi="Times New Roman"/>
      <w:kern w:val="28"/>
      <w:sz w:val="28"/>
      <w:szCs w:val="28"/>
    </w:rPr>
  </w:style>
  <w:style w:type="paragraph" w:customStyle="1" w:styleId="24">
    <w:name w:val="Заголовок 2а"/>
    <w:basedOn w:val="aff"/>
    <w:link w:val="2f3"/>
    <w:qFormat/>
    <w:rsid w:val="0008635D"/>
    <w:pPr>
      <w:numPr>
        <w:ilvl w:val="1"/>
        <w:numId w:val="16"/>
      </w:numPr>
      <w:spacing w:before="240" w:after="120"/>
      <w:ind w:left="1219" w:hanging="431"/>
      <w:jc w:val="center"/>
      <w:outlineLvl w:val="1"/>
    </w:pPr>
    <w:rPr>
      <w:b/>
      <w:sz w:val="28"/>
      <w:szCs w:val="24"/>
    </w:rPr>
  </w:style>
  <w:style w:type="paragraph" w:customStyle="1" w:styleId="32">
    <w:name w:val="Заголовок 3а"/>
    <w:basedOn w:val="aff"/>
    <w:link w:val="3e"/>
    <w:qFormat/>
    <w:rsid w:val="0008635D"/>
    <w:pPr>
      <w:numPr>
        <w:ilvl w:val="2"/>
        <w:numId w:val="16"/>
      </w:numPr>
    </w:pPr>
    <w:rPr>
      <w:b/>
      <w:sz w:val="28"/>
      <w:szCs w:val="24"/>
    </w:rPr>
  </w:style>
  <w:style w:type="paragraph" w:customStyle="1" w:styleId="40">
    <w:name w:val="Заголовок 4 а"/>
    <w:basedOn w:val="aff"/>
    <w:qFormat/>
    <w:rsid w:val="0008635D"/>
    <w:pPr>
      <w:numPr>
        <w:numId w:val="14"/>
      </w:numPr>
      <w:jc w:val="right"/>
      <w:outlineLvl w:val="4"/>
    </w:pPr>
    <w:rPr>
      <w:sz w:val="28"/>
      <w:szCs w:val="28"/>
    </w:rPr>
  </w:style>
  <w:style w:type="character" w:customStyle="1" w:styleId="1ff">
    <w:name w:val="Заголовок 1знак"/>
    <w:rsid w:val="0008635D"/>
    <w:rPr>
      <w:rFonts w:ascii="Times New Roman" w:hAnsi="Times New Roman"/>
      <w:b/>
      <w:kern w:val="28"/>
      <w:sz w:val="28"/>
      <w:szCs w:val="28"/>
      <w:lang w:val="ru-RU" w:eastAsia="ru-RU" w:bidi="ar-SA"/>
    </w:rPr>
  </w:style>
  <w:style w:type="paragraph" w:customStyle="1" w:styleId="af2">
    <w:name w:val="рис."/>
    <w:basedOn w:val="aff"/>
    <w:link w:val="affffffff7"/>
    <w:qFormat/>
    <w:rsid w:val="0008635D"/>
    <w:pPr>
      <w:numPr>
        <w:numId w:val="18"/>
      </w:numPr>
      <w:ind w:right="-1"/>
      <w:jc w:val="center"/>
    </w:pPr>
    <w:rPr>
      <w:i/>
      <w:sz w:val="28"/>
      <w:szCs w:val="24"/>
    </w:rPr>
  </w:style>
  <w:style w:type="paragraph" w:customStyle="1" w:styleId="affffffff8">
    <w:name w:val="Обычный курсив"/>
    <w:basedOn w:val="aff"/>
    <w:qFormat/>
    <w:rsid w:val="0008635D"/>
    <w:pPr>
      <w:widowControl w:val="0"/>
      <w:spacing w:after="60"/>
      <w:ind w:firstLine="567"/>
      <w:jc w:val="center"/>
    </w:pPr>
    <w:rPr>
      <w:i/>
      <w:iCs/>
      <w:sz w:val="28"/>
    </w:rPr>
  </w:style>
  <w:style w:type="paragraph" w:customStyle="1" w:styleId="affffffff9">
    <w:name w:val="Стиль Обычный курсив + полужирный"/>
    <w:basedOn w:val="affffffff8"/>
    <w:qFormat/>
    <w:rsid w:val="0008635D"/>
    <w:rPr>
      <w:bCs/>
    </w:rPr>
  </w:style>
  <w:style w:type="paragraph" w:customStyle="1" w:styleId="afa">
    <w:name w:val="таб."/>
    <w:basedOn w:val="aff"/>
    <w:qFormat/>
    <w:rsid w:val="0008635D"/>
    <w:pPr>
      <w:numPr>
        <w:numId w:val="15"/>
      </w:numPr>
      <w:jc w:val="both"/>
    </w:pPr>
    <w:rPr>
      <w:sz w:val="28"/>
      <w:szCs w:val="28"/>
    </w:rPr>
  </w:style>
  <w:style w:type="paragraph" w:customStyle="1" w:styleId="41">
    <w:name w:val="заголовок 4а"/>
    <w:basedOn w:val="aff"/>
    <w:qFormat/>
    <w:rsid w:val="0008635D"/>
    <w:pPr>
      <w:numPr>
        <w:numId w:val="17"/>
      </w:numPr>
      <w:jc w:val="right"/>
    </w:pPr>
    <w:rPr>
      <w:sz w:val="28"/>
      <w:szCs w:val="28"/>
    </w:rPr>
  </w:style>
  <w:style w:type="paragraph" w:customStyle="1" w:styleId="affffffffa">
    <w:name w:val="Стиль рис. + По центру"/>
    <w:basedOn w:val="af2"/>
    <w:qFormat/>
    <w:rsid w:val="0008635D"/>
    <w:pPr>
      <w:numPr>
        <w:numId w:val="0"/>
      </w:numPr>
    </w:pPr>
    <w:rPr>
      <w:iCs/>
      <w:szCs w:val="20"/>
    </w:rPr>
  </w:style>
  <w:style w:type="paragraph" w:customStyle="1" w:styleId="400">
    <w:name w:val="Стиль заголовок 4а + Справа:  0 см"/>
    <w:basedOn w:val="41"/>
    <w:qFormat/>
    <w:rsid w:val="0008635D"/>
    <w:pPr>
      <w:numPr>
        <w:numId w:val="0"/>
      </w:numPr>
    </w:pPr>
    <w:rPr>
      <w:szCs w:val="20"/>
    </w:rPr>
  </w:style>
  <w:style w:type="paragraph" w:customStyle="1" w:styleId="3f">
    <w:name w:val="Стиль Заголовок 3а"/>
    <w:basedOn w:val="32"/>
    <w:qFormat/>
    <w:rsid w:val="0008635D"/>
    <w:pPr>
      <w:numPr>
        <w:ilvl w:val="0"/>
        <w:numId w:val="0"/>
      </w:numPr>
      <w:jc w:val="center"/>
    </w:pPr>
  </w:style>
  <w:style w:type="character" w:customStyle="1" w:styleId="2f3">
    <w:name w:val="Заголовок 2а Знак Знак"/>
    <w:link w:val="24"/>
    <w:rsid w:val="0008635D"/>
    <w:rPr>
      <w:b/>
      <w:sz w:val="28"/>
      <w:szCs w:val="24"/>
    </w:rPr>
  </w:style>
  <w:style w:type="table" w:customStyle="1" w:styleId="2f4">
    <w:name w:val="Сетка таблицы2"/>
    <w:basedOn w:val="aff1"/>
    <w:next w:val="afffc"/>
    <w:uiPriority w:val="59"/>
    <w:rsid w:val="00086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0">
    <w:name w:val="Цитата1"/>
    <w:basedOn w:val="aff"/>
    <w:qFormat/>
    <w:rsid w:val="0008635D"/>
    <w:rPr>
      <w:sz w:val="28"/>
    </w:rPr>
  </w:style>
  <w:style w:type="paragraph" w:customStyle="1" w:styleId="BodyText21">
    <w:name w:val="Body Text 21"/>
    <w:aliases w:val="îá1"/>
    <w:basedOn w:val="aff"/>
    <w:qFormat/>
    <w:rsid w:val="0008635D"/>
    <w:pPr>
      <w:jc w:val="center"/>
    </w:pPr>
    <w:rPr>
      <w:rFonts w:ascii="Arial" w:hAnsi="Arial"/>
      <w:color w:val="000000"/>
    </w:rPr>
  </w:style>
  <w:style w:type="paragraph" w:customStyle="1" w:styleId="1ff1">
    <w:name w:val="Основной текст с отступом.Основной текст 1.Нумерованный список !!.Надин стиль"/>
    <w:basedOn w:val="aff"/>
    <w:qFormat/>
    <w:rsid w:val="0008635D"/>
    <w:pPr>
      <w:ind w:firstLine="426"/>
    </w:pPr>
  </w:style>
  <w:style w:type="character" w:customStyle="1" w:styleId="verdana1">
    <w:name w:val="verdana1"/>
    <w:rsid w:val="0008635D"/>
    <w:rPr>
      <w:rFonts w:ascii="Verdana" w:hAnsi="Verdana" w:hint="default"/>
      <w:b/>
      <w:bCs/>
      <w:i w:val="0"/>
      <w:iCs w:val="0"/>
      <w:strike w:val="0"/>
      <w:dstrike w:val="0"/>
      <w:color w:val="000000"/>
      <w:sz w:val="16"/>
      <w:szCs w:val="16"/>
      <w:u w:val="none"/>
      <w:effect w:val="none"/>
    </w:rPr>
  </w:style>
  <w:style w:type="character" w:customStyle="1" w:styleId="101">
    <w:name w:val="Стиль Название + 10 пт Знак"/>
    <w:link w:val="100"/>
    <w:rsid w:val="0008635D"/>
    <w:rPr>
      <w:b/>
      <w:sz w:val="32"/>
      <w:lang w:val="en-US"/>
    </w:rPr>
  </w:style>
  <w:style w:type="paragraph" w:customStyle="1" w:styleId="Heading">
    <w:name w:val="Heading"/>
    <w:qFormat/>
    <w:rsid w:val="0008635D"/>
    <w:pPr>
      <w:autoSpaceDE w:val="0"/>
      <w:autoSpaceDN w:val="0"/>
      <w:adjustRightInd w:val="0"/>
    </w:pPr>
    <w:rPr>
      <w:rFonts w:ascii="Arial" w:hAnsi="Arial" w:cs="Arial"/>
      <w:b/>
      <w:bCs/>
      <w:sz w:val="22"/>
      <w:szCs w:val="22"/>
    </w:rPr>
  </w:style>
  <w:style w:type="paragraph" w:customStyle="1" w:styleId="affffffffb">
    <w:name w:val="Основной"/>
    <w:basedOn w:val="aff"/>
    <w:link w:val="affffffffc"/>
    <w:qFormat/>
    <w:rsid w:val="0008635D"/>
    <w:pPr>
      <w:ind w:firstLine="540"/>
      <w:jc w:val="both"/>
    </w:pPr>
    <w:rPr>
      <w:sz w:val="28"/>
    </w:rPr>
  </w:style>
  <w:style w:type="character" w:customStyle="1" w:styleId="affffffffc">
    <w:name w:val="Основной Знак"/>
    <w:link w:val="affffffffb"/>
    <w:rsid w:val="0008635D"/>
    <w:rPr>
      <w:sz w:val="28"/>
    </w:rPr>
  </w:style>
  <w:style w:type="paragraph" w:customStyle="1" w:styleId="31">
    <w:name w:val="Стиль Заголовок 3а + По центру"/>
    <w:basedOn w:val="32"/>
    <w:qFormat/>
    <w:rsid w:val="0008635D"/>
    <w:pPr>
      <w:numPr>
        <w:numId w:val="19"/>
      </w:numPr>
      <w:spacing w:before="120" w:after="120"/>
      <w:ind w:left="505" w:hanging="505"/>
      <w:jc w:val="center"/>
      <w:outlineLvl w:val="2"/>
    </w:pPr>
    <w:rPr>
      <w:bCs/>
      <w:szCs w:val="20"/>
    </w:rPr>
  </w:style>
  <w:style w:type="paragraph" w:customStyle="1" w:styleId="311">
    <w:name w:val="Стиль Заголовок 3а + По центру1"/>
    <w:basedOn w:val="32"/>
    <w:qFormat/>
    <w:rsid w:val="0008635D"/>
    <w:pPr>
      <w:numPr>
        <w:numId w:val="20"/>
      </w:numPr>
      <w:spacing w:before="120" w:after="120"/>
      <w:ind w:left="505" w:hanging="505"/>
      <w:jc w:val="center"/>
    </w:pPr>
    <w:rPr>
      <w:bCs/>
      <w:szCs w:val="20"/>
    </w:rPr>
  </w:style>
  <w:style w:type="paragraph" w:customStyle="1" w:styleId="affffffffd">
    <w:name w:val="Назв"/>
    <w:basedOn w:val="afffff2"/>
    <w:link w:val="affffffffe"/>
    <w:autoRedefine/>
    <w:qFormat/>
    <w:rsid w:val="0008635D"/>
    <w:pPr>
      <w:spacing w:after="120"/>
      <w:ind w:firstLine="0"/>
      <w:contextualSpacing/>
      <w:jc w:val="center"/>
    </w:pPr>
    <w:rPr>
      <w:b/>
      <w:szCs w:val="28"/>
    </w:rPr>
  </w:style>
  <w:style w:type="character" w:customStyle="1" w:styleId="affffffffe">
    <w:name w:val="Назв Знак"/>
    <w:link w:val="affffffffd"/>
    <w:rsid w:val="0008635D"/>
    <w:rPr>
      <w:b/>
      <w:sz w:val="28"/>
      <w:szCs w:val="28"/>
    </w:rPr>
  </w:style>
  <w:style w:type="paragraph" w:customStyle="1" w:styleId="a5">
    <w:name w:val="таб"/>
    <w:basedOn w:val="aff"/>
    <w:link w:val="afffffffff"/>
    <w:autoRedefine/>
    <w:qFormat/>
    <w:rsid w:val="0008635D"/>
    <w:pPr>
      <w:numPr>
        <w:numId w:val="21"/>
      </w:numPr>
      <w:tabs>
        <w:tab w:val="clear" w:pos="11682"/>
        <w:tab w:val="num" w:pos="8460"/>
      </w:tabs>
      <w:spacing w:before="60"/>
      <w:ind w:left="8460" w:firstLine="0"/>
      <w:contextualSpacing/>
      <w:jc w:val="right"/>
    </w:pPr>
    <w:rPr>
      <w:snapToGrid w:val="0"/>
      <w:sz w:val="28"/>
    </w:rPr>
  </w:style>
  <w:style w:type="character" w:customStyle="1" w:styleId="afffffffff">
    <w:name w:val="таб Знак Знак"/>
    <w:link w:val="a5"/>
    <w:rsid w:val="0008635D"/>
    <w:rPr>
      <w:snapToGrid w:val="0"/>
      <w:sz w:val="28"/>
    </w:rPr>
  </w:style>
  <w:style w:type="paragraph" w:customStyle="1" w:styleId="af7">
    <w:name w:val="таблица"/>
    <w:basedOn w:val="aff"/>
    <w:link w:val="afffffffff0"/>
    <w:qFormat/>
    <w:rsid w:val="0008635D"/>
    <w:pPr>
      <w:numPr>
        <w:numId w:val="22"/>
      </w:numPr>
      <w:jc w:val="right"/>
    </w:pPr>
    <w:rPr>
      <w:sz w:val="28"/>
      <w:szCs w:val="28"/>
    </w:rPr>
  </w:style>
  <w:style w:type="character" w:customStyle="1" w:styleId="afffffffff0">
    <w:name w:val="таблица Знак"/>
    <w:link w:val="af7"/>
    <w:rsid w:val="0008635D"/>
    <w:rPr>
      <w:sz w:val="28"/>
      <w:szCs w:val="28"/>
    </w:rPr>
  </w:style>
  <w:style w:type="paragraph" w:customStyle="1" w:styleId="afffffffff1">
    <w:name w:val="Таблицы (моноширинный)"/>
    <w:basedOn w:val="aff"/>
    <w:next w:val="aff"/>
    <w:uiPriority w:val="99"/>
    <w:qFormat/>
    <w:rsid w:val="0008635D"/>
    <w:pPr>
      <w:widowControl w:val="0"/>
      <w:autoSpaceDE w:val="0"/>
      <w:autoSpaceDN w:val="0"/>
      <w:adjustRightInd w:val="0"/>
      <w:jc w:val="both"/>
    </w:pPr>
    <w:rPr>
      <w:rFonts w:ascii="Courier New" w:hAnsi="Courier New" w:cs="Courier New"/>
    </w:rPr>
  </w:style>
  <w:style w:type="character" w:customStyle="1" w:styleId="affffffff7">
    <w:name w:val="рис. Знак"/>
    <w:link w:val="af2"/>
    <w:rsid w:val="0008635D"/>
    <w:rPr>
      <w:i/>
      <w:sz w:val="28"/>
      <w:szCs w:val="24"/>
    </w:rPr>
  </w:style>
  <w:style w:type="paragraph" w:customStyle="1" w:styleId="afd">
    <w:name w:val="рис"/>
    <w:basedOn w:val="aff8"/>
    <w:link w:val="afffffffff2"/>
    <w:qFormat/>
    <w:rsid w:val="0008635D"/>
    <w:pPr>
      <w:numPr>
        <w:numId w:val="23"/>
      </w:numPr>
      <w:tabs>
        <w:tab w:val="clear" w:pos="0"/>
        <w:tab w:val="num" w:pos="1637"/>
      </w:tabs>
      <w:spacing w:before="120"/>
      <w:ind w:left="1565" w:hanging="357"/>
      <w:jc w:val="center"/>
    </w:pPr>
    <w:rPr>
      <w:sz w:val="28"/>
    </w:rPr>
  </w:style>
  <w:style w:type="paragraph" w:customStyle="1" w:styleId="1ff2">
    <w:name w:val="Стиль Заголовок 1а + не полужирный"/>
    <w:basedOn w:val="12"/>
    <w:autoRedefine/>
    <w:qFormat/>
    <w:rsid w:val="0008635D"/>
    <w:pPr>
      <w:keepNext w:val="0"/>
      <w:numPr>
        <w:numId w:val="0"/>
      </w:numPr>
    </w:pPr>
    <w:rPr>
      <w:bCs w:val="0"/>
      <w:kern w:val="0"/>
      <w:szCs w:val="20"/>
    </w:rPr>
  </w:style>
  <w:style w:type="paragraph" w:customStyle="1" w:styleId="140">
    <w:name w:val="14 пт курсив заг.таб"/>
    <w:basedOn w:val="aff"/>
    <w:qFormat/>
    <w:rsid w:val="0008635D"/>
    <w:pPr>
      <w:jc w:val="center"/>
    </w:pPr>
    <w:rPr>
      <w:i/>
      <w:iCs/>
      <w:sz w:val="28"/>
    </w:rPr>
  </w:style>
  <w:style w:type="paragraph" w:customStyle="1" w:styleId="13">
    <w:name w:val="Таблица 1"/>
    <w:basedOn w:val="aff"/>
    <w:qFormat/>
    <w:rsid w:val="0008635D"/>
    <w:pPr>
      <w:numPr>
        <w:numId w:val="24"/>
      </w:numPr>
      <w:spacing w:before="120" w:after="120"/>
      <w:ind w:left="8505"/>
      <w:jc w:val="right"/>
    </w:pPr>
    <w:rPr>
      <w:sz w:val="28"/>
      <w:szCs w:val="28"/>
    </w:rPr>
  </w:style>
  <w:style w:type="paragraph" w:customStyle="1" w:styleId="afffffffff3">
    <w:name w:val="внутри таблиц"/>
    <w:basedOn w:val="aff8"/>
    <w:link w:val="afffffffff4"/>
    <w:qFormat/>
    <w:rsid w:val="0008635D"/>
    <w:pPr>
      <w:spacing w:after="0"/>
      <w:ind w:left="-57" w:right="-57"/>
      <w:jc w:val="center"/>
    </w:pPr>
    <w:rPr>
      <w:szCs w:val="28"/>
    </w:rPr>
  </w:style>
  <w:style w:type="character" w:customStyle="1" w:styleId="afffffffff4">
    <w:name w:val="внутри таблиц Знак"/>
    <w:link w:val="afffffffff3"/>
    <w:rsid w:val="0008635D"/>
    <w:rPr>
      <w:szCs w:val="28"/>
    </w:rPr>
  </w:style>
  <w:style w:type="paragraph" w:customStyle="1" w:styleId="Style5">
    <w:name w:val="Style5"/>
    <w:basedOn w:val="aff"/>
    <w:qFormat/>
    <w:rsid w:val="0008635D"/>
    <w:pPr>
      <w:widowControl w:val="0"/>
      <w:autoSpaceDE w:val="0"/>
      <w:autoSpaceDN w:val="0"/>
      <w:adjustRightInd w:val="0"/>
      <w:spacing w:line="324" w:lineRule="exact"/>
      <w:ind w:firstLine="634"/>
      <w:jc w:val="both"/>
    </w:pPr>
    <w:rPr>
      <w:rFonts w:ascii="Lucida Sans Unicode" w:hAnsi="Lucida Sans Unicode"/>
      <w:sz w:val="24"/>
      <w:szCs w:val="24"/>
    </w:rPr>
  </w:style>
  <w:style w:type="character" w:customStyle="1" w:styleId="FontStyle20">
    <w:name w:val="Font Style20"/>
    <w:rsid w:val="0008635D"/>
    <w:rPr>
      <w:rFonts w:ascii="Lucida Sans Unicode" w:hAnsi="Lucida Sans Unicode" w:cs="Lucida Sans Unicode"/>
      <w:sz w:val="24"/>
      <w:szCs w:val="24"/>
    </w:rPr>
  </w:style>
  <w:style w:type="character" w:customStyle="1" w:styleId="116">
    <w:name w:val="Обычный 1 Знак1"/>
    <w:rsid w:val="0008635D"/>
    <w:rPr>
      <w:sz w:val="28"/>
      <w:lang w:val="ru-RU" w:eastAsia="ru-RU" w:bidi="ar-SA"/>
    </w:rPr>
  </w:style>
  <w:style w:type="character" w:customStyle="1" w:styleId="2f5">
    <w:name w:val="Знак Знак2"/>
    <w:rsid w:val="0008635D"/>
    <w:rPr>
      <w:sz w:val="28"/>
      <w:szCs w:val="28"/>
      <w:lang w:val="ru-RU" w:eastAsia="ru-RU" w:bidi="ar-SA"/>
    </w:rPr>
  </w:style>
  <w:style w:type="character" w:customStyle="1" w:styleId="afffffffff2">
    <w:name w:val="рис Знак"/>
    <w:link w:val="afd"/>
    <w:rsid w:val="0008635D"/>
    <w:rPr>
      <w:sz w:val="28"/>
    </w:rPr>
  </w:style>
  <w:style w:type="paragraph" w:customStyle="1" w:styleId="Ob">
    <w:name w:val="Ob"/>
    <w:basedOn w:val="aff"/>
    <w:qFormat/>
    <w:rsid w:val="0008635D"/>
    <w:pPr>
      <w:widowControl w:val="0"/>
      <w:autoSpaceDE w:val="0"/>
      <w:autoSpaceDN w:val="0"/>
      <w:adjustRightInd w:val="0"/>
      <w:spacing w:line="312" w:lineRule="auto"/>
      <w:ind w:firstLine="709"/>
      <w:jc w:val="both"/>
    </w:pPr>
    <w:rPr>
      <w:sz w:val="26"/>
    </w:rPr>
  </w:style>
  <w:style w:type="character" w:customStyle="1" w:styleId="214">
    <w:name w:val="Основной текст 2 Знак1"/>
    <w:uiPriority w:val="99"/>
    <w:rsid w:val="0008635D"/>
    <w:rPr>
      <w:rFonts w:ascii="Courier New" w:hAnsi="Courier New"/>
      <w:lang w:val="ru-RU" w:eastAsia="ru-RU" w:bidi="ar-SA"/>
    </w:rPr>
  </w:style>
  <w:style w:type="paragraph" w:customStyle="1" w:styleId="1ff3">
    <w:name w:val="Оглавление1"/>
    <w:basedOn w:val="aff"/>
    <w:link w:val="1ff4"/>
    <w:qFormat/>
    <w:rsid w:val="0008635D"/>
    <w:pPr>
      <w:ind w:left="680"/>
    </w:pPr>
    <w:rPr>
      <w:b/>
      <w:smallCaps/>
      <w:color w:val="000000"/>
      <w:sz w:val="28"/>
      <w:szCs w:val="28"/>
    </w:rPr>
  </w:style>
  <w:style w:type="paragraph" w:customStyle="1" w:styleId="141">
    <w:name w:val="Обычный + 14 пт"/>
    <w:aliases w:val="По ширине,Первая строка:  1,27 см,После:  0 пт,Обычный + 10 пт,После:  0 пт Знак Знак,Обычный + Черный,Первая строка:  0,11 см,курсив,95 см,По ширине Знак Знак,По правому краю"/>
    <w:basedOn w:val="afffff2"/>
    <w:link w:val="14127"/>
    <w:qFormat/>
    <w:rsid w:val="0008635D"/>
    <w:pPr>
      <w:ind w:firstLine="567"/>
    </w:pPr>
  </w:style>
  <w:style w:type="character" w:customStyle="1" w:styleId="14127">
    <w:name w:val="Обычный + 14 пт;По ширине;Первая строка:  1;27 см Знак Знак"/>
    <w:link w:val="141"/>
    <w:uiPriority w:val="99"/>
    <w:rsid w:val="0008635D"/>
    <w:rPr>
      <w:sz w:val="28"/>
      <w:szCs w:val="24"/>
    </w:rPr>
  </w:style>
  <w:style w:type="paragraph" w:customStyle="1" w:styleId="afffffffff5">
    <w:name w:val="Стиль внутри  таблиц + По ширине"/>
    <w:basedOn w:val="affffff8"/>
    <w:qFormat/>
    <w:rsid w:val="0008635D"/>
    <w:pPr>
      <w:widowControl/>
      <w:adjustRightInd/>
      <w:spacing w:line="240" w:lineRule="auto"/>
      <w:ind w:left="-57" w:right="-57"/>
      <w:textAlignment w:val="auto"/>
    </w:pPr>
    <w:rPr>
      <w:snapToGrid w:val="0"/>
    </w:rPr>
  </w:style>
  <w:style w:type="paragraph" w:customStyle="1" w:styleId="16">
    <w:name w:val="Текст выноски1"/>
    <w:basedOn w:val="aff"/>
    <w:qFormat/>
    <w:rsid w:val="0008635D"/>
    <w:pPr>
      <w:numPr>
        <w:numId w:val="25"/>
      </w:numPr>
      <w:tabs>
        <w:tab w:val="clear" w:pos="1260"/>
      </w:tabs>
      <w:ind w:left="0" w:firstLine="0"/>
    </w:pPr>
    <w:rPr>
      <w:rFonts w:ascii="Tahoma" w:hAnsi="Tahoma"/>
      <w:sz w:val="16"/>
    </w:rPr>
  </w:style>
  <w:style w:type="paragraph" w:styleId="1ff5">
    <w:name w:val="index 1"/>
    <w:basedOn w:val="aff"/>
    <w:next w:val="aff"/>
    <w:autoRedefine/>
    <w:rsid w:val="0008635D"/>
    <w:pPr>
      <w:ind w:left="240" w:hanging="240"/>
    </w:pPr>
    <w:rPr>
      <w:sz w:val="28"/>
      <w:szCs w:val="24"/>
    </w:rPr>
  </w:style>
  <w:style w:type="paragraph" w:styleId="2f6">
    <w:name w:val="index 2"/>
    <w:basedOn w:val="aff"/>
    <w:next w:val="aff"/>
    <w:autoRedefine/>
    <w:rsid w:val="0008635D"/>
    <w:pPr>
      <w:ind w:left="480" w:hanging="240"/>
    </w:pPr>
    <w:rPr>
      <w:sz w:val="28"/>
      <w:szCs w:val="24"/>
    </w:rPr>
  </w:style>
  <w:style w:type="paragraph" w:customStyle="1" w:styleId="a8">
    <w:name w:val="нумер"/>
    <w:basedOn w:val="aff8"/>
    <w:link w:val="afffffffff6"/>
    <w:qFormat/>
    <w:rsid w:val="0008635D"/>
    <w:pPr>
      <w:numPr>
        <w:numId w:val="11"/>
      </w:numPr>
      <w:spacing w:after="0"/>
      <w:jc w:val="both"/>
    </w:pPr>
    <w:rPr>
      <w:sz w:val="28"/>
    </w:rPr>
  </w:style>
  <w:style w:type="character" w:customStyle="1" w:styleId="afffffffff6">
    <w:name w:val="нумер Знак Знак"/>
    <w:link w:val="a8"/>
    <w:rsid w:val="0008635D"/>
    <w:rPr>
      <w:sz w:val="28"/>
    </w:rPr>
  </w:style>
  <w:style w:type="paragraph" w:styleId="3f0">
    <w:name w:val="index 3"/>
    <w:basedOn w:val="aff"/>
    <w:next w:val="aff"/>
    <w:autoRedefine/>
    <w:rsid w:val="0008635D"/>
    <w:pPr>
      <w:ind w:left="720" w:hanging="240"/>
    </w:pPr>
    <w:rPr>
      <w:sz w:val="28"/>
      <w:szCs w:val="24"/>
    </w:rPr>
  </w:style>
  <w:style w:type="paragraph" w:styleId="afffffffff7">
    <w:name w:val="endnote text"/>
    <w:basedOn w:val="aff"/>
    <w:link w:val="afffffffff8"/>
    <w:uiPriority w:val="99"/>
    <w:rsid w:val="0008635D"/>
  </w:style>
  <w:style w:type="character" w:customStyle="1" w:styleId="afffffffff8">
    <w:name w:val="Текст концевой сноски Знак"/>
    <w:basedOn w:val="aff0"/>
    <w:link w:val="afffffffff7"/>
    <w:uiPriority w:val="99"/>
    <w:rsid w:val="0008635D"/>
  </w:style>
  <w:style w:type="character" w:customStyle="1" w:styleId="3d">
    <w:name w:val="Оглавление3 Знак"/>
    <w:link w:val="3c"/>
    <w:rsid w:val="0008635D"/>
    <w:rPr>
      <w:b/>
      <w:i/>
      <w:sz w:val="28"/>
    </w:rPr>
  </w:style>
  <w:style w:type="paragraph" w:customStyle="1" w:styleId="1ff6">
    <w:name w:val="Заголовок1"/>
    <w:basedOn w:val="aff"/>
    <w:qFormat/>
    <w:rsid w:val="0008635D"/>
    <w:pPr>
      <w:ind w:firstLine="709"/>
    </w:pPr>
    <w:rPr>
      <w:b/>
      <w:sz w:val="28"/>
      <w:szCs w:val="28"/>
    </w:rPr>
  </w:style>
  <w:style w:type="character" w:customStyle="1" w:styleId="1ff4">
    <w:name w:val="Оглавление1 Знак"/>
    <w:link w:val="1ff3"/>
    <w:rsid w:val="0008635D"/>
    <w:rPr>
      <w:b/>
      <w:smallCaps/>
      <w:color w:val="000000"/>
      <w:sz w:val="28"/>
      <w:szCs w:val="28"/>
    </w:rPr>
  </w:style>
  <w:style w:type="paragraph" w:customStyle="1" w:styleId="Style3">
    <w:name w:val="Style3"/>
    <w:basedOn w:val="aff"/>
    <w:qFormat/>
    <w:rsid w:val="0008635D"/>
    <w:pPr>
      <w:widowControl w:val="0"/>
      <w:autoSpaceDE w:val="0"/>
      <w:autoSpaceDN w:val="0"/>
      <w:adjustRightInd w:val="0"/>
      <w:spacing w:line="324" w:lineRule="exact"/>
      <w:ind w:firstLine="641"/>
      <w:jc w:val="both"/>
    </w:pPr>
    <w:rPr>
      <w:rFonts w:ascii="Lucida Sans Unicode" w:hAnsi="Lucida Sans Unicode"/>
      <w:sz w:val="24"/>
      <w:szCs w:val="24"/>
    </w:rPr>
  </w:style>
  <w:style w:type="character" w:customStyle="1" w:styleId="FontStyle22">
    <w:name w:val="Font Style22"/>
    <w:rsid w:val="0008635D"/>
    <w:rPr>
      <w:rFonts w:ascii="Lucida Sans Unicode" w:hAnsi="Lucida Sans Unicode" w:cs="Lucida Sans Unicode"/>
      <w:sz w:val="22"/>
      <w:szCs w:val="22"/>
    </w:rPr>
  </w:style>
  <w:style w:type="character" w:customStyle="1" w:styleId="2f7">
    <w:name w:val="Заголовок 2а Знак"/>
    <w:rsid w:val="0008635D"/>
    <w:rPr>
      <w:b/>
      <w:sz w:val="28"/>
      <w:szCs w:val="24"/>
      <w:lang w:val="ru-RU" w:eastAsia="ru-RU" w:bidi="ar-SA"/>
    </w:rPr>
  </w:style>
  <w:style w:type="paragraph" w:customStyle="1" w:styleId="102">
    <w:name w:val="Стиль 10 пт полужирный По центру"/>
    <w:basedOn w:val="aff"/>
    <w:qFormat/>
    <w:rsid w:val="0008635D"/>
    <w:pPr>
      <w:jc w:val="center"/>
    </w:pPr>
    <w:rPr>
      <w:bCs/>
      <w:kern w:val="28"/>
      <w:sz w:val="24"/>
    </w:rPr>
  </w:style>
  <w:style w:type="paragraph" w:styleId="5">
    <w:name w:val="List Number 5"/>
    <w:basedOn w:val="aff"/>
    <w:rsid w:val="0008635D"/>
    <w:pPr>
      <w:numPr>
        <w:numId w:val="26"/>
      </w:numPr>
      <w:tabs>
        <w:tab w:val="clear" w:pos="357"/>
        <w:tab w:val="num" w:pos="1492"/>
      </w:tabs>
      <w:ind w:left="1492" w:hanging="360"/>
    </w:pPr>
    <w:rPr>
      <w:sz w:val="24"/>
    </w:rPr>
  </w:style>
  <w:style w:type="paragraph" w:customStyle="1" w:styleId="1">
    <w:name w:val="Стиль Назание_объекта + Слева:  1 см"/>
    <w:basedOn w:val="aff"/>
    <w:qFormat/>
    <w:rsid w:val="0008635D"/>
    <w:pPr>
      <w:numPr>
        <w:numId w:val="27"/>
      </w:numPr>
      <w:tabs>
        <w:tab w:val="num" w:pos="720"/>
        <w:tab w:val="num" w:pos="2017"/>
      </w:tabs>
      <w:spacing w:after="120"/>
      <w:ind w:hanging="227"/>
      <w:contextualSpacing/>
      <w:jc w:val="center"/>
    </w:pPr>
    <w:rPr>
      <w:sz w:val="24"/>
    </w:rPr>
  </w:style>
  <w:style w:type="character" w:customStyle="1" w:styleId="1ff7">
    <w:name w:val="Основной текст Знак1"/>
    <w:aliases w:val="Основной текст Знак Знак Знак,Основной текст Зн Знак,Основной РПС Знак1, Знак Знак2"/>
    <w:locked/>
    <w:rsid w:val="0008635D"/>
    <w:rPr>
      <w:rFonts w:ascii="Times New Roman" w:hAnsi="Times New Roman"/>
      <w:sz w:val="20"/>
      <w:lang w:eastAsia="ru-RU"/>
    </w:rPr>
  </w:style>
  <w:style w:type="character" w:customStyle="1" w:styleId="1ff8">
    <w:name w:val="Текст примечания Знак1"/>
    <w:uiPriority w:val="99"/>
    <w:rsid w:val="0008635D"/>
    <w:rPr>
      <w:rFonts w:ascii="Arial" w:eastAsia="Times New Roman" w:hAnsi="Arial" w:cs="Times New Roman"/>
      <w:sz w:val="14"/>
      <w:szCs w:val="20"/>
      <w:vertAlign w:val="superscript"/>
    </w:rPr>
  </w:style>
  <w:style w:type="paragraph" w:customStyle="1" w:styleId="1ff9">
    <w:name w:val="Обычный + Первая строка:  1"/>
    <w:aliases w:val="25 см,Основной текст с отступом.об1 + По ширине"/>
    <w:basedOn w:val="aff"/>
    <w:qFormat/>
    <w:rsid w:val="0008635D"/>
    <w:pPr>
      <w:ind w:firstLine="709"/>
    </w:pPr>
    <w:rPr>
      <w:sz w:val="24"/>
      <w:szCs w:val="24"/>
    </w:rPr>
  </w:style>
  <w:style w:type="character" w:styleId="afffffffff9">
    <w:name w:val="Strong"/>
    <w:uiPriority w:val="22"/>
    <w:qFormat/>
    <w:rsid w:val="0008635D"/>
    <w:rPr>
      <w:b/>
      <w:bCs/>
    </w:rPr>
  </w:style>
  <w:style w:type="character" w:customStyle="1" w:styleId="ConsPlusNormal0">
    <w:name w:val="ConsPlusNormal Знак"/>
    <w:link w:val="ConsPlusNormal"/>
    <w:uiPriority w:val="99"/>
    <w:rsid w:val="0008635D"/>
    <w:rPr>
      <w:rFonts w:ascii="Arial" w:hAnsi="Arial" w:cs="Arial"/>
      <w:lang w:val="ru-RU" w:eastAsia="ru-RU" w:bidi="ar-SA"/>
    </w:rPr>
  </w:style>
  <w:style w:type="paragraph" w:customStyle="1" w:styleId="3f1">
    <w:name w:val="Заголовок_3_уровень"/>
    <w:basedOn w:val="aff"/>
    <w:link w:val="3f2"/>
    <w:qFormat/>
    <w:rsid w:val="0008635D"/>
    <w:pPr>
      <w:widowControl w:val="0"/>
      <w:autoSpaceDE w:val="0"/>
      <w:autoSpaceDN w:val="0"/>
      <w:adjustRightInd w:val="0"/>
      <w:spacing w:before="120"/>
      <w:ind w:left="720" w:hanging="720"/>
      <w:jc w:val="both"/>
    </w:pPr>
    <w:rPr>
      <w:b/>
      <w:sz w:val="24"/>
      <w:szCs w:val="24"/>
    </w:rPr>
  </w:style>
  <w:style w:type="character" w:customStyle="1" w:styleId="3f2">
    <w:name w:val="Заголовок_3_уровень Знак"/>
    <w:link w:val="3f1"/>
    <w:locked/>
    <w:rsid w:val="0008635D"/>
    <w:rPr>
      <w:b/>
      <w:sz w:val="24"/>
      <w:szCs w:val="24"/>
    </w:rPr>
  </w:style>
  <w:style w:type="paragraph" w:customStyle="1" w:styleId="1ffa">
    <w:name w:val="абзац1"/>
    <w:basedOn w:val="aff"/>
    <w:link w:val="1ffb"/>
    <w:uiPriority w:val="99"/>
    <w:qFormat/>
    <w:rsid w:val="0008635D"/>
    <w:pPr>
      <w:keepNext/>
      <w:spacing w:line="360" w:lineRule="auto"/>
      <w:ind w:firstLine="720"/>
      <w:jc w:val="both"/>
      <w:outlineLvl w:val="0"/>
    </w:pPr>
    <w:rPr>
      <w:kern w:val="28"/>
      <w:sz w:val="28"/>
      <w:szCs w:val="28"/>
    </w:rPr>
  </w:style>
  <w:style w:type="character" w:customStyle="1" w:styleId="1ffb">
    <w:name w:val="абзац1 Знак"/>
    <w:link w:val="1ffa"/>
    <w:uiPriority w:val="99"/>
    <w:locked/>
    <w:rsid w:val="0008635D"/>
    <w:rPr>
      <w:kern w:val="28"/>
      <w:sz w:val="28"/>
      <w:szCs w:val="28"/>
    </w:rPr>
  </w:style>
  <w:style w:type="paragraph" w:customStyle="1" w:styleId="23">
    <w:name w:val="Абзац2"/>
    <w:basedOn w:val="aff"/>
    <w:uiPriority w:val="99"/>
    <w:qFormat/>
    <w:rsid w:val="0008635D"/>
    <w:pPr>
      <w:widowControl w:val="0"/>
      <w:numPr>
        <w:numId w:val="28"/>
      </w:numPr>
      <w:spacing w:line="360" w:lineRule="auto"/>
      <w:jc w:val="both"/>
    </w:pPr>
    <w:rPr>
      <w:sz w:val="28"/>
      <w:szCs w:val="28"/>
    </w:rPr>
  </w:style>
  <w:style w:type="paragraph" w:customStyle="1" w:styleId="44">
    <w:name w:val="Заголовок 4лит"/>
    <w:basedOn w:val="4"/>
    <w:uiPriority w:val="99"/>
    <w:qFormat/>
    <w:rsid w:val="0008635D"/>
    <w:pPr>
      <w:numPr>
        <w:ilvl w:val="0"/>
        <w:numId w:val="0"/>
      </w:numPr>
      <w:jc w:val="center"/>
    </w:pPr>
    <w:rPr>
      <w:rFonts w:ascii="Garamond" w:hAnsi="Garamond"/>
      <w:szCs w:val="20"/>
    </w:rPr>
  </w:style>
  <w:style w:type="paragraph" w:customStyle="1" w:styleId="1ffc">
    <w:name w:val="Îáû÷íûé 1"/>
    <w:basedOn w:val="aff"/>
    <w:uiPriority w:val="99"/>
    <w:qFormat/>
    <w:rsid w:val="0008635D"/>
    <w:pPr>
      <w:ind w:firstLine="720"/>
      <w:jc w:val="both"/>
    </w:pPr>
    <w:rPr>
      <w:rFonts w:ascii="Arial" w:hAnsi="Arial"/>
      <w:sz w:val="24"/>
    </w:rPr>
  </w:style>
  <w:style w:type="paragraph" w:customStyle="1" w:styleId="afffffffffa">
    <w:name w:val="название"/>
    <w:basedOn w:val="aff8"/>
    <w:link w:val="afffffffffb"/>
    <w:uiPriority w:val="99"/>
    <w:qFormat/>
    <w:rsid w:val="0008635D"/>
    <w:pPr>
      <w:spacing w:before="120"/>
      <w:jc w:val="center"/>
    </w:pPr>
    <w:rPr>
      <w:i/>
      <w:sz w:val="28"/>
    </w:rPr>
  </w:style>
  <w:style w:type="character" w:customStyle="1" w:styleId="afffffffffb">
    <w:name w:val="название Знак"/>
    <w:link w:val="afffffffffa"/>
    <w:uiPriority w:val="99"/>
    <w:locked/>
    <w:rsid w:val="0008635D"/>
    <w:rPr>
      <w:i/>
      <w:sz w:val="28"/>
    </w:rPr>
  </w:style>
  <w:style w:type="paragraph" w:customStyle="1" w:styleId="afffffffffc">
    <w:name w:val="Знак"/>
    <w:basedOn w:val="aff"/>
    <w:uiPriority w:val="99"/>
    <w:rsid w:val="0008635D"/>
    <w:pPr>
      <w:spacing w:before="100" w:beforeAutospacing="1" w:after="100" w:afterAutospacing="1"/>
      <w:jc w:val="both"/>
    </w:pPr>
    <w:rPr>
      <w:sz w:val="24"/>
      <w:lang w:val="en-US" w:eastAsia="en-US"/>
    </w:rPr>
  </w:style>
  <w:style w:type="character" w:customStyle="1" w:styleId="afffffffffd">
    <w:name w:val="Основной шрифт"/>
    <w:uiPriority w:val="99"/>
    <w:rsid w:val="0008635D"/>
  </w:style>
  <w:style w:type="paragraph" w:customStyle="1" w:styleId="afffffffffe">
    <w:name w:val="Заголовок_табл"/>
    <w:basedOn w:val="aff"/>
    <w:link w:val="affffffffff"/>
    <w:uiPriority w:val="99"/>
    <w:qFormat/>
    <w:rsid w:val="0008635D"/>
    <w:pPr>
      <w:autoSpaceDE w:val="0"/>
      <w:autoSpaceDN w:val="0"/>
      <w:jc w:val="center"/>
      <w:outlineLvl w:val="4"/>
    </w:pPr>
    <w:rPr>
      <w:rFonts w:ascii="Calibri" w:hAnsi="Calibri"/>
      <w:i/>
      <w:iCs/>
      <w:sz w:val="28"/>
      <w:szCs w:val="28"/>
    </w:rPr>
  </w:style>
  <w:style w:type="character" w:customStyle="1" w:styleId="affffffffff">
    <w:name w:val="Заголовок_табл Знак"/>
    <w:link w:val="afffffffffe"/>
    <w:uiPriority w:val="99"/>
    <w:locked/>
    <w:rsid w:val="0008635D"/>
    <w:rPr>
      <w:rFonts w:ascii="Calibri" w:hAnsi="Calibri"/>
      <w:i/>
      <w:iCs/>
      <w:sz w:val="28"/>
      <w:szCs w:val="28"/>
    </w:rPr>
  </w:style>
  <w:style w:type="paragraph" w:customStyle="1" w:styleId="affffffffff0">
    <w:name w:val="таблица_номер"/>
    <w:basedOn w:val="21"/>
    <w:uiPriority w:val="99"/>
    <w:qFormat/>
    <w:rsid w:val="0008635D"/>
    <w:pPr>
      <w:numPr>
        <w:ilvl w:val="0"/>
        <w:numId w:val="0"/>
      </w:numPr>
      <w:autoSpaceDE w:val="0"/>
      <w:autoSpaceDN w:val="0"/>
      <w:spacing w:before="0" w:after="0"/>
      <w:jc w:val="right"/>
    </w:pPr>
    <w:rPr>
      <w:rFonts w:ascii="Calibri" w:hAnsi="Calibri" w:cs="Calibri"/>
      <w:b w:val="0"/>
      <w:bCs w:val="0"/>
      <w:sz w:val="32"/>
      <w:szCs w:val="32"/>
    </w:rPr>
  </w:style>
  <w:style w:type="paragraph" w:customStyle="1" w:styleId="3f3">
    <w:name w:val="оглавление 3"/>
    <w:basedOn w:val="aff"/>
    <w:next w:val="aff"/>
    <w:autoRedefine/>
    <w:uiPriority w:val="99"/>
    <w:qFormat/>
    <w:rsid w:val="0008635D"/>
    <w:pPr>
      <w:tabs>
        <w:tab w:val="right" w:leader="dot" w:pos="9345"/>
      </w:tabs>
      <w:autoSpaceDE w:val="0"/>
      <w:autoSpaceDN w:val="0"/>
      <w:ind w:left="360"/>
      <w:jc w:val="center"/>
    </w:pPr>
    <w:rPr>
      <w:rFonts w:ascii="Calibri" w:hAnsi="Calibri" w:cs="Calibri"/>
      <w:b/>
      <w:bCs/>
      <w:caps/>
      <w:noProof/>
      <w:sz w:val="28"/>
      <w:szCs w:val="28"/>
      <w:lang w:val="en-US"/>
    </w:rPr>
  </w:style>
  <w:style w:type="paragraph" w:customStyle="1" w:styleId="ConsPlusCell">
    <w:name w:val="ConsPlusCell"/>
    <w:qFormat/>
    <w:rsid w:val="0008635D"/>
    <w:pPr>
      <w:widowControl w:val="0"/>
      <w:autoSpaceDE w:val="0"/>
      <w:autoSpaceDN w:val="0"/>
      <w:adjustRightInd w:val="0"/>
    </w:pPr>
    <w:rPr>
      <w:rFonts w:ascii="Arial" w:hAnsi="Arial" w:cs="Arial"/>
    </w:rPr>
  </w:style>
  <w:style w:type="character" w:styleId="affffffffff1">
    <w:name w:val="endnote reference"/>
    <w:rsid w:val="0008635D"/>
    <w:rPr>
      <w:rFonts w:cs="Times New Roman"/>
      <w:vertAlign w:val="superscript"/>
    </w:rPr>
  </w:style>
  <w:style w:type="character" w:customStyle="1" w:styleId="affffffff4">
    <w:name w:val="РПС Знак"/>
    <w:link w:val="affffffff3"/>
    <w:uiPriority w:val="99"/>
    <w:locked/>
    <w:rsid w:val="0008635D"/>
    <w:rPr>
      <w:sz w:val="28"/>
      <w:szCs w:val="24"/>
    </w:rPr>
  </w:style>
  <w:style w:type="paragraph" w:customStyle="1" w:styleId="215">
    <w:name w:val="Основной текст с отступом 21"/>
    <w:basedOn w:val="aff"/>
    <w:qFormat/>
    <w:rsid w:val="0008635D"/>
    <w:pPr>
      <w:suppressAutoHyphens/>
      <w:ind w:firstLine="720"/>
      <w:jc w:val="both"/>
    </w:pPr>
    <w:rPr>
      <w:sz w:val="26"/>
      <w:lang w:eastAsia="ar-SA"/>
    </w:rPr>
  </w:style>
  <w:style w:type="paragraph" w:customStyle="1" w:styleId="222">
    <w:name w:val="Основной текст с отступом 22"/>
    <w:basedOn w:val="aff"/>
    <w:qFormat/>
    <w:rsid w:val="0008635D"/>
    <w:pPr>
      <w:suppressAutoHyphens/>
      <w:ind w:firstLine="720"/>
      <w:jc w:val="both"/>
    </w:pPr>
    <w:rPr>
      <w:sz w:val="26"/>
      <w:lang w:eastAsia="ar-SA"/>
    </w:rPr>
  </w:style>
  <w:style w:type="paragraph" w:customStyle="1" w:styleId="3f4">
    <w:name w:val="Стиль Заголовок 3"/>
    <w:aliases w:val="ПодЗаголовок + 14 пт По центру Перед:  0 пт По...,ПодЗаголовок + Перед:  6 пт"/>
    <w:autoRedefine/>
    <w:uiPriority w:val="99"/>
    <w:qFormat/>
    <w:rsid w:val="0008635D"/>
    <w:pPr>
      <w:jc w:val="center"/>
    </w:pPr>
    <w:rPr>
      <w:rFonts w:ascii="Arial" w:hAnsi="Arial"/>
      <w:b/>
      <w:bCs/>
      <w:sz w:val="28"/>
    </w:rPr>
  </w:style>
  <w:style w:type="paragraph" w:customStyle="1" w:styleId="1ffd">
    <w:name w:val="Сновной текст_1"/>
    <w:basedOn w:val="aff8"/>
    <w:uiPriority w:val="99"/>
    <w:qFormat/>
    <w:rsid w:val="0008635D"/>
    <w:pPr>
      <w:spacing w:after="0" w:line="360" w:lineRule="auto"/>
      <w:ind w:firstLine="720"/>
    </w:pPr>
    <w:rPr>
      <w:sz w:val="28"/>
      <w:szCs w:val="28"/>
    </w:rPr>
  </w:style>
  <w:style w:type="paragraph" w:customStyle="1" w:styleId="2110">
    <w:name w:val="Основной текст 211"/>
    <w:basedOn w:val="aff"/>
    <w:qFormat/>
    <w:rsid w:val="0008635D"/>
    <w:pPr>
      <w:jc w:val="both"/>
    </w:pPr>
    <w:rPr>
      <w:sz w:val="24"/>
    </w:rPr>
  </w:style>
  <w:style w:type="paragraph" w:customStyle="1" w:styleId="e2">
    <w:name w:val="мeсновной текст с отступом 2"/>
    <w:basedOn w:val="aff"/>
    <w:uiPriority w:val="99"/>
    <w:qFormat/>
    <w:rsid w:val="0008635D"/>
    <w:pPr>
      <w:widowControl w:val="0"/>
      <w:ind w:firstLine="720"/>
      <w:jc w:val="both"/>
    </w:pPr>
    <w:rPr>
      <w:sz w:val="24"/>
      <w:szCs w:val="24"/>
    </w:rPr>
  </w:style>
  <w:style w:type="paragraph" w:customStyle="1" w:styleId="affffffffff2">
    <w:name w:val="Стиль Обычный +"/>
    <w:basedOn w:val="34"/>
    <w:next w:val="29"/>
    <w:link w:val="affffffffff3"/>
    <w:uiPriority w:val="99"/>
    <w:qFormat/>
    <w:rsid w:val="0008635D"/>
    <w:pPr>
      <w:numPr>
        <w:ilvl w:val="2"/>
      </w:numPr>
      <w:spacing w:before="0" w:after="0"/>
      <w:ind w:firstLine="709"/>
      <w:jc w:val="both"/>
    </w:pPr>
    <w:rPr>
      <w:rFonts w:ascii="Times New Roman" w:hAnsi="Times New Roman"/>
      <w:i/>
      <w:sz w:val="28"/>
      <w:szCs w:val="28"/>
    </w:rPr>
  </w:style>
  <w:style w:type="character" w:customStyle="1" w:styleId="affffffffff3">
    <w:name w:val="Стиль Обычный + Знак"/>
    <w:link w:val="affffffffff2"/>
    <w:uiPriority w:val="99"/>
    <w:locked/>
    <w:rsid w:val="0008635D"/>
    <w:rPr>
      <w:b/>
      <w:bCs/>
      <w:i/>
      <w:sz w:val="28"/>
      <w:szCs w:val="28"/>
    </w:rPr>
  </w:style>
  <w:style w:type="paragraph" w:customStyle="1" w:styleId="affffffffff4">
    <w:name w:val="Таблица"/>
    <w:basedOn w:val="aff"/>
    <w:link w:val="affffffffff5"/>
    <w:qFormat/>
    <w:rsid w:val="0008635D"/>
    <w:pPr>
      <w:widowControl w:val="0"/>
      <w:shd w:val="clear" w:color="auto" w:fill="FFFFFF"/>
      <w:spacing w:line="240" w:lineRule="atLeast"/>
      <w:ind w:firstLine="709"/>
      <w:jc w:val="right"/>
    </w:pPr>
    <w:rPr>
      <w:sz w:val="28"/>
      <w:szCs w:val="28"/>
    </w:rPr>
  </w:style>
  <w:style w:type="character" w:customStyle="1" w:styleId="affffffffff5">
    <w:name w:val="Таблица Знак"/>
    <w:link w:val="affffffffff4"/>
    <w:rsid w:val="0008635D"/>
    <w:rPr>
      <w:sz w:val="28"/>
      <w:szCs w:val="28"/>
      <w:shd w:val="clear" w:color="auto" w:fill="FFFFFF"/>
    </w:rPr>
  </w:style>
  <w:style w:type="paragraph" w:customStyle="1" w:styleId="1ffe">
    <w:name w:val="УРОВЕНЬ 1"/>
    <w:basedOn w:val="19"/>
    <w:qFormat/>
    <w:rsid w:val="0008635D"/>
    <w:pPr>
      <w:pageBreakBefore/>
      <w:spacing w:before="0" w:after="0"/>
      <w:ind w:left="432" w:hanging="432"/>
      <w:jc w:val="both"/>
    </w:pPr>
    <w:rPr>
      <w:rFonts w:ascii="Times New Roman" w:hAnsi="Times New Roman"/>
      <w:szCs w:val="20"/>
    </w:rPr>
  </w:style>
  <w:style w:type="paragraph" w:customStyle="1" w:styleId="1fff">
    <w:name w:val="УРОВЕНЬ1"/>
    <w:basedOn w:val="19"/>
    <w:autoRedefine/>
    <w:qFormat/>
    <w:rsid w:val="0008635D"/>
    <w:pPr>
      <w:pageBreakBefore/>
      <w:spacing w:before="0" w:after="0"/>
      <w:ind w:left="369"/>
      <w:jc w:val="center"/>
      <w:outlineLvl w:val="1"/>
    </w:pPr>
    <w:rPr>
      <w:rFonts w:ascii="Times New Roman" w:hAnsi="Times New Roman"/>
      <w:szCs w:val="20"/>
    </w:rPr>
  </w:style>
  <w:style w:type="paragraph" w:styleId="affffffffff6">
    <w:name w:val="Subtitle"/>
    <w:basedOn w:val="aff"/>
    <w:next w:val="aff"/>
    <w:link w:val="affffffffff7"/>
    <w:qFormat/>
    <w:rsid w:val="0008635D"/>
    <w:pPr>
      <w:spacing w:after="60"/>
      <w:jc w:val="center"/>
      <w:outlineLvl w:val="1"/>
    </w:pPr>
    <w:rPr>
      <w:rFonts w:ascii="Cambria" w:hAnsi="Cambria"/>
      <w:sz w:val="24"/>
      <w:szCs w:val="24"/>
    </w:rPr>
  </w:style>
  <w:style w:type="character" w:customStyle="1" w:styleId="affffffffff7">
    <w:name w:val="Подзаголовок Знак"/>
    <w:link w:val="affffffffff6"/>
    <w:rsid w:val="0008635D"/>
    <w:rPr>
      <w:rFonts w:ascii="Cambria" w:hAnsi="Cambria"/>
      <w:sz w:val="24"/>
      <w:szCs w:val="24"/>
    </w:rPr>
  </w:style>
  <w:style w:type="paragraph" w:styleId="affffffffff8">
    <w:name w:val="TOC Heading"/>
    <w:basedOn w:val="19"/>
    <w:next w:val="aff"/>
    <w:uiPriority w:val="39"/>
    <w:qFormat/>
    <w:rsid w:val="0008635D"/>
    <w:pPr>
      <w:keepLines/>
      <w:spacing w:before="480" w:after="0" w:line="276" w:lineRule="auto"/>
      <w:outlineLvl w:val="9"/>
    </w:pPr>
    <w:rPr>
      <w:rFonts w:ascii="Cambria" w:hAnsi="Cambria"/>
      <w:color w:val="365F91"/>
      <w:kern w:val="0"/>
      <w:sz w:val="28"/>
      <w:szCs w:val="28"/>
      <w:lang w:eastAsia="en-US"/>
    </w:rPr>
  </w:style>
  <w:style w:type="paragraph" w:customStyle="1" w:styleId="2f8">
    <w:name w:val="Подзаголовок 2"/>
    <w:basedOn w:val="affffffffff6"/>
    <w:link w:val="2f9"/>
    <w:qFormat/>
    <w:rsid w:val="0008635D"/>
    <w:rPr>
      <w:b/>
      <w:sz w:val="28"/>
      <w:szCs w:val="28"/>
    </w:rPr>
  </w:style>
  <w:style w:type="paragraph" w:customStyle="1" w:styleId="3f5">
    <w:name w:val="Подзаголовок3"/>
    <w:basedOn w:val="2b"/>
    <w:link w:val="3f6"/>
    <w:qFormat/>
    <w:rsid w:val="0008635D"/>
    <w:pPr>
      <w:tabs>
        <w:tab w:val="right" w:leader="dot" w:pos="10206"/>
      </w:tabs>
      <w:ind w:left="426" w:firstLine="283"/>
      <w:jc w:val="center"/>
      <w:outlineLvl w:val="3"/>
    </w:pPr>
    <w:rPr>
      <w:i/>
      <w:noProof/>
      <w:sz w:val="28"/>
      <w:szCs w:val="28"/>
    </w:rPr>
  </w:style>
  <w:style w:type="character" w:customStyle="1" w:styleId="2f9">
    <w:name w:val="Подзаголовок 2 Знак"/>
    <w:link w:val="2f8"/>
    <w:rsid w:val="0008635D"/>
    <w:rPr>
      <w:rFonts w:ascii="Cambria" w:hAnsi="Cambria"/>
      <w:b/>
      <w:sz w:val="28"/>
      <w:szCs w:val="28"/>
    </w:rPr>
  </w:style>
  <w:style w:type="character" w:styleId="affffffffff9">
    <w:name w:val="Book Title"/>
    <w:uiPriority w:val="33"/>
    <w:qFormat/>
    <w:rsid w:val="0008635D"/>
    <w:rPr>
      <w:b/>
      <w:bCs/>
      <w:smallCaps/>
      <w:spacing w:val="5"/>
    </w:rPr>
  </w:style>
  <w:style w:type="character" w:customStyle="1" w:styleId="2c">
    <w:name w:val="Оглавление 2 Знак"/>
    <w:link w:val="2b"/>
    <w:uiPriority w:val="39"/>
    <w:rsid w:val="00D82FE7"/>
    <w:rPr>
      <w:smallCaps/>
    </w:rPr>
  </w:style>
  <w:style w:type="character" w:customStyle="1" w:styleId="3f6">
    <w:name w:val="Подзаголовок3 Знак"/>
    <w:link w:val="3f5"/>
    <w:rsid w:val="0008635D"/>
    <w:rPr>
      <w:i/>
      <w:smallCaps/>
      <w:noProof/>
      <w:sz w:val="28"/>
      <w:szCs w:val="28"/>
    </w:rPr>
  </w:style>
  <w:style w:type="paragraph" w:customStyle="1" w:styleId="afe">
    <w:name w:val="Нумерованный"/>
    <w:basedOn w:val="aff"/>
    <w:link w:val="affffffffffa"/>
    <w:qFormat/>
    <w:rsid w:val="0008635D"/>
    <w:pPr>
      <w:numPr>
        <w:numId w:val="29"/>
      </w:numPr>
      <w:jc w:val="both"/>
    </w:pPr>
    <w:rPr>
      <w:sz w:val="28"/>
      <w:szCs w:val="24"/>
    </w:rPr>
  </w:style>
  <w:style w:type="character" w:customStyle="1" w:styleId="afffffff6">
    <w:name w:val="Примечания_наш стиль Знак"/>
    <w:link w:val="afffffff5"/>
    <w:rsid w:val="0008635D"/>
    <w:rPr>
      <w:sz w:val="22"/>
      <w:szCs w:val="24"/>
    </w:rPr>
  </w:style>
  <w:style w:type="paragraph" w:customStyle="1" w:styleId="affffffffffb">
    <w:name w:val="Осн"/>
    <w:basedOn w:val="aff"/>
    <w:qFormat/>
    <w:rsid w:val="0008635D"/>
    <w:pPr>
      <w:widowControl w:val="0"/>
      <w:ind w:firstLine="567"/>
      <w:jc w:val="both"/>
    </w:pPr>
    <w:rPr>
      <w:snapToGrid w:val="0"/>
      <w:sz w:val="28"/>
    </w:rPr>
  </w:style>
  <w:style w:type="paragraph" w:customStyle="1" w:styleId="53">
    <w:name w:val="ЗАГОЛОВОК 5"/>
    <w:basedOn w:val="aff"/>
    <w:qFormat/>
    <w:rsid w:val="0008635D"/>
    <w:pPr>
      <w:tabs>
        <w:tab w:val="num" w:pos="1260"/>
      </w:tabs>
      <w:spacing w:before="120" w:after="120"/>
      <w:ind w:left="1260" w:hanging="360"/>
      <w:jc w:val="center"/>
      <w:outlineLvl w:val="4"/>
    </w:pPr>
    <w:rPr>
      <w:b/>
      <w:i/>
      <w:sz w:val="28"/>
      <w:szCs w:val="28"/>
    </w:rPr>
  </w:style>
  <w:style w:type="character" w:customStyle="1" w:styleId="highlight">
    <w:name w:val="highlight"/>
    <w:rsid w:val="0008635D"/>
  </w:style>
  <w:style w:type="paragraph" w:customStyle="1" w:styleId="1fff0">
    <w:name w:val="Заголовок_1_уровень"/>
    <w:basedOn w:val="aff"/>
    <w:qFormat/>
    <w:rsid w:val="0008635D"/>
    <w:pPr>
      <w:spacing w:before="120" w:after="120"/>
    </w:pPr>
    <w:rPr>
      <w:b/>
      <w:color w:val="000000"/>
      <w:sz w:val="28"/>
      <w:szCs w:val="28"/>
    </w:rPr>
  </w:style>
  <w:style w:type="paragraph" w:customStyle="1" w:styleId="a0">
    <w:name w:val="Таб"/>
    <w:basedOn w:val="afffff2"/>
    <w:qFormat/>
    <w:rsid w:val="0008635D"/>
    <w:pPr>
      <w:numPr>
        <w:numId w:val="31"/>
      </w:numPr>
      <w:jc w:val="right"/>
    </w:pPr>
  </w:style>
  <w:style w:type="paragraph" w:customStyle="1" w:styleId="a9">
    <w:name w:val="маркер"/>
    <w:basedOn w:val="afffff2"/>
    <w:link w:val="affffffffffc"/>
    <w:qFormat/>
    <w:rsid w:val="0008635D"/>
    <w:pPr>
      <w:numPr>
        <w:numId w:val="30"/>
      </w:numPr>
    </w:pPr>
    <w:rPr>
      <w:szCs w:val="28"/>
    </w:rPr>
  </w:style>
  <w:style w:type="paragraph" w:customStyle="1" w:styleId="30">
    <w:name w:val="Абзац3"/>
    <w:basedOn w:val="aff"/>
    <w:link w:val="3f7"/>
    <w:qFormat/>
    <w:rsid w:val="0008635D"/>
    <w:pPr>
      <w:numPr>
        <w:numId w:val="32"/>
      </w:numPr>
      <w:tabs>
        <w:tab w:val="clear" w:pos="7590"/>
      </w:tabs>
      <w:ind w:left="0" w:firstLine="567"/>
      <w:jc w:val="both"/>
    </w:pPr>
    <w:rPr>
      <w:sz w:val="24"/>
    </w:rPr>
  </w:style>
  <w:style w:type="paragraph" w:customStyle="1" w:styleId="2fa">
    <w:name w:val="Заголовок2"/>
    <w:basedOn w:val="aff"/>
    <w:next w:val="aff"/>
    <w:link w:val="affffffffffd"/>
    <w:qFormat/>
    <w:rsid w:val="0008635D"/>
    <w:pPr>
      <w:ind w:firstLine="709"/>
      <w:contextualSpacing/>
      <w:jc w:val="both"/>
    </w:pPr>
    <w:rPr>
      <w:rFonts w:ascii="Calibri Light" w:hAnsi="Calibri Light"/>
      <w:spacing w:val="-10"/>
      <w:kern w:val="28"/>
      <w:sz w:val="56"/>
      <w:szCs w:val="56"/>
      <w:lang w:eastAsia="en-US"/>
    </w:rPr>
  </w:style>
  <w:style w:type="character" w:customStyle="1" w:styleId="affffffffffd">
    <w:name w:val="Заголовок Знак"/>
    <w:link w:val="2fa"/>
    <w:uiPriority w:val="10"/>
    <w:rsid w:val="0008635D"/>
    <w:rPr>
      <w:rFonts w:ascii="Calibri Light" w:hAnsi="Calibri Light"/>
      <w:spacing w:val="-10"/>
      <w:kern w:val="28"/>
      <w:sz w:val="56"/>
      <w:szCs w:val="56"/>
      <w:lang w:eastAsia="en-US"/>
    </w:rPr>
  </w:style>
  <w:style w:type="character" w:customStyle="1" w:styleId="afff7">
    <w:name w:val="Название Знак"/>
    <w:aliases w:val="Заголовок Знак1,Название14 Знак"/>
    <w:link w:val="afff6"/>
    <w:rsid w:val="0008635D"/>
    <w:rPr>
      <w:b/>
      <w:sz w:val="28"/>
    </w:rPr>
  </w:style>
  <w:style w:type="paragraph" w:customStyle="1" w:styleId="117">
    <w:name w:val="Табличный_боковик_11"/>
    <w:link w:val="118"/>
    <w:qFormat/>
    <w:rsid w:val="00A06D71"/>
    <w:rPr>
      <w:sz w:val="22"/>
      <w:szCs w:val="24"/>
    </w:rPr>
  </w:style>
  <w:style w:type="character" w:customStyle="1" w:styleId="118">
    <w:name w:val="Табличный_боковик_11 Знак"/>
    <w:link w:val="117"/>
    <w:rsid w:val="00A06D71"/>
    <w:rPr>
      <w:sz w:val="22"/>
      <w:szCs w:val="24"/>
      <w:lang w:bidi="ar-SA"/>
    </w:rPr>
  </w:style>
  <w:style w:type="character" w:customStyle="1" w:styleId="135pt">
    <w:name w:val="Основной текст + 13.5 pt"/>
    <w:rsid w:val="00664D3A"/>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Title1">
    <w:name w:val="Title 1"/>
    <w:basedOn w:val="aff"/>
    <w:link w:val="Title10"/>
    <w:qFormat/>
    <w:rsid w:val="00B34127"/>
    <w:pPr>
      <w:pageBreakBefore/>
      <w:widowControl w:val="0"/>
      <w:numPr>
        <w:numId w:val="37"/>
      </w:numPr>
      <w:tabs>
        <w:tab w:val="num" w:pos="284"/>
      </w:tabs>
      <w:adjustRightInd w:val="0"/>
      <w:spacing w:after="180"/>
      <w:ind w:left="0"/>
      <w:jc w:val="center"/>
      <w:textAlignment w:val="baseline"/>
      <w:outlineLvl w:val="0"/>
    </w:pPr>
    <w:rPr>
      <w:b/>
      <w:bCs/>
      <w:caps/>
      <w:sz w:val="28"/>
      <w:szCs w:val="28"/>
    </w:rPr>
  </w:style>
  <w:style w:type="paragraph" w:customStyle="1" w:styleId="Title2">
    <w:name w:val="Title 2"/>
    <w:basedOn w:val="21"/>
    <w:qFormat/>
    <w:rsid w:val="00B34127"/>
    <w:pPr>
      <w:widowControl w:val="0"/>
      <w:numPr>
        <w:numId w:val="37"/>
      </w:numPr>
      <w:tabs>
        <w:tab w:val="num" w:pos="360"/>
      </w:tabs>
      <w:adjustRightInd w:val="0"/>
      <w:spacing w:before="180" w:after="120"/>
      <w:jc w:val="center"/>
      <w:textAlignment w:val="baseline"/>
    </w:pPr>
    <w:rPr>
      <w:rFonts w:ascii="Times New Roman" w:hAnsi="Times New Roman"/>
      <w:bCs w:val="0"/>
      <w:i w:val="0"/>
      <w:szCs w:val="20"/>
    </w:rPr>
  </w:style>
  <w:style w:type="paragraph" w:customStyle="1" w:styleId="Table0">
    <w:name w:val="Table 0"/>
    <w:basedOn w:val="aff"/>
    <w:link w:val="Table00"/>
    <w:qFormat/>
    <w:rsid w:val="00B34127"/>
    <w:pPr>
      <w:keepNext/>
      <w:widowControl w:val="0"/>
      <w:numPr>
        <w:ilvl w:val="2"/>
        <w:numId w:val="37"/>
      </w:numPr>
      <w:tabs>
        <w:tab w:val="num" w:pos="360"/>
      </w:tabs>
      <w:adjustRightInd w:val="0"/>
      <w:spacing w:before="120"/>
      <w:ind w:left="0" w:firstLine="0"/>
      <w:jc w:val="right"/>
      <w:textAlignment w:val="baseline"/>
    </w:pPr>
    <w:rPr>
      <w:sz w:val="28"/>
      <w:szCs w:val="28"/>
    </w:rPr>
  </w:style>
  <w:style w:type="paragraph" w:customStyle="1" w:styleId="Picture0">
    <w:name w:val="Picture 0"/>
    <w:basedOn w:val="Table0"/>
    <w:link w:val="Picture00"/>
    <w:qFormat/>
    <w:rsid w:val="00B34127"/>
    <w:pPr>
      <w:numPr>
        <w:ilvl w:val="3"/>
      </w:numPr>
      <w:tabs>
        <w:tab w:val="num" w:pos="3589"/>
      </w:tabs>
      <w:spacing w:before="0" w:after="120"/>
      <w:ind w:left="0" w:firstLine="0"/>
      <w:jc w:val="center"/>
    </w:pPr>
    <w:rPr>
      <w:i/>
    </w:rPr>
  </w:style>
  <w:style w:type="character" w:customStyle="1" w:styleId="affffffffffe">
    <w:name w:val="Обычный (веб) Знак"/>
    <w:aliases w:val="Обычный (Web) Знак,Обычный (веб)1 Знак,Обычный (Интернет)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uiPriority w:val="39"/>
    <w:rsid w:val="00B34127"/>
    <w:rPr>
      <w:rFonts w:ascii="Times New Roman" w:eastAsia="Times New Roman" w:hAnsi="Times New Roman" w:cs="Times New Roman"/>
      <w:sz w:val="24"/>
      <w:szCs w:val="24"/>
      <w:lang w:eastAsia="ru-RU"/>
    </w:rPr>
  </w:style>
  <w:style w:type="paragraph" w:customStyle="1" w:styleId="45">
    <w:name w:val="Основной текст4"/>
    <w:basedOn w:val="aff"/>
    <w:rsid w:val="00B34127"/>
    <w:pPr>
      <w:widowControl w:val="0"/>
      <w:shd w:val="clear" w:color="auto" w:fill="FFFFFF"/>
      <w:spacing w:line="283" w:lineRule="exact"/>
      <w:ind w:hanging="360"/>
      <w:jc w:val="both"/>
    </w:pPr>
    <w:rPr>
      <w:b/>
      <w:bCs/>
      <w:color w:val="000000"/>
      <w:sz w:val="21"/>
      <w:szCs w:val="21"/>
      <w:lang w:bidi="ru-RU"/>
    </w:rPr>
  </w:style>
  <w:style w:type="paragraph" w:styleId="2fb">
    <w:name w:val="Quote"/>
    <w:basedOn w:val="aff"/>
    <w:next w:val="aff"/>
    <w:link w:val="2fc"/>
    <w:uiPriority w:val="29"/>
    <w:qFormat/>
    <w:rsid w:val="0052213B"/>
    <w:rPr>
      <w:i/>
      <w:iCs/>
      <w:color w:val="000000"/>
    </w:rPr>
  </w:style>
  <w:style w:type="character" w:customStyle="1" w:styleId="2fc">
    <w:name w:val="Цитата 2 Знак"/>
    <w:link w:val="2fb"/>
    <w:uiPriority w:val="29"/>
    <w:rsid w:val="0052213B"/>
    <w:rPr>
      <w:i/>
      <w:iCs/>
      <w:color w:val="000000"/>
    </w:rPr>
  </w:style>
  <w:style w:type="paragraph" w:customStyle="1" w:styleId="ConsNonformat">
    <w:name w:val="ConsNonformat"/>
    <w:link w:val="ConsNonformat0"/>
    <w:qFormat/>
    <w:rsid w:val="00A97095"/>
    <w:pPr>
      <w:widowControl w:val="0"/>
      <w:suppressAutoHyphens/>
      <w:autoSpaceDE w:val="0"/>
      <w:ind w:right="19772"/>
    </w:pPr>
    <w:rPr>
      <w:rFonts w:ascii="Courier New" w:hAnsi="Courier New" w:cs="Courier New"/>
      <w:lang w:eastAsia="ar-SA"/>
    </w:rPr>
  </w:style>
  <w:style w:type="character" w:customStyle="1" w:styleId="1fff1">
    <w:name w:val="Основной шрифт абзаца1"/>
    <w:rsid w:val="001529E5"/>
  </w:style>
  <w:style w:type="character" w:customStyle="1" w:styleId="bookmark">
    <w:name w:val="bookmark"/>
    <w:rsid w:val="004C6936"/>
  </w:style>
  <w:style w:type="paragraph" w:customStyle="1" w:styleId="2TimesNewRoman">
    <w:name w:val="Заголовок 2 + Times New Roman"/>
    <w:aliases w:val="14 пт,По центру"/>
    <w:basedOn w:val="34"/>
    <w:autoRedefine/>
    <w:qFormat/>
    <w:rsid w:val="00CF20B3"/>
    <w:pPr>
      <w:numPr>
        <w:ilvl w:val="1"/>
        <w:numId w:val="98"/>
      </w:numPr>
      <w:spacing w:after="240"/>
      <w:ind w:left="0" w:firstLine="0"/>
      <w:jc w:val="center"/>
      <w:outlineLvl w:val="1"/>
    </w:pPr>
    <w:rPr>
      <w:rFonts w:ascii="Times New Roman" w:hAnsi="Times New Roman"/>
      <w:snapToGrid w:val="0"/>
      <w:sz w:val="28"/>
      <w:szCs w:val="28"/>
    </w:rPr>
  </w:style>
  <w:style w:type="paragraph" w:customStyle="1" w:styleId="afffffffffff">
    <w:name w:val="содержание"/>
    <w:basedOn w:val="19"/>
    <w:next w:val="aff"/>
    <w:qFormat/>
    <w:rsid w:val="000025CE"/>
    <w:pPr>
      <w:pageBreakBefore/>
      <w:spacing w:before="0" w:after="0"/>
      <w:jc w:val="center"/>
    </w:pPr>
    <w:rPr>
      <w:rFonts w:ascii="Times New Roman" w:hAnsi="Times New Roman"/>
      <w:caps/>
      <w:sz w:val="28"/>
    </w:rPr>
  </w:style>
  <w:style w:type="paragraph" w:customStyle="1" w:styleId="afffffffffff0">
    <w:name w:val="Полужирный + По центру"/>
    <w:basedOn w:val="afffffff3"/>
    <w:qFormat/>
    <w:rsid w:val="000025CE"/>
    <w:pPr>
      <w:ind w:firstLine="0"/>
      <w:jc w:val="center"/>
    </w:pPr>
    <w:rPr>
      <w:bCs/>
      <w:szCs w:val="20"/>
    </w:rPr>
  </w:style>
  <w:style w:type="paragraph" w:customStyle="1" w:styleId="afffffffffff1">
    <w:name w:val="Текст в таблицах+полужирный + подчеркивание По центру"/>
    <w:basedOn w:val="affffe"/>
    <w:qFormat/>
    <w:rsid w:val="000025CE"/>
    <w:pPr>
      <w:jc w:val="center"/>
    </w:pPr>
    <w:rPr>
      <w:bCs/>
      <w:szCs w:val="20"/>
      <w:u w:val="single"/>
    </w:rPr>
  </w:style>
  <w:style w:type="paragraph" w:customStyle="1" w:styleId="afffffffffff2">
    <w:name w:val="Текст в таблицах+полужирный + По центру"/>
    <w:basedOn w:val="affffe"/>
    <w:qFormat/>
    <w:rsid w:val="000025CE"/>
    <w:pPr>
      <w:jc w:val="center"/>
    </w:pPr>
    <w:rPr>
      <w:bCs/>
      <w:szCs w:val="20"/>
    </w:rPr>
  </w:style>
  <w:style w:type="paragraph" w:customStyle="1" w:styleId="afffffffffff3">
    <w:name w:val="Подчеркивание + курсив"/>
    <w:basedOn w:val="afffffff1"/>
    <w:qFormat/>
    <w:rsid w:val="000025CE"/>
    <w:rPr>
      <w:i/>
      <w:iCs/>
    </w:rPr>
  </w:style>
  <w:style w:type="paragraph" w:customStyle="1" w:styleId="142">
    <w:name w:val="Шапка таблицы+курсив + 14 пт"/>
    <w:basedOn w:val="affffffff1"/>
    <w:link w:val="143"/>
    <w:qFormat/>
    <w:rsid w:val="000025CE"/>
    <w:rPr>
      <w:iCs/>
      <w:sz w:val="28"/>
    </w:rPr>
  </w:style>
  <w:style w:type="character" w:customStyle="1" w:styleId="143">
    <w:name w:val="Шапка таблицы+курсив + 14 пт Знак"/>
    <w:link w:val="142"/>
    <w:rsid w:val="000025CE"/>
    <w:rPr>
      <w:i/>
      <w:iCs/>
      <w:sz w:val="28"/>
      <w:szCs w:val="24"/>
    </w:rPr>
  </w:style>
  <w:style w:type="paragraph" w:customStyle="1" w:styleId="053">
    <w:name w:val="Текст в таблицах + Слева:  053 см"/>
    <w:basedOn w:val="affc"/>
    <w:qFormat/>
    <w:rsid w:val="000025CE"/>
    <w:pPr>
      <w:ind w:left="298"/>
    </w:pPr>
    <w:rPr>
      <w:szCs w:val="20"/>
    </w:rPr>
  </w:style>
  <w:style w:type="paragraph" w:customStyle="1" w:styleId="1fff2">
    <w:name w:val="оглавление1"/>
    <w:basedOn w:val="aff"/>
    <w:qFormat/>
    <w:rsid w:val="000025CE"/>
    <w:rPr>
      <w:b/>
      <w:smallCaps/>
      <w:sz w:val="28"/>
      <w:szCs w:val="28"/>
    </w:rPr>
  </w:style>
  <w:style w:type="paragraph" w:customStyle="1" w:styleId="1fff3">
    <w:name w:val="заголовок 1"/>
    <w:basedOn w:val="aff"/>
    <w:next w:val="aff"/>
    <w:qFormat/>
    <w:rsid w:val="000025CE"/>
    <w:pPr>
      <w:keepNext/>
    </w:pPr>
    <w:rPr>
      <w:sz w:val="24"/>
    </w:rPr>
  </w:style>
  <w:style w:type="character" w:customStyle="1" w:styleId="afffffffffff4">
    <w:name w:val="_Обычный Знак"/>
    <w:link w:val="afffffffffff5"/>
    <w:uiPriority w:val="99"/>
    <w:locked/>
    <w:rsid w:val="000025CE"/>
    <w:rPr>
      <w:sz w:val="24"/>
    </w:rPr>
  </w:style>
  <w:style w:type="paragraph" w:customStyle="1" w:styleId="afffffffffff5">
    <w:name w:val="_Обычный"/>
    <w:basedOn w:val="aff"/>
    <w:link w:val="afffffffffff4"/>
    <w:uiPriority w:val="99"/>
    <w:qFormat/>
    <w:rsid w:val="000025CE"/>
    <w:pPr>
      <w:ind w:firstLine="709"/>
      <w:jc w:val="both"/>
    </w:pPr>
    <w:rPr>
      <w:sz w:val="24"/>
    </w:rPr>
  </w:style>
  <w:style w:type="character" w:customStyle="1" w:styleId="t51">
    <w:name w:val="t51"/>
    <w:rsid w:val="000025CE"/>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0025CE"/>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0025CE"/>
    <w:rPr>
      <w:rFonts w:ascii="Times New Roman" w:hAnsi="Times New Roman"/>
      <w:sz w:val="20"/>
      <w:lang w:eastAsia="ru-RU"/>
    </w:rPr>
  </w:style>
  <w:style w:type="paragraph" w:customStyle="1" w:styleId="afffffffffff6">
    <w:name w:val="Название таблицы"/>
    <w:basedOn w:val="aff"/>
    <w:next w:val="afff6"/>
    <w:qFormat/>
    <w:rsid w:val="000025CE"/>
    <w:pPr>
      <w:spacing w:line="360" w:lineRule="auto"/>
      <w:ind w:firstLine="720"/>
      <w:jc w:val="center"/>
    </w:pPr>
    <w:rPr>
      <w:rFonts w:ascii="Calibri" w:eastAsia="Calibri" w:hAnsi="Calibri"/>
      <w:b/>
      <w:sz w:val="28"/>
      <w:szCs w:val="22"/>
      <w:lang w:eastAsia="en-US"/>
    </w:rPr>
  </w:style>
  <w:style w:type="paragraph" w:customStyle="1" w:styleId="223">
    <w:name w:val="Основной текст 22"/>
    <w:basedOn w:val="aff"/>
    <w:qFormat/>
    <w:rsid w:val="000025CE"/>
    <w:pPr>
      <w:jc w:val="both"/>
    </w:pPr>
    <w:rPr>
      <w:sz w:val="22"/>
    </w:rPr>
  </w:style>
  <w:style w:type="paragraph" w:customStyle="1" w:styleId="1fff4">
    <w:name w:val="Основной текст1"/>
    <w:basedOn w:val="aff"/>
    <w:link w:val="afffffffffff7"/>
    <w:qFormat/>
    <w:rsid w:val="000025CE"/>
    <w:pPr>
      <w:spacing w:after="120"/>
    </w:pPr>
  </w:style>
  <w:style w:type="paragraph" w:customStyle="1" w:styleId="144">
    <w:name w:val="Обычный 14 одинарный"/>
    <w:basedOn w:val="aff"/>
    <w:qFormat/>
    <w:rsid w:val="000025CE"/>
    <w:pPr>
      <w:jc w:val="both"/>
    </w:pPr>
    <w:rPr>
      <w:sz w:val="28"/>
      <w:szCs w:val="24"/>
    </w:rPr>
  </w:style>
  <w:style w:type="paragraph" w:customStyle="1" w:styleId="afffffffffff8">
    <w:name w:val="формат"/>
    <w:basedOn w:val="aff"/>
    <w:qFormat/>
    <w:rsid w:val="000025CE"/>
    <w:pPr>
      <w:tabs>
        <w:tab w:val="num" w:pos="1080"/>
      </w:tabs>
      <w:ind w:left="1080" w:hanging="1080"/>
      <w:jc w:val="both"/>
    </w:pPr>
    <w:rPr>
      <w:sz w:val="28"/>
    </w:rPr>
  </w:style>
  <w:style w:type="paragraph" w:customStyle="1" w:styleId="S31">
    <w:name w:val="S_Нумерованный_3.1"/>
    <w:basedOn w:val="S1"/>
    <w:link w:val="S310"/>
    <w:autoRedefine/>
    <w:rsid w:val="000025CE"/>
    <w:rPr>
      <w:b/>
      <w:lang w:eastAsia="en-US"/>
    </w:rPr>
  </w:style>
  <w:style w:type="character" w:customStyle="1" w:styleId="S2">
    <w:name w:val="S_Обычный Знак"/>
    <w:link w:val="S1"/>
    <w:locked/>
    <w:rsid w:val="000025CE"/>
    <w:rPr>
      <w:sz w:val="24"/>
    </w:rPr>
  </w:style>
  <w:style w:type="paragraph" w:customStyle="1" w:styleId="S1">
    <w:name w:val="S_Обычный"/>
    <w:basedOn w:val="aff"/>
    <w:link w:val="S2"/>
    <w:qFormat/>
    <w:rsid w:val="000025CE"/>
    <w:pPr>
      <w:spacing w:line="360" w:lineRule="auto"/>
      <w:ind w:firstLine="709"/>
      <w:jc w:val="both"/>
    </w:pPr>
    <w:rPr>
      <w:sz w:val="24"/>
    </w:rPr>
  </w:style>
  <w:style w:type="paragraph" w:customStyle="1" w:styleId="1fff5">
    <w:name w:val="Стиль Слева:  1 см"/>
    <w:basedOn w:val="aff"/>
    <w:qFormat/>
    <w:rsid w:val="000025CE"/>
    <w:pPr>
      <w:spacing w:line="312" w:lineRule="auto"/>
      <w:ind w:left="567" w:firstLine="709"/>
      <w:jc w:val="both"/>
    </w:pPr>
    <w:rPr>
      <w:sz w:val="24"/>
      <w:lang w:eastAsia="en-US"/>
    </w:rPr>
  </w:style>
  <w:style w:type="paragraph" w:customStyle="1" w:styleId="0">
    <w:name w:val="Стиль Слева:  0"/>
    <w:aliases w:val="5 см"/>
    <w:basedOn w:val="aff"/>
    <w:qFormat/>
    <w:rsid w:val="000025CE"/>
    <w:pPr>
      <w:spacing w:line="312" w:lineRule="auto"/>
      <w:ind w:left="284" w:firstLine="709"/>
      <w:jc w:val="both"/>
    </w:pPr>
    <w:rPr>
      <w:sz w:val="24"/>
      <w:lang w:eastAsia="en-US"/>
    </w:rPr>
  </w:style>
  <w:style w:type="character" w:customStyle="1" w:styleId="120">
    <w:name w:val="Заголовок_12"/>
    <w:semiHidden/>
    <w:rsid w:val="000025CE"/>
    <w:rPr>
      <w:b/>
    </w:rPr>
  </w:style>
  <w:style w:type="paragraph" w:customStyle="1" w:styleId="S30">
    <w:name w:val="S_Заголовок_Текста3"/>
    <w:basedOn w:val="aff"/>
    <w:autoRedefine/>
    <w:qFormat/>
    <w:rsid w:val="000025CE"/>
    <w:pPr>
      <w:tabs>
        <w:tab w:val="num" w:pos="567"/>
      </w:tabs>
      <w:spacing w:line="360" w:lineRule="auto"/>
      <w:ind w:firstLine="288"/>
      <w:jc w:val="center"/>
      <w:outlineLvl w:val="2"/>
    </w:pPr>
    <w:rPr>
      <w:sz w:val="24"/>
      <w:szCs w:val="24"/>
      <w:u w:val="single"/>
    </w:rPr>
  </w:style>
  <w:style w:type="paragraph" w:customStyle="1" w:styleId="afffffffffff9">
    <w:name w:val="Четвертый уровень"/>
    <w:basedOn w:val="aff"/>
    <w:qFormat/>
    <w:rsid w:val="000025CE"/>
    <w:pPr>
      <w:spacing w:before="240" w:after="120" w:line="312" w:lineRule="auto"/>
      <w:ind w:firstLine="709"/>
      <w:jc w:val="both"/>
    </w:pPr>
    <w:rPr>
      <w:b/>
      <w:sz w:val="24"/>
      <w:szCs w:val="24"/>
    </w:rPr>
  </w:style>
  <w:style w:type="character" w:customStyle="1" w:styleId="ConsNormal">
    <w:name w:val="ConsNormal Знак"/>
    <w:link w:val="ConsNormal0"/>
    <w:locked/>
    <w:rsid w:val="000025CE"/>
    <w:rPr>
      <w:rFonts w:ascii="Arial" w:hAnsi="Arial"/>
    </w:rPr>
  </w:style>
  <w:style w:type="paragraph" w:customStyle="1" w:styleId="ConsNormal0">
    <w:name w:val="ConsNormal"/>
    <w:link w:val="ConsNormal"/>
    <w:qFormat/>
    <w:rsid w:val="000025CE"/>
    <w:pPr>
      <w:widowControl w:val="0"/>
      <w:autoSpaceDE w:val="0"/>
      <w:autoSpaceDN w:val="0"/>
      <w:adjustRightInd w:val="0"/>
      <w:ind w:firstLine="720"/>
    </w:pPr>
    <w:rPr>
      <w:rFonts w:ascii="Arial" w:hAnsi="Arial"/>
    </w:rPr>
  </w:style>
  <w:style w:type="character" w:customStyle="1" w:styleId="S5">
    <w:name w:val="S_Маркированный Знак Знак"/>
    <w:link w:val="S6"/>
    <w:locked/>
    <w:rsid w:val="000025CE"/>
    <w:rPr>
      <w:sz w:val="24"/>
    </w:rPr>
  </w:style>
  <w:style w:type="paragraph" w:customStyle="1" w:styleId="S6">
    <w:name w:val="S_Маркированный"/>
    <w:basedOn w:val="affff6"/>
    <w:link w:val="S5"/>
    <w:autoRedefine/>
    <w:qFormat/>
    <w:rsid w:val="000025CE"/>
    <w:pPr>
      <w:tabs>
        <w:tab w:val="clear" w:pos="1100"/>
        <w:tab w:val="left" w:pos="1260"/>
      </w:tabs>
      <w:spacing w:line="360" w:lineRule="auto"/>
      <w:ind w:left="1021" w:right="0"/>
    </w:pPr>
    <w:rPr>
      <w:sz w:val="24"/>
      <w:szCs w:val="20"/>
    </w:rPr>
  </w:style>
  <w:style w:type="character" w:customStyle="1" w:styleId="ConsNonformat0">
    <w:name w:val="ConsNonformat Знак"/>
    <w:link w:val="ConsNonformat"/>
    <w:locked/>
    <w:rsid w:val="000025CE"/>
    <w:rPr>
      <w:rFonts w:ascii="Courier New" w:hAnsi="Courier New" w:cs="Courier New"/>
      <w:lang w:eastAsia="ar-SA"/>
    </w:rPr>
  </w:style>
  <w:style w:type="paragraph" w:customStyle="1" w:styleId="S20">
    <w:name w:val="S_Заголовок 2"/>
    <w:basedOn w:val="21"/>
    <w:link w:val="S21"/>
    <w:autoRedefine/>
    <w:qFormat/>
    <w:rsid w:val="000025CE"/>
    <w:pPr>
      <w:keepNext w:val="0"/>
      <w:numPr>
        <w:ilvl w:val="0"/>
        <w:numId w:val="0"/>
      </w:numPr>
      <w:spacing w:before="0" w:after="0" w:line="360" w:lineRule="auto"/>
      <w:jc w:val="center"/>
    </w:pPr>
    <w:rPr>
      <w:rFonts w:ascii="Times New Roman" w:hAnsi="Times New Roman"/>
      <w:bCs w:val="0"/>
      <w:i w:val="0"/>
      <w:iCs w:val="0"/>
      <w:sz w:val="24"/>
      <w:szCs w:val="20"/>
    </w:rPr>
  </w:style>
  <w:style w:type="character" w:customStyle="1" w:styleId="S21">
    <w:name w:val="S_Заголовок 2 Знак"/>
    <w:link w:val="S20"/>
    <w:locked/>
    <w:rsid w:val="000025CE"/>
    <w:rPr>
      <w:b/>
      <w:sz w:val="24"/>
    </w:rPr>
  </w:style>
  <w:style w:type="character" w:customStyle="1" w:styleId="S7">
    <w:name w:val="S_Нумерованный Знак Знак"/>
    <w:link w:val="S8"/>
    <w:locked/>
    <w:rsid w:val="000025CE"/>
    <w:rPr>
      <w:b/>
      <w:sz w:val="24"/>
      <w:szCs w:val="24"/>
    </w:rPr>
  </w:style>
  <w:style w:type="paragraph" w:customStyle="1" w:styleId="S8">
    <w:name w:val="S_Нумерованный"/>
    <w:basedOn w:val="aff"/>
    <w:link w:val="S7"/>
    <w:autoRedefine/>
    <w:qFormat/>
    <w:rsid w:val="000025CE"/>
    <w:pPr>
      <w:tabs>
        <w:tab w:val="num" w:pos="1287"/>
      </w:tabs>
      <w:spacing w:line="360" w:lineRule="auto"/>
      <w:ind w:left="323" w:firstLine="397"/>
      <w:jc w:val="both"/>
      <w:outlineLvl w:val="1"/>
    </w:pPr>
    <w:rPr>
      <w:b/>
      <w:sz w:val="24"/>
      <w:szCs w:val="24"/>
    </w:rPr>
  </w:style>
  <w:style w:type="paragraph" w:customStyle="1" w:styleId="S40">
    <w:name w:val="S_Заголовок 4"/>
    <w:basedOn w:val="4"/>
    <w:link w:val="S41"/>
    <w:qFormat/>
    <w:rsid w:val="000025CE"/>
    <w:pPr>
      <w:keepNext w:val="0"/>
      <w:numPr>
        <w:ilvl w:val="0"/>
        <w:numId w:val="0"/>
      </w:numPr>
      <w:tabs>
        <w:tab w:val="num" w:pos="3726"/>
      </w:tabs>
      <w:spacing w:before="0" w:after="0"/>
      <w:ind w:left="3726" w:hanging="720"/>
      <w:jc w:val="both"/>
    </w:pPr>
    <w:rPr>
      <w:b w:val="0"/>
      <w:bCs w:val="0"/>
      <w:i/>
      <w:sz w:val="24"/>
      <w:szCs w:val="20"/>
    </w:rPr>
  </w:style>
  <w:style w:type="paragraph" w:customStyle="1" w:styleId="S10">
    <w:name w:val="S_Заголовок 1"/>
    <w:basedOn w:val="aff"/>
    <w:autoRedefine/>
    <w:qFormat/>
    <w:rsid w:val="000025CE"/>
    <w:pPr>
      <w:tabs>
        <w:tab w:val="num" w:pos="907"/>
      </w:tabs>
      <w:spacing w:line="360" w:lineRule="auto"/>
      <w:ind w:left="340" w:firstLine="284"/>
      <w:jc w:val="center"/>
    </w:pPr>
    <w:rPr>
      <w:b/>
      <w:caps/>
      <w:sz w:val="24"/>
      <w:szCs w:val="24"/>
    </w:rPr>
  </w:style>
  <w:style w:type="paragraph" w:customStyle="1" w:styleId="a6">
    <w:name w:val="Перечисление"/>
    <w:basedOn w:val="affffff6"/>
    <w:qFormat/>
    <w:rsid w:val="000025CE"/>
    <w:pPr>
      <w:numPr>
        <w:numId w:val="38"/>
      </w:numPr>
      <w:tabs>
        <w:tab w:val="num" w:pos="360"/>
      </w:tabs>
      <w:ind w:left="720" w:firstLine="709"/>
      <w:contextualSpacing w:val="0"/>
    </w:pPr>
  </w:style>
  <w:style w:type="paragraph" w:customStyle="1" w:styleId="afffffffffffa">
    <w:name w:val="Третий уровень"/>
    <w:basedOn w:val="affffff6"/>
    <w:qFormat/>
    <w:rsid w:val="000025CE"/>
    <w:pPr>
      <w:spacing w:before="120"/>
      <w:ind w:left="1224" w:hanging="504"/>
      <w:contextualSpacing w:val="0"/>
    </w:pPr>
    <w:rPr>
      <w:i/>
    </w:rPr>
  </w:style>
  <w:style w:type="paragraph" w:customStyle="1" w:styleId="afffffffffffb">
    <w:name w:val="Второй уровень"/>
    <w:basedOn w:val="affffff6"/>
    <w:qFormat/>
    <w:rsid w:val="000025CE"/>
    <w:pPr>
      <w:spacing w:before="120" w:after="120"/>
      <w:ind w:left="792" w:hanging="432"/>
      <w:contextualSpacing w:val="0"/>
      <w:jc w:val="center"/>
    </w:pPr>
    <w:rPr>
      <w:b/>
    </w:rPr>
  </w:style>
  <w:style w:type="paragraph" w:customStyle="1" w:styleId="afffffffffffc">
    <w:name w:val="Первый уровень"/>
    <w:basedOn w:val="affffff6"/>
    <w:next w:val="aff"/>
    <w:qFormat/>
    <w:rsid w:val="000025CE"/>
    <w:pPr>
      <w:pageBreakBefore/>
      <w:spacing w:after="240"/>
      <w:ind w:left="360" w:hanging="360"/>
      <w:contextualSpacing w:val="0"/>
      <w:jc w:val="center"/>
    </w:pPr>
    <w:rPr>
      <w:b/>
      <w:sz w:val="28"/>
    </w:rPr>
  </w:style>
  <w:style w:type="character" w:customStyle="1" w:styleId="S310">
    <w:name w:val="S_Нумерованный_3.1 Знак Знак"/>
    <w:link w:val="S31"/>
    <w:locked/>
    <w:rsid w:val="000025CE"/>
    <w:rPr>
      <w:b/>
      <w:sz w:val="24"/>
      <w:lang w:eastAsia="en-US"/>
    </w:rPr>
  </w:style>
  <w:style w:type="paragraph" w:customStyle="1" w:styleId="S3">
    <w:name w:val="S_Нумерованный_3"/>
    <w:basedOn w:val="ConsNormal0"/>
    <w:link w:val="S32"/>
    <w:autoRedefine/>
    <w:qFormat/>
    <w:rsid w:val="000025CE"/>
    <w:pPr>
      <w:widowControl/>
      <w:numPr>
        <w:numId w:val="39"/>
      </w:numPr>
      <w:spacing w:line="360" w:lineRule="auto"/>
      <w:jc w:val="both"/>
    </w:pPr>
    <w:rPr>
      <w:rFonts w:eastAsia="Calibri"/>
      <w:sz w:val="24"/>
      <w:szCs w:val="24"/>
    </w:rPr>
  </w:style>
  <w:style w:type="character" w:customStyle="1" w:styleId="S32">
    <w:name w:val="S_Нумерованный_3 Знак Знак"/>
    <w:link w:val="S3"/>
    <w:locked/>
    <w:rsid w:val="000025CE"/>
    <w:rPr>
      <w:rFonts w:ascii="Arial" w:eastAsia="Calibri" w:hAnsi="Arial"/>
      <w:sz w:val="24"/>
      <w:szCs w:val="24"/>
    </w:rPr>
  </w:style>
  <w:style w:type="paragraph" w:customStyle="1" w:styleId="af0">
    <w:name w:val="Перечисление цифр."/>
    <w:basedOn w:val="aff"/>
    <w:qFormat/>
    <w:rsid w:val="000025CE"/>
    <w:pPr>
      <w:numPr>
        <w:numId w:val="40"/>
      </w:numPr>
      <w:spacing w:line="312" w:lineRule="auto"/>
      <w:jc w:val="both"/>
    </w:pPr>
    <w:rPr>
      <w:sz w:val="24"/>
      <w:szCs w:val="22"/>
      <w:lang w:eastAsia="en-US"/>
    </w:rPr>
  </w:style>
  <w:style w:type="paragraph" w:styleId="af1">
    <w:name w:val="Bibliography"/>
    <w:basedOn w:val="aff"/>
    <w:autoRedefine/>
    <w:rsid w:val="000025CE"/>
    <w:pPr>
      <w:numPr>
        <w:numId w:val="41"/>
      </w:numPr>
      <w:spacing w:line="312" w:lineRule="auto"/>
      <w:jc w:val="both"/>
    </w:pPr>
    <w:rPr>
      <w:rFonts w:cs="Arial"/>
      <w:sz w:val="24"/>
      <w:szCs w:val="22"/>
      <w:lang w:eastAsia="en-US"/>
    </w:rPr>
  </w:style>
  <w:style w:type="paragraph" w:customStyle="1" w:styleId="afffffffffffd">
    <w:name w:val="Нулевой уровень"/>
    <w:basedOn w:val="aff"/>
    <w:next w:val="aff"/>
    <w:qFormat/>
    <w:rsid w:val="000025CE"/>
    <w:pPr>
      <w:spacing w:line="312" w:lineRule="auto"/>
      <w:jc w:val="both"/>
    </w:pPr>
    <w:rPr>
      <w:b/>
      <w:sz w:val="28"/>
      <w:szCs w:val="28"/>
      <w:lang w:eastAsia="en-US"/>
    </w:rPr>
  </w:style>
  <w:style w:type="paragraph" w:customStyle="1" w:styleId="afffffffffffe">
    <w:name w:val="Стиль Нулевой уровень + По центру"/>
    <w:basedOn w:val="afffffffffffd"/>
    <w:qFormat/>
    <w:rsid w:val="000025CE"/>
    <w:pPr>
      <w:pageBreakBefore/>
      <w:jc w:val="center"/>
    </w:pPr>
    <w:rPr>
      <w:bCs/>
      <w:szCs w:val="20"/>
    </w:rPr>
  </w:style>
  <w:style w:type="paragraph" w:customStyle="1" w:styleId="affffffffffff">
    <w:name w:val="Список маркир"/>
    <w:basedOn w:val="aff"/>
    <w:link w:val="affffffffffff0"/>
    <w:semiHidden/>
    <w:qFormat/>
    <w:rsid w:val="000025CE"/>
    <w:pPr>
      <w:spacing w:line="360" w:lineRule="auto"/>
      <w:ind w:firstLine="540"/>
      <w:jc w:val="both"/>
    </w:pPr>
    <w:rPr>
      <w:sz w:val="24"/>
    </w:rPr>
  </w:style>
  <w:style w:type="character" w:customStyle="1" w:styleId="affffffffffff0">
    <w:name w:val="Список маркир Знак"/>
    <w:link w:val="affffffffffff"/>
    <w:semiHidden/>
    <w:locked/>
    <w:rsid w:val="000025CE"/>
    <w:rPr>
      <w:sz w:val="24"/>
    </w:rPr>
  </w:style>
  <w:style w:type="paragraph" w:customStyle="1" w:styleId="affffffffffff1">
    <w:name w:val="Список нумерованный Знак"/>
    <w:basedOn w:val="aff"/>
    <w:semiHidden/>
    <w:qFormat/>
    <w:rsid w:val="000025CE"/>
    <w:pPr>
      <w:tabs>
        <w:tab w:val="num" w:pos="153"/>
        <w:tab w:val="left" w:pos="1260"/>
      </w:tabs>
      <w:spacing w:line="360" w:lineRule="auto"/>
      <w:ind w:left="153" w:hanging="153"/>
      <w:jc w:val="both"/>
    </w:pPr>
    <w:rPr>
      <w:sz w:val="24"/>
      <w:szCs w:val="24"/>
    </w:rPr>
  </w:style>
  <w:style w:type="paragraph" w:customStyle="1" w:styleId="affffffffffff2">
    <w:name w:val="Список нумерованный"/>
    <w:basedOn w:val="aff"/>
    <w:qFormat/>
    <w:rsid w:val="000025CE"/>
    <w:pPr>
      <w:tabs>
        <w:tab w:val="num" w:pos="153"/>
        <w:tab w:val="left" w:pos="1260"/>
      </w:tabs>
      <w:spacing w:line="360" w:lineRule="auto"/>
      <w:ind w:left="153" w:hanging="153"/>
      <w:jc w:val="both"/>
    </w:pPr>
    <w:rPr>
      <w:sz w:val="24"/>
      <w:szCs w:val="24"/>
    </w:rPr>
  </w:style>
  <w:style w:type="paragraph" w:customStyle="1" w:styleId="affffffffffff3">
    <w:name w:val="том"/>
    <w:basedOn w:val="ConsNonformat"/>
    <w:semiHidden/>
    <w:qFormat/>
    <w:rsid w:val="000025CE"/>
    <w:pPr>
      <w:widowControl/>
      <w:suppressAutoHyphens w:val="0"/>
      <w:autoSpaceDN w:val="0"/>
      <w:adjustRightInd w:val="0"/>
      <w:spacing w:line="360" w:lineRule="auto"/>
      <w:ind w:right="0" w:firstLine="720"/>
      <w:jc w:val="both"/>
    </w:pPr>
    <w:rPr>
      <w:rFonts w:ascii="Times New Roman" w:eastAsia="Calibri" w:hAnsi="Times New Roman" w:cs="Times New Roman"/>
      <w:b/>
      <w:sz w:val="28"/>
      <w:szCs w:val="24"/>
      <w:lang w:eastAsia="ru-RU"/>
    </w:rPr>
  </w:style>
  <w:style w:type="paragraph" w:customStyle="1" w:styleId="ConsPlusNonformat">
    <w:name w:val="ConsPlusNonformat"/>
    <w:qFormat/>
    <w:rsid w:val="000025CE"/>
    <w:pPr>
      <w:widowControl w:val="0"/>
      <w:autoSpaceDE w:val="0"/>
      <w:autoSpaceDN w:val="0"/>
      <w:adjustRightInd w:val="0"/>
    </w:pPr>
    <w:rPr>
      <w:rFonts w:ascii="Courier New" w:hAnsi="Courier New" w:cs="Courier New"/>
    </w:rPr>
  </w:style>
  <w:style w:type="paragraph" w:customStyle="1" w:styleId="ConsCell">
    <w:name w:val="ConsCell"/>
    <w:qFormat/>
    <w:rsid w:val="000025CE"/>
    <w:pPr>
      <w:widowControl w:val="0"/>
      <w:autoSpaceDE w:val="0"/>
      <w:autoSpaceDN w:val="0"/>
      <w:adjustRightInd w:val="0"/>
      <w:ind w:right="19772"/>
    </w:pPr>
    <w:rPr>
      <w:rFonts w:ascii="Arial" w:hAnsi="Arial" w:cs="Arial"/>
    </w:rPr>
  </w:style>
  <w:style w:type="paragraph" w:customStyle="1" w:styleId="119">
    <w:name w:val="Заголовок 1.1"/>
    <w:basedOn w:val="aff"/>
    <w:semiHidden/>
    <w:qFormat/>
    <w:rsid w:val="000025CE"/>
    <w:pPr>
      <w:keepNext/>
      <w:keepLines/>
      <w:spacing w:before="40" w:after="40" w:line="360" w:lineRule="auto"/>
      <w:jc w:val="center"/>
    </w:pPr>
    <w:rPr>
      <w:b/>
      <w:bCs/>
      <w:sz w:val="26"/>
      <w:szCs w:val="24"/>
    </w:rPr>
  </w:style>
  <w:style w:type="paragraph" w:customStyle="1" w:styleId="affffffffffff4">
    <w:name w:val="Статья"/>
    <w:basedOn w:val="aff"/>
    <w:link w:val="affffffffffff5"/>
    <w:semiHidden/>
    <w:qFormat/>
    <w:rsid w:val="000025CE"/>
    <w:pPr>
      <w:spacing w:line="360" w:lineRule="auto"/>
      <w:ind w:firstLine="567"/>
    </w:pPr>
    <w:rPr>
      <w:sz w:val="24"/>
    </w:rPr>
  </w:style>
  <w:style w:type="character" w:customStyle="1" w:styleId="affffffffffff5">
    <w:name w:val="Статья Знак"/>
    <w:link w:val="affffffffffff4"/>
    <w:semiHidden/>
    <w:locked/>
    <w:rsid w:val="000025CE"/>
    <w:rPr>
      <w:sz w:val="24"/>
    </w:rPr>
  </w:style>
  <w:style w:type="paragraph" w:customStyle="1" w:styleId="xl22">
    <w:name w:val="xl22"/>
    <w:basedOn w:val="aff"/>
    <w:qFormat/>
    <w:rsid w:val="000025CE"/>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affffffffffff6">
    <w:name w:val="Обычный в таблице"/>
    <w:basedOn w:val="aff"/>
    <w:link w:val="affffffffffff7"/>
    <w:qFormat/>
    <w:rsid w:val="000025CE"/>
    <w:pPr>
      <w:spacing w:line="360" w:lineRule="auto"/>
      <w:ind w:hanging="6"/>
      <w:jc w:val="center"/>
    </w:pPr>
    <w:rPr>
      <w:sz w:val="24"/>
    </w:rPr>
  </w:style>
  <w:style w:type="paragraph" w:customStyle="1" w:styleId="S9">
    <w:name w:val="S_Обычный в таблице"/>
    <w:basedOn w:val="aff"/>
    <w:link w:val="Sa"/>
    <w:qFormat/>
    <w:rsid w:val="000025CE"/>
    <w:pPr>
      <w:spacing w:line="360" w:lineRule="auto"/>
      <w:jc w:val="center"/>
    </w:pPr>
    <w:rPr>
      <w:sz w:val="24"/>
    </w:rPr>
  </w:style>
  <w:style w:type="character" w:customStyle="1" w:styleId="Sa">
    <w:name w:val="S_Обычный в таблице Знак"/>
    <w:link w:val="S9"/>
    <w:locked/>
    <w:rsid w:val="000025CE"/>
    <w:rPr>
      <w:sz w:val="24"/>
    </w:rPr>
  </w:style>
  <w:style w:type="character" w:customStyle="1" w:styleId="affffffffffff7">
    <w:name w:val="Обычный в таблице Знак"/>
    <w:link w:val="affffffffffff6"/>
    <w:locked/>
    <w:rsid w:val="000025CE"/>
    <w:rPr>
      <w:sz w:val="24"/>
    </w:rPr>
  </w:style>
  <w:style w:type="character" w:customStyle="1" w:styleId="1fff6">
    <w:name w:val="Заголовок 1 Знак Знак Знак Знак"/>
    <w:semiHidden/>
    <w:rsid w:val="000025CE"/>
    <w:rPr>
      <w:sz w:val="28"/>
      <w:lang w:val="ru-RU" w:eastAsia="ru-RU"/>
    </w:rPr>
  </w:style>
  <w:style w:type="character" w:customStyle="1" w:styleId="121">
    <w:name w:val="Знак1 Знак Знак Знак2"/>
    <w:locked/>
    <w:rsid w:val="000025CE"/>
    <w:rPr>
      <w:sz w:val="24"/>
      <w:lang w:val="ru-RU" w:eastAsia="ru-RU"/>
    </w:rPr>
  </w:style>
  <w:style w:type="paragraph" w:customStyle="1" w:styleId="affffffffffff8">
    <w:name w:val="Îáû÷íûé"/>
    <w:semiHidden/>
    <w:qFormat/>
    <w:rsid w:val="000025CE"/>
    <w:rPr>
      <w:lang w:val="en-US"/>
    </w:rPr>
  </w:style>
  <w:style w:type="paragraph" w:customStyle="1" w:styleId="affffffffffff9">
    <w:name w:val="Заглавие раздела"/>
    <w:basedOn w:val="21"/>
    <w:semiHidden/>
    <w:qFormat/>
    <w:rsid w:val="000025CE"/>
    <w:pPr>
      <w:keepNext w:val="0"/>
      <w:numPr>
        <w:ilvl w:val="0"/>
        <w:numId w:val="0"/>
      </w:numPr>
      <w:tabs>
        <w:tab w:val="num" w:pos="555"/>
        <w:tab w:val="num" w:pos="1789"/>
      </w:tabs>
      <w:spacing w:before="0" w:after="240" w:line="360" w:lineRule="auto"/>
      <w:ind w:left="1789" w:hanging="360"/>
      <w:jc w:val="center"/>
    </w:pPr>
    <w:rPr>
      <w:rFonts w:ascii="Times New Roman" w:hAnsi="Times New Roman"/>
      <w:bCs w:val="0"/>
      <w:sz w:val="24"/>
      <w:szCs w:val="24"/>
      <w:lang w:eastAsia="en-US"/>
    </w:rPr>
  </w:style>
  <w:style w:type="character" w:customStyle="1" w:styleId="170">
    <w:name w:val="Знак Знак17"/>
    <w:uiPriority w:val="99"/>
    <w:semiHidden/>
    <w:locked/>
    <w:rsid w:val="000025CE"/>
    <w:rPr>
      <w:sz w:val="16"/>
      <w:lang w:val="ru-RU" w:eastAsia="ru-RU"/>
    </w:rPr>
  </w:style>
  <w:style w:type="paragraph" w:customStyle="1" w:styleId="1fff7">
    <w:name w:val="Заголовок_1 Знак"/>
    <w:basedOn w:val="aff"/>
    <w:link w:val="1fff8"/>
    <w:semiHidden/>
    <w:qFormat/>
    <w:rsid w:val="000025CE"/>
    <w:pPr>
      <w:spacing w:line="360" w:lineRule="auto"/>
      <w:ind w:firstLine="709"/>
      <w:jc w:val="center"/>
    </w:pPr>
    <w:rPr>
      <w:b/>
      <w:caps/>
      <w:sz w:val="24"/>
    </w:rPr>
  </w:style>
  <w:style w:type="character" w:customStyle="1" w:styleId="1fff8">
    <w:name w:val="Заголовок_1 Знак Знак"/>
    <w:link w:val="1fff7"/>
    <w:semiHidden/>
    <w:locked/>
    <w:rsid w:val="000025CE"/>
    <w:rPr>
      <w:b/>
      <w:caps/>
      <w:sz w:val="24"/>
    </w:rPr>
  </w:style>
  <w:style w:type="paragraph" w:customStyle="1" w:styleId="affffffffffffa">
    <w:name w:val="Неразрывный основной текст"/>
    <w:basedOn w:val="aff8"/>
    <w:semiHidden/>
    <w:qFormat/>
    <w:rsid w:val="000025CE"/>
    <w:pPr>
      <w:keepNext/>
      <w:spacing w:after="240" w:line="240" w:lineRule="atLeast"/>
      <w:ind w:left="1080" w:firstLine="709"/>
      <w:jc w:val="both"/>
    </w:pPr>
    <w:rPr>
      <w:rFonts w:ascii="Arial" w:hAnsi="Arial" w:cs="Arial"/>
      <w:spacing w:val="-5"/>
      <w:lang w:eastAsia="en-US"/>
    </w:rPr>
  </w:style>
  <w:style w:type="paragraph" w:customStyle="1" w:styleId="affffffffffffb">
    <w:name w:val="Рисунок"/>
    <w:basedOn w:val="aff"/>
    <w:next w:val="affa"/>
    <w:semiHidden/>
    <w:qFormat/>
    <w:rsid w:val="000025CE"/>
    <w:pPr>
      <w:keepNext/>
      <w:spacing w:line="360" w:lineRule="auto"/>
      <w:ind w:left="1080" w:firstLine="709"/>
      <w:jc w:val="both"/>
    </w:pPr>
    <w:rPr>
      <w:rFonts w:ascii="Arial" w:hAnsi="Arial" w:cs="Arial"/>
      <w:spacing w:val="-5"/>
      <w:lang w:eastAsia="en-US"/>
    </w:rPr>
  </w:style>
  <w:style w:type="paragraph" w:customStyle="1" w:styleId="affffffffffffc">
    <w:name w:val="Название части"/>
    <w:basedOn w:val="aff"/>
    <w:semiHidden/>
    <w:qFormat/>
    <w:rsid w:val="000025CE"/>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fffd">
    <w:name w:val="Подзаголовок главы"/>
    <w:basedOn w:val="affffffffff6"/>
    <w:semiHidden/>
    <w:qFormat/>
    <w:rsid w:val="000025CE"/>
    <w:pPr>
      <w:keepNext/>
      <w:keepLines/>
      <w:spacing w:before="60" w:after="120" w:line="340" w:lineRule="atLeast"/>
      <w:ind w:firstLine="709"/>
      <w:jc w:val="left"/>
      <w:outlineLvl w:val="9"/>
    </w:pPr>
    <w:rPr>
      <w:rFonts w:ascii="Arial" w:hAnsi="Arial"/>
      <w:spacing w:val="-16"/>
      <w:kern w:val="28"/>
      <w:sz w:val="32"/>
      <w:szCs w:val="32"/>
      <w:lang w:eastAsia="en-US"/>
    </w:rPr>
  </w:style>
  <w:style w:type="paragraph" w:customStyle="1" w:styleId="affffffffffffe">
    <w:name w:val="Название предприятия"/>
    <w:basedOn w:val="aff"/>
    <w:semiHidden/>
    <w:qFormat/>
    <w:rsid w:val="000025CE"/>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5">
    <w:name w:val="Маркированный_1"/>
    <w:basedOn w:val="aff"/>
    <w:link w:val="1fff9"/>
    <w:semiHidden/>
    <w:qFormat/>
    <w:rsid w:val="000025CE"/>
    <w:pPr>
      <w:numPr>
        <w:ilvl w:val="1"/>
        <w:numId w:val="44"/>
      </w:numPr>
      <w:tabs>
        <w:tab w:val="left" w:pos="900"/>
      </w:tabs>
      <w:spacing w:line="360" w:lineRule="auto"/>
      <w:ind w:left="0" w:firstLine="720"/>
      <w:jc w:val="both"/>
    </w:pPr>
    <w:rPr>
      <w:rFonts w:ascii="Calibri" w:hAnsi="Calibri"/>
      <w:sz w:val="24"/>
      <w:szCs w:val="24"/>
      <w:lang w:eastAsia="en-US"/>
    </w:rPr>
  </w:style>
  <w:style w:type="character" w:customStyle="1" w:styleId="1fff9">
    <w:name w:val="Маркированный_1 Знак"/>
    <w:link w:val="15"/>
    <w:semiHidden/>
    <w:locked/>
    <w:rsid w:val="000025CE"/>
    <w:rPr>
      <w:rFonts w:ascii="Calibri" w:hAnsi="Calibri"/>
      <w:sz w:val="24"/>
      <w:szCs w:val="24"/>
      <w:lang w:eastAsia="en-US"/>
    </w:rPr>
  </w:style>
  <w:style w:type="paragraph" w:customStyle="1" w:styleId="afffffffffffff">
    <w:name w:val="Текст таблицы"/>
    <w:basedOn w:val="aff"/>
    <w:semiHidden/>
    <w:qFormat/>
    <w:rsid w:val="000025CE"/>
    <w:pPr>
      <w:spacing w:before="60" w:line="360" w:lineRule="auto"/>
      <w:ind w:firstLine="709"/>
      <w:jc w:val="both"/>
    </w:pPr>
    <w:rPr>
      <w:rFonts w:ascii="Arial" w:hAnsi="Arial" w:cs="Arial"/>
      <w:spacing w:val="-5"/>
      <w:sz w:val="16"/>
      <w:szCs w:val="16"/>
      <w:lang w:eastAsia="en-US"/>
    </w:rPr>
  </w:style>
  <w:style w:type="paragraph" w:customStyle="1" w:styleId="afffffffffffff0">
    <w:name w:val="Подчеркнутый"/>
    <w:basedOn w:val="aff"/>
    <w:link w:val="afffffffffffff1"/>
    <w:semiHidden/>
    <w:qFormat/>
    <w:rsid w:val="000025CE"/>
    <w:pPr>
      <w:spacing w:line="360" w:lineRule="auto"/>
      <w:ind w:firstLine="709"/>
      <w:jc w:val="both"/>
    </w:pPr>
    <w:rPr>
      <w:sz w:val="24"/>
      <w:u w:val="single"/>
    </w:rPr>
  </w:style>
  <w:style w:type="character" w:customStyle="1" w:styleId="afffffffffffff1">
    <w:name w:val="Подчеркнутый Знак"/>
    <w:link w:val="afffffffffffff0"/>
    <w:semiHidden/>
    <w:locked/>
    <w:rsid w:val="000025CE"/>
    <w:rPr>
      <w:sz w:val="24"/>
      <w:u w:val="single"/>
    </w:rPr>
  </w:style>
  <w:style w:type="paragraph" w:customStyle="1" w:styleId="afffffffffffff2">
    <w:name w:val="Название документа"/>
    <w:basedOn w:val="aff"/>
    <w:semiHidden/>
    <w:qFormat/>
    <w:rsid w:val="000025CE"/>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fff3">
    <w:name w:val="Нижний колонтитул (четный)"/>
    <w:basedOn w:val="afffa"/>
    <w:semiHidden/>
    <w:qFormat/>
    <w:rsid w:val="000025C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ffff4">
    <w:name w:val="Нижний колонтитул (первый)"/>
    <w:basedOn w:val="afffa"/>
    <w:semiHidden/>
    <w:qFormat/>
    <w:rsid w:val="000025C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ffff5">
    <w:name w:val="Нижний колонтитул (нечетный)"/>
    <w:basedOn w:val="afffa"/>
    <w:semiHidden/>
    <w:qFormat/>
    <w:rsid w:val="000025C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ffffffff6">
    <w:name w:val="line number"/>
    <w:rsid w:val="000025CE"/>
    <w:rPr>
      <w:sz w:val="18"/>
    </w:rPr>
  </w:style>
  <w:style w:type="paragraph" w:styleId="afffffffffffff7">
    <w:name w:val="List"/>
    <w:basedOn w:val="aff8"/>
    <w:rsid w:val="000025CE"/>
    <w:pPr>
      <w:spacing w:after="240" w:line="240" w:lineRule="atLeast"/>
      <w:ind w:left="1440" w:hanging="360"/>
      <w:jc w:val="both"/>
    </w:pPr>
    <w:rPr>
      <w:rFonts w:ascii="Arial" w:hAnsi="Arial" w:cs="Arial"/>
      <w:spacing w:val="-5"/>
      <w:lang w:eastAsia="en-US"/>
    </w:rPr>
  </w:style>
  <w:style w:type="paragraph" w:styleId="2fd">
    <w:name w:val="List 2"/>
    <w:basedOn w:val="afffffffffffff7"/>
    <w:rsid w:val="000025CE"/>
    <w:pPr>
      <w:ind w:left="1800"/>
    </w:pPr>
  </w:style>
  <w:style w:type="paragraph" w:styleId="3f8">
    <w:name w:val="List 3"/>
    <w:basedOn w:val="afffffffffffff7"/>
    <w:rsid w:val="000025CE"/>
    <w:pPr>
      <w:ind w:left="2160"/>
    </w:pPr>
  </w:style>
  <w:style w:type="paragraph" w:styleId="46">
    <w:name w:val="List 4"/>
    <w:basedOn w:val="afffffffffffff7"/>
    <w:rsid w:val="000025CE"/>
    <w:pPr>
      <w:ind w:left="2520"/>
    </w:pPr>
  </w:style>
  <w:style w:type="paragraph" w:styleId="54">
    <w:name w:val="List 5"/>
    <w:basedOn w:val="afffffffffffff7"/>
    <w:rsid w:val="000025CE"/>
    <w:pPr>
      <w:ind w:left="2880"/>
    </w:pPr>
  </w:style>
  <w:style w:type="paragraph" w:styleId="2fe">
    <w:name w:val="List Bullet 2"/>
    <w:basedOn w:val="aff"/>
    <w:autoRedefine/>
    <w:rsid w:val="000025CE"/>
    <w:pPr>
      <w:tabs>
        <w:tab w:val="num" w:pos="552"/>
      </w:tabs>
      <w:spacing w:after="240" w:line="240" w:lineRule="atLeast"/>
      <w:ind w:left="1800" w:hanging="552"/>
      <w:jc w:val="both"/>
    </w:pPr>
    <w:rPr>
      <w:rFonts w:ascii="Arial" w:hAnsi="Arial" w:cs="Arial"/>
      <w:spacing w:val="-5"/>
      <w:lang w:eastAsia="en-US"/>
    </w:rPr>
  </w:style>
  <w:style w:type="paragraph" w:styleId="3f9">
    <w:name w:val="List Bullet 3"/>
    <w:basedOn w:val="aff"/>
    <w:autoRedefine/>
    <w:rsid w:val="000025CE"/>
    <w:pPr>
      <w:tabs>
        <w:tab w:val="num" w:pos="552"/>
      </w:tabs>
      <w:spacing w:after="240" w:line="240" w:lineRule="atLeast"/>
      <w:ind w:left="2160" w:hanging="552"/>
      <w:jc w:val="both"/>
    </w:pPr>
    <w:rPr>
      <w:rFonts w:ascii="Arial" w:hAnsi="Arial" w:cs="Arial"/>
      <w:spacing w:val="-5"/>
      <w:lang w:eastAsia="en-US"/>
    </w:rPr>
  </w:style>
  <w:style w:type="paragraph" w:styleId="47">
    <w:name w:val="List Bullet 4"/>
    <w:basedOn w:val="aff"/>
    <w:autoRedefine/>
    <w:rsid w:val="000025CE"/>
    <w:pPr>
      <w:tabs>
        <w:tab w:val="num" w:pos="552"/>
      </w:tabs>
      <w:spacing w:after="240" w:line="240" w:lineRule="atLeast"/>
      <w:ind w:left="2520" w:hanging="552"/>
      <w:jc w:val="both"/>
    </w:pPr>
    <w:rPr>
      <w:rFonts w:ascii="Arial" w:hAnsi="Arial" w:cs="Arial"/>
      <w:spacing w:val="-5"/>
      <w:lang w:eastAsia="en-US"/>
    </w:rPr>
  </w:style>
  <w:style w:type="paragraph" w:styleId="55">
    <w:name w:val="List Bullet 5"/>
    <w:basedOn w:val="aff"/>
    <w:autoRedefine/>
    <w:rsid w:val="000025CE"/>
    <w:pPr>
      <w:tabs>
        <w:tab w:val="num" w:pos="552"/>
      </w:tabs>
      <w:spacing w:after="240" w:line="240" w:lineRule="atLeast"/>
      <w:ind w:left="2880" w:hanging="552"/>
      <w:jc w:val="both"/>
    </w:pPr>
    <w:rPr>
      <w:rFonts w:ascii="Arial" w:hAnsi="Arial" w:cs="Arial"/>
      <w:spacing w:val="-5"/>
      <w:lang w:eastAsia="en-US"/>
    </w:rPr>
  </w:style>
  <w:style w:type="paragraph" w:styleId="afffffffffffff8">
    <w:name w:val="List Continue"/>
    <w:basedOn w:val="afffffffffffff7"/>
    <w:rsid w:val="000025CE"/>
    <w:pPr>
      <w:ind w:firstLine="0"/>
    </w:pPr>
  </w:style>
  <w:style w:type="paragraph" w:styleId="2ff">
    <w:name w:val="List Continue 2"/>
    <w:basedOn w:val="afffffffffffff8"/>
    <w:rsid w:val="000025CE"/>
    <w:pPr>
      <w:ind w:left="2160"/>
    </w:pPr>
  </w:style>
  <w:style w:type="paragraph" w:styleId="3fa">
    <w:name w:val="List Continue 3"/>
    <w:basedOn w:val="afffffffffffff8"/>
    <w:rsid w:val="000025CE"/>
    <w:pPr>
      <w:ind w:left="2520"/>
    </w:pPr>
  </w:style>
  <w:style w:type="paragraph" w:styleId="48">
    <w:name w:val="List Continue 4"/>
    <w:basedOn w:val="afffffffffffff8"/>
    <w:rsid w:val="000025CE"/>
    <w:pPr>
      <w:ind w:left="2880"/>
    </w:pPr>
  </w:style>
  <w:style w:type="paragraph" w:styleId="56">
    <w:name w:val="List Continue 5"/>
    <w:basedOn w:val="afffffffffffff8"/>
    <w:rsid w:val="000025CE"/>
    <w:pPr>
      <w:ind w:left="3240"/>
    </w:pPr>
  </w:style>
  <w:style w:type="paragraph" w:styleId="49">
    <w:name w:val="List Number 4"/>
    <w:basedOn w:val="a"/>
    <w:rsid w:val="000025CE"/>
    <w:pPr>
      <w:numPr>
        <w:numId w:val="0"/>
      </w:numPr>
      <w:spacing w:after="240" w:line="240" w:lineRule="atLeast"/>
      <w:ind w:left="2520" w:hanging="360"/>
    </w:pPr>
    <w:rPr>
      <w:rFonts w:ascii="Arial" w:hAnsi="Arial" w:cs="Arial"/>
      <w:spacing w:val="-5"/>
      <w:sz w:val="20"/>
      <w:szCs w:val="20"/>
      <w:lang w:eastAsia="en-US"/>
    </w:rPr>
  </w:style>
  <w:style w:type="paragraph" w:styleId="afffffffffffff9">
    <w:name w:val="Normal Indent"/>
    <w:basedOn w:val="aff"/>
    <w:rsid w:val="000025CE"/>
    <w:pPr>
      <w:spacing w:line="360" w:lineRule="auto"/>
      <w:ind w:left="1440" w:firstLine="709"/>
      <w:jc w:val="both"/>
    </w:pPr>
    <w:rPr>
      <w:rFonts w:ascii="Arial" w:hAnsi="Arial" w:cs="Arial"/>
      <w:spacing w:val="-5"/>
      <w:lang w:eastAsia="en-US"/>
    </w:rPr>
  </w:style>
  <w:style w:type="paragraph" w:customStyle="1" w:styleId="afffffffffffffa">
    <w:name w:val="Подзаголовок части"/>
    <w:basedOn w:val="aff"/>
    <w:next w:val="aff8"/>
    <w:semiHidden/>
    <w:qFormat/>
    <w:rsid w:val="000025CE"/>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fffb">
    <w:name w:val="Обратный адрес"/>
    <w:basedOn w:val="aff"/>
    <w:semiHidden/>
    <w:qFormat/>
    <w:rsid w:val="000025CE"/>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fffc">
    <w:name w:val="Название раздела"/>
    <w:basedOn w:val="aff"/>
    <w:next w:val="aff8"/>
    <w:semiHidden/>
    <w:qFormat/>
    <w:rsid w:val="000025CE"/>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fffd">
    <w:name w:val="Подзаголовок титульного листа"/>
    <w:basedOn w:val="aff"/>
    <w:next w:val="aff8"/>
    <w:semiHidden/>
    <w:qFormat/>
    <w:rsid w:val="000025CE"/>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fffe">
    <w:name w:val="Надстрочный"/>
    <w:semiHidden/>
    <w:rsid w:val="000025CE"/>
    <w:rPr>
      <w:b/>
      <w:vertAlign w:val="superscript"/>
    </w:rPr>
  </w:style>
  <w:style w:type="character" w:styleId="HTML1">
    <w:name w:val="HTML Sample"/>
    <w:rsid w:val="000025CE"/>
    <w:rPr>
      <w:rFonts w:ascii="Courier New" w:hAnsi="Courier New"/>
      <w:lang w:val="ru-RU"/>
    </w:rPr>
  </w:style>
  <w:style w:type="paragraph" w:styleId="2ff0">
    <w:name w:val="envelope return"/>
    <w:basedOn w:val="aff"/>
    <w:rsid w:val="000025CE"/>
    <w:pPr>
      <w:spacing w:line="360" w:lineRule="auto"/>
      <w:ind w:left="1080" w:firstLine="709"/>
      <w:jc w:val="both"/>
    </w:pPr>
    <w:rPr>
      <w:rFonts w:ascii="Arial" w:hAnsi="Arial" w:cs="Arial"/>
      <w:spacing w:val="-5"/>
      <w:lang w:eastAsia="en-US"/>
    </w:rPr>
  </w:style>
  <w:style w:type="character" w:styleId="HTML2">
    <w:name w:val="HTML Definition"/>
    <w:rsid w:val="000025CE"/>
    <w:rPr>
      <w:i/>
      <w:lang w:val="ru-RU"/>
    </w:rPr>
  </w:style>
  <w:style w:type="character" w:styleId="HTML3">
    <w:name w:val="HTML Variable"/>
    <w:rsid w:val="000025CE"/>
    <w:rPr>
      <w:i/>
      <w:lang w:val="ru-RU"/>
    </w:rPr>
  </w:style>
  <w:style w:type="character" w:styleId="HTML4">
    <w:name w:val="HTML Typewriter"/>
    <w:rsid w:val="000025CE"/>
    <w:rPr>
      <w:rFonts w:ascii="Courier New" w:hAnsi="Courier New"/>
      <w:sz w:val="20"/>
      <w:lang w:val="ru-RU"/>
    </w:rPr>
  </w:style>
  <w:style w:type="paragraph" w:styleId="affffffffffffff">
    <w:name w:val="Signature"/>
    <w:basedOn w:val="aff"/>
    <w:link w:val="affffffffffffff0"/>
    <w:rsid w:val="000025CE"/>
    <w:pPr>
      <w:spacing w:line="360" w:lineRule="auto"/>
      <w:ind w:left="4252" w:firstLine="709"/>
      <w:jc w:val="both"/>
    </w:pPr>
    <w:rPr>
      <w:rFonts w:ascii="Arial" w:hAnsi="Arial"/>
      <w:spacing w:val="-5"/>
      <w:lang w:eastAsia="en-US"/>
    </w:rPr>
  </w:style>
  <w:style w:type="character" w:customStyle="1" w:styleId="affffffffffffff0">
    <w:name w:val="Подпись Знак"/>
    <w:link w:val="affffffffffffff"/>
    <w:rsid w:val="000025CE"/>
    <w:rPr>
      <w:rFonts w:ascii="Arial" w:hAnsi="Arial"/>
      <w:spacing w:val="-5"/>
      <w:lang w:eastAsia="en-US"/>
    </w:rPr>
  </w:style>
  <w:style w:type="paragraph" w:styleId="affffffffffffff1">
    <w:name w:val="Salutation"/>
    <w:basedOn w:val="aff"/>
    <w:next w:val="aff"/>
    <w:link w:val="affffffffffffff2"/>
    <w:rsid w:val="000025CE"/>
    <w:pPr>
      <w:spacing w:line="360" w:lineRule="auto"/>
      <w:ind w:left="1080" w:firstLine="709"/>
      <w:jc w:val="both"/>
    </w:pPr>
    <w:rPr>
      <w:rFonts w:ascii="Arial" w:hAnsi="Arial"/>
      <w:spacing w:val="-5"/>
      <w:lang w:eastAsia="en-US"/>
    </w:rPr>
  </w:style>
  <w:style w:type="character" w:customStyle="1" w:styleId="affffffffffffff2">
    <w:name w:val="Приветствие Знак"/>
    <w:link w:val="affffffffffffff1"/>
    <w:rsid w:val="000025CE"/>
    <w:rPr>
      <w:rFonts w:ascii="Arial" w:hAnsi="Arial"/>
      <w:spacing w:val="-5"/>
      <w:lang w:eastAsia="en-US"/>
    </w:rPr>
  </w:style>
  <w:style w:type="paragraph" w:styleId="affffffffffffff3">
    <w:name w:val="Closing"/>
    <w:basedOn w:val="aff"/>
    <w:link w:val="affffffffffffff4"/>
    <w:rsid w:val="000025CE"/>
    <w:pPr>
      <w:spacing w:line="360" w:lineRule="auto"/>
      <w:ind w:left="4252" w:firstLine="709"/>
      <w:jc w:val="both"/>
    </w:pPr>
    <w:rPr>
      <w:rFonts w:ascii="Arial" w:hAnsi="Arial"/>
      <w:spacing w:val="-5"/>
      <w:lang w:eastAsia="en-US"/>
    </w:rPr>
  </w:style>
  <w:style w:type="character" w:customStyle="1" w:styleId="affffffffffffff4">
    <w:name w:val="Прощание Знак"/>
    <w:link w:val="affffffffffffff3"/>
    <w:rsid w:val="000025CE"/>
    <w:rPr>
      <w:rFonts w:ascii="Arial" w:hAnsi="Arial"/>
      <w:spacing w:val="-5"/>
      <w:lang w:eastAsia="en-US"/>
    </w:rPr>
  </w:style>
  <w:style w:type="paragraph" w:styleId="affffffffffffff5">
    <w:name w:val="E-mail Signature"/>
    <w:basedOn w:val="aff"/>
    <w:link w:val="affffffffffffff6"/>
    <w:rsid w:val="000025CE"/>
    <w:pPr>
      <w:spacing w:line="360" w:lineRule="auto"/>
      <w:ind w:left="1080" w:firstLine="709"/>
      <w:jc w:val="both"/>
    </w:pPr>
    <w:rPr>
      <w:rFonts w:ascii="Arial" w:hAnsi="Arial"/>
      <w:spacing w:val="-5"/>
      <w:lang w:eastAsia="en-US"/>
    </w:rPr>
  </w:style>
  <w:style w:type="character" w:customStyle="1" w:styleId="affffffffffffff6">
    <w:name w:val="Электронная подпись Знак"/>
    <w:link w:val="affffffffffffff5"/>
    <w:rsid w:val="000025CE"/>
    <w:rPr>
      <w:rFonts w:ascii="Arial" w:hAnsi="Arial"/>
      <w:spacing w:val="-5"/>
      <w:lang w:eastAsia="en-US"/>
    </w:rPr>
  </w:style>
  <w:style w:type="character" w:customStyle="1" w:styleId="1fffa">
    <w:name w:val="Заголовок_1 Знак Знак Знак"/>
    <w:semiHidden/>
    <w:rsid w:val="000025CE"/>
    <w:rPr>
      <w:b/>
      <w:caps/>
      <w:sz w:val="24"/>
      <w:lang w:val="ru-RU" w:eastAsia="ru-RU"/>
    </w:rPr>
  </w:style>
  <w:style w:type="character" w:customStyle="1" w:styleId="250">
    <w:name w:val="Знак Знак25"/>
    <w:locked/>
    <w:rsid w:val="000025CE"/>
    <w:rPr>
      <w:rFonts w:ascii="Tahoma" w:hAnsi="Tahoma"/>
      <w:lang w:val="ru-RU" w:eastAsia="ru-RU"/>
    </w:rPr>
  </w:style>
  <w:style w:type="paragraph" w:customStyle="1" w:styleId="affffffffffffff7">
    <w:name w:val="База заголовка"/>
    <w:basedOn w:val="aff"/>
    <w:next w:val="aff8"/>
    <w:semiHidden/>
    <w:qFormat/>
    <w:rsid w:val="000025CE"/>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ffff8">
    <w:name w:val="Цитаты"/>
    <w:basedOn w:val="aff"/>
    <w:semiHidden/>
    <w:qFormat/>
    <w:rsid w:val="000025C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fffffff9">
    <w:name w:val="Заголовок части"/>
    <w:basedOn w:val="aff"/>
    <w:semiHidden/>
    <w:qFormat/>
    <w:rsid w:val="000025CE"/>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fffa">
    <w:name w:val="Заголовок главы"/>
    <w:basedOn w:val="aff"/>
    <w:semiHidden/>
    <w:qFormat/>
    <w:rsid w:val="000025CE"/>
    <w:pPr>
      <w:spacing w:line="360" w:lineRule="auto"/>
      <w:ind w:firstLine="709"/>
      <w:jc w:val="center"/>
    </w:pPr>
    <w:rPr>
      <w:caps/>
      <w:sz w:val="24"/>
      <w:szCs w:val="24"/>
    </w:rPr>
  </w:style>
  <w:style w:type="paragraph" w:customStyle="1" w:styleId="affffffffffffffb">
    <w:name w:val="База сноски"/>
    <w:basedOn w:val="aff"/>
    <w:semiHidden/>
    <w:qFormat/>
    <w:rsid w:val="000025CE"/>
    <w:pPr>
      <w:keepLines/>
      <w:spacing w:line="200" w:lineRule="atLeast"/>
      <w:ind w:left="1080" w:firstLine="709"/>
      <w:jc w:val="both"/>
    </w:pPr>
    <w:rPr>
      <w:rFonts w:ascii="Arial" w:hAnsi="Arial" w:cs="Arial"/>
      <w:spacing w:val="-5"/>
      <w:sz w:val="16"/>
      <w:szCs w:val="16"/>
      <w:lang w:eastAsia="en-US"/>
    </w:rPr>
  </w:style>
  <w:style w:type="paragraph" w:customStyle="1" w:styleId="affffffffffffffc">
    <w:name w:val="Заголовок титульного листа"/>
    <w:basedOn w:val="affffffffffffff7"/>
    <w:next w:val="aff"/>
    <w:semiHidden/>
    <w:qFormat/>
    <w:rsid w:val="000025C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d">
    <w:name w:val="База верхнего колонтитула"/>
    <w:basedOn w:val="aff"/>
    <w:semiHidden/>
    <w:qFormat/>
    <w:rsid w:val="000025CE"/>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fffe">
    <w:name w:val="Верхний колонтитул (четный)"/>
    <w:basedOn w:val="affffb"/>
    <w:semiHidden/>
    <w:qFormat/>
    <w:rsid w:val="000025C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
    <w:name w:val="Верхний колонтитул (первый)"/>
    <w:basedOn w:val="affffb"/>
    <w:semiHidden/>
    <w:qFormat/>
    <w:rsid w:val="000025CE"/>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0">
    <w:name w:val="Верхний колонтитул (нечетный)"/>
    <w:basedOn w:val="affffb"/>
    <w:semiHidden/>
    <w:qFormat/>
    <w:rsid w:val="000025C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1">
    <w:name w:val="База указателя"/>
    <w:basedOn w:val="aff"/>
    <w:semiHidden/>
    <w:qFormat/>
    <w:rsid w:val="000025CE"/>
    <w:pPr>
      <w:spacing w:line="240" w:lineRule="atLeast"/>
      <w:ind w:left="360" w:hanging="360"/>
      <w:jc w:val="both"/>
    </w:pPr>
    <w:rPr>
      <w:rFonts w:ascii="Arial" w:hAnsi="Arial" w:cs="Arial"/>
      <w:spacing w:val="-5"/>
      <w:sz w:val="18"/>
      <w:szCs w:val="18"/>
      <w:lang w:eastAsia="en-US"/>
    </w:rPr>
  </w:style>
  <w:style w:type="character" w:customStyle="1" w:styleId="afffffffffffffff2">
    <w:name w:val="Вступление"/>
    <w:semiHidden/>
    <w:rsid w:val="000025CE"/>
    <w:rPr>
      <w:rFonts w:ascii="Arial Black" w:hAnsi="Arial Black"/>
      <w:spacing w:val="-4"/>
      <w:sz w:val="18"/>
    </w:rPr>
  </w:style>
  <w:style w:type="paragraph" w:styleId="afffffffffffffff3">
    <w:name w:val="Message Header"/>
    <w:basedOn w:val="aff8"/>
    <w:link w:val="afffffffffffffff4"/>
    <w:rsid w:val="000025CE"/>
    <w:pPr>
      <w:keepLines/>
      <w:tabs>
        <w:tab w:val="left" w:pos="3600"/>
        <w:tab w:val="left" w:pos="4680"/>
      </w:tabs>
      <w:spacing w:line="280" w:lineRule="exact"/>
      <w:ind w:left="1080" w:right="2160" w:hanging="1080"/>
      <w:jc w:val="both"/>
    </w:pPr>
    <w:rPr>
      <w:rFonts w:ascii="Arial" w:hAnsi="Arial"/>
      <w:sz w:val="22"/>
      <w:szCs w:val="22"/>
      <w:lang w:eastAsia="en-US"/>
    </w:rPr>
  </w:style>
  <w:style w:type="character" w:customStyle="1" w:styleId="afffffffffffffff4">
    <w:name w:val="Шапка Знак"/>
    <w:link w:val="afffffffffffffff3"/>
    <w:rsid w:val="000025CE"/>
    <w:rPr>
      <w:rFonts w:ascii="Arial" w:hAnsi="Arial"/>
      <w:sz w:val="22"/>
      <w:szCs w:val="22"/>
      <w:lang w:eastAsia="en-US"/>
    </w:rPr>
  </w:style>
  <w:style w:type="character" w:customStyle="1" w:styleId="afffffffffffffff5">
    <w:name w:val="Девиз"/>
    <w:semiHidden/>
    <w:rsid w:val="000025CE"/>
    <w:rPr>
      <w:i/>
      <w:spacing w:val="-6"/>
      <w:sz w:val="24"/>
      <w:lang w:val="ru-RU"/>
    </w:rPr>
  </w:style>
  <w:style w:type="paragraph" w:customStyle="1" w:styleId="afffffffffffffff6">
    <w:name w:val="База оглавления"/>
    <w:basedOn w:val="aff"/>
    <w:semiHidden/>
    <w:qFormat/>
    <w:rsid w:val="000025CE"/>
    <w:pPr>
      <w:tabs>
        <w:tab w:val="right" w:leader="dot" w:pos="6480"/>
      </w:tabs>
      <w:spacing w:after="240" w:line="240" w:lineRule="atLeast"/>
      <w:ind w:firstLine="709"/>
      <w:jc w:val="both"/>
    </w:pPr>
    <w:rPr>
      <w:rFonts w:ascii="Arial" w:hAnsi="Arial" w:cs="Arial"/>
      <w:spacing w:val="-5"/>
      <w:lang w:eastAsia="en-US"/>
    </w:rPr>
  </w:style>
  <w:style w:type="paragraph" w:styleId="HTML5">
    <w:name w:val="HTML Address"/>
    <w:basedOn w:val="aff"/>
    <w:link w:val="HTML6"/>
    <w:rsid w:val="000025CE"/>
    <w:pPr>
      <w:spacing w:line="360" w:lineRule="auto"/>
      <w:ind w:left="1080" w:firstLine="709"/>
      <w:jc w:val="both"/>
    </w:pPr>
    <w:rPr>
      <w:rFonts w:ascii="Arial" w:hAnsi="Arial"/>
      <w:i/>
      <w:iCs/>
      <w:spacing w:val="-5"/>
      <w:lang w:eastAsia="en-US"/>
    </w:rPr>
  </w:style>
  <w:style w:type="character" w:customStyle="1" w:styleId="HTML6">
    <w:name w:val="Адрес HTML Знак"/>
    <w:link w:val="HTML5"/>
    <w:rsid w:val="000025CE"/>
    <w:rPr>
      <w:rFonts w:ascii="Arial" w:hAnsi="Arial"/>
      <w:i/>
      <w:iCs/>
      <w:spacing w:val="-5"/>
      <w:lang w:eastAsia="en-US"/>
    </w:rPr>
  </w:style>
  <w:style w:type="paragraph" w:styleId="afffffffffffffff7">
    <w:name w:val="envelope address"/>
    <w:basedOn w:val="aff"/>
    <w:rsid w:val="000025C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0025CE"/>
    <w:rPr>
      <w:lang w:val="ru-RU"/>
    </w:rPr>
  </w:style>
  <w:style w:type="paragraph" w:styleId="afffffffffffffff8">
    <w:name w:val="Date"/>
    <w:basedOn w:val="aff"/>
    <w:next w:val="aff"/>
    <w:link w:val="afffffffffffffff9"/>
    <w:rsid w:val="000025CE"/>
    <w:pPr>
      <w:spacing w:line="360" w:lineRule="auto"/>
      <w:ind w:left="1080" w:firstLine="709"/>
      <w:jc w:val="both"/>
    </w:pPr>
    <w:rPr>
      <w:rFonts w:ascii="Arial" w:hAnsi="Arial"/>
      <w:spacing w:val="-5"/>
      <w:lang w:eastAsia="en-US"/>
    </w:rPr>
  </w:style>
  <w:style w:type="character" w:customStyle="1" w:styleId="afffffffffffffff9">
    <w:name w:val="Дата Знак"/>
    <w:link w:val="afffffffffffffff8"/>
    <w:rsid w:val="000025CE"/>
    <w:rPr>
      <w:rFonts w:ascii="Arial" w:hAnsi="Arial"/>
      <w:spacing w:val="-5"/>
      <w:lang w:eastAsia="en-US"/>
    </w:rPr>
  </w:style>
  <w:style w:type="character" w:styleId="HTML8">
    <w:name w:val="HTML Keyboard"/>
    <w:rsid w:val="000025CE"/>
    <w:rPr>
      <w:rFonts w:ascii="Courier New" w:hAnsi="Courier New"/>
      <w:sz w:val="20"/>
      <w:lang w:val="ru-RU"/>
    </w:rPr>
  </w:style>
  <w:style w:type="character" w:styleId="HTML9">
    <w:name w:val="HTML Code"/>
    <w:rsid w:val="000025CE"/>
    <w:rPr>
      <w:rFonts w:ascii="Courier New" w:hAnsi="Courier New"/>
      <w:sz w:val="20"/>
      <w:lang w:val="ru-RU"/>
    </w:rPr>
  </w:style>
  <w:style w:type="paragraph" w:styleId="2ff1">
    <w:name w:val="Body Text First Indent 2"/>
    <w:basedOn w:val="aff3"/>
    <w:link w:val="2ff2"/>
    <w:rsid w:val="000025CE"/>
    <w:pPr>
      <w:spacing w:line="360" w:lineRule="auto"/>
      <w:ind w:firstLine="210"/>
    </w:pPr>
    <w:rPr>
      <w:rFonts w:ascii="Arial" w:hAnsi="Arial" w:cs="Arial"/>
      <w:spacing w:val="-5"/>
      <w:sz w:val="28"/>
      <w:szCs w:val="24"/>
      <w:lang w:eastAsia="en-US"/>
    </w:rPr>
  </w:style>
  <w:style w:type="character" w:customStyle="1" w:styleId="2ff2">
    <w:name w:val="Красная строка 2 Знак"/>
    <w:link w:val="2ff1"/>
    <w:rsid w:val="000025CE"/>
    <w:rPr>
      <w:rFonts w:ascii="Arial" w:hAnsi="Arial" w:cs="Arial"/>
      <w:spacing w:val="-5"/>
      <w:sz w:val="28"/>
      <w:szCs w:val="24"/>
      <w:lang w:eastAsia="en-US"/>
    </w:rPr>
  </w:style>
  <w:style w:type="character" w:styleId="HTMLa">
    <w:name w:val="HTML Cite"/>
    <w:rsid w:val="000025CE"/>
    <w:rPr>
      <w:i/>
      <w:lang w:val="ru-RU"/>
    </w:rPr>
  </w:style>
  <w:style w:type="paragraph" w:customStyle="1" w:styleId="Caption1">
    <w:name w:val="Caption1"/>
    <w:basedOn w:val="aff"/>
    <w:semiHidden/>
    <w:qFormat/>
    <w:rsid w:val="000025CE"/>
    <w:pPr>
      <w:spacing w:line="360" w:lineRule="auto"/>
      <w:ind w:left="1080" w:firstLine="709"/>
      <w:jc w:val="both"/>
    </w:pPr>
    <w:rPr>
      <w:rFonts w:ascii="Arial" w:hAnsi="Arial" w:cs="Arial"/>
      <w:spacing w:val="-5"/>
    </w:rPr>
  </w:style>
  <w:style w:type="paragraph" w:customStyle="1" w:styleId="122">
    <w:name w:val="Цитата12"/>
    <w:basedOn w:val="aff"/>
    <w:uiPriority w:val="99"/>
    <w:qFormat/>
    <w:rsid w:val="000025CE"/>
    <w:pPr>
      <w:spacing w:line="360" w:lineRule="auto"/>
      <w:ind w:left="526" w:right="43" w:firstLine="709"/>
      <w:jc w:val="both"/>
    </w:pPr>
    <w:rPr>
      <w:sz w:val="28"/>
    </w:rPr>
  </w:style>
  <w:style w:type="paragraph" w:customStyle="1" w:styleId="1fffb">
    <w:name w:val="Маркированный список1"/>
    <w:basedOn w:val="aff"/>
    <w:semiHidden/>
    <w:qFormat/>
    <w:rsid w:val="000025CE"/>
    <w:pPr>
      <w:spacing w:before="100" w:beforeAutospacing="1" w:after="100" w:afterAutospacing="1" w:line="360" w:lineRule="auto"/>
      <w:ind w:firstLine="709"/>
      <w:jc w:val="both"/>
    </w:pPr>
    <w:rPr>
      <w:sz w:val="28"/>
      <w:szCs w:val="24"/>
    </w:rPr>
  </w:style>
  <w:style w:type="paragraph" w:customStyle="1" w:styleId="1fffc">
    <w:name w:val="Нумерованный список1"/>
    <w:basedOn w:val="aff"/>
    <w:semiHidden/>
    <w:qFormat/>
    <w:rsid w:val="000025CE"/>
    <w:pPr>
      <w:spacing w:before="100" w:beforeAutospacing="1" w:after="100" w:afterAutospacing="1" w:line="360" w:lineRule="auto"/>
      <w:ind w:firstLine="709"/>
      <w:jc w:val="both"/>
    </w:pPr>
    <w:rPr>
      <w:sz w:val="28"/>
      <w:szCs w:val="24"/>
    </w:rPr>
  </w:style>
  <w:style w:type="table" w:styleId="-1">
    <w:name w:val="Table Web 1"/>
    <w:basedOn w:val="aff1"/>
    <w:rsid w:val="000025C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f1"/>
    <w:rsid w:val="000025C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f1"/>
    <w:rsid w:val="000025C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a">
    <w:name w:val="Table Elegant"/>
    <w:basedOn w:val="aff1"/>
    <w:rsid w:val="000025C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d">
    <w:name w:val="Table Subtle 1"/>
    <w:basedOn w:val="aff1"/>
    <w:rsid w:val="000025CE"/>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Subtle 2"/>
    <w:basedOn w:val="aff1"/>
    <w:rsid w:val="000025CE"/>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e">
    <w:name w:val="Table Classic 1"/>
    <w:basedOn w:val="aff1"/>
    <w:rsid w:val="000025CE"/>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Classic 2"/>
    <w:basedOn w:val="aff1"/>
    <w:rsid w:val="000025CE"/>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b">
    <w:name w:val="Table Classic 3"/>
    <w:basedOn w:val="aff1"/>
    <w:rsid w:val="000025C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ff1"/>
    <w:rsid w:val="000025CE"/>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
    <w:name w:val="Table 3D effects 1"/>
    <w:basedOn w:val="aff1"/>
    <w:rsid w:val="000025CE"/>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5">
    <w:name w:val="Table 3D effects 2"/>
    <w:basedOn w:val="aff1"/>
    <w:rsid w:val="000025CE"/>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c">
    <w:name w:val="Table 3D effects 3"/>
    <w:basedOn w:val="aff1"/>
    <w:rsid w:val="000025CE"/>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f0">
    <w:name w:val="Table Simple 1"/>
    <w:basedOn w:val="aff1"/>
    <w:rsid w:val="000025CE"/>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6">
    <w:name w:val="Table Simple 2"/>
    <w:basedOn w:val="aff1"/>
    <w:rsid w:val="000025CE"/>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d">
    <w:name w:val="Table Simple 3"/>
    <w:basedOn w:val="aff1"/>
    <w:rsid w:val="000025CE"/>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1">
    <w:name w:val="Table Grid 1"/>
    <w:basedOn w:val="aff1"/>
    <w:rsid w:val="000025C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7">
    <w:name w:val="Table Grid 2"/>
    <w:basedOn w:val="aff1"/>
    <w:rsid w:val="000025CE"/>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e">
    <w:name w:val="Table Grid 3"/>
    <w:basedOn w:val="aff1"/>
    <w:rsid w:val="000025CE"/>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ff1"/>
    <w:rsid w:val="000025CE"/>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ff1"/>
    <w:rsid w:val="000025C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f1"/>
    <w:rsid w:val="000025CE"/>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f1"/>
    <w:rsid w:val="000025C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f1"/>
    <w:rsid w:val="000025C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b">
    <w:name w:val="Table Contemporary"/>
    <w:basedOn w:val="aff1"/>
    <w:rsid w:val="000025CE"/>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c">
    <w:name w:val="Table Professional"/>
    <w:basedOn w:val="aff1"/>
    <w:rsid w:val="000025C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2">
    <w:name w:val="Table Columns 1"/>
    <w:basedOn w:val="aff1"/>
    <w:rsid w:val="000025C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
    <w:name w:val="Table Columns 3"/>
    <w:basedOn w:val="aff1"/>
    <w:rsid w:val="000025C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ff1"/>
    <w:rsid w:val="000025CE"/>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f1"/>
    <w:rsid w:val="000025C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f1"/>
    <w:rsid w:val="000025CE"/>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f1"/>
    <w:rsid w:val="000025CE"/>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f1"/>
    <w:rsid w:val="000025CE"/>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f1"/>
    <w:rsid w:val="000025CE"/>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f1"/>
    <w:rsid w:val="000025CE"/>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f1"/>
    <w:rsid w:val="000025C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f1"/>
    <w:rsid w:val="000025C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1"/>
    <w:rsid w:val="000025C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3">
    <w:name w:val="Table Colorful 1"/>
    <w:basedOn w:val="aff1"/>
    <w:rsid w:val="000025C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ff1"/>
    <w:rsid w:val="000025CE"/>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0">
    <w:name w:val="Table Colorful 3"/>
    <w:basedOn w:val="aff1"/>
    <w:rsid w:val="000025C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fffd">
    <w:name w:val="Знак Знак Знак"/>
    <w:semiHidden/>
    <w:rsid w:val="000025CE"/>
    <w:rPr>
      <w:sz w:val="24"/>
      <w:u w:val="single"/>
      <w:lang w:val="ru-RU" w:eastAsia="ru-RU"/>
    </w:rPr>
  </w:style>
  <w:style w:type="character" w:customStyle="1" w:styleId="1ffff4">
    <w:name w:val="Заголовок_1"/>
    <w:rsid w:val="000025CE"/>
    <w:rPr>
      <w:caps/>
    </w:rPr>
  </w:style>
  <w:style w:type="character" w:customStyle="1" w:styleId="1ffff5">
    <w:name w:val="Маркированный_1 Знак Знак"/>
    <w:semiHidden/>
    <w:rsid w:val="000025CE"/>
    <w:rPr>
      <w:sz w:val="24"/>
      <w:lang w:val="ru-RU" w:eastAsia="ru-RU"/>
    </w:rPr>
  </w:style>
  <w:style w:type="character" w:customStyle="1" w:styleId="afffffffffffffffe">
    <w:name w:val="Подчеркнутый Знак Знак"/>
    <w:semiHidden/>
    <w:rsid w:val="000025CE"/>
    <w:rPr>
      <w:sz w:val="24"/>
      <w:u w:val="single"/>
      <w:lang w:val="ru-RU" w:eastAsia="ru-RU"/>
    </w:rPr>
  </w:style>
  <w:style w:type="paragraph" w:customStyle="1" w:styleId="1ffff6">
    <w:name w:val="текст 1"/>
    <w:basedOn w:val="aff"/>
    <w:next w:val="aff"/>
    <w:semiHidden/>
    <w:qFormat/>
    <w:rsid w:val="000025CE"/>
    <w:pPr>
      <w:ind w:firstLine="540"/>
      <w:jc w:val="both"/>
    </w:pPr>
    <w:rPr>
      <w:szCs w:val="24"/>
    </w:rPr>
  </w:style>
  <w:style w:type="paragraph" w:customStyle="1" w:styleId="affffffffffffffff">
    <w:name w:val="Заголовок таблици"/>
    <w:basedOn w:val="1ffff6"/>
    <w:semiHidden/>
    <w:qFormat/>
    <w:rsid w:val="000025CE"/>
    <w:rPr>
      <w:sz w:val="22"/>
    </w:rPr>
  </w:style>
  <w:style w:type="paragraph" w:customStyle="1" w:styleId="affffffffffffffff0">
    <w:name w:val="Номер таблици"/>
    <w:basedOn w:val="aff"/>
    <w:next w:val="aff"/>
    <w:semiHidden/>
    <w:qFormat/>
    <w:rsid w:val="000025CE"/>
    <w:pPr>
      <w:jc w:val="right"/>
    </w:pPr>
    <w:rPr>
      <w:b/>
      <w:szCs w:val="24"/>
    </w:rPr>
  </w:style>
  <w:style w:type="paragraph" w:customStyle="1" w:styleId="affffffffffffffff1">
    <w:name w:val="Приложение"/>
    <w:basedOn w:val="aff"/>
    <w:next w:val="aff"/>
    <w:semiHidden/>
    <w:qFormat/>
    <w:rsid w:val="000025CE"/>
    <w:pPr>
      <w:jc w:val="right"/>
    </w:pPr>
    <w:rPr>
      <w:szCs w:val="24"/>
    </w:rPr>
  </w:style>
  <w:style w:type="paragraph" w:customStyle="1" w:styleId="affffffffffffffff2">
    <w:name w:val="Обычный по таблице"/>
    <w:basedOn w:val="aff"/>
    <w:semiHidden/>
    <w:qFormat/>
    <w:rsid w:val="000025CE"/>
    <w:rPr>
      <w:sz w:val="24"/>
      <w:szCs w:val="24"/>
    </w:rPr>
  </w:style>
  <w:style w:type="character" w:customStyle="1" w:styleId="1ffff7">
    <w:name w:val="Знак Знак1"/>
    <w:rsid w:val="000025CE"/>
    <w:rPr>
      <w:sz w:val="24"/>
      <w:u w:val="single"/>
      <w:lang w:val="ru-RU" w:eastAsia="ru-RU"/>
    </w:rPr>
  </w:style>
  <w:style w:type="character" w:customStyle="1" w:styleId="1ffff8">
    <w:name w:val="Маркированный_1 Знак Знак Знак"/>
    <w:semiHidden/>
    <w:rsid w:val="000025CE"/>
    <w:rPr>
      <w:sz w:val="24"/>
      <w:lang w:val="ru-RU" w:eastAsia="ru-RU"/>
    </w:rPr>
  </w:style>
  <w:style w:type="character" w:customStyle="1" w:styleId="affffffffffffffff3">
    <w:name w:val="Знак Знак Знак Знак"/>
    <w:semiHidden/>
    <w:rsid w:val="000025CE"/>
    <w:rPr>
      <w:sz w:val="24"/>
      <w:lang w:val="ru-RU" w:eastAsia="ru-RU"/>
    </w:rPr>
  </w:style>
  <w:style w:type="paragraph" w:customStyle="1" w:styleId="xl23">
    <w:name w:val="xl23"/>
    <w:basedOn w:val="aff"/>
    <w:qFormat/>
    <w:rsid w:val="000025CE"/>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character" w:customStyle="1" w:styleId="affffffffffffffff4">
    <w:name w:val="Подчеркнутый Знак Знак Знак"/>
    <w:semiHidden/>
    <w:rsid w:val="000025CE"/>
    <w:rPr>
      <w:sz w:val="24"/>
      <w:u w:val="single"/>
      <w:lang w:val="ru-RU" w:eastAsia="ru-RU"/>
    </w:rPr>
  </w:style>
  <w:style w:type="character" w:customStyle="1" w:styleId="1ffff9">
    <w:name w:val="Маркированный_1 Знак Знак Знак Знак"/>
    <w:semiHidden/>
    <w:rsid w:val="000025CE"/>
    <w:rPr>
      <w:sz w:val="24"/>
      <w:lang w:val="ru-RU" w:eastAsia="ru-RU"/>
    </w:rPr>
  </w:style>
  <w:style w:type="character" w:customStyle="1" w:styleId="1ffffa">
    <w:name w:val="Подчеркнутый Знак Знак1"/>
    <w:semiHidden/>
    <w:rsid w:val="000025CE"/>
    <w:rPr>
      <w:sz w:val="24"/>
      <w:u w:val="single"/>
      <w:lang w:val="ru-RU" w:eastAsia="ru-RU"/>
    </w:rPr>
  </w:style>
  <w:style w:type="paragraph" w:customStyle="1" w:styleId="S33">
    <w:name w:val="S_Нмерованный_3"/>
    <w:basedOn w:val="34"/>
    <w:link w:val="S34"/>
    <w:autoRedefine/>
    <w:qFormat/>
    <w:rsid w:val="000025CE"/>
    <w:pPr>
      <w:keepNext w:val="0"/>
      <w:spacing w:before="0" w:after="0" w:line="360" w:lineRule="auto"/>
      <w:jc w:val="center"/>
    </w:pPr>
    <w:rPr>
      <w:rFonts w:ascii="Times New Roman" w:hAnsi="Times New Roman"/>
      <w:b w:val="0"/>
      <w:bCs w:val="0"/>
      <w:sz w:val="24"/>
      <w:szCs w:val="24"/>
      <w:lang w:eastAsia="en-US"/>
    </w:rPr>
  </w:style>
  <w:style w:type="character" w:customStyle="1" w:styleId="S41">
    <w:name w:val="S_Заголовок 4 Знак"/>
    <w:link w:val="S40"/>
    <w:locked/>
    <w:rsid w:val="000025CE"/>
    <w:rPr>
      <w:i/>
      <w:sz w:val="24"/>
    </w:rPr>
  </w:style>
  <w:style w:type="paragraph" w:customStyle="1" w:styleId="Sb">
    <w:name w:val="S_Титульный"/>
    <w:basedOn w:val="affffffffffffffc"/>
    <w:qFormat/>
    <w:rsid w:val="000025C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a">
    <w:name w:val="Маркированный_1 Знак1"/>
    <w:semiHidden/>
    <w:rsid w:val="000025CE"/>
  </w:style>
  <w:style w:type="character" w:customStyle="1" w:styleId="S34">
    <w:name w:val="S_Нмерованный_3 Знак Знак"/>
    <w:link w:val="S33"/>
    <w:locked/>
    <w:rsid w:val="000025CE"/>
    <w:rPr>
      <w:sz w:val="24"/>
      <w:szCs w:val="24"/>
      <w:lang w:eastAsia="en-US"/>
    </w:rPr>
  </w:style>
  <w:style w:type="character" w:customStyle="1" w:styleId="1ffffb">
    <w:name w:val="Заголовок_1 Знак Знак Знак Знак"/>
    <w:semiHidden/>
    <w:rsid w:val="000025CE"/>
    <w:rPr>
      <w:b/>
      <w:caps/>
      <w:sz w:val="24"/>
      <w:lang w:val="ru-RU" w:eastAsia="ru-RU"/>
    </w:rPr>
  </w:style>
  <w:style w:type="paragraph" w:customStyle="1" w:styleId="17">
    <w:name w:val="Таблица 1 + Обычный"/>
    <w:basedOn w:val="aff"/>
    <w:autoRedefine/>
    <w:semiHidden/>
    <w:qFormat/>
    <w:rsid w:val="000025CE"/>
    <w:pPr>
      <w:numPr>
        <w:numId w:val="51"/>
      </w:numPr>
      <w:spacing w:line="360" w:lineRule="auto"/>
      <w:jc w:val="right"/>
    </w:pPr>
    <w:rPr>
      <w:sz w:val="24"/>
      <w:szCs w:val="24"/>
    </w:rPr>
  </w:style>
  <w:style w:type="paragraph" w:customStyle="1" w:styleId="affffffffffffffff5">
    <w:name w:val="Заголовок таблицы + Обычный"/>
    <w:basedOn w:val="aff"/>
    <w:link w:val="affffffffffffffff6"/>
    <w:autoRedefine/>
    <w:semiHidden/>
    <w:qFormat/>
    <w:rsid w:val="000025CE"/>
    <w:pPr>
      <w:spacing w:line="360" w:lineRule="auto"/>
      <w:ind w:firstLine="720"/>
      <w:jc w:val="center"/>
    </w:pPr>
    <w:rPr>
      <w:sz w:val="24"/>
      <w:u w:val="single"/>
    </w:rPr>
  </w:style>
  <w:style w:type="character" w:customStyle="1" w:styleId="3ff1">
    <w:name w:val="Знак3 Знак Знак Знак"/>
    <w:semiHidden/>
    <w:rsid w:val="000025CE"/>
    <w:rPr>
      <w:b/>
      <w:sz w:val="24"/>
      <w:u w:val="single"/>
      <w:lang w:val="ru-RU" w:eastAsia="ru-RU"/>
    </w:rPr>
  </w:style>
  <w:style w:type="paragraph" w:customStyle="1" w:styleId="10">
    <w:name w:val="Рисунок 1 + Обычный"/>
    <w:basedOn w:val="17"/>
    <w:autoRedefine/>
    <w:semiHidden/>
    <w:qFormat/>
    <w:rsid w:val="000025CE"/>
    <w:pPr>
      <w:numPr>
        <w:numId w:val="50"/>
      </w:numPr>
    </w:pPr>
    <w:rPr>
      <w:lang w:val="en-US"/>
    </w:rPr>
  </w:style>
  <w:style w:type="character" w:customStyle="1" w:styleId="affffffffffffffff6">
    <w:name w:val="Заголовок таблицы + Обычный Знак"/>
    <w:link w:val="affffffffffffffff5"/>
    <w:semiHidden/>
    <w:locked/>
    <w:rsid w:val="000025CE"/>
    <w:rPr>
      <w:sz w:val="24"/>
      <w:u w:val="single"/>
    </w:rPr>
  </w:style>
  <w:style w:type="character" w:customStyle="1" w:styleId="affffffffffffffff7">
    <w:name w:val="Обычный в таблице Знак Знак"/>
    <w:semiHidden/>
    <w:rsid w:val="000025CE"/>
    <w:rPr>
      <w:sz w:val="24"/>
      <w:lang w:val="ru-RU" w:eastAsia="ru-RU"/>
    </w:rPr>
  </w:style>
  <w:style w:type="character" w:customStyle="1" w:styleId="affffffffffffffff8">
    <w:name w:val="Подчеркнутый Знак Знак Знак Знак"/>
    <w:semiHidden/>
    <w:rsid w:val="000025CE"/>
    <w:rPr>
      <w:sz w:val="24"/>
      <w:u w:val="single"/>
      <w:lang w:val="ru-RU" w:eastAsia="ru-RU"/>
    </w:rPr>
  </w:style>
  <w:style w:type="character" w:customStyle="1" w:styleId="1ffffc">
    <w:name w:val="Маркированный_1 Знак Знак Знак Знак Знак"/>
    <w:semiHidden/>
    <w:rsid w:val="000025CE"/>
    <w:rPr>
      <w:sz w:val="24"/>
      <w:lang w:val="ru-RU" w:eastAsia="ru-RU"/>
    </w:rPr>
  </w:style>
  <w:style w:type="character" w:customStyle="1" w:styleId="2ff9">
    <w:name w:val="Знак2 Знак Знак Знак"/>
    <w:semiHidden/>
    <w:rsid w:val="000025CE"/>
    <w:rPr>
      <w:b/>
      <w:sz w:val="24"/>
      <w:lang w:val="ru-RU" w:eastAsia="ru-RU"/>
    </w:rPr>
  </w:style>
  <w:style w:type="character" w:customStyle="1" w:styleId="1ffffd">
    <w:name w:val="Знак1 Знак Знак Знак"/>
    <w:rsid w:val="000025CE"/>
    <w:rPr>
      <w:sz w:val="24"/>
      <w:lang w:val="ru-RU" w:eastAsia="ru-RU"/>
    </w:rPr>
  </w:style>
  <w:style w:type="character" w:customStyle="1" w:styleId="1ffffe">
    <w:name w:val="Заголовок_1 Знак Знак Знак Знак Знак"/>
    <w:semiHidden/>
    <w:rsid w:val="000025CE"/>
    <w:rPr>
      <w:b/>
      <w:caps/>
      <w:sz w:val="24"/>
      <w:lang w:val="ru-RU" w:eastAsia="ru-RU"/>
    </w:rPr>
  </w:style>
  <w:style w:type="paragraph" w:customStyle="1" w:styleId="affffffffffffffff9">
    <w:name w:val="В таблице"/>
    <w:basedOn w:val="aff"/>
    <w:semiHidden/>
    <w:qFormat/>
    <w:rsid w:val="000025CE"/>
    <w:pPr>
      <w:spacing w:line="360" w:lineRule="auto"/>
      <w:jc w:val="center"/>
    </w:pPr>
    <w:rPr>
      <w:sz w:val="24"/>
      <w:szCs w:val="24"/>
    </w:rPr>
  </w:style>
  <w:style w:type="paragraph" w:customStyle="1" w:styleId="Sc">
    <w:name w:val="S_Заголовок таблицы"/>
    <w:basedOn w:val="aff"/>
    <w:qFormat/>
    <w:rsid w:val="000025CE"/>
    <w:pPr>
      <w:spacing w:line="360" w:lineRule="auto"/>
      <w:ind w:firstLine="709"/>
      <w:jc w:val="center"/>
    </w:pPr>
    <w:rPr>
      <w:sz w:val="24"/>
      <w:szCs w:val="24"/>
      <w:u w:val="single"/>
    </w:rPr>
  </w:style>
  <w:style w:type="paragraph" w:customStyle="1" w:styleId="Sd">
    <w:name w:val="S_Обычный с подчеркиванием"/>
    <w:basedOn w:val="aff"/>
    <w:link w:val="Se"/>
    <w:qFormat/>
    <w:rsid w:val="000025CE"/>
    <w:pPr>
      <w:spacing w:line="360" w:lineRule="auto"/>
      <w:ind w:firstLine="709"/>
      <w:jc w:val="both"/>
    </w:pPr>
    <w:rPr>
      <w:sz w:val="24"/>
      <w:u w:val="single"/>
    </w:rPr>
  </w:style>
  <w:style w:type="character" w:customStyle="1" w:styleId="Se">
    <w:name w:val="S_Обычный с подчеркиванием Знак"/>
    <w:link w:val="Sd"/>
    <w:locked/>
    <w:rsid w:val="000025CE"/>
    <w:rPr>
      <w:sz w:val="24"/>
      <w:u w:val="single"/>
    </w:rPr>
  </w:style>
  <w:style w:type="paragraph" w:customStyle="1" w:styleId="S0">
    <w:name w:val="S_рисунок"/>
    <w:basedOn w:val="aff"/>
    <w:qFormat/>
    <w:rsid w:val="000025CE"/>
    <w:pPr>
      <w:numPr>
        <w:numId w:val="52"/>
      </w:numPr>
      <w:tabs>
        <w:tab w:val="num" w:pos="360"/>
      </w:tabs>
      <w:spacing w:line="360" w:lineRule="auto"/>
      <w:ind w:left="0" w:firstLine="0"/>
      <w:jc w:val="right"/>
    </w:pPr>
    <w:rPr>
      <w:sz w:val="24"/>
      <w:szCs w:val="24"/>
    </w:rPr>
  </w:style>
  <w:style w:type="paragraph" w:customStyle="1" w:styleId="S">
    <w:name w:val="S_Таблица"/>
    <w:basedOn w:val="aff"/>
    <w:qFormat/>
    <w:rsid w:val="000025CE"/>
    <w:pPr>
      <w:numPr>
        <w:numId w:val="53"/>
      </w:numPr>
      <w:tabs>
        <w:tab w:val="clear" w:pos="1440"/>
        <w:tab w:val="num" w:pos="360"/>
      </w:tabs>
      <w:spacing w:line="360" w:lineRule="auto"/>
      <w:ind w:left="0" w:right="-158" w:firstLine="0"/>
      <w:jc w:val="right"/>
    </w:pPr>
    <w:rPr>
      <w:sz w:val="24"/>
      <w:szCs w:val="24"/>
    </w:rPr>
  </w:style>
  <w:style w:type="paragraph" w:customStyle="1" w:styleId="1fffff">
    <w:name w:val="Заголов1"/>
    <w:basedOn w:val="ConsPlusTitle"/>
    <w:semiHidden/>
    <w:qFormat/>
    <w:rsid w:val="000025CE"/>
    <w:pPr>
      <w:widowControl/>
      <w:spacing w:line="360" w:lineRule="auto"/>
      <w:jc w:val="center"/>
    </w:pPr>
    <w:rPr>
      <w:rFonts w:ascii="Arial" w:hAnsi="Arial" w:cs="Arial"/>
      <w:sz w:val="28"/>
      <w:szCs w:val="28"/>
    </w:rPr>
  </w:style>
  <w:style w:type="paragraph" w:customStyle="1" w:styleId="S22">
    <w:name w:val="S_Нумерованный_2"/>
    <w:basedOn w:val="aff"/>
    <w:autoRedefine/>
    <w:qFormat/>
    <w:rsid w:val="000025CE"/>
    <w:pPr>
      <w:tabs>
        <w:tab w:val="num" w:pos="1021"/>
      </w:tabs>
      <w:spacing w:line="360" w:lineRule="auto"/>
      <w:ind w:firstLine="737"/>
      <w:jc w:val="both"/>
    </w:pPr>
    <w:rPr>
      <w:rFonts w:cs="Arial"/>
      <w:sz w:val="24"/>
      <w:szCs w:val="24"/>
    </w:rPr>
  </w:style>
  <w:style w:type="paragraph" w:customStyle="1" w:styleId="Sf">
    <w:name w:val="S_Список литературы"/>
    <w:basedOn w:val="S1"/>
    <w:autoRedefine/>
    <w:qFormat/>
    <w:rsid w:val="000025CE"/>
    <w:pPr>
      <w:tabs>
        <w:tab w:val="num" w:pos="1134"/>
      </w:tabs>
      <w:ind w:firstLine="794"/>
    </w:pPr>
    <w:rPr>
      <w:rFonts w:ascii="Calibri" w:eastAsia="Calibri" w:hAnsi="Calibri" w:cs="Arial"/>
    </w:rPr>
  </w:style>
  <w:style w:type="paragraph" w:customStyle="1" w:styleId="220">
    <w:name w:val="обычный 22"/>
    <w:basedOn w:val="S1"/>
    <w:qFormat/>
    <w:rsid w:val="000025CE"/>
    <w:pPr>
      <w:numPr>
        <w:numId w:val="54"/>
      </w:numPr>
      <w:tabs>
        <w:tab w:val="num" w:pos="360"/>
        <w:tab w:val="num" w:pos="1815"/>
      </w:tabs>
      <w:ind w:left="0" w:firstLine="709"/>
    </w:pPr>
    <w:rPr>
      <w:rFonts w:ascii="Calibri" w:eastAsia="Calibri" w:hAnsi="Calibri"/>
    </w:rPr>
  </w:style>
  <w:style w:type="paragraph" w:customStyle="1" w:styleId="2ffa">
    <w:name w:val="обычный 2"/>
    <w:basedOn w:val="220"/>
    <w:qFormat/>
    <w:rsid w:val="000025CE"/>
    <w:pPr>
      <w:numPr>
        <w:numId w:val="0"/>
      </w:numPr>
      <w:tabs>
        <w:tab w:val="num" w:pos="1815"/>
      </w:tabs>
      <w:ind w:firstLine="709"/>
    </w:pPr>
  </w:style>
  <w:style w:type="paragraph" w:customStyle="1" w:styleId="230">
    <w:name w:val="обычный 23"/>
    <w:basedOn w:val="220"/>
    <w:qFormat/>
    <w:rsid w:val="000025CE"/>
    <w:pPr>
      <w:numPr>
        <w:numId w:val="55"/>
      </w:numPr>
      <w:tabs>
        <w:tab w:val="num" w:pos="360"/>
        <w:tab w:val="num" w:pos="1815"/>
      </w:tabs>
      <w:ind w:left="1211" w:firstLine="567"/>
    </w:pPr>
  </w:style>
  <w:style w:type="paragraph" w:customStyle="1" w:styleId="affffffffffffffffa">
    <w:name w:val="Подпись к рисунку"/>
    <w:basedOn w:val="aff"/>
    <w:next w:val="aff"/>
    <w:qFormat/>
    <w:rsid w:val="000025CE"/>
    <w:pPr>
      <w:spacing w:after="120" w:line="312" w:lineRule="auto"/>
      <w:jc w:val="center"/>
    </w:pPr>
    <w:rPr>
      <w:sz w:val="24"/>
      <w:szCs w:val="22"/>
      <w:lang w:eastAsia="en-US"/>
    </w:rPr>
  </w:style>
  <w:style w:type="character" w:customStyle="1" w:styleId="11b">
    <w:name w:val="Знак11"/>
    <w:semiHidden/>
    <w:rsid w:val="000025CE"/>
    <w:rPr>
      <w:rFonts w:ascii="Arial" w:hAnsi="Arial"/>
      <w:b/>
      <w:i/>
      <w:sz w:val="28"/>
      <w:lang w:val="ru-RU" w:eastAsia="ru-RU"/>
    </w:rPr>
  </w:style>
  <w:style w:type="paragraph" w:customStyle="1" w:styleId="2220">
    <w:name w:val="Основной текст 222"/>
    <w:basedOn w:val="aff"/>
    <w:uiPriority w:val="99"/>
    <w:qFormat/>
    <w:rsid w:val="000025CE"/>
    <w:pPr>
      <w:spacing w:line="360" w:lineRule="auto"/>
      <w:ind w:left="426" w:hanging="426"/>
      <w:jc w:val="both"/>
    </w:pPr>
    <w:rPr>
      <w:b/>
      <w:sz w:val="28"/>
    </w:rPr>
  </w:style>
  <w:style w:type="paragraph" w:customStyle="1" w:styleId="2ffb">
    <w:name w:val="Цитата2"/>
    <w:basedOn w:val="aff"/>
    <w:qFormat/>
    <w:rsid w:val="000025CE"/>
    <w:pPr>
      <w:spacing w:line="360" w:lineRule="auto"/>
      <w:ind w:left="526" w:right="43" w:firstLine="709"/>
      <w:jc w:val="both"/>
    </w:pPr>
    <w:rPr>
      <w:sz w:val="28"/>
    </w:rPr>
  </w:style>
  <w:style w:type="paragraph" w:customStyle="1" w:styleId="2ffc">
    <w:name w:val="Маркированный список2"/>
    <w:basedOn w:val="aff"/>
    <w:semiHidden/>
    <w:qFormat/>
    <w:rsid w:val="000025CE"/>
    <w:pPr>
      <w:spacing w:before="100" w:beforeAutospacing="1" w:after="100" w:afterAutospacing="1" w:line="360" w:lineRule="auto"/>
      <w:ind w:firstLine="709"/>
      <w:jc w:val="both"/>
    </w:pPr>
    <w:rPr>
      <w:sz w:val="28"/>
      <w:szCs w:val="24"/>
    </w:rPr>
  </w:style>
  <w:style w:type="paragraph" w:customStyle="1" w:styleId="2ffd">
    <w:name w:val="Нумерованный список2"/>
    <w:basedOn w:val="aff"/>
    <w:semiHidden/>
    <w:qFormat/>
    <w:rsid w:val="000025CE"/>
    <w:pPr>
      <w:spacing w:before="100" w:beforeAutospacing="1" w:after="100" w:afterAutospacing="1" w:line="360" w:lineRule="auto"/>
      <w:ind w:firstLine="709"/>
      <w:jc w:val="both"/>
    </w:pPr>
    <w:rPr>
      <w:sz w:val="28"/>
      <w:szCs w:val="24"/>
    </w:rPr>
  </w:style>
  <w:style w:type="character" w:customStyle="1" w:styleId="1fffff0">
    <w:name w:val="Знак Знак Знак1"/>
    <w:semiHidden/>
    <w:rsid w:val="000025CE"/>
    <w:rPr>
      <w:sz w:val="24"/>
      <w:u w:val="single"/>
      <w:lang w:val="ru-RU" w:eastAsia="ru-RU"/>
    </w:rPr>
  </w:style>
  <w:style w:type="character" w:customStyle="1" w:styleId="11c">
    <w:name w:val="Знак Знак11"/>
    <w:rsid w:val="000025CE"/>
    <w:rPr>
      <w:sz w:val="24"/>
      <w:u w:val="single"/>
      <w:lang w:val="ru-RU" w:eastAsia="ru-RU"/>
    </w:rPr>
  </w:style>
  <w:style w:type="character" w:customStyle="1" w:styleId="1fffff1">
    <w:name w:val="Знак Знак Знак Знак1"/>
    <w:semiHidden/>
    <w:rsid w:val="000025CE"/>
    <w:rPr>
      <w:sz w:val="24"/>
      <w:lang w:val="ru-RU" w:eastAsia="ru-RU"/>
    </w:rPr>
  </w:style>
  <w:style w:type="character" w:customStyle="1" w:styleId="314">
    <w:name w:val="Знак3 Знак Знак Знак1"/>
    <w:semiHidden/>
    <w:rsid w:val="000025CE"/>
    <w:rPr>
      <w:b/>
      <w:sz w:val="24"/>
      <w:u w:val="single"/>
      <w:lang w:val="ru-RU" w:eastAsia="ru-RU"/>
    </w:rPr>
  </w:style>
  <w:style w:type="character" w:customStyle="1" w:styleId="216">
    <w:name w:val="Знак2 Знак Знак Знак1"/>
    <w:semiHidden/>
    <w:rsid w:val="000025CE"/>
    <w:rPr>
      <w:b/>
      <w:sz w:val="24"/>
      <w:lang w:val="ru-RU" w:eastAsia="ru-RU"/>
    </w:rPr>
  </w:style>
  <w:style w:type="character" w:customStyle="1" w:styleId="11d">
    <w:name w:val="Знак1 Знак Знак Знак1"/>
    <w:rsid w:val="000025CE"/>
    <w:rPr>
      <w:sz w:val="24"/>
      <w:lang w:val="ru-RU" w:eastAsia="ru-RU"/>
    </w:rPr>
  </w:style>
  <w:style w:type="character" w:customStyle="1" w:styleId="Normal">
    <w:name w:val="Normal Знак"/>
    <w:link w:val="1fb"/>
    <w:locked/>
    <w:rsid w:val="000025CE"/>
    <w:rPr>
      <w:rFonts w:ascii="Courier New" w:hAnsi="Courier New"/>
      <w:snapToGrid w:val="0"/>
    </w:rPr>
  </w:style>
  <w:style w:type="paragraph" w:customStyle="1" w:styleId="affffffffffffffffb">
    <w:name w:val="ГРАД Основной текст"/>
    <w:basedOn w:val="aff"/>
    <w:qFormat/>
    <w:rsid w:val="000025CE"/>
    <w:pPr>
      <w:tabs>
        <w:tab w:val="left" w:pos="540"/>
        <w:tab w:val="left" w:pos="1080"/>
        <w:tab w:val="left" w:pos="1260"/>
        <w:tab w:val="left" w:pos="1620"/>
      </w:tabs>
      <w:spacing w:line="360" w:lineRule="auto"/>
      <w:ind w:firstLine="709"/>
      <w:jc w:val="both"/>
    </w:pPr>
    <w:rPr>
      <w:bCs/>
      <w:spacing w:val="4"/>
      <w:sz w:val="24"/>
      <w:szCs w:val="24"/>
    </w:rPr>
  </w:style>
  <w:style w:type="paragraph" w:customStyle="1" w:styleId="afb">
    <w:name w:val="ГРАД Список маркированный"/>
    <w:basedOn w:val="affff6"/>
    <w:qFormat/>
    <w:rsid w:val="000025CE"/>
    <w:pPr>
      <w:numPr>
        <w:numId w:val="57"/>
      </w:numPr>
      <w:tabs>
        <w:tab w:val="clear" w:pos="1100"/>
        <w:tab w:val="left" w:pos="900"/>
        <w:tab w:val="left" w:pos="1080"/>
      </w:tabs>
      <w:spacing w:line="360" w:lineRule="auto"/>
      <w:ind w:right="0"/>
    </w:pPr>
    <w:rPr>
      <w:spacing w:val="-1"/>
      <w:sz w:val="24"/>
      <w:szCs w:val="24"/>
    </w:rPr>
  </w:style>
  <w:style w:type="paragraph" w:customStyle="1" w:styleId="affffffffffffffffc">
    <w:name w:val="Нормал для ПЗ"/>
    <w:basedOn w:val="aff"/>
    <w:qFormat/>
    <w:rsid w:val="000025CE"/>
    <w:pPr>
      <w:spacing w:line="312" w:lineRule="auto"/>
      <w:ind w:firstLine="709"/>
      <w:jc w:val="both"/>
    </w:pPr>
    <w:rPr>
      <w:sz w:val="24"/>
      <w:szCs w:val="24"/>
    </w:rPr>
  </w:style>
  <w:style w:type="paragraph" w:customStyle="1" w:styleId="-9">
    <w:name w:val="Стиль абзаца - основа"/>
    <w:basedOn w:val="aff"/>
    <w:link w:val="-a"/>
    <w:qFormat/>
    <w:rsid w:val="000025CE"/>
    <w:pPr>
      <w:tabs>
        <w:tab w:val="left" w:pos="912"/>
      </w:tabs>
      <w:suppressAutoHyphens/>
      <w:overflowPunct w:val="0"/>
      <w:autoSpaceDE w:val="0"/>
      <w:autoSpaceDN w:val="0"/>
      <w:adjustRightInd w:val="0"/>
      <w:ind w:firstLine="539"/>
      <w:jc w:val="both"/>
    </w:pPr>
  </w:style>
  <w:style w:type="character" w:customStyle="1" w:styleId="-a">
    <w:name w:val="Стиль абзаца - основа Знак"/>
    <w:link w:val="-9"/>
    <w:locked/>
    <w:rsid w:val="000025CE"/>
  </w:style>
  <w:style w:type="character" w:styleId="affffffffffffffffd">
    <w:name w:val="Placeholder Text"/>
    <w:semiHidden/>
    <w:rsid w:val="000025CE"/>
    <w:rPr>
      <w:color w:val="808080"/>
    </w:rPr>
  </w:style>
  <w:style w:type="paragraph" w:customStyle="1" w:styleId="1fffff2">
    <w:name w:val="Заг_1"/>
    <w:basedOn w:val="21"/>
    <w:qFormat/>
    <w:rsid w:val="000025CE"/>
    <w:pPr>
      <w:numPr>
        <w:ilvl w:val="0"/>
        <w:numId w:val="0"/>
      </w:numPr>
      <w:tabs>
        <w:tab w:val="num" w:pos="432"/>
      </w:tabs>
      <w:spacing w:after="120"/>
      <w:ind w:firstLine="709"/>
      <w:jc w:val="both"/>
    </w:pPr>
    <w:rPr>
      <w:rFonts w:ascii="Times New Roman" w:hAnsi="Times New Roman"/>
      <w:bCs w:val="0"/>
      <w:i w:val="0"/>
      <w:iCs w:val="0"/>
      <w:smallCaps/>
      <w:szCs w:val="20"/>
      <w:lang w:eastAsia="en-US"/>
    </w:rPr>
  </w:style>
  <w:style w:type="paragraph" w:customStyle="1" w:styleId="1fffff3">
    <w:name w:val="Абзац списка1"/>
    <w:basedOn w:val="aff"/>
    <w:qFormat/>
    <w:rsid w:val="000025CE"/>
    <w:pPr>
      <w:ind w:left="720"/>
    </w:pPr>
    <w:rPr>
      <w:rFonts w:ascii="Calibri" w:hAnsi="Calibri"/>
      <w:sz w:val="22"/>
      <w:szCs w:val="24"/>
    </w:rPr>
  </w:style>
  <w:style w:type="paragraph" w:customStyle="1" w:styleId="1fffff4">
    <w:name w:val="Название1"/>
    <w:basedOn w:val="aff"/>
    <w:qFormat/>
    <w:rsid w:val="000025CE"/>
    <w:pPr>
      <w:spacing w:line="360" w:lineRule="auto"/>
      <w:ind w:firstLine="709"/>
      <w:jc w:val="center"/>
    </w:pPr>
    <w:rPr>
      <w:b/>
      <w:sz w:val="26"/>
    </w:rPr>
  </w:style>
  <w:style w:type="paragraph" w:customStyle="1" w:styleId="63">
    <w:name w:val="заголовок 6"/>
    <w:basedOn w:val="aff"/>
    <w:next w:val="aff"/>
    <w:uiPriority w:val="99"/>
    <w:qFormat/>
    <w:rsid w:val="000025CE"/>
    <w:pPr>
      <w:keepNext/>
      <w:spacing w:line="360" w:lineRule="auto"/>
      <w:ind w:firstLine="567"/>
      <w:jc w:val="center"/>
    </w:pPr>
    <w:rPr>
      <w:b/>
      <w:sz w:val="24"/>
    </w:rPr>
  </w:style>
  <w:style w:type="paragraph" w:customStyle="1" w:styleId="-b">
    <w:name w:val="УГТП-Текст Знак Знак"/>
    <w:basedOn w:val="aff"/>
    <w:uiPriority w:val="99"/>
    <w:qFormat/>
    <w:rsid w:val="000025CE"/>
    <w:pPr>
      <w:ind w:left="284" w:right="284" w:firstLine="851"/>
      <w:jc w:val="both"/>
    </w:pPr>
    <w:rPr>
      <w:rFonts w:ascii="Arial" w:hAnsi="Arial" w:cs="Arial"/>
      <w:bCs/>
      <w:sz w:val="24"/>
      <w:szCs w:val="28"/>
    </w:rPr>
  </w:style>
  <w:style w:type="paragraph" w:customStyle="1" w:styleId="14">
    <w:name w:val="1"/>
    <w:basedOn w:val="aff"/>
    <w:next w:val="aff5"/>
    <w:qFormat/>
    <w:rsid w:val="000025CE"/>
    <w:pPr>
      <w:numPr>
        <w:numId w:val="60"/>
      </w:numPr>
      <w:spacing w:before="100" w:beforeAutospacing="1" w:after="100" w:afterAutospacing="1"/>
      <w:ind w:left="0" w:firstLine="0"/>
    </w:pPr>
    <w:rPr>
      <w:sz w:val="24"/>
      <w:szCs w:val="24"/>
    </w:rPr>
  </w:style>
  <w:style w:type="paragraph" w:customStyle="1" w:styleId="affffffffffffffffe">
    <w:name w:val="заголовок_табл"/>
    <w:basedOn w:val="19"/>
    <w:link w:val="afffffffffffffffff"/>
    <w:qFormat/>
    <w:rsid w:val="000025CE"/>
    <w:pPr>
      <w:spacing w:before="0" w:after="0"/>
      <w:jc w:val="center"/>
    </w:pPr>
    <w:rPr>
      <w:rFonts w:ascii="Times New Roman" w:hAnsi="Times New Roman"/>
      <w:i/>
      <w:sz w:val="28"/>
      <w:szCs w:val="28"/>
    </w:rPr>
  </w:style>
  <w:style w:type="character" w:customStyle="1" w:styleId="afffffffffffffffff">
    <w:name w:val="заголовок_табл Знак"/>
    <w:link w:val="affffffffffffffffe"/>
    <w:locked/>
    <w:rsid w:val="000025CE"/>
    <w:rPr>
      <w:b/>
      <w:bCs/>
      <w:i/>
      <w:kern w:val="32"/>
      <w:sz w:val="28"/>
      <w:szCs w:val="28"/>
    </w:rPr>
  </w:style>
  <w:style w:type="character" w:customStyle="1" w:styleId="afffffffffffffffff0">
    <w:name w:val="таб Знак"/>
    <w:locked/>
    <w:rsid w:val="000025CE"/>
    <w:rPr>
      <w:rFonts w:ascii="Times New Roman" w:eastAsia="Times New Roman" w:hAnsi="Times New Roman" w:cs="Times New Roman"/>
      <w:sz w:val="28"/>
      <w:szCs w:val="20"/>
      <w:lang w:eastAsia="ru-RU"/>
    </w:rPr>
  </w:style>
  <w:style w:type="character" w:customStyle="1" w:styleId="afffffffffffffffff1">
    <w:name w:val="Цветовое выделение"/>
    <w:uiPriority w:val="99"/>
    <w:rsid w:val="000025CE"/>
    <w:rPr>
      <w:b/>
      <w:color w:val="000080"/>
    </w:rPr>
  </w:style>
  <w:style w:type="paragraph" w:customStyle="1" w:styleId="afffffffffffffffff2">
    <w:name w:val="Нормальный (таблица)"/>
    <w:basedOn w:val="aff"/>
    <w:next w:val="aff"/>
    <w:uiPriority w:val="99"/>
    <w:qFormat/>
    <w:rsid w:val="000025CE"/>
    <w:pPr>
      <w:widowControl w:val="0"/>
      <w:autoSpaceDE w:val="0"/>
      <w:autoSpaceDN w:val="0"/>
      <w:adjustRightInd w:val="0"/>
      <w:jc w:val="both"/>
    </w:pPr>
    <w:rPr>
      <w:rFonts w:ascii="Arial" w:hAnsi="Arial" w:cs="Arial"/>
      <w:sz w:val="24"/>
      <w:szCs w:val="24"/>
    </w:rPr>
  </w:style>
  <w:style w:type="paragraph" w:customStyle="1" w:styleId="2ffe">
    <w:name w:val="Абзац списка2"/>
    <w:basedOn w:val="aff"/>
    <w:qFormat/>
    <w:rsid w:val="000025CE"/>
    <w:pPr>
      <w:ind w:left="720"/>
    </w:pPr>
    <w:rPr>
      <w:rFonts w:ascii="Calibri" w:hAnsi="Calibri"/>
      <w:sz w:val="22"/>
      <w:szCs w:val="24"/>
    </w:rPr>
  </w:style>
  <w:style w:type="paragraph" w:customStyle="1" w:styleId="afffffffffffffffff3">
    <w:name w:val="НАЗВАНИЕ ПРИЛОЖЕНИЯ"/>
    <w:basedOn w:val="aff"/>
    <w:next w:val="aff"/>
    <w:qFormat/>
    <w:rsid w:val="000025CE"/>
    <w:pPr>
      <w:spacing w:after="120" w:line="360" w:lineRule="auto"/>
      <w:jc w:val="center"/>
      <w:outlineLvl w:val="0"/>
    </w:pPr>
    <w:rPr>
      <w:rFonts w:ascii="Arial" w:hAnsi="Arial"/>
      <w:b/>
      <w:caps/>
      <w:szCs w:val="24"/>
    </w:rPr>
  </w:style>
  <w:style w:type="character" w:customStyle="1" w:styleId="145">
    <w:name w:val="Основной текст + 14 пт"/>
    <w:aliases w:val="Черный,Первая строка:  1 см,После:  0 пт Знак Знак Знак Знак"/>
    <w:rsid w:val="000025CE"/>
    <w:rPr>
      <w:rFonts w:cs="Times New Roman"/>
      <w:sz w:val="28"/>
      <w:lang w:val="ru-RU" w:eastAsia="ru-RU" w:bidi="ar-SA"/>
    </w:rPr>
  </w:style>
  <w:style w:type="paragraph" w:customStyle="1" w:styleId="59">
    <w:name w:val="Стиль5"/>
    <w:basedOn w:val="1e"/>
    <w:link w:val="5a"/>
    <w:qFormat/>
    <w:rsid w:val="000025CE"/>
    <w:pPr>
      <w:tabs>
        <w:tab w:val="clear" w:pos="9921"/>
        <w:tab w:val="right" w:leader="dot" w:pos="9912"/>
      </w:tabs>
      <w:spacing w:line="276" w:lineRule="auto"/>
      <w:ind w:left="709" w:firstLine="11"/>
      <w:jc w:val="center"/>
    </w:pPr>
    <w:rPr>
      <w:b w:val="0"/>
      <w:sz w:val="24"/>
      <w:szCs w:val="24"/>
      <w:lang w:eastAsia="en-US"/>
    </w:rPr>
  </w:style>
  <w:style w:type="character" w:customStyle="1" w:styleId="5a">
    <w:name w:val="Стиль5 Знак"/>
    <w:link w:val="59"/>
    <w:locked/>
    <w:rsid w:val="000025CE"/>
    <w:rPr>
      <w:bCs/>
      <w:caps/>
      <w:sz w:val="24"/>
      <w:szCs w:val="24"/>
      <w:lang w:eastAsia="en-US"/>
    </w:rPr>
  </w:style>
  <w:style w:type="paragraph" w:customStyle="1" w:styleId="a4">
    <w:name w:val="список"/>
    <w:basedOn w:val="aff"/>
    <w:qFormat/>
    <w:rsid w:val="000025CE"/>
    <w:pPr>
      <w:numPr>
        <w:numId w:val="61"/>
      </w:numPr>
      <w:jc w:val="both"/>
    </w:pPr>
    <w:rPr>
      <w:sz w:val="28"/>
      <w:szCs w:val="24"/>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0025CE"/>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0025CE"/>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0025CE"/>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0025CE"/>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0025CE"/>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0025CE"/>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0025CE"/>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0025CE"/>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0025CE"/>
    <w:rPr>
      <w:rFonts w:ascii="Cambria" w:hAnsi="Cambria" w:cs="Times New Roman"/>
      <w:b/>
      <w:bCs/>
      <w:kern w:val="32"/>
      <w:sz w:val="32"/>
      <w:szCs w:val="32"/>
    </w:rPr>
  </w:style>
  <w:style w:type="paragraph" w:customStyle="1" w:styleId="Caption11">
    <w:name w:val="Caption11"/>
    <w:basedOn w:val="aff"/>
    <w:uiPriority w:val="99"/>
    <w:semiHidden/>
    <w:qFormat/>
    <w:rsid w:val="000025CE"/>
    <w:pPr>
      <w:spacing w:line="360" w:lineRule="auto"/>
      <w:ind w:left="1080" w:firstLine="709"/>
      <w:jc w:val="both"/>
    </w:pPr>
    <w:rPr>
      <w:rFonts w:ascii="Arial" w:hAnsi="Arial" w:cs="Arial"/>
      <w:spacing w:val="-5"/>
    </w:rPr>
  </w:style>
  <w:style w:type="paragraph" w:customStyle="1" w:styleId="11e">
    <w:name w:val="Цитата11"/>
    <w:basedOn w:val="aff"/>
    <w:qFormat/>
    <w:rsid w:val="000025CE"/>
    <w:pPr>
      <w:spacing w:line="360" w:lineRule="auto"/>
      <w:ind w:left="526" w:right="43" w:firstLine="709"/>
      <w:jc w:val="both"/>
    </w:pPr>
    <w:rPr>
      <w:sz w:val="28"/>
    </w:rPr>
  </w:style>
  <w:style w:type="paragraph" w:customStyle="1" w:styleId="2210">
    <w:name w:val="Основной текст 221"/>
    <w:basedOn w:val="aff"/>
    <w:uiPriority w:val="99"/>
    <w:semiHidden/>
    <w:qFormat/>
    <w:rsid w:val="000025CE"/>
    <w:pPr>
      <w:spacing w:line="360" w:lineRule="auto"/>
      <w:ind w:left="426" w:hanging="426"/>
      <w:jc w:val="both"/>
    </w:pPr>
    <w:rPr>
      <w:b/>
      <w:sz w:val="28"/>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0025CE"/>
    <w:rPr>
      <w:rFonts w:cs="Times New Roman"/>
      <w:sz w:val="28"/>
      <w:lang w:val="ru-RU" w:eastAsia="ru-RU" w:bidi="ar-SA"/>
    </w:rPr>
  </w:style>
  <w:style w:type="numbering" w:customStyle="1" w:styleId="a1">
    <w:name w:val="Стиль маркированный"/>
    <w:rsid w:val="000025CE"/>
    <w:pPr>
      <w:numPr>
        <w:numId w:val="58"/>
      </w:numPr>
    </w:pPr>
  </w:style>
  <w:style w:type="numbering" w:customStyle="1" w:styleId="1ai2">
    <w:name w:val="1 / a / i2"/>
    <w:rsid w:val="000025CE"/>
  </w:style>
  <w:style w:type="numbering" w:styleId="a2">
    <w:name w:val="Outline List 3"/>
    <w:basedOn w:val="aff2"/>
    <w:unhideWhenUsed/>
    <w:rsid w:val="000025CE"/>
    <w:pPr>
      <w:numPr>
        <w:numId w:val="56"/>
      </w:numPr>
    </w:pPr>
  </w:style>
  <w:style w:type="numbering" w:customStyle="1" w:styleId="20">
    <w:name w:val="Статья / Раздел2"/>
    <w:rsid w:val="000025CE"/>
    <w:pPr>
      <w:numPr>
        <w:numId w:val="47"/>
      </w:numPr>
    </w:pPr>
  </w:style>
  <w:style w:type="numbering" w:customStyle="1" w:styleId="1fffff5">
    <w:name w:val="Статья / Раздел1"/>
    <w:rsid w:val="000025CE"/>
  </w:style>
  <w:style w:type="numbering" w:customStyle="1" w:styleId="1ai1">
    <w:name w:val="1 / a / i1"/>
    <w:rsid w:val="000025CE"/>
    <w:pPr>
      <w:numPr>
        <w:numId w:val="49"/>
      </w:numPr>
    </w:pPr>
  </w:style>
  <w:style w:type="numbering" w:styleId="1ai">
    <w:name w:val="Outline List 1"/>
    <w:basedOn w:val="aff2"/>
    <w:unhideWhenUsed/>
    <w:rsid w:val="000025CE"/>
    <w:pPr>
      <w:numPr>
        <w:numId w:val="42"/>
      </w:numPr>
    </w:pPr>
  </w:style>
  <w:style w:type="numbering" w:customStyle="1" w:styleId="1111111">
    <w:name w:val="1 / 1.1 / 1.1.11"/>
    <w:rsid w:val="000025CE"/>
    <w:pPr>
      <w:numPr>
        <w:numId w:val="43"/>
      </w:numPr>
    </w:pPr>
  </w:style>
  <w:style w:type="numbering" w:customStyle="1" w:styleId="1111112">
    <w:name w:val="1 / 1.1 / 1.1.12"/>
    <w:rsid w:val="000025CE"/>
  </w:style>
  <w:style w:type="paragraph" w:customStyle="1" w:styleId="2fff">
    <w:name w:val="Оглавление2"/>
    <w:basedOn w:val="aff"/>
    <w:link w:val="2fff0"/>
    <w:qFormat/>
    <w:rsid w:val="000025CE"/>
    <w:pPr>
      <w:ind w:left="1163" w:hanging="454"/>
    </w:pPr>
    <w:rPr>
      <w:b/>
      <w:sz w:val="28"/>
      <w:szCs w:val="24"/>
      <w:lang w:eastAsia="en-US"/>
    </w:rPr>
  </w:style>
  <w:style w:type="character" w:customStyle="1" w:styleId="2fff0">
    <w:name w:val="Оглавление2 Знак"/>
    <w:link w:val="2fff"/>
    <w:rsid w:val="000025CE"/>
    <w:rPr>
      <w:b/>
      <w:sz w:val="28"/>
      <w:szCs w:val="24"/>
      <w:lang w:eastAsia="en-US"/>
    </w:rPr>
  </w:style>
  <w:style w:type="paragraph" w:customStyle="1" w:styleId="Eiia">
    <w:name w:val="Eiia"/>
    <w:basedOn w:val="aff3"/>
    <w:qFormat/>
    <w:rsid w:val="000025CE"/>
    <w:pPr>
      <w:spacing w:after="0" w:line="240" w:lineRule="atLeast"/>
      <w:ind w:left="0"/>
      <w:jc w:val="both"/>
    </w:pPr>
    <w:rPr>
      <w:rFonts w:ascii="Arial" w:hAnsi="Arial"/>
      <w:sz w:val="24"/>
    </w:rPr>
  </w:style>
  <w:style w:type="paragraph" w:customStyle="1" w:styleId="afffffffffffffffff4">
    <w:name w:val="Обычный сжат межстрочн"/>
    <w:basedOn w:val="aff"/>
    <w:qFormat/>
    <w:rsid w:val="000025CE"/>
    <w:pPr>
      <w:widowControl w:val="0"/>
      <w:overflowPunct w:val="0"/>
      <w:autoSpaceDE w:val="0"/>
      <w:autoSpaceDN w:val="0"/>
      <w:adjustRightInd w:val="0"/>
      <w:spacing w:line="224" w:lineRule="atLeast"/>
      <w:ind w:firstLine="284"/>
      <w:jc w:val="both"/>
      <w:textAlignment w:val="baseline"/>
    </w:pPr>
  </w:style>
  <w:style w:type="paragraph" w:customStyle="1" w:styleId="Normal10">
    <w:name w:val="Normal1"/>
    <w:qFormat/>
    <w:rsid w:val="000025CE"/>
    <w:rPr>
      <w:sz w:val="24"/>
    </w:rPr>
  </w:style>
  <w:style w:type="paragraph" w:customStyle="1" w:styleId="Title11">
    <w:name w:val="Title1"/>
    <w:basedOn w:val="Normal10"/>
    <w:qFormat/>
    <w:rsid w:val="000025CE"/>
    <w:pPr>
      <w:widowControl w:val="0"/>
      <w:spacing w:before="100" w:after="100" w:line="360" w:lineRule="auto"/>
      <w:ind w:firstLine="720"/>
      <w:jc w:val="center"/>
    </w:pPr>
  </w:style>
  <w:style w:type="paragraph" w:customStyle="1" w:styleId="BodyTextIndent21">
    <w:name w:val="Body Text Indent 21"/>
    <w:basedOn w:val="aff"/>
    <w:qFormat/>
    <w:rsid w:val="000025CE"/>
    <w:pPr>
      <w:ind w:firstLine="720"/>
      <w:jc w:val="both"/>
    </w:pPr>
    <w:rPr>
      <w:sz w:val="28"/>
    </w:rPr>
  </w:style>
  <w:style w:type="paragraph" w:customStyle="1" w:styleId="BlockText1">
    <w:name w:val="Block Text1"/>
    <w:basedOn w:val="aff"/>
    <w:qFormat/>
    <w:rsid w:val="000025CE"/>
    <w:rPr>
      <w:sz w:val="28"/>
    </w:rPr>
  </w:style>
  <w:style w:type="paragraph" w:customStyle="1" w:styleId="BodyText31">
    <w:name w:val="Body Text 31"/>
    <w:basedOn w:val="aff"/>
    <w:qFormat/>
    <w:rsid w:val="000025CE"/>
    <w:pPr>
      <w:overflowPunct w:val="0"/>
      <w:autoSpaceDE w:val="0"/>
      <w:autoSpaceDN w:val="0"/>
      <w:adjustRightInd w:val="0"/>
      <w:jc w:val="center"/>
      <w:textAlignment w:val="baseline"/>
    </w:pPr>
    <w:rPr>
      <w:sz w:val="28"/>
    </w:rPr>
  </w:style>
  <w:style w:type="paragraph" w:customStyle="1" w:styleId="1fffff6">
    <w:name w:val="Îñíîâíîé òåêñò ñ îòñòóïîì.îá1"/>
    <w:basedOn w:val="aff"/>
    <w:qFormat/>
    <w:rsid w:val="000025CE"/>
    <w:pPr>
      <w:ind w:firstLine="851"/>
      <w:jc w:val="both"/>
    </w:pPr>
  </w:style>
  <w:style w:type="paragraph" w:customStyle="1" w:styleId="4d">
    <w:name w:val="Îñíîâíîé òåêñò 4"/>
    <w:basedOn w:val="aff"/>
    <w:qFormat/>
    <w:rsid w:val="000025CE"/>
    <w:pPr>
      <w:spacing w:after="120"/>
      <w:ind w:left="283" w:firstLine="720"/>
      <w:jc w:val="both"/>
    </w:pPr>
    <w:rPr>
      <w:rFonts w:ascii="Arial" w:hAnsi="Arial"/>
      <w:sz w:val="23"/>
    </w:rPr>
  </w:style>
  <w:style w:type="paragraph" w:customStyle="1" w:styleId="Preformat">
    <w:name w:val="Preformat"/>
    <w:qFormat/>
    <w:rsid w:val="000025CE"/>
    <w:rPr>
      <w:rFonts w:ascii="Courier New" w:hAnsi="Courier New"/>
    </w:rPr>
  </w:style>
  <w:style w:type="paragraph" w:customStyle="1" w:styleId="Context">
    <w:name w:val="Context"/>
    <w:qFormat/>
    <w:rsid w:val="000025CE"/>
    <w:rPr>
      <w:rFonts w:ascii="Arial" w:hAnsi="Arial"/>
      <w:sz w:val="18"/>
    </w:rPr>
  </w:style>
  <w:style w:type="paragraph" w:customStyle="1" w:styleId="afffffffffffffffff5">
    <w:name w:val="табличный"/>
    <w:basedOn w:val="aff"/>
    <w:qFormat/>
    <w:rsid w:val="000025CE"/>
    <w:pPr>
      <w:jc w:val="both"/>
    </w:pPr>
    <w:rPr>
      <w:sz w:val="18"/>
    </w:rPr>
  </w:style>
  <w:style w:type="paragraph" w:customStyle="1" w:styleId="afffffffffffffffff6">
    <w:name w:val="Список определений"/>
    <w:basedOn w:val="aff"/>
    <w:next w:val="aff"/>
    <w:qFormat/>
    <w:rsid w:val="000025CE"/>
    <w:pPr>
      <w:ind w:left="360"/>
    </w:pPr>
    <w:rPr>
      <w:sz w:val="24"/>
    </w:rPr>
  </w:style>
  <w:style w:type="paragraph" w:customStyle="1" w:styleId="H3">
    <w:name w:val="H3"/>
    <w:basedOn w:val="aff"/>
    <w:next w:val="aff"/>
    <w:qFormat/>
    <w:rsid w:val="000025CE"/>
    <w:pPr>
      <w:keepNext/>
      <w:spacing w:before="100" w:after="100"/>
      <w:outlineLvl w:val="3"/>
    </w:pPr>
    <w:rPr>
      <w:b/>
      <w:sz w:val="28"/>
    </w:rPr>
  </w:style>
  <w:style w:type="paragraph" w:customStyle="1" w:styleId="Index">
    <w:name w:val="Index"/>
    <w:basedOn w:val="aff"/>
    <w:qFormat/>
    <w:rsid w:val="000025CE"/>
    <w:pPr>
      <w:widowControl w:val="0"/>
    </w:pPr>
    <w:rPr>
      <w:rFonts w:ascii="Arial" w:hAnsi="Arial"/>
      <w:sz w:val="24"/>
    </w:rPr>
  </w:style>
  <w:style w:type="paragraph" w:customStyle="1" w:styleId="caaieiaie1">
    <w:name w:val="caaieiaie 1"/>
    <w:basedOn w:val="aff"/>
    <w:next w:val="aff"/>
    <w:qFormat/>
    <w:rsid w:val="000025CE"/>
    <w:pPr>
      <w:keepNext/>
      <w:ind w:left="1353" w:right="425"/>
    </w:pPr>
    <w:rPr>
      <w:sz w:val="28"/>
    </w:rPr>
  </w:style>
  <w:style w:type="paragraph" w:customStyle="1" w:styleId="BodyTextIndent1">
    <w:name w:val="Body Text Indent1"/>
    <w:basedOn w:val="aff"/>
    <w:qFormat/>
    <w:rsid w:val="000025CE"/>
    <w:pPr>
      <w:spacing w:after="120"/>
      <w:ind w:left="283"/>
    </w:pPr>
    <w:rPr>
      <w:sz w:val="24"/>
    </w:rPr>
  </w:style>
  <w:style w:type="paragraph" w:customStyle="1" w:styleId="1fffff7">
    <w:name w:val="Основной текст с отступом.Основной текст 1.Нумерованный список !!"/>
    <w:basedOn w:val="aff"/>
    <w:qFormat/>
    <w:rsid w:val="000025CE"/>
    <w:pPr>
      <w:ind w:firstLine="567"/>
      <w:jc w:val="both"/>
    </w:pPr>
    <w:rPr>
      <w:sz w:val="28"/>
    </w:rPr>
  </w:style>
  <w:style w:type="paragraph" w:customStyle="1" w:styleId="afffffffffffffffff7">
    <w:name w:val="Документ"/>
    <w:basedOn w:val="aff"/>
    <w:qFormat/>
    <w:rsid w:val="000025CE"/>
    <w:pPr>
      <w:spacing w:after="120"/>
      <w:ind w:firstLine="709"/>
      <w:jc w:val="both"/>
    </w:pPr>
    <w:rPr>
      <w:sz w:val="28"/>
    </w:rPr>
  </w:style>
  <w:style w:type="paragraph" w:customStyle="1" w:styleId="afffffffffffffffff8">
    <w:name w:val="???????"/>
    <w:qFormat/>
    <w:rsid w:val="000025CE"/>
    <w:rPr>
      <w:sz w:val="28"/>
    </w:rPr>
  </w:style>
  <w:style w:type="paragraph" w:customStyle="1" w:styleId="3H3">
    <w:name w:val="заголовок 3.H3"/>
    <w:basedOn w:val="aff"/>
    <w:next w:val="aff"/>
    <w:qFormat/>
    <w:rsid w:val="000025CE"/>
    <w:pPr>
      <w:keepNext/>
      <w:spacing w:before="240" w:after="60"/>
    </w:pPr>
    <w:rPr>
      <w:rFonts w:ascii="Impact" w:hAnsi="Impact"/>
      <w:sz w:val="24"/>
    </w:rPr>
  </w:style>
  <w:style w:type="paragraph" w:customStyle="1" w:styleId="NormalFirst">
    <w:name w:val="Normal First"/>
    <w:basedOn w:val="aff"/>
    <w:next w:val="aff"/>
    <w:qFormat/>
    <w:rsid w:val="000025CE"/>
    <w:rPr>
      <w:sz w:val="24"/>
    </w:rPr>
  </w:style>
  <w:style w:type="paragraph" w:customStyle="1" w:styleId="1H1">
    <w:name w:val="заголовок 1.H1"/>
    <w:basedOn w:val="aff"/>
    <w:next w:val="aff"/>
    <w:qFormat/>
    <w:rsid w:val="000025CE"/>
    <w:pPr>
      <w:keepNext/>
      <w:overflowPunct w:val="0"/>
      <w:autoSpaceDE w:val="0"/>
      <w:autoSpaceDN w:val="0"/>
      <w:adjustRightInd w:val="0"/>
      <w:textAlignment w:val="baseline"/>
    </w:pPr>
    <w:rPr>
      <w:b/>
      <w:sz w:val="28"/>
    </w:rPr>
  </w:style>
  <w:style w:type="paragraph" w:customStyle="1" w:styleId="Iauiue">
    <w:name w:val="Iau?iue"/>
    <w:qFormat/>
    <w:rsid w:val="000025CE"/>
    <w:pPr>
      <w:overflowPunct w:val="0"/>
      <w:autoSpaceDE w:val="0"/>
      <w:autoSpaceDN w:val="0"/>
      <w:adjustRightInd w:val="0"/>
      <w:textAlignment w:val="baseline"/>
    </w:pPr>
    <w:rPr>
      <w:sz w:val="28"/>
    </w:rPr>
  </w:style>
  <w:style w:type="paragraph" w:customStyle="1" w:styleId="BodyText22">
    <w:name w:val="Body Text 22"/>
    <w:basedOn w:val="aff"/>
    <w:qFormat/>
    <w:rsid w:val="000025CE"/>
    <w:pPr>
      <w:autoSpaceDE w:val="0"/>
      <w:autoSpaceDN w:val="0"/>
      <w:spacing w:after="120"/>
      <w:ind w:left="283"/>
    </w:pPr>
  </w:style>
  <w:style w:type="paragraph" w:customStyle="1" w:styleId="D1">
    <w:name w:val="Обычный/D1"/>
    <w:qFormat/>
    <w:rsid w:val="000025CE"/>
    <w:pPr>
      <w:autoSpaceDE w:val="0"/>
      <w:autoSpaceDN w:val="0"/>
    </w:pPr>
  </w:style>
  <w:style w:type="paragraph" w:customStyle="1" w:styleId="BodyText23">
    <w:name w:val="Body Text 23"/>
    <w:basedOn w:val="aff"/>
    <w:qFormat/>
    <w:rsid w:val="000025CE"/>
    <w:pPr>
      <w:autoSpaceDE w:val="0"/>
      <w:autoSpaceDN w:val="0"/>
      <w:jc w:val="center"/>
    </w:pPr>
    <w:rPr>
      <w:b/>
      <w:sz w:val="28"/>
    </w:rPr>
  </w:style>
  <w:style w:type="paragraph" w:customStyle="1" w:styleId="afffffffffffffffff9">
    <w:name w:val="заявление"/>
    <w:basedOn w:val="aff"/>
    <w:qFormat/>
    <w:rsid w:val="000025CE"/>
    <w:pPr>
      <w:autoSpaceDE w:val="0"/>
      <w:autoSpaceDN w:val="0"/>
      <w:spacing w:line="360" w:lineRule="auto"/>
      <w:jc w:val="both"/>
    </w:pPr>
    <w:rPr>
      <w:rFonts w:ascii="Arial" w:hAnsi="Arial"/>
      <w:b/>
      <w:sz w:val="24"/>
    </w:rPr>
  </w:style>
  <w:style w:type="paragraph" w:customStyle="1" w:styleId="afffffffffffffffffa">
    <w:name w:val="название раздела (всех уровней)"/>
    <w:basedOn w:val="39"/>
    <w:qFormat/>
    <w:rsid w:val="000025CE"/>
    <w:pPr>
      <w:spacing w:before="240" w:after="240"/>
      <w:ind w:firstLine="0"/>
    </w:pPr>
    <w:rPr>
      <w:b/>
      <w:sz w:val="24"/>
      <w:szCs w:val="20"/>
      <w:u w:val="single"/>
    </w:rPr>
  </w:style>
  <w:style w:type="paragraph" w:customStyle="1" w:styleId="afffffffffffffffffb">
    <w:name w:val="первый абзац"/>
    <w:basedOn w:val="26"/>
    <w:qFormat/>
    <w:rsid w:val="000025CE"/>
    <w:pPr>
      <w:spacing w:before="120" w:line="240" w:lineRule="auto"/>
      <w:ind w:firstLine="720"/>
      <w:jc w:val="both"/>
    </w:pPr>
  </w:style>
  <w:style w:type="paragraph" w:customStyle="1" w:styleId="2fff1">
    <w:name w:val="Стиль 2"/>
    <w:basedOn w:val="aff"/>
    <w:qFormat/>
    <w:rsid w:val="000025CE"/>
    <w:rPr>
      <w:rFonts w:ascii="Arial" w:hAnsi="Arial"/>
    </w:rPr>
  </w:style>
  <w:style w:type="paragraph" w:customStyle="1" w:styleId="afffffffffffffffffc">
    <w:name w:val="Англ_яз"/>
    <w:basedOn w:val="aff"/>
    <w:qFormat/>
    <w:rsid w:val="000025CE"/>
    <w:pPr>
      <w:jc w:val="both"/>
    </w:pPr>
    <w:rPr>
      <w:smallCaps/>
      <w:kern w:val="20"/>
      <w:sz w:val="24"/>
      <w:lang w:val="en-US"/>
    </w:rPr>
  </w:style>
  <w:style w:type="paragraph" w:customStyle="1" w:styleId="Heading51">
    <w:name w:val="Heading 51"/>
    <w:basedOn w:val="Normal10"/>
    <w:next w:val="Normal10"/>
    <w:qFormat/>
    <w:rsid w:val="000025CE"/>
    <w:pPr>
      <w:keepNext/>
      <w:spacing w:line="360" w:lineRule="auto"/>
    </w:pPr>
    <w:rPr>
      <w:b/>
    </w:rPr>
  </w:style>
  <w:style w:type="paragraph" w:customStyle="1" w:styleId="Heading61">
    <w:name w:val="Heading 61"/>
    <w:basedOn w:val="aff"/>
    <w:next w:val="aff"/>
    <w:qFormat/>
    <w:rsid w:val="000025CE"/>
    <w:pPr>
      <w:keepNext/>
      <w:spacing w:line="360" w:lineRule="auto"/>
      <w:jc w:val="center"/>
    </w:pPr>
    <w:rPr>
      <w:b/>
      <w:sz w:val="24"/>
    </w:rPr>
  </w:style>
  <w:style w:type="paragraph" w:customStyle="1" w:styleId="BodyText1">
    <w:name w:val="Body Text1"/>
    <w:basedOn w:val="Normal10"/>
    <w:qFormat/>
    <w:rsid w:val="000025CE"/>
    <w:pPr>
      <w:tabs>
        <w:tab w:val="left" w:pos="709"/>
      </w:tabs>
      <w:ind w:right="113"/>
      <w:jc w:val="center"/>
    </w:pPr>
    <w:rPr>
      <w:sz w:val="28"/>
    </w:rPr>
  </w:style>
  <w:style w:type="paragraph" w:customStyle="1" w:styleId="2fff2">
    <w:name w:val="заголовок 2"/>
    <w:basedOn w:val="aff"/>
    <w:next w:val="aff"/>
    <w:qFormat/>
    <w:rsid w:val="000025CE"/>
    <w:pPr>
      <w:keepNext/>
      <w:spacing w:line="360" w:lineRule="auto"/>
      <w:jc w:val="both"/>
      <w:outlineLvl w:val="1"/>
    </w:pPr>
    <w:rPr>
      <w:sz w:val="24"/>
    </w:rPr>
  </w:style>
  <w:style w:type="paragraph" w:customStyle="1" w:styleId="afffffffffffffffffd">
    <w:name w:val="мой текст"/>
    <w:basedOn w:val="19"/>
    <w:qFormat/>
    <w:rsid w:val="000025CE"/>
    <w:pPr>
      <w:keepNext w:val="0"/>
      <w:spacing w:before="0" w:after="0"/>
      <w:ind w:firstLine="567"/>
      <w:jc w:val="both"/>
    </w:pPr>
    <w:rPr>
      <w:rFonts w:ascii="Times New Roman" w:hAnsi="Times New Roman"/>
      <w:b w:val="0"/>
      <w:bCs w:val="0"/>
      <w:kern w:val="0"/>
      <w:sz w:val="24"/>
      <w:szCs w:val="20"/>
    </w:rPr>
  </w:style>
  <w:style w:type="paragraph" w:customStyle="1" w:styleId="afffffffffffffffffe">
    <w:name w:val="Текст ГД"/>
    <w:basedOn w:val="aff"/>
    <w:autoRedefine/>
    <w:qFormat/>
    <w:rsid w:val="000025CE"/>
    <w:pPr>
      <w:suppressLineNumbers/>
      <w:ind w:firstLine="851"/>
      <w:jc w:val="both"/>
    </w:pPr>
    <w:rPr>
      <w:sz w:val="28"/>
    </w:rPr>
  </w:style>
  <w:style w:type="paragraph" w:customStyle="1" w:styleId="PlainText1">
    <w:name w:val="Plain Text1"/>
    <w:basedOn w:val="aff"/>
    <w:qFormat/>
    <w:rsid w:val="000025CE"/>
    <w:pPr>
      <w:widowControl w:val="0"/>
    </w:pPr>
    <w:rPr>
      <w:rFonts w:ascii="Courier New" w:hAnsi="Courier New"/>
    </w:rPr>
  </w:style>
  <w:style w:type="paragraph" w:customStyle="1" w:styleId="affffffffffffffffff">
    <w:name w:val="текст сноски"/>
    <w:basedOn w:val="aff"/>
    <w:qFormat/>
    <w:rsid w:val="000025CE"/>
    <w:pPr>
      <w:jc w:val="both"/>
    </w:pPr>
    <w:rPr>
      <w:rFonts w:ascii="Arial" w:hAnsi="Arial"/>
      <w:lang w:val="en-US"/>
    </w:rPr>
  </w:style>
  <w:style w:type="paragraph" w:customStyle="1" w:styleId="affffffffffffffffff0">
    <w:name w:val="абзац Знак"/>
    <w:basedOn w:val="aff"/>
    <w:link w:val="affffffffffffffffff1"/>
    <w:autoRedefine/>
    <w:qFormat/>
    <w:rsid w:val="000025CE"/>
    <w:pPr>
      <w:widowControl w:val="0"/>
      <w:ind w:firstLine="540"/>
      <w:jc w:val="both"/>
      <w:outlineLvl w:val="0"/>
    </w:pPr>
    <w:rPr>
      <w:iCs/>
      <w:sz w:val="28"/>
      <w:szCs w:val="28"/>
    </w:rPr>
  </w:style>
  <w:style w:type="character" w:customStyle="1" w:styleId="affffffffffffffffff1">
    <w:name w:val="абзац Знак Знак"/>
    <w:link w:val="affffffffffffffffff0"/>
    <w:locked/>
    <w:rsid w:val="000025CE"/>
    <w:rPr>
      <w:iCs/>
      <w:sz w:val="28"/>
      <w:szCs w:val="28"/>
    </w:rPr>
  </w:style>
  <w:style w:type="character" w:customStyle="1" w:styleId="3f7">
    <w:name w:val="Абзац3 Знак"/>
    <w:link w:val="30"/>
    <w:locked/>
    <w:rsid w:val="000025CE"/>
    <w:rPr>
      <w:sz w:val="24"/>
    </w:rPr>
  </w:style>
  <w:style w:type="paragraph" w:customStyle="1" w:styleId="affffffffffffffffff2">
    <w:name w:val="Èííà"/>
    <w:basedOn w:val="aff"/>
    <w:qFormat/>
    <w:rsid w:val="000025CE"/>
    <w:pPr>
      <w:spacing w:line="240" w:lineRule="atLeast"/>
      <w:jc w:val="both"/>
    </w:pPr>
    <w:rPr>
      <w:rFonts w:ascii="Arial" w:hAnsi="Arial"/>
      <w:sz w:val="24"/>
    </w:rPr>
  </w:style>
  <w:style w:type="character" w:customStyle="1" w:styleId="1fffff8">
    <w:name w:val="таб Знак Знак1"/>
    <w:locked/>
    <w:rsid w:val="000025CE"/>
    <w:rPr>
      <w:sz w:val="24"/>
    </w:rPr>
  </w:style>
  <w:style w:type="character" w:customStyle="1" w:styleId="apple-converted-space">
    <w:name w:val="apple-converted-space"/>
    <w:rsid w:val="000025CE"/>
    <w:rPr>
      <w:rFonts w:cs="Times New Roman"/>
    </w:rPr>
  </w:style>
  <w:style w:type="paragraph" w:customStyle="1" w:styleId="BodyText211">
    <w:name w:val="Body Text 211"/>
    <w:basedOn w:val="aff"/>
    <w:qFormat/>
    <w:rsid w:val="000025CE"/>
    <w:pPr>
      <w:jc w:val="center"/>
    </w:pPr>
    <w:rPr>
      <w:rFonts w:ascii="Arial" w:hAnsi="Arial"/>
      <w:color w:val="000000"/>
    </w:rPr>
  </w:style>
  <w:style w:type="paragraph" w:customStyle="1" w:styleId="1TimesNewRoman140">
    <w:name w:val="Стиль Заголовок 1 + Times New Roman 14 пт По центру Перед:  0 пт..."/>
    <w:basedOn w:val="19"/>
    <w:qFormat/>
    <w:rsid w:val="000025CE"/>
    <w:pPr>
      <w:keepNext w:val="0"/>
      <w:pageBreakBefore/>
      <w:spacing w:before="0" w:after="0"/>
      <w:jc w:val="center"/>
    </w:pPr>
    <w:rPr>
      <w:rFonts w:ascii="Times New Roman" w:hAnsi="Times New Roman"/>
      <w:iCs/>
      <w:kern w:val="0"/>
      <w:sz w:val="28"/>
      <w:szCs w:val="20"/>
    </w:rPr>
  </w:style>
  <w:style w:type="paragraph" w:customStyle="1" w:styleId="1TimesNewRoman14">
    <w:name w:val="Стиль Заголовок 1 + Times New Roman 14 пт По центру"/>
    <w:basedOn w:val="19"/>
    <w:qFormat/>
    <w:rsid w:val="000025CE"/>
    <w:pPr>
      <w:keepNext w:val="0"/>
      <w:pageBreakBefore/>
      <w:spacing w:before="0" w:after="0"/>
      <w:jc w:val="center"/>
    </w:pPr>
    <w:rPr>
      <w:rFonts w:ascii="Times New Roman" w:hAnsi="Times New Roman"/>
      <w:iCs/>
      <w:kern w:val="0"/>
      <w:sz w:val="28"/>
      <w:szCs w:val="20"/>
    </w:rPr>
  </w:style>
  <w:style w:type="paragraph" w:customStyle="1" w:styleId="1TimesNewRoman142">
    <w:name w:val="Стиль Заголовок 1 + Times New Roman 14 пт"/>
    <w:basedOn w:val="19"/>
    <w:qFormat/>
    <w:rsid w:val="000025CE"/>
    <w:pPr>
      <w:keepNext w:val="0"/>
      <w:pageBreakBefore/>
      <w:spacing w:before="0" w:after="0"/>
      <w:jc w:val="center"/>
    </w:pPr>
    <w:rPr>
      <w:rFonts w:ascii="Times New Roman" w:hAnsi="Times New Roman" w:cs="Arial"/>
      <w:iCs/>
      <w:kern w:val="0"/>
      <w:sz w:val="28"/>
      <w:szCs w:val="28"/>
    </w:rPr>
  </w:style>
  <w:style w:type="paragraph" w:customStyle="1" w:styleId="2140">
    <w:name w:val="Стиль Основной текст с отступом 2 + 14 пт Черный По правому краю..."/>
    <w:basedOn w:val="26"/>
    <w:qFormat/>
    <w:rsid w:val="000025CE"/>
    <w:pPr>
      <w:spacing w:line="240" w:lineRule="auto"/>
      <w:ind w:firstLine="0"/>
      <w:jc w:val="right"/>
    </w:pPr>
    <w:rPr>
      <w:color w:val="000000"/>
    </w:rPr>
  </w:style>
  <w:style w:type="character" w:customStyle="1" w:styleId="1420">
    <w:name w:val="Основной текст + 14 пт2"/>
    <w:aliases w:val="Черный3,По ширине2,Первая строка:  1 см2,После:  0 пт Знак Знак1,Черный5,По ширине4"/>
    <w:locked/>
    <w:rsid w:val="000025CE"/>
    <w:rPr>
      <w:rFonts w:ascii="Calibri" w:eastAsia="Times New Roman" w:hAnsi="Calibri" w:cs="Times New Roman"/>
      <w:sz w:val="20"/>
      <w:szCs w:val="24"/>
    </w:rPr>
  </w:style>
  <w:style w:type="paragraph" w:customStyle="1" w:styleId="1fffff9">
    <w:name w:val="Заголовок записки1"/>
    <w:basedOn w:val="aff"/>
    <w:next w:val="aff"/>
    <w:qFormat/>
    <w:rsid w:val="000025CE"/>
    <w:pPr>
      <w:jc w:val="right"/>
    </w:pPr>
    <w:rPr>
      <w:sz w:val="28"/>
      <w:szCs w:val="24"/>
    </w:rPr>
  </w:style>
  <w:style w:type="paragraph" w:customStyle="1" w:styleId="1fffffa">
    <w:name w:val="табл 1а"/>
    <w:basedOn w:val="aff3"/>
    <w:qFormat/>
    <w:rsid w:val="000025CE"/>
    <w:pPr>
      <w:spacing w:after="0"/>
      <w:ind w:left="0"/>
      <w:jc w:val="right"/>
    </w:pPr>
    <w:rPr>
      <w:i/>
      <w:iCs/>
      <w:sz w:val="28"/>
    </w:rPr>
  </w:style>
  <w:style w:type="paragraph" w:customStyle="1" w:styleId="1fffffb">
    <w:name w:val="рис.1а"/>
    <w:basedOn w:val="aff8"/>
    <w:link w:val="1fffffc"/>
    <w:qFormat/>
    <w:rsid w:val="000025CE"/>
    <w:pPr>
      <w:ind w:firstLine="567"/>
      <w:jc w:val="center"/>
    </w:pPr>
    <w:rPr>
      <w:i/>
      <w:sz w:val="28"/>
      <w:szCs w:val="28"/>
    </w:rPr>
  </w:style>
  <w:style w:type="character" w:customStyle="1" w:styleId="1fffffc">
    <w:name w:val="рис.1а Знак"/>
    <w:link w:val="1fffffb"/>
    <w:locked/>
    <w:rsid w:val="000025CE"/>
    <w:rPr>
      <w:i/>
      <w:sz w:val="28"/>
      <w:szCs w:val="28"/>
    </w:rPr>
  </w:style>
  <w:style w:type="paragraph" w:customStyle="1" w:styleId="affffffffffffffffff3">
    <w:name w:val="Оснъ"/>
    <w:basedOn w:val="26"/>
    <w:qFormat/>
    <w:rsid w:val="000025CE"/>
    <w:pPr>
      <w:tabs>
        <w:tab w:val="num" w:pos="360"/>
      </w:tabs>
      <w:spacing w:after="120" w:line="240" w:lineRule="auto"/>
      <w:ind w:firstLine="360"/>
      <w:jc w:val="both"/>
    </w:pPr>
    <w:rPr>
      <w:szCs w:val="24"/>
    </w:rPr>
  </w:style>
  <w:style w:type="paragraph" w:customStyle="1" w:styleId="2fff3">
    <w:name w:val="Основной текст2"/>
    <w:basedOn w:val="aff"/>
    <w:qFormat/>
    <w:rsid w:val="000025CE"/>
    <w:pPr>
      <w:spacing w:before="60" w:after="60"/>
      <w:jc w:val="both"/>
    </w:pPr>
    <w:rPr>
      <w:rFonts w:ascii="Arial" w:hAnsi="Arial"/>
      <w:b/>
      <w:i/>
      <w:lang w:val="en-US"/>
    </w:rPr>
  </w:style>
  <w:style w:type="paragraph" w:customStyle="1" w:styleId="103">
    <w:name w:val="Стиль обычный + 10 пт"/>
    <w:basedOn w:val="afffffffa"/>
    <w:link w:val="104"/>
    <w:qFormat/>
    <w:rsid w:val="000025CE"/>
    <w:pPr>
      <w:spacing w:after="0"/>
    </w:pPr>
  </w:style>
  <w:style w:type="character" w:customStyle="1" w:styleId="104">
    <w:name w:val="Стиль обычный + 10 пт Знак"/>
    <w:link w:val="103"/>
    <w:locked/>
    <w:rsid w:val="000025CE"/>
  </w:style>
  <w:style w:type="paragraph" w:customStyle="1" w:styleId="2fff4">
    <w:name w:val="Обычный2"/>
    <w:basedOn w:val="aff"/>
    <w:qFormat/>
    <w:rsid w:val="000025CE"/>
    <w:pPr>
      <w:spacing w:before="100" w:beforeAutospacing="1" w:after="100" w:afterAutospacing="1"/>
    </w:pPr>
    <w:rPr>
      <w:szCs w:val="24"/>
    </w:rPr>
  </w:style>
  <w:style w:type="paragraph" w:customStyle="1" w:styleId="affffffffffffffffff4">
    <w:name w:val="РПС_заголовок таблицы"/>
    <w:basedOn w:val="affff3"/>
    <w:link w:val="affffffffffffffffff5"/>
    <w:qFormat/>
    <w:rsid w:val="000025CE"/>
    <w:pPr>
      <w:spacing w:line="240" w:lineRule="auto"/>
      <w:jc w:val="center"/>
    </w:pPr>
    <w:rPr>
      <w:bCs/>
      <w:i/>
      <w:szCs w:val="24"/>
    </w:rPr>
  </w:style>
  <w:style w:type="character" w:customStyle="1" w:styleId="affffffffffffffffff5">
    <w:name w:val="РПС_заголовок таблицы Знак"/>
    <w:link w:val="affffffffffffffffff4"/>
    <w:locked/>
    <w:rsid w:val="000025CE"/>
    <w:rPr>
      <w:bCs/>
      <w:i/>
      <w:sz w:val="28"/>
      <w:szCs w:val="24"/>
    </w:rPr>
  </w:style>
  <w:style w:type="paragraph" w:customStyle="1" w:styleId="affffffffffffffffff6">
    <w:name w:val="РПС_таблица"/>
    <w:basedOn w:val="36"/>
    <w:link w:val="affffffffffffffffff7"/>
    <w:qFormat/>
    <w:rsid w:val="000025CE"/>
    <w:pPr>
      <w:spacing w:after="0"/>
      <w:ind w:left="0"/>
      <w:jc w:val="right"/>
    </w:pPr>
    <w:rPr>
      <w:sz w:val="28"/>
      <w:szCs w:val="22"/>
    </w:rPr>
  </w:style>
  <w:style w:type="character" w:customStyle="1" w:styleId="affffffffffffffffff7">
    <w:name w:val="РПС_таблица Знак"/>
    <w:link w:val="affffffffffffffffff6"/>
    <w:locked/>
    <w:rsid w:val="000025CE"/>
    <w:rPr>
      <w:sz w:val="28"/>
      <w:szCs w:val="22"/>
    </w:rPr>
  </w:style>
  <w:style w:type="paragraph" w:customStyle="1" w:styleId="affffffffffffffffff8">
    <w:name w:val="Стиль Название объекта"/>
    <w:basedOn w:val="affa"/>
    <w:qFormat/>
    <w:rsid w:val="000025CE"/>
    <w:pPr>
      <w:widowControl w:val="0"/>
      <w:tabs>
        <w:tab w:val="num" w:pos="1210"/>
      </w:tabs>
      <w:ind w:left="1208" w:hanging="357"/>
      <w:jc w:val="center"/>
    </w:pPr>
    <w:rPr>
      <w:lang w:val="en-US"/>
    </w:rPr>
  </w:style>
  <w:style w:type="paragraph" w:customStyle="1" w:styleId="2fff5">
    <w:name w:val="ффф2"/>
    <w:basedOn w:val="aff"/>
    <w:qFormat/>
    <w:rsid w:val="000025CE"/>
    <w:pPr>
      <w:spacing w:line="240" w:lineRule="atLeast"/>
      <w:jc w:val="both"/>
    </w:pPr>
    <w:rPr>
      <w:sz w:val="28"/>
    </w:rPr>
  </w:style>
  <w:style w:type="paragraph" w:customStyle="1" w:styleId="2fff6">
    <w:name w:val="Заголовок 2лит"/>
    <w:basedOn w:val="21"/>
    <w:qFormat/>
    <w:rsid w:val="000025CE"/>
    <w:pPr>
      <w:numPr>
        <w:ilvl w:val="0"/>
        <w:numId w:val="0"/>
      </w:numPr>
      <w:spacing w:before="1200" w:after="1200"/>
      <w:jc w:val="center"/>
    </w:pPr>
    <w:rPr>
      <w:rFonts w:ascii="Georgia" w:hAnsi="Georgia" w:cs="Arial"/>
      <w:i w:val="0"/>
      <w:color w:val="FFCC99"/>
      <w:sz w:val="32"/>
      <w:szCs w:val="32"/>
    </w:rPr>
  </w:style>
  <w:style w:type="paragraph" w:customStyle="1" w:styleId="affffffffffffffffff9">
    <w:name w:val="Назание_объекта"/>
    <w:basedOn w:val="aff"/>
    <w:link w:val="affffffffffffffffffa"/>
    <w:qFormat/>
    <w:rsid w:val="000025CE"/>
    <w:pPr>
      <w:tabs>
        <w:tab w:val="num" w:pos="927"/>
      </w:tabs>
      <w:spacing w:after="120"/>
      <w:ind w:left="927" w:hanging="360"/>
      <w:contextualSpacing/>
      <w:jc w:val="center"/>
    </w:pPr>
    <w:rPr>
      <w:bCs/>
      <w:sz w:val="24"/>
      <w:szCs w:val="24"/>
    </w:rPr>
  </w:style>
  <w:style w:type="paragraph" w:customStyle="1" w:styleId="146">
    <w:name w:val="Стиль Основной текст с отступом + 14 пт полужирный курсив По цен..."/>
    <w:basedOn w:val="aff3"/>
    <w:qFormat/>
    <w:rsid w:val="000025CE"/>
    <w:pPr>
      <w:spacing w:after="0"/>
      <w:ind w:left="0"/>
      <w:jc w:val="center"/>
    </w:pPr>
    <w:rPr>
      <w:b/>
      <w:bCs/>
      <w:i/>
      <w:iCs/>
      <w:sz w:val="28"/>
    </w:rPr>
  </w:style>
  <w:style w:type="paragraph" w:customStyle="1" w:styleId="affffffffffffffffffb">
    <w:name w:val="текст"/>
    <w:basedOn w:val="aff"/>
    <w:qFormat/>
    <w:rsid w:val="000025CE"/>
    <w:pPr>
      <w:jc w:val="both"/>
    </w:pPr>
    <w:rPr>
      <w:sz w:val="24"/>
      <w:szCs w:val="24"/>
    </w:rPr>
  </w:style>
  <w:style w:type="character" w:customStyle="1" w:styleId="150">
    <w:name w:val="Знак Знак15"/>
    <w:rsid w:val="000025CE"/>
    <w:rPr>
      <w:sz w:val="28"/>
      <w:lang w:val="ru-RU" w:eastAsia="ru-RU" w:bidi="ar-SA"/>
    </w:rPr>
  </w:style>
  <w:style w:type="paragraph" w:customStyle="1" w:styleId="affffffffffffffffffc">
    <w:name w:val="табл"/>
    <w:basedOn w:val="aff"/>
    <w:link w:val="affffffffffffffffffd"/>
    <w:qFormat/>
    <w:rsid w:val="000025CE"/>
    <w:pPr>
      <w:pageBreakBefore/>
      <w:tabs>
        <w:tab w:val="num" w:pos="-491"/>
      </w:tabs>
      <w:ind w:left="1211" w:right="-57"/>
      <w:outlineLvl w:val="0"/>
    </w:pPr>
    <w:rPr>
      <w:caps/>
      <w:szCs w:val="28"/>
    </w:rPr>
  </w:style>
  <w:style w:type="paragraph" w:customStyle="1" w:styleId="Name0">
    <w:name w:val="Name 0"/>
    <w:basedOn w:val="aff"/>
    <w:link w:val="Name00"/>
    <w:qFormat/>
    <w:rsid w:val="000025CE"/>
    <w:pPr>
      <w:suppressAutoHyphens/>
      <w:spacing w:after="120"/>
      <w:jc w:val="center"/>
    </w:pPr>
    <w:rPr>
      <w:i/>
      <w:sz w:val="28"/>
      <w:szCs w:val="28"/>
    </w:rPr>
  </w:style>
  <w:style w:type="character" w:customStyle="1" w:styleId="Name00">
    <w:name w:val="Name 0 Знак"/>
    <w:link w:val="Name0"/>
    <w:rsid w:val="000025CE"/>
    <w:rPr>
      <w:i/>
      <w:sz w:val="28"/>
      <w:szCs w:val="28"/>
    </w:rPr>
  </w:style>
  <w:style w:type="character" w:customStyle="1" w:styleId="Table00">
    <w:name w:val="Table 0 Знак"/>
    <w:link w:val="Table0"/>
    <w:rsid w:val="000025CE"/>
    <w:rPr>
      <w:sz w:val="28"/>
      <w:szCs w:val="28"/>
    </w:rPr>
  </w:style>
  <w:style w:type="paragraph" w:customStyle="1" w:styleId="Title3">
    <w:name w:val="Title 3"/>
    <w:basedOn w:val="34"/>
    <w:link w:val="Title30"/>
    <w:qFormat/>
    <w:rsid w:val="000025CE"/>
    <w:pPr>
      <w:suppressAutoHyphens/>
      <w:spacing w:before="120" w:after="120"/>
      <w:jc w:val="center"/>
    </w:pPr>
    <w:rPr>
      <w:rFonts w:ascii="Times New Roman" w:hAnsi="Times New Roman"/>
      <w:bCs w:val="0"/>
      <w:i/>
      <w:color w:val="000000"/>
      <w:sz w:val="28"/>
      <w:szCs w:val="20"/>
    </w:rPr>
  </w:style>
  <w:style w:type="character" w:customStyle="1" w:styleId="Title30">
    <w:name w:val="Title 3 Знак"/>
    <w:link w:val="Title3"/>
    <w:rsid w:val="000025CE"/>
    <w:rPr>
      <w:b/>
      <w:i/>
      <w:color w:val="000000"/>
      <w:sz w:val="28"/>
    </w:rPr>
  </w:style>
  <w:style w:type="paragraph" w:customStyle="1" w:styleId="3ff2">
    <w:name w:val="Цитата3"/>
    <w:basedOn w:val="aff"/>
    <w:qFormat/>
    <w:rsid w:val="000025CE"/>
    <w:rPr>
      <w:sz w:val="28"/>
    </w:rPr>
  </w:style>
  <w:style w:type="paragraph" w:customStyle="1" w:styleId="Title100">
    <w:name w:val="Title 1.0"/>
    <w:basedOn w:val="Title1"/>
    <w:link w:val="Title101"/>
    <w:qFormat/>
    <w:rsid w:val="000025CE"/>
    <w:pPr>
      <w:widowControl/>
      <w:numPr>
        <w:numId w:val="0"/>
      </w:numPr>
      <w:tabs>
        <w:tab w:val="num" w:pos="1367"/>
      </w:tabs>
      <w:suppressAutoHyphens/>
      <w:adjustRightInd/>
      <w:textAlignment w:val="auto"/>
    </w:pPr>
    <w:rPr>
      <w:bCs w:val="0"/>
    </w:rPr>
  </w:style>
  <w:style w:type="character" w:customStyle="1" w:styleId="affffffffffffffffffd">
    <w:name w:val="табл Знак"/>
    <w:link w:val="affffffffffffffffffc"/>
    <w:rsid w:val="000025CE"/>
    <w:rPr>
      <w:caps/>
      <w:szCs w:val="28"/>
    </w:rPr>
  </w:style>
  <w:style w:type="character" w:customStyle="1" w:styleId="Title10">
    <w:name w:val="Title 1 Знак"/>
    <w:link w:val="Title1"/>
    <w:rsid w:val="000025CE"/>
    <w:rPr>
      <w:b/>
      <w:bCs/>
      <w:caps/>
      <w:sz w:val="28"/>
      <w:szCs w:val="28"/>
    </w:rPr>
  </w:style>
  <w:style w:type="character" w:customStyle="1" w:styleId="Picture00">
    <w:name w:val="Picture 0 Знак"/>
    <w:link w:val="Picture0"/>
    <w:rsid w:val="000025CE"/>
    <w:rPr>
      <w:i/>
      <w:sz w:val="28"/>
      <w:szCs w:val="28"/>
    </w:rPr>
  </w:style>
  <w:style w:type="paragraph" w:customStyle="1" w:styleId="Normal1">
    <w:name w:val="Normal 1"/>
    <w:basedOn w:val="Normal0"/>
    <w:link w:val="Normal11"/>
    <w:qFormat/>
    <w:rsid w:val="000025CE"/>
    <w:pPr>
      <w:numPr>
        <w:numId w:val="62"/>
      </w:numPr>
      <w:ind w:left="1134" w:hanging="283"/>
    </w:pPr>
  </w:style>
  <w:style w:type="paragraph" w:customStyle="1" w:styleId="Picture1">
    <w:name w:val="Picture 1"/>
    <w:basedOn w:val="Table0"/>
    <w:link w:val="Picture10"/>
    <w:qFormat/>
    <w:rsid w:val="000025CE"/>
    <w:pPr>
      <w:keepNext w:val="0"/>
      <w:widowControl/>
      <w:numPr>
        <w:ilvl w:val="0"/>
        <w:numId w:val="0"/>
      </w:numPr>
      <w:adjustRightInd/>
      <w:spacing w:after="120"/>
      <w:jc w:val="center"/>
      <w:textAlignment w:val="auto"/>
    </w:pPr>
  </w:style>
  <w:style w:type="character" w:customStyle="1" w:styleId="Normal11">
    <w:name w:val="Normal 1 Знак"/>
    <w:link w:val="Normal1"/>
    <w:rsid w:val="000025CE"/>
    <w:rPr>
      <w:sz w:val="28"/>
      <w:szCs w:val="28"/>
    </w:rPr>
  </w:style>
  <w:style w:type="paragraph" w:customStyle="1" w:styleId="Name1">
    <w:name w:val="Name 1"/>
    <w:basedOn w:val="Name0"/>
    <w:link w:val="Name10"/>
    <w:qFormat/>
    <w:rsid w:val="000025CE"/>
    <w:pPr>
      <w:spacing w:before="120" w:after="0"/>
    </w:pPr>
  </w:style>
  <w:style w:type="character" w:customStyle="1" w:styleId="Picture10">
    <w:name w:val="Picture 1 Знак"/>
    <w:link w:val="Picture1"/>
    <w:rsid w:val="000025CE"/>
    <w:rPr>
      <w:sz w:val="28"/>
      <w:szCs w:val="28"/>
    </w:rPr>
  </w:style>
  <w:style w:type="character" w:customStyle="1" w:styleId="Name10">
    <w:name w:val="Name 1 Знак"/>
    <w:link w:val="Name1"/>
    <w:rsid w:val="000025CE"/>
    <w:rPr>
      <w:i/>
      <w:sz w:val="28"/>
      <w:szCs w:val="28"/>
    </w:rPr>
  </w:style>
  <w:style w:type="paragraph" w:customStyle="1" w:styleId="affffffffffffffffffe">
    <w:name w:val="другой"/>
    <w:basedOn w:val="aff"/>
    <w:qFormat/>
    <w:rsid w:val="000025CE"/>
    <w:pPr>
      <w:widowControl w:val="0"/>
      <w:jc w:val="both"/>
    </w:pPr>
  </w:style>
  <w:style w:type="character" w:customStyle="1" w:styleId="1fffffd">
    <w:name w:val="Название Знак1"/>
    <w:aliases w:val="Название таблицы Знак"/>
    <w:link w:val="3ff3"/>
    <w:rsid w:val="000025CE"/>
    <w:rPr>
      <w:b/>
      <w:sz w:val="28"/>
      <w:lang w:val="en-US"/>
    </w:rPr>
  </w:style>
  <w:style w:type="paragraph" w:customStyle="1" w:styleId="afffffffffffffffffff">
    <w:name w:val="мал_маркер"/>
    <w:basedOn w:val="a9"/>
    <w:qFormat/>
    <w:rsid w:val="000025CE"/>
    <w:pPr>
      <w:numPr>
        <w:numId w:val="0"/>
      </w:numPr>
      <w:tabs>
        <w:tab w:val="num" w:pos="794"/>
      </w:tabs>
      <w:ind w:left="794" w:hanging="227"/>
    </w:pPr>
    <w:rPr>
      <w:sz w:val="20"/>
      <w:szCs w:val="20"/>
    </w:rPr>
  </w:style>
  <w:style w:type="paragraph" w:customStyle="1" w:styleId="1fffffe">
    <w:name w:val="Стиль Заг_1 + По центру"/>
    <w:basedOn w:val="1fffff2"/>
    <w:autoRedefine/>
    <w:qFormat/>
    <w:rsid w:val="000025CE"/>
    <w:pPr>
      <w:jc w:val="center"/>
    </w:pPr>
    <w:rPr>
      <w:bCs/>
    </w:rPr>
  </w:style>
  <w:style w:type="paragraph" w:customStyle="1" w:styleId="320">
    <w:name w:val="Основной текст с отступом 32"/>
    <w:basedOn w:val="aff"/>
    <w:qFormat/>
    <w:rsid w:val="000025CE"/>
    <w:pPr>
      <w:ind w:firstLine="720"/>
      <w:jc w:val="both"/>
    </w:pPr>
    <w:rPr>
      <w:sz w:val="28"/>
    </w:rPr>
  </w:style>
  <w:style w:type="paragraph" w:styleId="4e">
    <w:name w:val="index 4"/>
    <w:basedOn w:val="aff"/>
    <w:next w:val="aff"/>
    <w:autoRedefine/>
    <w:rsid w:val="000025CE"/>
    <w:pPr>
      <w:spacing w:line="276" w:lineRule="auto"/>
      <w:ind w:left="880" w:hanging="220"/>
    </w:pPr>
    <w:rPr>
      <w:lang w:eastAsia="en-US"/>
    </w:rPr>
  </w:style>
  <w:style w:type="paragraph" w:styleId="5b">
    <w:name w:val="index 5"/>
    <w:basedOn w:val="aff"/>
    <w:next w:val="aff"/>
    <w:autoRedefine/>
    <w:rsid w:val="000025CE"/>
    <w:pPr>
      <w:spacing w:line="276" w:lineRule="auto"/>
      <w:ind w:left="1100" w:hanging="220"/>
    </w:pPr>
    <w:rPr>
      <w:lang w:eastAsia="en-US"/>
    </w:rPr>
  </w:style>
  <w:style w:type="paragraph" w:styleId="64">
    <w:name w:val="index 6"/>
    <w:basedOn w:val="aff"/>
    <w:next w:val="aff"/>
    <w:autoRedefine/>
    <w:rsid w:val="000025CE"/>
    <w:pPr>
      <w:spacing w:line="276" w:lineRule="auto"/>
      <w:ind w:left="1320" w:hanging="220"/>
    </w:pPr>
    <w:rPr>
      <w:lang w:eastAsia="en-US"/>
    </w:rPr>
  </w:style>
  <w:style w:type="paragraph" w:styleId="73">
    <w:name w:val="index 7"/>
    <w:basedOn w:val="aff"/>
    <w:next w:val="aff"/>
    <w:autoRedefine/>
    <w:rsid w:val="000025CE"/>
    <w:pPr>
      <w:spacing w:line="276" w:lineRule="auto"/>
      <w:ind w:left="1540" w:hanging="220"/>
    </w:pPr>
    <w:rPr>
      <w:lang w:eastAsia="en-US"/>
    </w:rPr>
  </w:style>
  <w:style w:type="paragraph" w:styleId="83">
    <w:name w:val="index 8"/>
    <w:basedOn w:val="aff"/>
    <w:next w:val="aff"/>
    <w:autoRedefine/>
    <w:rsid w:val="000025CE"/>
    <w:pPr>
      <w:spacing w:line="276" w:lineRule="auto"/>
      <w:ind w:left="1760" w:hanging="220"/>
    </w:pPr>
    <w:rPr>
      <w:lang w:eastAsia="en-US"/>
    </w:rPr>
  </w:style>
  <w:style w:type="paragraph" w:styleId="92">
    <w:name w:val="index 9"/>
    <w:basedOn w:val="aff"/>
    <w:next w:val="aff"/>
    <w:autoRedefine/>
    <w:rsid w:val="000025CE"/>
    <w:pPr>
      <w:spacing w:line="276" w:lineRule="auto"/>
      <w:ind w:left="1980" w:hanging="220"/>
    </w:pPr>
    <w:rPr>
      <w:lang w:eastAsia="en-US"/>
    </w:rPr>
  </w:style>
  <w:style w:type="paragraph" w:styleId="afffffffffffffffffff0">
    <w:name w:val="index heading"/>
    <w:basedOn w:val="aff"/>
    <w:next w:val="1ff5"/>
    <w:rsid w:val="000025CE"/>
    <w:pPr>
      <w:spacing w:before="120" w:after="120" w:line="276" w:lineRule="auto"/>
    </w:pPr>
    <w:rPr>
      <w:b/>
      <w:bCs/>
      <w:i/>
      <w:iCs/>
      <w:lang w:eastAsia="en-US"/>
    </w:rPr>
  </w:style>
  <w:style w:type="table" w:customStyle="1" w:styleId="1ffffff">
    <w:name w:val="Таблицы1"/>
    <w:basedOn w:val="aff1"/>
    <w:rsid w:val="000025CE"/>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0025CE"/>
    <w:rPr>
      <w:sz w:val="16"/>
      <w:szCs w:val="16"/>
    </w:rPr>
  </w:style>
  <w:style w:type="character" w:customStyle="1" w:styleId="5c">
    <w:name w:val="Знак Знак5"/>
    <w:rsid w:val="000025CE"/>
    <w:rPr>
      <w:sz w:val="24"/>
      <w:szCs w:val="24"/>
    </w:rPr>
  </w:style>
  <w:style w:type="character" w:customStyle="1" w:styleId="510">
    <w:name w:val="Заголовок 5 Знак1"/>
    <w:aliases w:val="Заголовок 5_табл Знак1"/>
    <w:rsid w:val="000025CE"/>
    <w:rPr>
      <w:b/>
      <w:sz w:val="28"/>
      <w:lang w:val="ru-RU" w:eastAsia="ru-RU" w:bidi="ar-SA"/>
    </w:rPr>
  </w:style>
  <w:style w:type="character" w:customStyle="1" w:styleId="14100">
    <w:name w:val="Основной текст + 14 пт;Черный;По ширине;Первая строка:  1 см;После:  0 пт Знак Знак"/>
    <w:rsid w:val="000025CE"/>
    <w:rPr>
      <w:rFonts w:ascii="Times New Roman" w:eastAsia="Times New Roman" w:hAnsi="Times New Roman" w:cs="Times New Roman"/>
      <w:sz w:val="20"/>
      <w:szCs w:val="24"/>
      <w:lang w:eastAsia="ru-RU"/>
    </w:rPr>
  </w:style>
  <w:style w:type="character" w:customStyle="1" w:styleId="afffffffffffffffffff1">
    <w:name w:val="Список Знак"/>
    <w:rsid w:val="000025CE"/>
    <w:rPr>
      <w:noProof w:val="0"/>
      <w:sz w:val="24"/>
      <w:szCs w:val="24"/>
      <w:lang w:val="ru-RU" w:eastAsia="ru-RU" w:bidi="ar-SA"/>
    </w:rPr>
  </w:style>
  <w:style w:type="character" w:customStyle="1" w:styleId="1ffffff0">
    <w:name w:val="Обычный1 Знак"/>
    <w:rsid w:val="000025CE"/>
    <w:rPr>
      <w:rFonts w:ascii="Times New Roman" w:eastAsia="Times New Roman" w:hAnsi="Times New Roman" w:cs="Times New Roman"/>
      <w:snapToGrid/>
      <w:sz w:val="28"/>
      <w:szCs w:val="20"/>
      <w:lang w:eastAsia="ru-RU"/>
    </w:rPr>
  </w:style>
  <w:style w:type="character" w:customStyle="1" w:styleId="105">
    <w:name w:val="Основной текст (10)_"/>
    <w:link w:val="106"/>
    <w:uiPriority w:val="99"/>
    <w:rsid w:val="000025CE"/>
    <w:rPr>
      <w:i/>
      <w:iCs/>
      <w:sz w:val="27"/>
      <w:szCs w:val="27"/>
      <w:shd w:val="clear" w:color="auto" w:fill="FFFFFF"/>
    </w:rPr>
  </w:style>
  <w:style w:type="paragraph" w:customStyle="1" w:styleId="106">
    <w:name w:val="Основной текст (10)"/>
    <w:basedOn w:val="aff"/>
    <w:link w:val="105"/>
    <w:uiPriority w:val="99"/>
    <w:qFormat/>
    <w:rsid w:val="000025CE"/>
    <w:pPr>
      <w:widowControl w:val="0"/>
      <w:shd w:val="clear" w:color="auto" w:fill="FFFFFF"/>
      <w:spacing w:after="900" w:line="317" w:lineRule="exact"/>
    </w:pPr>
    <w:rPr>
      <w:i/>
      <w:iCs/>
      <w:sz w:val="27"/>
      <w:szCs w:val="27"/>
    </w:rPr>
  </w:style>
  <w:style w:type="character" w:customStyle="1" w:styleId="101pt">
    <w:name w:val="Основной текст (10) + Интервал 1 pt"/>
    <w:uiPriority w:val="99"/>
    <w:rsid w:val="000025CE"/>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
    <w:qFormat/>
    <w:rsid w:val="000025CE"/>
    <w:pPr>
      <w:spacing w:before="120"/>
      <w:jc w:val="center"/>
    </w:pPr>
    <w:rPr>
      <w:bCs/>
      <w:sz w:val="28"/>
      <w:u w:val="single"/>
    </w:rPr>
  </w:style>
  <w:style w:type="paragraph" w:customStyle="1" w:styleId="14120">
    <w:name w:val="Стиль Стиль 14 пт полужирный подчеркивание По центру Перед:  12 пт ..."/>
    <w:basedOn w:val="1412"/>
    <w:qFormat/>
    <w:rsid w:val="000025CE"/>
  </w:style>
  <w:style w:type="paragraph" w:customStyle="1" w:styleId="af4">
    <w:name w:val="Стиль Маркированный список + не полужирный не курсив По ширине"/>
    <w:basedOn w:val="affff6"/>
    <w:qFormat/>
    <w:rsid w:val="000025CE"/>
    <w:pPr>
      <w:numPr>
        <w:numId w:val="67"/>
      </w:numPr>
      <w:tabs>
        <w:tab w:val="clear" w:pos="1100"/>
      </w:tabs>
      <w:ind w:right="0"/>
    </w:pPr>
    <w:rPr>
      <w:szCs w:val="20"/>
    </w:rPr>
  </w:style>
  <w:style w:type="table" w:customStyle="1" w:styleId="217">
    <w:name w:val="Столбцы таблицы 21"/>
    <w:basedOn w:val="aff1"/>
    <w:next w:val="2f1"/>
    <w:rsid w:val="000025CE"/>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1">
    <w:name w:val="Тема таблицы1"/>
    <w:basedOn w:val="aff1"/>
    <w:next w:val="affffffff5"/>
    <w:rsid w:val="000025CE"/>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3">
    <w:name w:val="1 / 1.1 / 1.1.13"/>
    <w:basedOn w:val="aff2"/>
    <w:next w:val="111111"/>
    <w:rsid w:val="000025CE"/>
    <w:pPr>
      <w:numPr>
        <w:numId w:val="99"/>
      </w:numPr>
    </w:pPr>
  </w:style>
  <w:style w:type="table" w:customStyle="1" w:styleId="2fff7">
    <w:name w:val="Таблицы2"/>
    <w:basedOn w:val="aff1"/>
    <w:rsid w:val="000025CE"/>
    <w:pPr>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0025CE"/>
    <w:rPr>
      <w:sz w:val="24"/>
      <w:szCs w:val="24"/>
      <w:lang w:eastAsia="ar-SA"/>
    </w:rPr>
  </w:style>
  <w:style w:type="paragraph" w:customStyle="1" w:styleId="afffffffffffffffffff2">
    <w:name w:val="Заголовок статьи"/>
    <w:basedOn w:val="aff"/>
    <w:next w:val="aff"/>
    <w:qFormat/>
    <w:rsid w:val="000025CE"/>
    <w:pPr>
      <w:widowControl w:val="0"/>
      <w:autoSpaceDE w:val="0"/>
      <w:autoSpaceDN w:val="0"/>
      <w:adjustRightInd w:val="0"/>
      <w:ind w:left="1612" w:hanging="892"/>
      <w:jc w:val="both"/>
    </w:pPr>
    <w:rPr>
      <w:rFonts w:ascii="Arial" w:hAnsi="Arial" w:cs="Arial"/>
      <w:sz w:val="24"/>
      <w:szCs w:val="24"/>
    </w:rPr>
  </w:style>
  <w:style w:type="character" w:customStyle="1" w:styleId="afffff1">
    <w:name w:val="Курсив Знак"/>
    <w:link w:val="afffff0"/>
    <w:rsid w:val="000025CE"/>
    <w:rPr>
      <w:i/>
      <w:sz w:val="28"/>
      <w:szCs w:val="24"/>
    </w:rPr>
  </w:style>
  <w:style w:type="paragraph" w:customStyle="1" w:styleId="afffffffffffffffffff3">
    <w:name w:val="Курсив подчеркнутый"/>
    <w:basedOn w:val="aff"/>
    <w:link w:val="afffffffffffffffffff4"/>
    <w:qFormat/>
    <w:rsid w:val="000025CE"/>
    <w:pPr>
      <w:ind w:firstLine="709"/>
      <w:jc w:val="both"/>
    </w:pPr>
    <w:rPr>
      <w:i/>
      <w:sz w:val="28"/>
      <w:szCs w:val="28"/>
      <w:u w:val="single"/>
    </w:rPr>
  </w:style>
  <w:style w:type="character" w:customStyle="1" w:styleId="afffffffffffffffffff4">
    <w:name w:val="Курсив подчеркнутый Знак"/>
    <w:link w:val="afffffffffffffffffff3"/>
    <w:rsid w:val="000025CE"/>
    <w:rPr>
      <w:i/>
      <w:sz w:val="28"/>
      <w:szCs w:val="28"/>
      <w:u w:val="single"/>
    </w:rPr>
  </w:style>
  <w:style w:type="character" w:customStyle="1" w:styleId="afffffffffffffffffff5">
    <w:name w:val="рис. Знак Знак"/>
    <w:rsid w:val="000025CE"/>
    <w:rPr>
      <w:i/>
      <w:sz w:val="28"/>
      <w:szCs w:val="24"/>
    </w:rPr>
  </w:style>
  <w:style w:type="table" w:customStyle="1" w:styleId="224">
    <w:name w:val="Столбцы таблицы 22"/>
    <w:basedOn w:val="aff1"/>
    <w:next w:val="2f1"/>
    <w:rsid w:val="000025CE"/>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8">
    <w:name w:val="Тема таблицы2"/>
    <w:basedOn w:val="aff1"/>
    <w:next w:val="affffffff5"/>
    <w:rsid w:val="000025CE"/>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f2"/>
    <w:next w:val="111111"/>
    <w:rsid w:val="000025CE"/>
    <w:pPr>
      <w:numPr>
        <w:numId w:val="52"/>
      </w:numPr>
    </w:pPr>
  </w:style>
  <w:style w:type="paragraph" w:customStyle="1" w:styleId="231">
    <w:name w:val="Основной текст 23"/>
    <w:basedOn w:val="aff"/>
    <w:qFormat/>
    <w:rsid w:val="000025CE"/>
    <w:pPr>
      <w:spacing w:after="120"/>
      <w:ind w:left="283"/>
    </w:pPr>
  </w:style>
  <w:style w:type="character" w:customStyle="1" w:styleId="290">
    <w:name w:val="Знак Знак29"/>
    <w:rsid w:val="000025CE"/>
    <w:rPr>
      <w:sz w:val="28"/>
      <w:szCs w:val="28"/>
      <w:lang w:val="ru-RU" w:eastAsia="ru-RU" w:bidi="ar-SA"/>
    </w:rPr>
  </w:style>
  <w:style w:type="paragraph" w:customStyle="1" w:styleId="1130">
    <w:name w:val="Знак Знак Знак Знак Знак Знак1 Знак13"/>
    <w:basedOn w:val="aff"/>
    <w:qFormat/>
    <w:rsid w:val="000025CE"/>
    <w:pPr>
      <w:spacing w:before="100" w:beforeAutospacing="1" w:after="100" w:afterAutospacing="1"/>
    </w:pPr>
    <w:rPr>
      <w:rFonts w:ascii="Tahoma" w:hAnsi="Tahoma"/>
      <w:lang w:val="en-US" w:eastAsia="en-US"/>
    </w:rPr>
  </w:style>
  <w:style w:type="character" w:customStyle="1" w:styleId="011">
    <w:name w:val="Обычный + Черный;По ширине;Первая строка:  0;11 см Знак Знак"/>
    <w:rsid w:val="000025CE"/>
    <w:rPr>
      <w:sz w:val="28"/>
      <w:szCs w:val="24"/>
    </w:rPr>
  </w:style>
  <w:style w:type="paragraph" w:customStyle="1" w:styleId="2fff9">
    <w:name w:val="Текст выноски2"/>
    <w:basedOn w:val="aff"/>
    <w:qFormat/>
    <w:rsid w:val="000025CE"/>
    <w:rPr>
      <w:rFonts w:ascii="Tahoma" w:hAnsi="Tahoma"/>
      <w:sz w:val="16"/>
    </w:rPr>
  </w:style>
  <w:style w:type="paragraph" w:customStyle="1" w:styleId="2fffa">
    <w:name w:val="Запголовок 2"/>
    <w:basedOn w:val="aff"/>
    <w:qFormat/>
    <w:rsid w:val="000025CE"/>
    <w:pPr>
      <w:keepNext/>
      <w:spacing w:before="280" w:line="360" w:lineRule="auto"/>
      <w:jc w:val="both"/>
      <w:outlineLvl w:val="1"/>
    </w:pPr>
    <w:rPr>
      <w:b/>
      <w:bCs/>
      <w:i/>
      <w:color w:val="000000"/>
      <w:sz w:val="28"/>
      <w:szCs w:val="28"/>
    </w:rPr>
  </w:style>
  <w:style w:type="paragraph" w:customStyle="1" w:styleId="2fffb">
    <w:name w:val="Название2"/>
    <w:basedOn w:val="aff"/>
    <w:qFormat/>
    <w:rsid w:val="000025CE"/>
    <w:pPr>
      <w:jc w:val="center"/>
    </w:pPr>
    <w:rPr>
      <w:b/>
      <w:sz w:val="24"/>
    </w:rPr>
  </w:style>
  <w:style w:type="character" w:customStyle="1" w:styleId="610">
    <w:name w:val="Знак Знак61"/>
    <w:rsid w:val="000025CE"/>
  </w:style>
  <w:style w:type="character" w:customStyle="1" w:styleId="107">
    <w:name w:val="Обычный + 10 пт;Черный;По ширине Знак Знак"/>
    <w:rsid w:val="000025CE"/>
    <w:rPr>
      <w:sz w:val="24"/>
      <w:szCs w:val="24"/>
      <w:lang w:val="ru-RU" w:eastAsia="ru-RU" w:bidi="ar-SA"/>
    </w:rPr>
  </w:style>
  <w:style w:type="character" w:customStyle="1" w:styleId="84">
    <w:name w:val="Знак Знак8"/>
    <w:rsid w:val="000025CE"/>
    <w:rPr>
      <w:rFonts w:ascii="Cambria" w:hAnsi="Cambria"/>
      <w:b/>
      <w:bCs/>
      <w:kern w:val="32"/>
      <w:sz w:val="32"/>
      <w:szCs w:val="32"/>
      <w:lang w:eastAsia="en-US"/>
    </w:rPr>
  </w:style>
  <w:style w:type="character" w:customStyle="1" w:styleId="4f">
    <w:name w:val="Знак Знак4"/>
    <w:rsid w:val="000025CE"/>
    <w:rPr>
      <w:sz w:val="24"/>
      <w:szCs w:val="24"/>
    </w:rPr>
  </w:style>
  <w:style w:type="character" w:customStyle="1" w:styleId="3ff4">
    <w:name w:val="Знак Знак3"/>
    <w:rsid w:val="000025CE"/>
    <w:rPr>
      <w:sz w:val="28"/>
    </w:rPr>
  </w:style>
  <w:style w:type="paragraph" w:customStyle="1" w:styleId="afffffffffffffffffff6">
    <w:name w:val="Стиль полужирный курсив По центру"/>
    <w:basedOn w:val="aff"/>
    <w:qFormat/>
    <w:rsid w:val="000025CE"/>
    <w:pPr>
      <w:spacing w:before="120"/>
      <w:ind w:firstLine="709"/>
      <w:jc w:val="center"/>
    </w:pPr>
    <w:rPr>
      <w:b/>
      <w:bCs/>
      <w:i/>
      <w:iCs/>
      <w:sz w:val="28"/>
    </w:rPr>
  </w:style>
  <w:style w:type="paragraph" w:customStyle="1" w:styleId="3ff5">
    <w:name w:val="Стиль3"/>
    <w:basedOn w:val="29"/>
    <w:link w:val="3ff6"/>
    <w:qFormat/>
    <w:rsid w:val="000025CE"/>
    <w:pPr>
      <w:widowControl w:val="0"/>
      <w:spacing w:before="120" w:after="0" w:line="240" w:lineRule="auto"/>
      <w:jc w:val="center"/>
    </w:pPr>
    <w:rPr>
      <w:b/>
      <w:i/>
      <w:sz w:val="28"/>
      <w:szCs w:val="28"/>
    </w:rPr>
  </w:style>
  <w:style w:type="paragraph" w:customStyle="1" w:styleId="00">
    <w:name w:val="Стиль полужирный подчеркивание По центру Первая строка:  0 см"/>
    <w:basedOn w:val="aff"/>
    <w:qFormat/>
    <w:rsid w:val="000025CE"/>
    <w:pPr>
      <w:spacing w:before="120"/>
      <w:jc w:val="center"/>
    </w:pPr>
    <w:rPr>
      <w:b/>
      <w:bCs/>
      <w:sz w:val="28"/>
      <w:u w:val="single"/>
    </w:rPr>
  </w:style>
  <w:style w:type="paragraph" w:customStyle="1" w:styleId="123">
    <w:name w:val="Стиль полужирный подчеркивание По центру Перед:  12 пт После:  ..."/>
    <w:basedOn w:val="aff"/>
    <w:qFormat/>
    <w:rsid w:val="000025CE"/>
    <w:pPr>
      <w:spacing w:before="120"/>
      <w:ind w:firstLine="709"/>
      <w:jc w:val="center"/>
    </w:pPr>
    <w:rPr>
      <w:b/>
      <w:bCs/>
      <w:sz w:val="28"/>
      <w:u w:val="single"/>
    </w:rPr>
  </w:style>
  <w:style w:type="paragraph" w:customStyle="1" w:styleId="4f0">
    <w:name w:val="Стиль4"/>
    <w:basedOn w:val="00"/>
    <w:qFormat/>
    <w:rsid w:val="000025CE"/>
    <w:rPr>
      <w:rFonts w:eastAsia="Calibri"/>
    </w:rPr>
  </w:style>
  <w:style w:type="character" w:customStyle="1" w:styleId="218">
    <w:name w:val="Знак Знак21"/>
    <w:semiHidden/>
    <w:locked/>
    <w:rsid w:val="000025CE"/>
    <w:rPr>
      <w:sz w:val="28"/>
      <w:szCs w:val="28"/>
      <w:lang w:val="ru-RU" w:eastAsia="ru-RU" w:bidi="ar-SA"/>
    </w:rPr>
  </w:style>
  <w:style w:type="character" w:customStyle="1" w:styleId="200">
    <w:name w:val="Знак Знак20"/>
    <w:locked/>
    <w:rsid w:val="000025CE"/>
    <w:rPr>
      <w:sz w:val="16"/>
      <w:szCs w:val="16"/>
      <w:lang w:val="ru-RU" w:eastAsia="ru-RU" w:bidi="ar-SA"/>
    </w:rPr>
  </w:style>
  <w:style w:type="character" w:customStyle="1" w:styleId="190">
    <w:name w:val="Знак Знак19"/>
    <w:rsid w:val="000025CE"/>
    <w:rPr>
      <w:sz w:val="16"/>
      <w:szCs w:val="16"/>
      <w:lang w:val="ru-RU" w:eastAsia="ru-RU" w:bidi="ar-SA"/>
    </w:rPr>
  </w:style>
  <w:style w:type="paragraph" w:customStyle="1" w:styleId="74">
    <w:name w:val="Знак7"/>
    <w:basedOn w:val="aff"/>
    <w:qFormat/>
    <w:rsid w:val="000025CE"/>
    <w:rPr>
      <w:rFonts w:ascii="Verdana" w:hAnsi="Verdana" w:cs="Verdana"/>
      <w:lang w:val="en-US" w:eastAsia="en-US"/>
    </w:rPr>
  </w:style>
  <w:style w:type="paragraph" w:customStyle="1" w:styleId="3ff7">
    <w:name w:val="Основной текст3"/>
    <w:basedOn w:val="aff"/>
    <w:qFormat/>
    <w:rsid w:val="000025CE"/>
    <w:pPr>
      <w:spacing w:after="120"/>
    </w:pPr>
    <w:rPr>
      <w:snapToGrid w:val="0"/>
    </w:rPr>
  </w:style>
  <w:style w:type="character" w:customStyle="1" w:styleId="171">
    <w:name w:val="Знак Знак171"/>
    <w:semiHidden/>
    <w:locked/>
    <w:rsid w:val="000025CE"/>
    <w:rPr>
      <w:sz w:val="16"/>
      <w:szCs w:val="16"/>
      <w:lang w:val="ru-RU" w:eastAsia="ru-RU" w:bidi="ar-SA"/>
    </w:rPr>
  </w:style>
  <w:style w:type="character" w:customStyle="1" w:styleId="251">
    <w:name w:val="Знак Знак251"/>
    <w:locked/>
    <w:rsid w:val="000025CE"/>
    <w:rPr>
      <w:rFonts w:ascii="Tahoma" w:hAnsi="Tahoma" w:cs="Tahoma"/>
      <w:lang w:val="ru-RU" w:eastAsia="ru-RU" w:bidi="ar-SA"/>
    </w:rPr>
  </w:style>
  <w:style w:type="paragraph" w:customStyle="1" w:styleId="1ffffff2">
    <w:name w:val="Название объекта1"/>
    <w:basedOn w:val="aff"/>
    <w:qFormat/>
    <w:rsid w:val="000025CE"/>
    <w:pPr>
      <w:spacing w:line="360" w:lineRule="auto"/>
      <w:ind w:left="1080" w:firstLine="709"/>
      <w:jc w:val="both"/>
    </w:pPr>
    <w:rPr>
      <w:rFonts w:ascii="Arial" w:hAnsi="Arial" w:cs="Arial"/>
      <w:spacing w:val="-5"/>
    </w:rPr>
  </w:style>
  <w:style w:type="table" w:customStyle="1" w:styleId="-11">
    <w:name w:val="Веб-таблица 11"/>
    <w:basedOn w:val="aff1"/>
    <w:next w:val="-1"/>
    <w:rsid w:val="000025C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f1"/>
    <w:next w:val="-2"/>
    <w:rsid w:val="000025C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f1"/>
    <w:next w:val="-3"/>
    <w:rsid w:val="000025C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3">
    <w:name w:val="Изысканная таблица1"/>
    <w:basedOn w:val="aff1"/>
    <w:next w:val="afffffffffffffffa"/>
    <w:rsid w:val="000025C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ff1"/>
    <w:next w:val="1fffd"/>
    <w:rsid w:val="000025CE"/>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1"/>
    <w:next w:val="2ff3"/>
    <w:rsid w:val="000025CE"/>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ff1"/>
    <w:next w:val="1fffe"/>
    <w:rsid w:val="000025CE"/>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1"/>
    <w:next w:val="2ff4"/>
    <w:rsid w:val="000025CE"/>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5">
    <w:name w:val="Классическая таблица 31"/>
    <w:basedOn w:val="aff1"/>
    <w:next w:val="3fb"/>
    <w:rsid w:val="000025C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f1"/>
    <w:next w:val="4a"/>
    <w:rsid w:val="000025CE"/>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ff1"/>
    <w:next w:val="1ffff"/>
    <w:rsid w:val="000025CE"/>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1"/>
    <w:next w:val="2ff5"/>
    <w:rsid w:val="000025CE"/>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Объемная таблица 31"/>
    <w:basedOn w:val="aff1"/>
    <w:next w:val="3fc"/>
    <w:rsid w:val="000025CE"/>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ff1"/>
    <w:next w:val="1ffff0"/>
    <w:rsid w:val="000025CE"/>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1"/>
    <w:next w:val="2ff6"/>
    <w:rsid w:val="000025CE"/>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ff1"/>
    <w:next w:val="3fd"/>
    <w:rsid w:val="000025CE"/>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 11"/>
    <w:basedOn w:val="aff1"/>
    <w:next w:val="1ffff1"/>
    <w:rsid w:val="000025C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1"/>
    <w:next w:val="2ff7"/>
    <w:rsid w:val="000025CE"/>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8">
    <w:name w:val="Сетка таблицы 31"/>
    <w:basedOn w:val="aff1"/>
    <w:next w:val="3fe"/>
    <w:rsid w:val="000025CE"/>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f1"/>
    <w:next w:val="4b"/>
    <w:rsid w:val="000025CE"/>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1"/>
    <w:next w:val="57"/>
    <w:rsid w:val="000025C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f1"/>
    <w:next w:val="62"/>
    <w:rsid w:val="000025CE"/>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f1"/>
    <w:next w:val="72"/>
    <w:rsid w:val="000025C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1"/>
    <w:next w:val="82"/>
    <w:rsid w:val="000025C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4">
    <w:name w:val="Современная таблица1"/>
    <w:basedOn w:val="aff1"/>
    <w:next w:val="afffffffffffffffb"/>
    <w:rsid w:val="000025CE"/>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5">
    <w:name w:val="Стандартная таблица1"/>
    <w:basedOn w:val="aff1"/>
    <w:next w:val="afffffffffffffffc"/>
    <w:rsid w:val="000025C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ff1"/>
    <w:next w:val="1ffff2"/>
    <w:rsid w:val="000025C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f1"/>
    <w:next w:val="2f1"/>
    <w:rsid w:val="000025CE"/>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Столбцы таблицы 31"/>
    <w:basedOn w:val="aff1"/>
    <w:next w:val="3ff"/>
    <w:rsid w:val="000025C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f1"/>
    <w:next w:val="4c"/>
    <w:rsid w:val="000025CE"/>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1"/>
    <w:next w:val="58"/>
    <w:rsid w:val="000025C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f1"/>
    <w:next w:val="-10"/>
    <w:rsid w:val="000025CE"/>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f1"/>
    <w:next w:val="-20"/>
    <w:rsid w:val="000025CE"/>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f1"/>
    <w:next w:val="-30"/>
    <w:rsid w:val="000025CE"/>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1"/>
    <w:next w:val="-4"/>
    <w:rsid w:val="000025CE"/>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1"/>
    <w:next w:val="-5"/>
    <w:rsid w:val="000025CE"/>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1"/>
    <w:next w:val="-6"/>
    <w:rsid w:val="000025C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1"/>
    <w:next w:val="-7"/>
    <w:rsid w:val="000025C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1"/>
    <w:next w:val="-8"/>
    <w:rsid w:val="000025C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5">
    <w:name w:val="Тема таблицы11"/>
    <w:basedOn w:val="aff1"/>
    <w:next w:val="affffffff5"/>
    <w:rsid w:val="00002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6">
    <w:name w:val="Цветная таблица 11"/>
    <w:basedOn w:val="aff1"/>
    <w:next w:val="1ffff3"/>
    <w:rsid w:val="000025C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1"/>
    <w:next w:val="2ff8"/>
    <w:rsid w:val="000025CE"/>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a">
    <w:name w:val="Цветная таблица 31"/>
    <w:basedOn w:val="aff1"/>
    <w:next w:val="3ff0"/>
    <w:rsid w:val="000025C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8">
    <w:name w:val="Стиль маркированный1"/>
    <w:rsid w:val="000025CE"/>
    <w:pPr>
      <w:numPr>
        <w:numId w:val="37"/>
      </w:numPr>
    </w:pPr>
  </w:style>
  <w:style w:type="numbering" w:customStyle="1" w:styleId="1ai21">
    <w:name w:val="1 / a / i21"/>
    <w:rsid w:val="000025CE"/>
    <w:pPr>
      <w:numPr>
        <w:numId w:val="63"/>
      </w:numPr>
    </w:pPr>
  </w:style>
  <w:style w:type="numbering" w:customStyle="1" w:styleId="33">
    <w:name w:val="Статья / Раздел3"/>
    <w:basedOn w:val="aff2"/>
    <w:next w:val="a2"/>
    <w:uiPriority w:val="99"/>
    <w:unhideWhenUsed/>
    <w:rsid w:val="000025CE"/>
    <w:pPr>
      <w:numPr>
        <w:numId w:val="36"/>
      </w:numPr>
    </w:pPr>
  </w:style>
  <w:style w:type="numbering" w:customStyle="1" w:styleId="212">
    <w:name w:val="Статья / Раздел21"/>
    <w:rsid w:val="000025CE"/>
    <w:pPr>
      <w:numPr>
        <w:numId w:val="64"/>
      </w:numPr>
    </w:pPr>
  </w:style>
  <w:style w:type="numbering" w:customStyle="1" w:styleId="110">
    <w:name w:val="Статья / Раздел11"/>
    <w:rsid w:val="000025CE"/>
    <w:pPr>
      <w:numPr>
        <w:numId w:val="66"/>
      </w:numPr>
    </w:pPr>
  </w:style>
  <w:style w:type="numbering" w:customStyle="1" w:styleId="1ai11">
    <w:name w:val="1 / a / i11"/>
    <w:rsid w:val="000025CE"/>
    <w:pPr>
      <w:numPr>
        <w:numId w:val="65"/>
      </w:numPr>
    </w:pPr>
  </w:style>
  <w:style w:type="numbering" w:customStyle="1" w:styleId="1ai3">
    <w:name w:val="1 / a / i3"/>
    <w:basedOn w:val="aff2"/>
    <w:next w:val="1ai"/>
    <w:uiPriority w:val="99"/>
    <w:unhideWhenUsed/>
    <w:rsid w:val="000025CE"/>
    <w:pPr>
      <w:numPr>
        <w:numId w:val="45"/>
      </w:numPr>
    </w:pPr>
  </w:style>
  <w:style w:type="numbering" w:customStyle="1" w:styleId="11111111">
    <w:name w:val="1 / 1.1 / 1.1.111"/>
    <w:rsid w:val="000025CE"/>
    <w:pPr>
      <w:numPr>
        <w:numId w:val="46"/>
      </w:numPr>
    </w:pPr>
  </w:style>
  <w:style w:type="numbering" w:customStyle="1" w:styleId="11111121">
    <w:name w:val="1 / 1.1 / 1.1.121"/>
    <w:basedOn w:val="aff2"/>
    <w:next w:val="111111"/>
    <w:unhideWhenUsed/>
    <w:rsid w:val="000025CE"/>
    <w:pPr>
      <w:numPr>
        <w:numId w:val="44"/>
      </w:numPr>
    </w:pPr>
  </w:style>
  <w:style w:type="numbering" w:customStyle="1" w:styleId="111111211">
    <w:name w:val="1 / 1.1 / 1.1.1211"/>
    <w:rsid w:val="000025CE"/>
  </w:style>
  <w:style w:type="character" w:customStyle="1" w:styleId="14101">
    <w:name w:val="Основной текст + 14 пт;Черный;По ширине;Первая строка:  1 см;После:  0 пт Знак Знак Знак Знак"/>
    <w:rsid w:val="000025CE"/>
    <w:rPr>
      <w:sz w:val="28"/>
      <w:lang w:val="ru-RU" w:eastAsia="ru-RU" w:bidi="ar-SA"/>
    </w:rPr>
  </w:style>
  <w:style w:type="character" w:customStyle="1" w:styleId="affffffffffa">
    <w:name w:val="Нумерованный Знак"/>
    <w:link w:val="afe"/>
    <w:rsid w:val="000025CE"/>
    <w:rPr>
      <w:sz w:val="28"/>
      <w:szCs w:val="24"/>
    </w:rPr>
  </w:style>
  <w:style w:type="table" w:customStyle="1" w:styleId="11f7">
    <w:name w:val="Таблицы11"/>
    <w:basedOn w:val="aff1"/>
    <w:rsid w:val="000025CE"/>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8">
    <w:name w:val="Абзац списка3"/>
    <w:basedOn w:val="aff"/>
    <w:link w:val="ListParagraphChar"/>
    <w:qFormat/>
    <w:rsid w:val="000025CE"/>
    <w:pPr>
      <w:spacing w:after="200" w:line="276" w:lineRule="auto"/>
      <w:ind w:left="720"/>
      <w:contextualSpacing/>
    </w:pPr>
    <w:rPr>
      <w:rFonts w:ascii="Calibri" w:hAnsi="Calibri"/>
      <w:sz w:val="22"/>
      <w:szCs w:val="22"/>
      <w:lang w:eastAsia="en-US"/>
    </w:rPr>
  </w:style>
  <w:style w:type="character" w:customStyle="1" w:styleId="520">
    <w:name w:val="Знак Знак52"/>
    <w:rsid w:val="000025CE"/>
    <w:rPr>
      <w:sz w:val="24"/>
      <w:szCs w:val="24"/>
    </w:rPr>
  </w:style>
  <w:style w:type="character" w:customStyle="1" w:styleId="1110">
    <w:name w:val="Знак Знак111"/>
    <w:rsid w:val="000025CE"/>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4"/>
    <w:qFormat/>
    <w:rsid w:val="000025CE"/>
    <w:pPr>
      <w:spacing w:before="0" w:after="0"/>
      <w:jc w:val="center"/>
    </w:pPr>
    <w:rPr>
      <w:rFonts w:ascii="Times New Roman" w:hAnsi="Times New Roman"/>
      <w:i/>
      <w:iCs/>
      <w:sz w:val="28"/>
      <w:szCs w:val="20"/>
      <w:lang w:eastAsia="en-US"/>
    </w:rPr>
  </w:style>
  <w:style w:type="character" w:customStyle="1" w:styleId="21f">
    <w:name w:val="Основной текст с отступом 2 Знак1"/>
    <w:locked/>
    <w:rsid w:val="000025CE"/>
    <w:rPr>
      <w:sz w:val="28"/>
    </w:rPr>
  </w:style>
  <w:style w:type="character" w:customStyle="1" w:styleId="225">
    <w:name w:val="Основной текст 2 Знак2"/>
    <w:aliases w:val="об1 Знак1,Основной текст с отступом Знак Знак Знак Знак Знак1"/>
    <w:rsid w:val="000025CE"/>
    <w:rPr>
      <w:lang w:val="ru-RU" w:eastAsia="ru-RU" w:bidi="ar-SA"/>
    </w:rPr>
  </w:style>
  <w:style w:type="character" w:customStyle="1" w:styleId="11f8">
    <w:name w:val="Заголовок 1 Знак1"/>
    <w:aliases w:val="H1 Знак1,Заголов Знак1,ch Знак1,Глава Знак1,(раздел) Знак1,Название1 Знак,УРОВЕНЬ 2 Знак1,Заголовок 1 Знак Знак Знак2,новая страница Знак1,Заголовок 1 Знак1 Знак1 Знак1,Заголовок 1 Знак Знак Знак Знак Знак1 Знак1,но Знак"/>
    <w:uiPriority w:val="9"/>
    <w:rsid w:val="000025CE"/>
    <w:rPr>
      <w:rFonts w:ascii="Arial" w:hAnsi="Arial" w:cs="Arial"/>
      <w:b/>
      <w:bCs/>
      <w:kern w:val="32"/>
      <w:sz w:val="32"/>
      <w:szCs w:val="32"/>
    </w:rPr>
  </w:style>
  <w:style w:type="character" w:customStyle="1" w:styleId="31b">
    <w:name w:val="Заголовок 3 Знак1"/>
    <w:aliases w:val="ПодЗаголовок Знак1,Знак3 Знак2,Знак3 Знак Знак1,Заголовок 3 пункт УГТП Знак1,Подпункт Знак1"/>
    <w:locked/>
    <w:rsid w:val="000025CE"/>
    <w:rPr>
      <w:rFonts w:ascii="Arial" w:hAnsi="Arial" w:cs="Arial"/>
      <w:b/>
      <w:bCs/>
      <w:sz w:val="26"/>
      <w:szCs w:val="26"/>
    </w:rPr>
  </w:style>
  <w:style w:type="character" w:customStyle="1" w:styleId="413">
    <w:name w:val="Заголовок 4 Знак1"/>
    <w:aliases w:val="Заголовок 4 подпункт УГТП Знак1"/>
    <w:locked/>
    <w:rsid w:val="000025CE"/>
    <w:rPr>
      <w:b/>
      <w:bCs/>
      <w:sz w:val="28"/>
      <w:szCs w:val="28"/>
    </w:rPr>
  </w:style>
  <w:style w:type="character" w:customStyle="1" w:styleId="711">
    <w:name w:val="Заголовок 7 Знак1"/>
    <w:uiPriority w:val="99"/>
    <w:locked/>
    <w:rsid w:val="000025CE"/>
    <w:rPr>
      <w:sz w:val="24"/>
      <w:szCs w:val="24"/>
    </w:rPr>
  </w:style>
  <w:style w:type="character" w:customStyle="1" w:styleId="H1">
    <w:name w:val="H1 Знак"/>
    <w:aliases w:val="Заголов Знак,ch Знак,Глава Знак,(раздел) Знак,Название1 Знак Знак"/>
    <w:locked/>
    <w:rsid w:val="000025CE"/>
    <w:rPr>
      <w:rFonts w:ascii="Cambria" w:hAnsi="Cambria"/>
      <w:b/>
      <w:kern w:val="32"/>
      <w:sz w:val="32"/>
    </w:rPr>
  </w:style>
  <w:style w:type="character" w:customStyle="1" w:styleId="BodyTextIndent3Char">
    <w:name w:val="Body Text Indent 3 Char"/>
    <w:aliases w:val="дисер Char"/>
    <w:semiHidden/>
    <w:locked/>
    <w:rsid w:val="000025CE"/>
    <w:rPr>
      <w:sz w:val="16"/>
      <w:lang w:eastAsia="en-US"/>
    </w:rPr>
  </w:style>
  <w:style w:type="character" w:customStyle="1" w:styleId="1ffffff6">
    <w:name w:val="дисер Знак Знак1"/>
    <w:locked/>
    <w:rsid w:val="000025CE"/>
    <w:rPr>
      <w:sz w:val="16"/>
      <w:lang w:val="ru-RU" w:eastAsia="ru-RU"/>
    </w:rPr>
  </w:style>
  <w:style w:type="character" w:customStyle="1" w:styleId="afffffffffffffffffff7">
    <w:name w:val="Название таблицы Знак Знак"/>
    <w:locked/>
    <w:rsid w:val="000025CE"/>
    <w:rPr>
      <w:b/>
      <w:sz w:val="28"/>
      <w:lang w:val="ru-RU" w:eastAsia="ru-RU"/>
    </w:rPr>
  </w:style>
  <w:style w:type="character" w:customStyle="1" w:styleId="BodyTextChar">
    <w:name w:val="Body Text Char"/>
    <w:aliases w:val="Основной РПС Char"/>
    <w:semiHidden/>
    <w:locked/>
    <w:rsid w:val="000025CE"/>
    <w:rPr>
      <w:lang w:eastAsia="en-US"/>
    </w:rPr>
  </w:style>
  <w:style w:type="character" w:customStyle="1" w:styleId="afffffffffffffffffff8">
    <w:name w:val="Основной РПС Знак Знак"/>
    <w:locked/>
    <w:rsid w:val="000025CE"/>
    <w:rPr>
      <w:sz w:val="28"/>
      <w:lang w:val="ru-RU" w:eastAsia="ru-RU"/>
    </w:rPr>
  </w:style>
  <w:style w:type="character" w:customStyle="1" w:styleId="240">
    <w:name w:val="Знак Знак24"/>
    <w:semiHidden/>
    <w:locked/>
    <w:rsid w:val="000025CE"/>
    <w:rPr>
      <w:sz w:val="24"/>
    </w:rPr>
  </w:style>
  <w:style w:type="character" w:customStyle="1" w:styleId="BodyText2Char">
    <w:name w:val="Body Text 2 Char"/>
    <w:aliases w:val="об1 Char"/>
    <w:semiHidden/>
    <w:locked/>
    <w:rsid w:val="000025CE"/>
    <w:rPr>
      <w:lang w:eastAsia="en-US"/>
    </w:rPr>
  </w:style>
  <w:style w:type="paragraph" w:customStyle="1" w:styleId="afffffffffffffffffff9">
    <w:name w:val="Знак Знак Знак Знак Знак Знак"/>
    <w:basedOn w:val="aff"/>
    <w:qFormat/>
    <w:rsid w:val="000025CE"/>
    <w:pPr>
      <w:spacing w:before="100" w:beforeAutospacing="1" w:after="100" w:afterAutospacing="1"/>
    </w:pPr>
    <w:rPr>
      <w:rFonts w:ascii="Tahoma" w:hAnsi="Tahoma"/>
      <w:lang w:val="en-US" w:eastAsia="en-US"/>
    </w:rPr>
  </w:style>
  <w:style w:type="character" w:customStyle="1" w:styleId="232">
    <w:name w:val="Знак Знак23"/>
    <w:locked/>
    <w:rsid w:val="000025CE"/>
    <w:rPr>
      <w:rFonts w:cs="Times New Roman"/>
      <w:sz w:val="28"/>
      <w:lang w:val="ru-RU" w:eastAsia="ru-RU" w:bidi="ar-SA"/>
    </w:rPr>
  </w:style>
  <w:style w:type="character" w:customStyle="1" w:styleId="226">
    <w:name w:val="Знак Знак22"/>
    <w:locked/>
    <w:rsid w:val="000025CE"/>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0025CE"/>
  </w:style>
  <w:style w:type="paragraph" w:customStyle="1" w:styleId="caaieiaie2">
    <w:name w:val="caaieiaie 2"/>
    <w:basedOn w:val="aff"/>
    <w:next w:val="aff"/>
    <w:qFormat/>
    <w:rsid w:val="000025CE"/>
    <w:pPr>
      <w:keepNext/>
      <w:widowControl w:val="0"/>
      <w:jc w:val="center"/>
    </w:pPr>
    <w:rPr>
      <w:sz w:val="24"/>
    </w:rPr>
  </w:style>
  <w:style w:type="character" w:customStyle="1" w:styleId="75">
    <w:name w:val="Знак Знак7"/>
    <w:locked/>
    <w:rsid w:val="000025CE"/>
    <w:rPr>
      <w:sz w:val="16"/>
      <w:lang w:val="ru-RU" w:eastAsia="ru-RU"/>
    </w:rPr>
  </w:style>
  <w:style w:type="paragraph" w:customStyle="1" w:styleId="1ffffff7">
    <w:name w:val="Список 1"/>
    <w:basedOn w:val="aff"/>
    <w:qFormat/>
    <w:rsid w:val="000025CE"/>
    <w:pPr>
      <w:spacing w:before="120" w:after="120"/>
      <w:ind w:left="360" w:hanging="360"/>
      <w:jc w:val="both"/>
    </w:pPr>
    <w:rPr>
      <w:sz w:val="16"/>
    </w:rPr>
  </w:style>
  <w:style w:type="paragraph" w:customStyle="1" w:styleId="afffffffffffffffffffa">
    <w:name w:val="Список с маркерами"/>
    <w:basedOn w:val="aff8"/>
    <w:qFormat/>
    <w:rsid w:val="000025CE"/>
    <w:pPr>
      <w:tabs>
        <w:tab w:val="num" w:pos="1080"/>
      </w:tabs>
      <w:autoSpaceDE w:val="0"/>
      <w:autoSpaceDN w:val="0"/>
      <w:adjustRightInd w:val="0"/>
      <w:spacing w:before="120" w:after="0" w:line="288" w:lineRule="auto"/>
      <w:ind w:left="1060" w:hanging="340"/>
      <w:jc w:val="both"/>
    </w:pPr>
    <w:rPr>
      <w:sz w:val="26"/>
    </w:rPr>
  </w:style>
  <w:style w:type="paragraph" w:customStyle="1" w:styleId="Oaaeeoa">
    <w:name w:val="Oaaeeoa"/>
    <w:basedOn w:val="aff"/>
    <w:qFormat/>
    <w:rsid w:val="000025CE"/>
    <w:rPr>
      <w:rFonts w:ascii="Tahoma" w:hAnsi="Tahoma"/>
      <w:spacing w:val="6"/>
      <w:sz w:val="30"/>
    </w:rPr>
  </w:style>
  <w:style w:type="character" w:customStyle="1" w:styleId="Iniiaiieoeooaacaoa3">
    <w:name w:val="Iniiaiie o?eoo aacaoa3"/>
    <w:rsid w:val="000025CE"/>
    <w:rPr>
      <w:sz w:val="20"/>
    </w:rPr>
  </w:style>
  <w:style w:type="paragraph" w:customStyle="1" w:styleId="afffffffffffffffffffb">
    <w:name w:val="Наименование"/>
    <w:qFormat/>
    <w:rsid w:val="000025CE"/>
    <w:pPr>
      <w:jc w:val="center"/>
    </w:pPr>
    <w:rPr>
      <w:b/>
      <w:sz w:val="22"/>
    </w:rPr>
  </w:style>
  <w:style w:type="paragraph" w:customStyle="1" w:styleId="Ieieeeieiioeooe3">
    <w:name w:val="Ie?iee eieiioeooe3"/>
    <w:basedOn w:val="aff"/>
    <w:qFormat/>
    <w:rsid w:val="000025CE"/>
    <w:pPr>
      <w:widowControl w:val="0"/>
      <w:tabs>
        <w:tab w:val="center" w:pos="4153"/>
        <w:tab w:val="right" w:pos="8306"/>
      </w:tabs>
      <w:overflowPunct w:val="0"/>
      <w:autoSpaceDE w:val="0"/>
      <w:autoSpaceDN w:val="0"/>
      <w:adjustRightInd w:val="0"/>
      <w:textAlignment w:val="baseline"/>
    </w:pPr>
  </w:style>
  <w:style w:type="paragraph" w:customStyle="1" w:styleId="1ffffff8">
    <w:name w:val="Заголовок1письма"/>
    <w:basedOn w:val="19"/>
    <w:qFormat/>
    <w:rsid w:val="000025CE"/>
    <w:pPr>
      <w:spacing w:before="0" w:after="0"/>
      <w:ind w:left="5812"/>
    </w:pPr>
    <w:rPr>
      <w:rFonts w:ascii="Cambria" w:hAnsi="Cambria"/>
      <w:bCs w:val="0"/>
      <w:sz w:val="24"/>
      <w:szCs w:val="24"/>
      <w:lang w:eastAsia="en-US"/>
    </w:rPr>
  </w:style>
  <w:style w:type="paragraph" w:customStyle="1" w:styleId="1ffffff9">
    <w:name w:val="Заголовок 1лит"/>
    <w:basedOn w:val="19"/>
    <w:qFormat/>
    <w:rsid w:val="000025CE"/>
    <w:pPr>
      <w:spacing w:before="1200" w:after="1200"/>
      <w:jc w:val="right"/>
    </w:pPr>
    <w:rPr>
      <w:rFonts w:ascii="Italic" w:hAnsi="Italic" w:cs="Swis721 BlkEx BT"/>
      <w:bCs w:val="0"/>
      <w:szCs w:val="20"/>
      <w:lang w:eastAsia="en-US"/>
    </w:rPr>
  </w:style>
  <w:style w:type="paragraph" w:customStyle="1" w:styleId="afffffffffffffffffffc">
    <w:name w:val="Заголовок лит"/>
    <w:basedOn w:val="21"/>
    <w:qFormat/>
    <w:rsid w:val="000025CE"/>
    <w:pPr>
      <w:numPr>
        <w:ilvl w:val="0"/>
        <w:numId w:val="0"/>
      </w:numPr>
      <w:jc w:val="center"/>
    </w:pPr>
    <w:rPr>
      <w:rFonts w:ascii="Swis721 BlkEx BT" w:hAnsi="Swis721 BlkEx BT"/>
      <w:b w:val="0"/>
      <w:lang w:eastAsia="en-US"/>
    </w:rPr>
  </w:style>
  <w:style w:type="paragraph" w:customStyle="1" w:styleId="3ff9">
    <w:name w:val="Стиль Заголовок 3лит"/>
    <w:basedOn w:val="34"/>
    <w:qFormat/>
    <w:rsid w:val="000025CE"/>
    <w:pPr>
      <w:jc w:val="center"/>
    </w:pPr>
    <w:rPr>
      <w:rFonts w:ascii="Swis721 Blk BT" w:hAnsi="Swis721 Blk BT"/>
      <w:i/>
      <w:sz w:val="28"/>
      <w:lang w:eastAsia="en-US"/>
    </w:rPr>
  </w:style>
  <w:style w:type="paragraph" w:customStyle="1" w:styleId="3ffa">
    <w:name w:val="Заголовок 3лит"/>
    <w:basedOn w:val="3ff9"/>
    <w:next w:val="aff"/>
    <w:autoRedefine/>
    <w:qFormat/>
    <w:rsid w:val="000025CE"/>
    <w:rPr>
      <w:rFonts w:ascii="Verdana" w:hAnsi="Verdana"/>
    </w:rPr>
  </w:style>
  <w:style w:type="paragraph" w:customStyle="1" w:styleId="afffffffffffffffffffd">
    <w:name w:val="Стиль РПС + полужирный курсив"/>
    <w:basedOn w:val="affffffff3"/>
    <w:qFormat/>
    <w:rsid w:val="000025CE"/>
    <w:pPr>
      <w:tabs>
        <w:tab w:val="clear" w:pos="360"/>
      </w:tabs>
      <w:ind w:left="0" w:firstLine="0"/>
    </w:pPr>
  </w:style>
  <w:style w:type="paragraph" w:customStyle="1" w:styleId="3ffb">
    <w:name w:val="РПС3"/>
    <w:basedOn w:val="aff"/>
    <w:link w:val="3ffc"/>
    <w:qFormat/>
    <w:rsid w:val="000025CE"/>
    <w:pPr>
      <w:widowControl w:val="0"/>
      <w:jc w:val="both"/>
    </w:pPr>
    <w:rPr>
      <w:sz w:val="24"/>
      <w:lang w:eastAsia="en-US"/>
    </w:rPr>
  </w:style>
  <w:style w:type="paragraph" w:customStyle="1" w:styleId="plain">
    <w:name w:val="plain"/>
    <w:basedOn w:val="aff"/>
    <w:qFormat/>
    <w:rsid w:val="000025CE"/>
    <w:pPr>
      <w:spacing w:before="100" w:beforeAutospacing="1" w:after="100" w:afterAutospacing="1"/>
      <w:jc w:val="both"/>
    </w:pPr>
    <w:rPr>
      <w:rFonts w:ascii="Verdana" w:hAnsi="Verdana" w:cs="Arial"/>
    </w:rPr>
  </w:style>
  <w:style w:type="paragraph" w:customStyle="1" w:styleId="aa">
    <w:name w:val="основной рпс"/>
    <w:basedOn w:val="aff"/>
    <w:qFormat/>
    <w:rsid w:val="000025CE"/>
    <w:pPr>
      <w:numPr>
        <w:numId w:val="68"/>
      </w:numPr>
      <w:ind w:left="680" w:firstLine="0"/>
      <w:jc w:val="both"/>
    </w:pPr>
    <w:rPr>
      <w:sz w:val="28"/>
      <w:szCs w:val="28"/>
    </w:rPr>
  </w:style>
  <w:style w:type="character" w:customStyle="1" w:styleId="3ffd">
    <w:name w:val="Основной текст 3 Знак Знак Знак Знак Знак Знак"/>
    <w:locked/>
    <w:rsid w:val="000025CE"/>
    <w:rPr>
      <w:sz w:val="16"/>
    </w:rPr>
  </w:style>
  <w:style w:type="paragraph" w:customStyle="1" w:styleId="233">
    <w:name w:val="Название23"/>
    <w:basedOn w:val="aff"/>
    <w:qFormat/>
    <w:rsid w:val="000025CE"/>
    <w:pPr>
      <w:spacing w:before="100" w:beforeAutospacing="1" w:after="100" w:afterAutospacing="1"/>
    </w:pPr>
    <w:rPr>
      <w:rFonts w:ascii="Verdana" w:hAnsi="Verdana"/>
      <w:color w:val="336699"/>
      <w:sz w:val="27"/>
      <w:szCs w:val="27"/>
    </w:rPr>
  </w:style>
  <w:style w:type="paragraph" w:customStyle="1" w:styleId="info">
    <w:name w:val="info"/>
    <w:basedOn w:val="aff"/>
    <w:qFormat/>
    <w:rsid w:val="000025CE"/>
    <w:pPr>
      <w:spacing w:before="100" w:beforeAutospacing="1" w:after="100" w:afterAutospacing="1"/>
    </w:pPr>
    <w:rPr>
      <w:rFonts w:ascii="Verdana" w:hAnsi="Verdana"/>
      <w:b/>
      <w:bCs/>
      <w:color w:val="003366"/>
    </w:rPr>
  </w:style>
  <w:style w:type="paragraph" w:customStyle="1" w:styleId="centerbtext">
    <w:name w:val="centerbtext"/>
    <w:basedOn w:val="aff"/>
    <w:qFormat/>
    <w:rsid w:val="000025CE"/>
    <w:pPr>
      <w:spacing w:before="100" w:beforeAutospacing="1" w:after="100" w:afterAutospacing="1"/>
    </w:pPr>
    <w:rPr>
      <w:sz w:val="24"/>
      <w:szCs w:val="24"/>
    </w:rPr>
  </w:style>
  <w:style w:type="paragraph" w:customStyle="1" w:styleId="justtext">
    <w:name w:val="justtext"/>
    <w:basedOn w:val="aff"/>
    <w:qFormat/>
    <w:rsid w:val="000025CE"/>
    <w:pPr>
      <w:spacing w:before="100" w:beforeAutospacing="1" w:after="100" w:afterAutospacing="1"/>
    </w:pPr>
    <w:rPr>
      <w:sz w:val="24"/>
      <w:szCs w:val="24"/>
    </w:rPr>
  </w:style>
  <w:style w:type="paragraph" w:customStyle="1" w:styleId="lefttext">
    <w:name w:val="lefttext"/>
    <w:basedOn w:val="aff"/>
    <w:qFormat/>
    <w:rsid w:val="000025CE"/>
    <w:pPr>
      <w:spacing w:before="100" w:beforeAutospacing="1" w:after="100" w:afterAutospacing="1"/>
    </w:pPr>
    <w:rPr>
      <w:sz w:val="24"/>
      <w:szCs w:val="24"/>
    </w:rPr>
  </w:style>
  <w:style w:type="paragraph" w:customStyle="1" w:styleId="1140">
    <w:name w:val="Стиль Стиль1 + 14 пт"/>
    <w:basedOn w:val="aff"/>
    <w:qFormat/>
    <w:rsid w:val="000025CE"/>
    <w:rPr>
      <w:sz w:val="28"/>
    </w:rPr>
  </w:style>
  <w:style w:type="character" w:customStyle="1" w:styleId="small">
    <w:name w:val="small"/>
    <w:rsid w:val="000025CE"/>
  </w:style>
  <w:style w:type="paragraph" w:customStyle="1" w:styleId="1200">
    <w:name w:val="Обычный + 12 пт По левому краю Первая строка:  0 см Ме..."/>
    <w:basedOn w:val="aff"/>
    <w:qFormat/>
    <w:rsid w:val="000025CE"/>
    <w:rPr>
      <w:sz w:val="24"/>
    </w:rPr>
  </w:style>
  <w:style w:type="paragraph" w:customStyle="1" w:styleId="1ffffffa">
    <w:name w:val="1 Знак Знак Знак Знак Знак Знак Знак Знак Знак Знак"/>
    <w:basedOn w:val="aff"/>
    <w:qFormat/>
    <w:rsid w:val="000025CE"/>
    <w:rPr>
      <w:rFonts w:ascii="Verdana" w:hAnsi="Verdana" w:cs="Verdana"/>
      <w:lang w:val="en-US" w:eastAsia="en-US"/>
    </w:rPr>
  </w:style>
  <w:style w:type="paragraph" w:customStyle="1" w:styleId="31c">
    <w:name w:val="Основной текст 31"/>
    <w:basedOn w:val="aff"/>
    <w:qFormat/>
    <w:rsid w:val="000025CE"/>
    <w:pPr>
      <w:jc w:val="both"/>
    </w:pPr>
    <w:rPr>
      <w:sz w:val="28"/>
      <w:lang w:val="en-US"/>
    </w:rPr>
  </w:style>
  <w:style w:type="paragraph" w:customStyle="1" w:styleId="afffffffffffffffffffe">
    <w:name w:val="мой"/>
    <w:basedOn w:val="aff"/>
    <w:qFormat/>
    <w:rsid w:val="000025CE"/>
    <w:pPr>
      <w:ind w:firstLine="709"/>
    </w:pPr>
    <w:rPr>
      <w:sz w:val="24"/>
      <w:szCs w:val="24"/>
    </w:rPr>
  </w:style>
  <w:style w:type="character" w:customStyle="1" w:styleId="180">
    <w:name w:val="Знак Знак18"/>
    <w:locked/>
    <w:rsid w:val="000025CE"/>
    <w:rPr>
      <w:rFonts w:ascii="Tahoma" w:hAnsi="Tahoma"/>
      <w:sz w:val="16"/>
    </w:rPr>
  </w:style>
  <w:style w:type="character" w:customStyle="1" w:styleId="147">
    <w:name w:val="Обычный + 14 пт Знак"/>
    <w:aliases w:val="Черный Знак"/>
    <w:locked/>
    <w:rsid w:val="000025CE"/>
    <w:rPr>
      <w:sz w:val="28"/>
      <w:lang w:val="ru-RU" w:eastAsia="ru-RU" w:bidi="ar-SA"/>
    </w:rPr>
  </w:style>
  <w:style w:type="character" w:customStyle="1" w:styleId="1TimesNewRoman143">
    <w:name w:val="Стиль Заголовок 1 + Times New Roman 14 пт Знак"/>
    <w:rsid w:val="000025CE"/>
    <w:rPr>
      <w:rFonts w:cs="Arial"/>
      <w:b/>
      <w:bCs/>
      <w:iCs/>
      <w:sz w:val="28"/>
      <w:szCs w:val="28"/>
      <w:lang w:val="ru-RU" w:eastAsia="ru-RU" w:bidi="ar-SA"/>
    </w:rPr>
  </w:style>
  <w:style w:type="character" w:customStyle="1" w:styleId="1TimesNewRoman1410">
    <w:name w:val="Стиль Заголовок 1 + Times New Roman 14 пт1 Знак"/>
    <w:rsid w:val="000025CE"/>
    <w:rPr>
      <w:rFonts w:cs="Arial"/>
      <w:b/>
      <w:bCs/>
      <w:iCs/>
      <w:sz w:val="28"/>
      <w:szCs w:val="28"/>
      <w:lang w:val="ru-RU" w:eastAsia="ru-RU" w:bidi="ar-SA"/>
    </w:rPr>
  </w:style>
  <w:style w:type="character" w:customStyle="1" w:styleId="affffffffffffffffffff">
    <w:name w:val="Текст Знак Знак"/>
    <w:rsid w:val="000025CE"/>
    <w:rPr>
      <w:sz w:val="28"/>
      <w:lang w:val="ru-RU" w:eastAsia="ru-RU"/>
    </w:rPr>
  </w:style>
  <w:style w:type="character" w:customStyle="1" w:styleId="14-006">
    <w:name w:val="Стиль 14 пт По правому краю Справа:  -006 см"/>
    <w:rsid w:val="000025CE"/>
    <w:rPr>
      <w:rFonts w:ascii="Times New Roman" w:hAnsi="Times New Roman"/>
      <w:sz w:val="28"/>
    </w:rPr>
  </w:style>
  <w:style w:type="character" w:customStyle="1" w:styleId="2fffc">
    <w:name w:val="Список 2 Знак"/>
    <w:rsid w:val="000025CE"/>
    <w:rPr>
      <w:sz w:val="24"/>
      <w:lang w:val="ru-RU" w:eastAsia="ru-RU"/>
    </w:rPr>
  </w:style>
  <w:style w:type="character" w:customStyle="1" w:styleId="affffffffffffffffffff0">
    <w:name w:val="Обычный Знак"/>
    <w:rsid w:val="000025CE"/>
    <w:rPr>
      <w:lang w:val="ru-RU" w:eastAsia="ru-RU"/>
    </w:rPr>
  </w:style>
  <w:style w:type="character" w:customStyle="1" w:styleId="1020">
    <w:name w:val="Обычный + 10 пт2"/>
    <w:aliases w:val="Черный2,По ширине Знак Знак1"/>
    <w:rsid w:val="000025CE"/>
    <w:rPr>
      <w:sz w:val="24"/>
      <w:lang w:val="ru-RU" w:eastAsia="ru-RU"/>
    </w:rPr>
  </w:style>
  <w:style w:type="paragraph" w:customStyle="1" w:styleId="affffffffffffffffffff1">
    <w:name w:val="Стандарт"/>
    <w:basedOn w:val="aff8"/>
    <w:qFormat/>
    <w:rsid w:val="000025CE"/>
    <w:pPr>
      <w:widowControl w:val="0"/>
      <w:spacing w:after="0" w:line="264" w:lineRule="auto"/>
      <w:ind w:firstLine="720"/>
      <w:jc w:val="both"/>
    </w:pPr>
    <w:rPr>
      <w:sz w:val="28"/>
    </w:rPr>
  </w:style>
  <w:style w:type="paragraph" w:customStyle="1" w:styleId="-c">
    <w:name w:val="Список -"/>
    <w:basedOn w:val="aff"/>
    <w:qFormat/>
    <w:rsid w:val="000025CE"/>
    <w:pPr>
      <w:jc w:val="both"/>
    </w:pPr>
    <w:rPr>
      <w:bCs/>
      <w:sz w:val="24"/>
    </w:rPr>
  </w:style>
  <w:style w:type="paragraph" w:customStyle="1" w:styleId="11f9">
    <w:name w:val="Обычный11"/>
    <w:qFormat/>
    <w:rsid w:val="000025CE"/>
    <w:pPr>
      <w:snapToGrid w:val="0"/>
    </w:pPr>
    <w:rPr>
      <w:sz w:val="28"/>
    </w:rPr>
  </w:style>
  <w:style w:type="character" w:customStyle="1" w:styleId="108">
    <w:name w:val="Знак Знак10"/>
    <w:rsid w:val="000025CE"/>
    <w:rPr>
      <w:rFonts w:ascii="Times New Roman" w:hAnsi="Times New Roman"/>
      <w:sz w:val="20"/>
      <w:lang w:eastAsia="ru-RU"/>
    </w:rPr>
  </w:style>
  <w:style w:type="paragraph" w:customStyle="1" w:styleId="affffffffffffffffffff2">
    <w:name w:val="Мал_Маркер"/>
    <w:basedOn w:val="aff"/>
    <w:qFormat/>
    <w:rsid w:val="000025CE"/>
    <w:pPr>
      <w:ind w:left="9072" w:hanging="72"/>
      <w:jc w:val="both"/>
    </w:pPr>
    <w:rPr>
      <w:rFonts w:cs="Symbol"/>
    </w:rPr>
  </w:style>
  <w:style w:type="character" w:customStyle="1" w:styleId="3e">
    <w:name w:val="Заголовок 3а Знак"/>
    <w:link w:val="32"/>
    <w:locked/>
    <w:rsid w:val="000025CE"/>
    <w:rPr>
      <w:b/>
      <w:sz w:val="28"/>
      <w:szCs w:val="24"/>
    </w:rPr>
  </w:style>
  <w:style w:type="paragraph" w:customStyle="1" w:styleId="14095">
    <w:name w:val="Стиль 14 пт По ширине Первая строка:  095 см"/>
    <w:basedOn w:val="aff"/>
    <w:qFormat/>
    <w:rsid w:val="000025CE"/>
    <w:pPr>
      <w:ind w:firstLine="567"/>
      <w:jc w:val="both"/>
    </w:pPr>
    <w:rPr>
      <w:sz w:val="28"/>
    </w:rPr>
  </w:style>
  <w:style w:type="paragraph" w:customStyle="1" w:styleId="148">
    <w:name w:val="текст 14 пт"/>
    <w:basedOn w:val="aff"/>
    <w:qFormat/>
    <w:rsid w:val="000025CE"/>
    <w:pPr>
      <w:ind w:firstLine="567"/>
      <w:jc w:val="both"/>
    </w:pPr>
    <w:rPr>
      <w:sz w:val="28"/>
    </w:rPr>
  </w:style>
  <w:style w:type="paragraph" w:customStyle="1" w:styleId="109">
    <w:name w:val="10 пт табл. по центру"/>
    <w:basedOn w:val="aff"/>
    <w:qFormat/>
    <w:rsid w:val="000025CE"/>
    <w:pPr>
      <w:jc w:val="center"/>
    </w:pPr>
    <w:rPr>
      <w:sz w:val="24"/>
    </w:rPr>
  </w:style>
  <w:style w:type="character" w:customStyle="1" w:styleId="1fe">
    <w:name w:val="Заголовок 1а Знак Знак"/>
    <w:link w:val="12"/>
    <w:locked/>
    <w:rsid w:val="000025CE"/>
    <w:rPr>
      <w:b/>
      <w:bCs/>
      <w:kern w:val="28"/>
      <w:sz w:val="28"/>
      <w:szCs w:val="28"/>
    </w:rPr>
  </w:style>
  <w:style w:type="paragraph" w:customStyle="1" w:styleId="affffffffffffffffffff3">
    <w:name w:val="Отчет"/>
    <w:basedOn w:val="aff8"/>
    <w:qFormat/>
    <w:rsid w:val="000025CE"/>
    <w:pPr>
      <w:overflowPunct w:val="0"/>
      <w:autoSpaceDE w:val="0"/>
      <w:autoSpaceDN w:val="0"/>
      <w:adjustRightInd w:val="0"/>
      <w:spacing w:line="360" w:lineRule="auto"/>
      <w:ind w:firstLine="709"/>
      <w:jc w:val="both"/>
      <w:textAlignment w:val="baseline"/>
    </w:pPr>
    <w:rPr>
      <w:sz w:val="28"/>
    </w:rPr>
  </w:style>
  <w:style w:type="paragraph" w:customStyle="1" w:styleId="5d">
    <w:name w:val="Заголовок 5а"/>
    <w:basedOn w:val="50"/>
    <w:qFormat/>
    <w:rsid w:val="000025CE"/>
    <w:pPr>
      <w:tabs>
        <w:tab w:val="clear" w:pos="4368"/>
      </w:tabs>
      <w:ind w:left="0" w:firstLine="0"/>
      <w:jc w:val="center"/>
    </w:pPr>
    <w:rPr>
      <w:sz w:val="28"/>
      <w:szCs w:val="28"/>
    </w:rPr>
  </w:style>
  <w:style w:type="paragraph" w:customStyle="1" w:styleId="font1">
    <w:name w:val="font1"/>
    <w:basedOn w:val="aff"/>
    <w:qFormat/>
    <w:rsid w:val="000025CE"/>
    <w:pPr>
      <w:spacing w:before="100" w:beforeAutospacing="1" w:after="100" w:afterAutospacing="1"/>
    </w:pPr>
    <w:rPr>
      <w:rFonts w:ascii="Arial" w:hAnsi="Arial"/>
      <w:b/>
      <w:bCs/>
    </w:rPr>
  </w:style>
  <w:style w:type="paragraph" w:customStyle="1" w:styleId="321">
    <w:name w:val="Стиль Заголовок 3а + По центру2"/>
    <w:basedOn w:val="32"/>
    <w:qFormat/>
    <w:rsid w:val="000025CE"/>
    <w:pPr>
      <w:numPr>
        <w:ilvl w:val="0"/>
        <w:numId w:val="0"/>
      </w:numPr>
      <w:ind w:left="1650" w:hanging="505"/>
      <w:jc w:val="center"/>
      <w:outlineLvl w:val="2"/>
    </w:pPr>
    <w:rPr>
      <w:bCs/>
      <w:i/>
      <w:szCs w:val="20"/>
    </w:rPr>
  </w:style>
  <w:style w:type="character" w:customStyle="1" w:styleId="1421">
    <w:name w:val="Обычный + 14 пт2"/>
    <w:aliases w:val="курсив1,По центру1,Первая строка:  02,95 см Знак Знак"/>
    <w:rsid w:val="000025CE"/>
    <w:rPr>
      <w:sz w:val="24"/>
      <w:lang w:val="ru-RU" w:eastAsia="ru-RU"/>
    </w:rPr>
  </w:style>
  <w:style w:type="character" w:customStyle="1" w:styleId="contextcurrent">
    <w:name w:val="context_current"/>
    <w:rsid w:val="000025CE"/>
  </w:style>
  <w:style w:type="character" w:customStyle="1" w:styleId="context0">
    <w:name w:val="context"/>
    <w:rsid w:val="000025CE"/>
  </w:style>
  <w:style w:type="paragraph" w:customStyle="1" w:styleId="affffffffffffffffffff4">
    <w:name w:val="Табл"/>
    <w:basedOn w:val="affffffffb"/>
    <w:qFormat/>
    <w:rsid w:val="000025CE"/>
  </w:style>
  <w:style w:type="paragraph" w:customStyle="1" w:styleId="affffffffffffffffffff5">
    <w:name w:val="Название_табл"/>
    <w:basedOn w:val="aff"/>
    <w:qFormat/>
    <w:rsid w:val="000025CE"/>
    <w:pPr>
      <w:ind w:firstLine="539"/>
      <w:jc w:val="center"/>
    </w:pPr>
    <w:rPr>
      <w:i/>
      <w:iCs/>
      <w:sz w:val="28"/>
    </w:rPr>
  </w:style>
  <w:style w:type="paragraph" w:customStyle="1" w:styleId="Normal10-02">
    <w:name w:val="Normal + 10 пт полужирный По центру Слева:  -02 см Справ..."/>
    <w:basedOn w:val="aff"/>
    <w:qFormat/>
    <w:rsid w:val="000025CE"/>
    <w:pPr>
      <w:snapToGrid w:val="0"/>
      <w:ind w:left="-113" w:right="-113"/>
      <w:jc w:val="center"/>
    </w:pPr>
    <w:rPr>
      <w:b/>
    </w:rPr>
  </w:style>
  <w:style w:type="paragraph" w:customStyle="1" w:styleId="f22">
    <w:name w:val="Основной $f2екст с отступом 2"/>
    <w:basedOn w:val="aff"/>
    <w:qFormat/>
    <w:rsid w:val="000025CE"/>
    <w:pPr>
      <w:widowControl w:val="0"/>
      <w:ind w:right="-716" w:firstLine="851"/>
      <w:jc w:val="both"/>
    </w:pPr>
    <w:rPr>
      <w:sz w:val="28"/>
      <w:szCs w:val="28"/>
    </w:rPr>
  </w:style>
  <w:style w:type="character" w:customStyle="1" w:styleId="3ffc">
    <w:name w:val="РПС3 Знак"/>
    <w:link w:val="3ffb"/>
    <w:locked/>
    <w:rsid w:val="000025CE"/>
    <w:rPr>
      <w:sz w:val="24"/>
      <w:lang w:eastAsia="en-US"/>
    </w:rPr>
  </w:style>
  <w:style w:type="paragraph" w:customStyle="1" w:styleId="12127">
    <w:name w:val="Стиль 12 пт По правому краю Первая строка:  127 см"/>
    <w:basedOn w:val="aff"/>
    <w:qFormat/>
    <w:rsid w:val="000025CE"/>
    <w:pPr>
      <w:ind w:firstLine="720"/>
      <w:jc w:val="right"/>
    </w:pPr>
    <w:rPr>
      <w:sz w:val="24"/>
    </w:rPr>
  </w:style>
  <w:style w:type="paragraph" w:customStyle="1" w:styleId="149">
    <w:name w:val="Стиль Маркированный список + 14 пт"/>
    <w:basedOn w:val="affff6"/>
    <w:qFormat/>
    <w:rsid w:val="000025CE"/>
    <w:pPr>
      <w:tabs>
        <w:tab w:val="num" w:pos="432"/>
      </w:tabs>
      <w:ind w:left="432" w:right="0" w:hanging="432"/>
    </w:pPr>
    <w:rPr>
      <w:i/>
      <w:snapToGrid w:val="0"/>
      <w:kern w:val="24"/>
      <w:szCs w:val="26"/>
    </w:rPr>
  </w:style>
  <w:style w:type="paragraph" w:customStyle="1" w:styleId="2fffd">
    <w:name w:val="Стиль Абзац2 + Междустр.интервал:  одинарный"/>
    <w:basedOn w:val="23"/>
    <w:qFormat/>
    <w:rsid w:val="000025CE"/>
    <w:pPr>
      <w:numPr>
        <w:numId w:val="0"/>
      </w:numPr>
      <w:spacing w:line="240" w:lineRule="auto"/>
    </w:pPr>
    <w:rPr>
      <w:szCs w:val="20"/>
    </w:rPr>
  </w:style>
  <w:style w:type="paragraph" w:customStyle="1" w:styleId="Web1">
    <w:name w:val="Обычный (Web)1"/>
    <w:basedOn w:val="aff"/>
    <w:qFormat/>
    <w:rsid w:val="000025CE"/>
    <w:pPr>
      <w:spacing w:before="100" w:after="100"/>
      <w:jc w:val="center"/>
      <w:outlineLvl w:val="0"/>
    </w:pPr>
    <w:rPr>
      <w:rFonts w:eastAsia="Arial Unicode MS"/>
      <w:sz w:val="24"/>
    </w:rPr>
  </w:style>
  <w:style w:type="paragraph" w:customStyle="1" w:styleId="21f0">
    <w:name w:val="Стиль Заголовок 2 + не курсив По ширине Первая строка:  1 см Пер..."/>
    <w:basedOn w:val="21"/>
    <w:qFormat/>
    <w:rsid w:val="000025CE"/>
    <w:pPr>
      <w:numPr>
        <w:ilvl w:val="0"/>
        <w:numId w:val="0"/>
      </w:numPr>
      <w:spacing w:before="0" w:after="0"/>
      <w:ind w:firstLine="567"/>
      <w:jc w:val="both"/>
    </w:pPr>
    <w:rPr>
      <w:rFonts w:ascii="Times New Roman" w:hAnsi="Times New Roman"/>
      <w:i w:val="0"/>
      <w:iCs w:val="0"/>
      <w:szCs w:val="20"/>
      <w:lang w:eastAsia="en-US"/>
    </w:rPr>
  </w:style>
  <w:style w:type="paragraph" w:customStyle="1" w:styleId="4f1">
    <w:name w:val="оглавление 4"/>
    <w:basedOn w:val="4"/>
    <w:qFormat/>
    <w:rsid w:val="000025CE"/>
    <w:pPr>
      <w:numPr>
        <w:ilvl w:val="0"/>
        <w:numId w:val="0"/>
      </w:numPr>
      <w:spacing w:before="0" w:after="0"/>
      <w:ind w:firstLine="680"/>
      <w:jc w:val="both"/>
    </w:pPr>
    <w:rPr>
      <w:bCs w:val="0"/>
      <w:i/>
      <w:lang w:eastAsia="en-US"/>
    </w:rPr>
  </w:style>
  <w:style w:type="paragraph" w:customStyle="1" w:styleId="S35">
    <w:name w:val="S_Заголовок 3"/>
    <w:basedOn w:val="34"/>
    <w:qFormat/>
    <w:rsid w:val="000025CE"/>
    <w:pPr>
      <w:keepNext w:val="0"/>
      <w:tabs>
        <w:tab w:val="num" w:pos="1440"/>
      </w:tabs>
      <w:spacing w:before="0" w:after="0" w:line="360" w:lineRule="auto"/>
      <w:ind w:left="1440" w:hanging="720"/>
      <w:jc w:val="center"/>
    </w:pPr>
    <w:rPr>
      <w:rFonts w:ascii="Times New Roman" w:hAnsi="Times New Roman"/>
      <w:b w:val="0"/>
      <w:bCs w:val="0"/>
      <w:i/>
      <w:sz w:val="24"/>
      <w:szCs w:val="24"/>
      <w:u w:val="single"/>
      <w:lang w:eastAsia="en-US"/>
    </w:rPr>
  </w:style>
  <w:style w:type="paragraph" w:customStyle="1" w:styleId="S50">
    <w:name w:val="S_Заголовок 5"/>
    <w:basedOn w:val="50"/>
    <w:qFormat/>
    <w:rsid w:val="000025CE"/>
    <w:pPr>
      <w:tabs>
        <w:tab w:val="clear" w:pos="4368"/>
      </w:tabs>
      <w:spacing w:before="0" w:after="0"/>
      <w:ind w:left="4167" w:hanging="360"/>
      <w:jc w:val="left"/>
    </w:pPr>
    <w:rPr>
      <w:b w:val="0"/>
      <w:bCs w:val="0"/>
      <w:i w:val="0"/>
      <w:iCs w:val="0"/>
      <w:sz w:val="24"/>
      <w:szCs w:val="24"/>
    </w:rPr>
  </w:style>
  <w:style w:type="character" w:customStyle="1" w:styleId="afffffff0">
    <w:name w:val="Нумерация рисунков Знак"/>
    <w:link w:val="afffffff"/>
    <w:locked/>
    <w:rsid w:val="000025CE"/>
    <w:rPr>
      <w:sz w:val="28"/>
    </w:rPr>
  </w:style>
  <w:style w:type="character" w:customStyle="1" w:styleId="pn-normal">
    <w:name w:val="pn-normal"/>
    <w:rsid w:val="000025CE"/>
  </w:style>
  <w:style w:type="character" w:customStyle="1" w:styleId="affffffffffffffffffff6">
    <w:name w:val="Перечень рисунков Знак"/>
    <w:rsid w:val="000025CE"/>
    <w:rPr>
      <w:sz w:val="24"/>
      <w:lang w:val="ru-RU" w:eastAsia="ru-RU"/>
    </w:rPr>
  </w:style>
  <w:style w:type="paragraph" w:customStyle="1" w:styleId="affffffffffffffffffff7">
    <w:name w:val="Отступ"/>
    <w:basedOn w:val="aff"/>
    <w:qFormat/>
    <w:rsid w:val="000025CE"/>
    <w:pPr>
      <w:spacing w:line="360" w:lineRule="auto"/>
      <w:ind w:firstLine="709"/>
      <w:jc w:val="both"/>
    </w:pPr>
    <w:rPr>
      <w:sz w:val="24"/>
      <w:szCs w:val="24"/>
    </w:rPr>
  </w:style>
  <w:style w:type="paragraph" w:customStyle="1" w:styleId="2fffe">
    <w:name w:val="Стиль Заголовок 2 + не полужирный не курсив По ширине Первая стр..."/>
    <w:basedOn w:val="21"/>
    <w:qFormat/>
    <w:rsid w:val="000025CE"/>
    <w:pPr>
      <w:numPr>
        <w:ilvl w:val="0"/>
        <w:numId w:val="0"/>
      </w:numPr>
      <w:spacing w:before="0" w:after="0"/>
      <w:ind w:firstLine="567"/>
      <w:jc w:val="both"/>
    </w:pPr>
    <w:rPr>
      <w:rFonts w:ascii="Times New Roman" w:hAnsi="Times New Roman"/>
      <w:bCs w:val="0"/>
      <w:i w:val="0"/>
      <w:iCs w:val="0"/>
      <w:szCs w:val="20"/>
      <w:lang w:eastAsia="en-US"/>
    </w:rPr>
  </w:style>
  <w:style w:type="paragraph" w:customStyle="1" w:styleId="affffffffffffffffffff8">
    <w:name w:val="нумер_табл"/>
    <w:basedOn w:val="aff"/>
    <w:qFormat/>
    <w:rsid w:val="000025CE"/>
    <w:pPr>
      <w:jc w:val="right"/>
    </w:pPr>
    <w:rPr>
      <w:sz w:val="24"/>
      <w:szCs w:val="24"/>
    </w:rPr>
  </w:style>
  <w:style w:type="paragraph" w:customStyle="1" w:styleId="affffffffffffffffffff9">
    <w:name w:val="нумер_загол_табл"/>
    <w:basedOn w:val="19"/>
    <w:qFormat/>
    <w:rsid w:val="000025CE"/>
    <w:pPr>
      <w:spacing w:before="0" w:after="0"/>
      <w:jc w:val="center"/>
    </w:pPr>
    <w:rPr>
      <w:rFonts w:ascii="Cambria" w:hAnsi="Cambria"/>
      <w:b w:val="0"/>
      <w:bCs w:val="0"/>
      <w:sz w:val="24"/>
      <w:szCs w:val="28"/>
      <w:lang w:eastAsia="en-US"/>
    </w:rPr>
  </w:style>
  <w:style w:type="character" w:customStyle="1" w:styleId="3ffe">
    <w:name w:val="заголовок 3 Знак"/>
    <w:rsid w:val="000025CE"/>
    <w:rPr>
      <w:b/>
      <w:i/>
      <w:kern w:val="28"/>
      <w:sz w:val="28"/>
      <w:lang w:val="ru-RU" w:eastAsia="ru-RU"/>
    </w:rPr>
  </w:style>
  <w:style w:type="paragraph" w:customStyle="1" w:styleId="2ffff">
    <w:name w:val="заголов2"/>
    <w:basedOn w:val="aff"/>
    <w:qFormat/>
    <w:rsid w:val="000025CE"/>
    <w:pPr>
      <w:keepNext/>
      <w:keepLines/>
      <w:widowControl w:val="0"/>
      <w:ind w:firstLine="720"/>
      <w:jc w:val="both"/>
      <w:outlineLvl w:val="0"/>
    </w:pPr>
    <w:rPr>
      <w:b/>
      <w:sz w:val="28"/>
      <w:szCs w:val="28"/>
    </w:rPr>
  </w:style>
  <w:style w:type="character" w:customStyle="1" w:styleId="4f2">
    <w:name w:val="оглавление 4 Знак"/>
    <w:rsid w:val="000025CE"/>
    <w:rPr>
      <w:b/>
      <w:i/>
      <w:sz w:val="28"/>
      <w:lang w:val="ru-RU" w:eastAsia="ru-RU"/>
    </w:rPr>
  </w:style>
  <w:style w:type="paragraph" w:customStyle="1" w:styleId="2ffff0">
    <w:name w:val="заголовок2"/>
    <w:basedOn w:val="19"/>
    <w:qFormat/>
    <w:rsid w:val="000025CE"/>
    <w:pPr>
      <w:spacing w:after="120"/>
      <w:ind w:left="720" w:firstLine="680"/>
    </w:pPr>
    <w:rPr>
      <w:rFonts w:ascii="Cambria" w:hAnsi="Cambria"/>
      <w:bCs w:val="0"/>
      <w:smallCaps/>
      <w:kern w:val="28"/>
      <w:szCs w:val="28"/>
      <w:lang w:eastAsia="en-US"/>
    </w:rPr>
  </w:style>
  <w:style w:type="paragraph" w:customStyle="1" w:styleId="affffffffffffffffffffa">
    <w:name w:val="абзац"/>
    <w:basedOn w:val="aff"/>
    <w:autoRedefine/>
    <w:qFormat/>
    <w:rsid w:val="000025CE"/>
    <w:pPr>
      <w:widowControl w:val="0"/>
      <w:ind w:firstLine="567"/>
      <w:jc w:val="both"/>
      <w:outlineLvl w:val="0"/>
    </w:pPr>
    <w:rPr>
      <w:rFonts w:cs="Arial"/>
      <w:iCs/>
      <w:sz w:val="24"/>
      <w:szCs w:val="22"/>
    </w:rPr>
  </w:style>
  <w:style w:type="paragraph" w:customStyle="1" w:styleId="2ffff1">
    <w:name w:val="Стиль ОсновнойРПС2"/>
    <w:basedOn w:val="aff"/>
    <w:qFormat/>
    <w:rsid w:val="000025CE"/>
    <w:pPr>
      <w:ind w:left="1163" w:hanging="454"/>
    </w:pPr>
    <w:rPr>
      <w:b/>
      <w:bCs/>
      <w:i/>
      <w:iCs/>
      <w:sz w:val="28"/>
      <w:szCs w:val="28"/>
    </w:rPr>
  </w:style>
  <w:style w:type="paragraph" w:customStyle="1" w:styleId="2ffff2">
    <w:name w:val="РПС2"/>
    <w:basedOn w:val="aff"/>
    <w:qFormat/>
    <w:rsid w:val="000025CE"/>
    <w:pPr>
      <w:tabs>
        <w:tab w:val="num" w:pos="709"/>
      </w:tabs>
      <w:spacing w:line="360" w:lineRule="auto"/>
      <w:ind w:left="709"/>
      <w:jc w:val="both"/>
    </w:pPr>
    <w:rPr>
      <w:sz w:val="28"/>
      <w:szCs w:val="28"/>
    </w:rPr>
  </w:style>
  <w:style w:type="paragraph" w:customStyle="1" w:styleId="5e">
    <w:name w:val="Стиль Заголовок 5 + полужирный"/>
    <w:basedOn w:val="50"/>
    <w:qFormat/>
    <w:rsid w:val="000025CE"/>
    <w:pPr>
      <w:keepNext/>
      <w:tabs>
        <w:tab w:val="clear" w:pos="4368"/>
      </w:tabs>
      <w:spacing w:before="0" w:after="0"/>
      <w:ind w:left="0" w:firstLine="720"/>
    </w:pPr>
    <w:rPr>
      <w:bCs w:val="0"/>
      <w:sz w:val="24"/>
      <w:szCs w:val="24"/>
    </w:rPr>
  </w:style>
  <w:style w:type="paragraph" w:customStyle="1" w:styleId="1ffffffb">
    <w:name w:val="РПС_таблица1"/>
    <w:basedOn w:val="aff8"/>
    <w:qFormat/>
    <w:rsid w:val="000025CE"/>
    <w:pPr>
      <w:spacing w:after="0"/>
      <w:ind w:firstLine="709"/>
      <w:jc w:val="center"/>
    </w:pPr>
    <w:rPr>
      <w:sz w:val="28"/>
      <w:szCs w:val="28"/>
    </w:rPr>
  </w:style>
  <w:style w:type="paragraph" w:customStyle="1" w:styleId="affffffffffffffffffffb">
    <w:name w:val="абзац_ нумированный"/>
    <w:basedOn w:val="26"/>
    <w:qFormat/>
    <w:rsid w:val="000025CE"/>
    <w:pPr>
      <w:ind w:firstLine="0"/>
      <w:jc w:val="both"/>
    </w:pPr>
    <w:rPr>
      <w:sz w:val="24"/>
      <w:szCs w:val="28"/>
    </w:rPr>
  </w:style>
  <w:style w:type="paragraph" w:customStyle="1" w:styleId="4f3">
    <w:name w:val="заголовок4"/>
    <w:basedOn w:val="aff"/>
    <w:qFormat/>
    <w:rsid w:val="000025CE"/>
    <w:pPr>
      <w:tabs>
        <w:tab w:val="left" w:pos="720"/>
        <w:tab w:val="left" w:pos="1104"/>
      </w:tabs>
      <w:ind w:firstLine="709"/>
      <w:jc w:val="both"/>
    </w:pPr>
    <w:rPr>
      <w:i/>
      <w:smallCaps/>
      <w:sz w:val="28"/>
      <w:szCs w:val="28"/>
    </w:rPr>
  </w:style>
  <w:style w:type="paragraph" w:customStyle="1" w:styleId="4f4">
    <w:name w:val="Стиль Заголовок 4"/>
    <w:basedOn w:val="4"/>
    <w:qFormat/>
    <w:rsid w:val="000025CE"/>
    <w:pPr>
      <w:numPr>
        <w:ilvl w:val="0"/>
        <w:numId w:val="0"/>
      </w:numPr>
      <w:spacing w:before="0" w:after="0"/>
      <w:ind w:left="567"/>
    </w:pPr>
    <w:rPr>
      <w:i/>
      <w:iCs/>
      <w:sz w:val="24"/>
      <w:szCs w:val="24"/>
      <w:lang w:eastAsia="en-US"/>
    </w:rPr>
  </w:style>
  <w:style w:type="paragraph" w:customStyle="1" w:styleId="5f">
    <w:name w:val="Стиль Заголовок 5"/>
    <w:aliases w:val="Заголовок 5_табл + По центру"/>
    <w:basedOn w:val="50"/>
    <w:qFormat/>
    <w:rsid w:val="000025CE"/>
    <w:pPr>
      <w:keepNext/>
      <w:tabs>
        <w:tab w:val="clear" w:pos="4368"/>
      </w:tabs>
      <w:spacing w:before="0" w:after="0"/>
      <w:ind w:left="0" w:firstLine="0"/>
    </w:pPr>
    <w:rPr>
      <w:bCs w:val="0"/>
      <w:i w:val="0"/>
      <w:iCs w:val="0"/>
      <w:sz w:val="24"/>
      <w:szCs w:val="20"/>
    </w:rPr>
  </w:style>
  <w:style w:type="paragraph" w:customStyle="1" w:styleId="affffffffffffffffffffc">
    <w:name w:val="нумерованный"/>
    <w:basedOn w:val="aff8"/>
    <w:qFormat/>
    <w:rsid w:val="000025CE"/>
    <w:pPr>
      <w:tabs>
        <w:tab w:val="num" w:pos="360"/>
        <w:tab w:val="num" w:pos="2190"/>
      </w:tabs>
      <w:spacing w:after="0"/>
      <w:ind w:right="-187" w:hanging="390"/>
    </w:pPr>
    <w:rPr>
      <w:sz w:val="24"/>
      <w:szCs w:val="24"/>
    </w:rPr>
  </w:style>
  <w:style w:type="paragraph" w:customStyle="1" w:styleId="affffffffffffffffffffd">
    <w:name w:val="Стиль абзац_ нумированный + Междустр.интервал:  одинарный"/>
    <w:basedOn w:val="affffffffffffffffffffb"/>
    <w:qFormat/>
    <w:rsid w:val="000025CE"/>
    <w:pPr>
      <w:spacing w:line="240" w:lineRule="auto"/>
    </w:pPr>
    <w:rPr>
      <w:szCs w:val="24"/>
    </w:rPr>
  </w:style>
  <w:style w:type="paragraph" w:customStyle="1" w:styleId="affffffffffffffffffffe">
    <w:name w:val="Заг_график"/>
    <w:basedOn w:val="affff3"/>
    <w:qFormat/>
    <w:rsid w:val="000025CE"/>
    <w:pPr>
      <w:spacing w:line="240" w:lineRule="auto"/>
      <w:ind w:firstLine="0"/>
      <w:jc w:val="center"/>
    </w:pPr>
    <w:rPr>
      <w:sz w:val="22"/>
      <w:szCs w:val="22"/>
    </w:rPr>
  </w:style>
  <w:style w:type="paragraph" w:customStyle="1" w:styleId="af9">
    <w:name w:val="Стиль Заг"/>
    <w:basedOn w:val="4"/>
    <w:qFormat/>
    <w:rsid w:val="000025CE"/>
    <w:pPr>
      <w:numPr>
        <w:ilvl w:val="0"/>
        <w:numId w:val="70"/>
      </w:numPr>
      <w:tabs>
        <w:tab w:val="clear" w:pos="1080"/>
      </w:tabs>
      <w:spacing w:before="0" w:after="0"/>
      <w:ind w:left="567" w:firstLine="0"/>
    </w:pPr>
    <w:rPr>
      <w:i/>
      <w:iCs/>
      <w:sz w:val="22"/>
      <w:szCs w:val="24"/>
      <w:lang w:eastAsia="en-US"/>
    </w:rPr>
  </w:style>
  <w:style w:type="paragraph" w:customStyle="1" w:styleId="2ffff3">
    <w:name w:val="Стиль Заголовок2"/>
    <w:basedOn w:val="2fa"/>
    <w:qFormat/>
    <w:rsid w:val="000025CE"/>
    <w:pPr>
      <w:keepNext/>
      <w:spacing w:before="120" w:after="120"/>
      <w:ind w:firstLine="0"/>
      <w:contextualSpacing w:val="0"/>
      <w:jc w:val="left"/>
      <w:outlineLvl w:val="0"/>
    </w:pPr>
    <w:rPr>
      <w:rFonts w:ascii="Times New Roman" w:hAnsi="Times New Roman"/>
      <w:b/>
      <w:iCs/>
      <w:smallCaps/>
      <w:spacing w:val="0"/>
      <w:sz w:val="24"/>
      <w:szCs w:val="28"/>
      <w:lang w:eastAsia="ru-RU"/>
    </w:rPr>
  </w:style>
  <w:style w:type="character" w:customStyle="1" w:styleId="2TimesNewRoman1">
    <w:name w:val="Стиль Заголовок 2 Знак + Times New Roman малые прописные"/>
    <w:rsid w:val="000025CE"/>
    <w:rPr>
      <w:rFonts w:ascii="Times New Roman" w:hAnsi="Times New Roman"/>
      <w:b/>
      <w:i/>
      <w:smallCaps/>
      <w:sz w:val="28"/>
    </w:rPr>
  </w:style>
  <w:style w:type="character" w:customStyle="1" w:styleId="1ffffffc">
    <w:name w:val="Стиль Заголовок 1"/>
    <w:rsid w:val="000025CE"/>
    <w:rPr>
      <w:rFonts w:ascii="Times New Roman" w:hAnsi="Times New Roman"/>
      <w:b/>
      <w:i/>
      <w:smallCaps/>
      <w:sz w:val="28"/>
    </w:rPr>
  </w:style>
  <w:style w:type="paragraph" w:customStyle="1" w:styleId="Tabr">
    <w:name w:val="Tab_r"/>
    <w:basedOn w:val="aff"/>
    <w:qFormat/>
    <w:rsid w:val="000025CE"/>
    <w:pPr>
      <w:spacing w:before="40" w:after="240"/>
      <w:jc w:val="center"/>
    </w:pPr>
    <w:rPr>
      <w:rFonts w:ascii="Trebuchet MS" w:hAnsi="Trebuchet MS"/>
      <w:i/>
      <w:spacing w:val="-2"/>
      <w:w w:val="103"/>
      <w:sz w:val="24"/>
      <w:szCs w:val="24"/>
      <w:lang w:eastAsia="en-US"/>
    </w:rPr>
  </w:style>
  <w:style w:type="paragraph" w:customStyle="1" w:styleId="1ffffffd">
    <w:name w:val="Знак Знак1 Знак"/>
    <w:basedOn w:val="aff"/>
    <w:qFormat/>
    <w:rsid w:val="000025CE"/>
    <w:pPr>
      <w:spacing w:before="100" w:beforeAutospacing="1" w:after="100" w:afterAutospacing="1"/>
    </w:pPr>
    <w:rPr>
      <w:rFonts w:ascii="Tahoma" w:hAnsi="Tahoma"/>
      <w:lang w:val="en-US" w:eastAsia="en-US"/>
    </w:rPr>
  </w:style>
  <w:style w:type="paragraph" w:customStyle="1" w:styleId="3110">
    <w:name w:val="Основной текст с отступом 311"/>
    <w:basedOn w:val="aff"/>
    <w:qFormat/>
    <w:rsid w:val="000025CE"/>
    <w:pPr>
      <w:suppressAutoHyphens/>
      <w:spacing w:after="120"/>
      <w:ind w:left="283"/>
    </w:pPr>
    <w:rPr>
      <w:sz w:val="16"/>
      <w:szCs w:val="16"/>
      <w:lang w:eastAsia="ar-SA"/>
    </w:rPr>
  </w:style>
  <w:style w:type="character" w:customStyle="1" w:styleId="bt-1">
    <w:name w:val="bt-1"/>
    <w:rsid w:val="000025CE"/>
  </w:style>
  <w:style w:type="character" w:customStyle="1" w:styleId="spelle">
    <w:name w:val="spelle"/>
    <w:rsid w:val="000025CE"/>
  </w:style>
  <w:style w:type="character" w:customStyle="1" w:styleId="grame">
    <w:name w:val="grame"/>
    <w:rsid w:val="000025CE"/>
  </w:style>
  <w:style w:type="character" w:customStyle="1" w:styleId="mw-headline">
    <w:name w:val="mw-headline"/>
    <w:rsid w:val="000025CE"/>
  </w:style>
  <w:style w:type="paragraph" w:customStyle="1" w:styleId="book">
    <w:name w:val="book"/>
    <w:basedOn w:val="aff"/>
    <w:qFormat/>
    <w:rsid w:val="000025CE"/>
    <w:pPr>
      <w:spacing w:before="100" w:beforeAutospacing="1" w:after="100" w:afterAutospacing="1"/>
    </w:pPr>
    <w:rPr>
      <w:sz w:val="24"/>
      <w:szCs w:val="24"/>
      <w:lang w:eastAsia="ko-KR"/>
    </w:rPr>
  </w:style>
  <w:style w:type="table" w:customStyle="1" w:styleId="11fa">
    <w:name w:val="Сетка таблицы11"/>
    <w:uiPriority w:val="99"/>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0025CE"/>
    <w:pPr>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6">
    <w:name w:val="Стиль3 Знак"/>
    <w:link w:val="3ff5"/>
    <w:locked/>
    <w:rsid w:val="000025CE"/>
    <w:rPr>
      <w:b/>
      <w:i/>
      <w:sz w:val="28"/>
      <w:szCs w:val="28"/>
    </w:rPr>
  </w:style>
  <w:style w:type="paragraph" w:customStyle="1" w:styleId="afffffffffffffffffffff">
    <w:name w:val="Основной_паспорт"/>
    <w:basedOn w:val="aff"/>
    <w:link w:val="afffffffffffffffffffff0"/>
    <w:qFormat/>
    <w:rsid w:val="000025CE"/>
    <w:pPr>
      <w:shd w:val="clear" w:color="auto" w:fill="FFFFFF"/>
      <w:spacing w:line="360" w:lineRule="auto"/>
      <w:ind w:firstLine="709"/>
      <w:jc w:val="both"/>
    </w:pPr>
    <w:rPr>
      <w:sz w:val="28"/>
      <w:lang w:eastAsia="en-US"/>
    </w:rPr>
  </w:style>
  <w:style w:type="character" w:customStyle="1" w:styleId="afffffffffffffffffffff0">
    <w:name w:val="Основной_паспорт Знак"/>
    <w:link w:val="afffffffffffffffffffff"/>
    <w:locked/>
    <w:rsid w:val="000025CE"/>
    <w:rPr>
      <w:sz w:val="28"/>
      <w:shd w:val="clear" w:color="auto" w:fill="FFFFFF"/>
      <w:lang w:eastAsia="en-US"/>
    </w:rPr>
  </w:style>
  <w:style w:type="table" w:customStyle="1" w:styleId="21f1">
    <w:name w:val="Таблицы21"/>
    <w:rsid w:val="000025CE"/>
    <w:pPr>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0025CE"/>
    <w:rPr>
      <w:sz w:val="24"/>
    </w:rPr>
  </w:style>
  <w:style w:type="paragraph" w:customStyle="1" w:styleId="afffffffffffffffffffff1">
    <w:name w:val="Содержимое таблицы"/>
    <w:basedOn w:val="aff"/>
    <w:qFormat/>
    <w:rsid w:val="000025CE"/>
    <w:pPr>
      <w:suppressLineNumbers/>
      <w:suppressAutoHyphens/>
    </w:pPr>
    <w:rPr>
      <w:lang w:eastAsia="ar-SA"/>
    </w:rPr>
  </w:style>
  <w:style w:type="character" w:customStyle="1" w:styleId="WW8Num7z0">
    <w:name w:val="WW8Num7z0"/>
    <w:rsid w:val="000025CE"/>
    <w:rPr>
      <w:rFonts w:ascii="Symbol" w:hAnsi="Symbol"/>
      <w:sz w:val="20"/>
    </w:rPr>
  </w:style>
  <w:style w:type="paragraph" w:customStyle="1" w:styleId="Normal2">
    <w:name w:val="Normal Знак Знак"/>
    <w:qFormat/>
    <w:rsid w:val="000025CE"/>
    <w:pPr>
      <w:spacing w:before="100" w:after="100"/>
      <w:jc w:val="both"/>
    </w:pPr>
    <w:rPr>
      <w:sz w:val="24"/>
    </w:rPr>
  </w:style>
  <w:style w:type="paragraph" w:customStyle="1" w:styleId="bt">
    <w:name w:val="Основной текст.bt"/>
    <w:basedOn w:val="aff"/>
    <w:qFormat/>
    <w:rsid w:val="000025CE"/>
    <w:rPr>
      <w:rFonts w:ascii="Arial" w:hAnsi="Arial"/>
      <w:sz w:val="26"/>
    </w:rPr>
  </w:style>
  <w:style w:type="paragraph" w:customStyle="1" w:styleId="BodyTextIndent10">
    <w:name w:val="Body Text Indent.Основной текст 1.Нумерованный список !!.Надин стиль"/>
    <w:basedOn w:val="aff"/>
    <w:qFormat/>
    <w:rsid w:val="000025CE"/>
    <w:pPr>
      <w:spacing w:after="120"/>
      <w:ind w:firstLine="709"/>
      <w:jc w:val="both"/>
    </w:pPr>
    <w:rPr>
      <w:rFonts w:ascii="Arial" w:hAnsi="Arial"/>
      <w:sz w:val="26"/>
    </w:rPr>
  </w:style>
  <w:style w:type="paragraph" w:customStyle="1" w:styleId="01-golovka">
    <w:name w:val="01-golovka"/>
    <w:basedOn w:val="aff"/>
    <w:qFormat/>
    <w:rsid w:val="000025CE"/>
    <w:pPr>
      <w:widowControl w:val="0"/>
      <w:spacing w:before="80" w:after="80"/>
      <w:jc w:val="center"/>
    </w:pPr>
    <w:rPr>
      <w:rFonts w:ascii="PragmaticaC" w:hAnsi="PragmaticaC"/>
      <w:sz w:val="14"/>
    </w:rPr>
  </w:style>
  <w:style w:type="character" w:customStyle="1" w:styleId="afffffffffffffffffffff2">
    <w:name w:val="номер страницы"/>
    <w:rsid w:val="000025CE"/>
  </w:style>
  <w:style w:type="paragraph" w:customStyle="1" w:styleId="TablNL">
    <w:name w:val="Tabl_N_L"/>
    <w:basedOn w:val="aff"/>
    <w:qFormat/>
    <w:rsid w:val="000025CE"/>
    <w:pPr>
      <w:tabs>
        <w:tab w:val="left" w:pos="11907"/>
      </w:tabs>
      <w:ind w:firstLine="567"/>
      <w:jc w:val="right"/>
    </w:pPr>
    <w:rPr>
      <w:sz w:val="28"/>
    </w:rPr>
  </w:style>
  <w:style w:type="paragraph" w:customStyle="1" w:styleId="Perechen00">
    <w:name w:val="Perechen_00"/>
    <w:basedOn w:val="aff"/>
    <w:qFormat/>
    <w:rsid w:val="000025CE"/>
    <w:pPr>
      <w:spacing w:line="360" w:lineRule="auto"/>
      <w:ind w:left="709" w:hanging="425"/>
      <w:jc w:val="both"/>
    </w:pPr>
    <w:rPr>
      <w:rFonts w:ascii="NTTimes/Cyrillic" w:hAnsi="NTTimes/Cyrillic"/>
      <w:sz w:val="24"/>
    </w:rPr>
  </w:style>
  <w:style w:type="paragraph" w:customStyle="1" w:styleId="Perechen01">
    <w:name w:val="Perechen_01"/>
    <w:basedOn w:val="aff"/>
    <w:qFormat/>
    <w:rsid w:val="000025CE"/>
    <w:pPr>
      <w:spacing w:line="360" w:lineRule="auto"/>
      <w:ind w:left="567" w:hanging="283"/>
      <w:jc w:val="both"/>
    </w:pPr>
    <w:rPr>
      <w:rFonts w:ascii="NTTimes/Cyrillic" w:hAnsi="NTTimes/Cyrillic"/>
      <w:sz w:val="24"/>
    </w:rPr>
  </w:style>
  <w:style w:type="paragraph" w:customStyle="1" w:styleId="Perechen02">
    <w:name w:val="Perechen_02"/>
    <w:basedOn w:val="aff"/>
    <w:qFormat/>
    <w:rsid w:val="000025CE"/>
    <w:pPr>
      <w:tabs>
        <w:tab w:val="left" w:pos="7938"/>
      </w:tabs>
      <w:spacing w:line="360" w:lineRule="auto"/>
      <w:ind w:left="850" w:hanging="283"/>
      <w:jc w:val="both"/>
    </w:pPr>
    <w:rPr>
      <w:rFonts w:ascii="NTTimes/Cyrillic" w:hAnsi="NTTimes/Cyrillic"/>
      <w:sz w:val="24"/>
    </w:rPr>
  </w:style>
  <w:style w:type="paragraph" w:customStyle="1" w:styleId="Perechenv00">
    <w:name w:val="Perechen_v_00"/>
    <w:basedOn w:val="aff"/>
    <w:qFormat/>
    <w:rsid w:val="000025CE"/>
    <w:pPr>
      <w:spacing w:line="360" w:lineRule="auto"/>
      <w:ind w:left="851" w:hanging="284"/>
      <w:jc w:val="both"/>
    </w:pPr>
    <w:rPr>
      <w:rFonts w:ascii="NTTimes/Cyrillic" w:hAnsi="NTTimes/Cyrillic"/>
      <w:sz w:val="24"/>
    </w:rPr>
  </w:style>
  <w:style w:type="paragraph" w:customStyle="1" w:styleId="Perechenv01">
    <w:name w:val="Perechen_v_01"/>
    <w:basedOn w:val="Perechen01"/>
    <w:qFormat/>
    <w:rsid w:val="000025CE"/>
    <w:pPr>
      <w:ind w:left="851" w:hanging="284"/>
    </w:pPr>
  </w:style>
  <w:style w:type="paragraph" w:customStyle="1" w:styleId="Primech01">
    <w:name w:val="Primech_01"/>
    <w:basedOn w:val="aff"/>
    <w:qFormat/>
    <w:rsid w:val="000025CE"/>
    <w:pPr>
      <w:tabs>
        <w:tab w:val="left" w:pos="720"/>
        <w:tab w:val="left" w:pos="3402"/>
      </w:tabs>
      <w:ind w:left="1701" w:hanging="1701"/>
    </w:pPr>
    <w:rPr>
      <w:rFonts w:ascii="NTHelvetica/Cyrillic" w:hAnsi="NTHelvetica/Cyrillic"/>
    </w:rPr>
  </w:style>
  <w:style w:type="paragraph" w:customStyle="1" w:styleId="TABTitle">
    <w:name w:val="TAB_Title"/>
    <w:basedOn w:val="aff"/>
    <w:qFormat/>
    <w:rsid w:val="000025CE"/>
    <w:pPr>
      <w:spacing w:after="120" w:line="360" w:lineRule="auto"/>
      <w:ind w:firstLine="567"/>
      <w:jc w:val="center"/>
    </w:pPr>
    <w:rPr>
      <w:rFonts w:ascii="NTTimes/Cyrillic" w:hAnsi="NTTimes/Cyrillic"/>
      <w:b/>
      <w:sz w:val="24"/>
    </w:rPr>
  </w:style>
  <w:style w:type="paragraph" w:customStyle="1" w:styleId="TablNP">
    <w:name w:val="Tabl_N_P"/>
    <w:basedOn w:val="TablNL"/>
    <w:qFormat/>
    <w:rsid w:val="000025CE"/>
    <w:pPr>
      <w:tabs>
        <w:tab w:val="clear" w:pos="11907"/>
        <w:tab w:val="left" w:pos="7938"/>
      </w:tabs>
    </w:pPr>
  </w:style>
  <w:style w:type="paragraph" w:customStyle="1" w:styleId="TablTit">
    <w:name w:val="Tabl_Tit"/>
    <w:basedOn w:val="aff"/>
    <w:qFormat/>
    <w:rsid w:val="000025CE"/>
    <w:pPr>
      <w:spacing w:after="120" w:line="360" w:lineRule="auto"/>
      <w:ind w:firstLine="567"/>
      <w:jc w:val="center"/>
    </w:pPr>
    <w:rPr>
      <w:rFonts w:ascii="NTTimes/Cyrillic" w:hAnsi="NTTimes/Cyrillic"/>
      <w:b/>
      <w:sz w:val="24"/>
    </w:rPr>
  </w:style>
  <w:style w:type="paragraph" w:customStyle="1" w:styleId="Vivod00">
    <w:name w:val="Vivod_00"/>
    <w:basedOn w:val="aff"/>
    <w:qFormat/>
    <w:rsid w:val="000025CE"/>
    <w:pPr>
      <w:spacing w:line="360" w:lineRule="auto"/>
      <w:ind w:left="284" w:hanging="284"/>
      <w:jc w:val="both"/>
    </w:pPr>
    <w:rPr>
      <w:rFonts w:ascii="NTTimes/Cyrillic" w:hAnsi="NTTimes/Cyrillic"/>
      <w:sz w:val="24"/>
    </w:rPr>
  </w:style>
  <w:style w:type="paragraph" w:customStyle="1" w:styleId="Vivod01">
    <w:name w:val="Vivod_01"/>
    <w:basedOn w:val="Vivod00"/>
    <w:qFormat/>
    <w:rsid w:val="000025CE"/>
    <w:pPr>
      <w:ind w:left="426" w:hanging="426"/>
    </w:pPr>
  </w:style>
  <w:style w:type="paragraph" w:customStyle="1" w:styleId="1ffffffe">
    <w:name w:val="оглавление 1"/>
    <w:basedOn w:val="aff"/>
    <w:next w:val="aff"/>
    <w:autoRedefine/>
    <w:qFormat/>
    <w:rsid w:val="000025CE"/>
    <w:pPr>
      <w:tabs>
        <w:tab w:val="right" w:leader="dot" w:pos="9412"/>
      </w:tabs>
      <w:spacing w:before="240" w:after="120"/>
      <w:ind w:firstLine="567"/>
      <w:jc w:val="both"/>
    </w:pPr>
    <w:rPr>
      <w:b/>
    </w:rPr>
  </w:style>
  <w:style w:type="paragraph" w:customStyle="1" w:styleId="2ffff4">
    <w:name w:val="оглавление 2"/>
    <w:basedOn w:val="aff"/>
    <w:next w:val="aff"/>
    <w:autoRedefine/>
    <w:qFormat/>
    <w:rsid w:val="000025CE"/>
    <w:pPr>
      <w:tabs>
        <w:tab w:val="right" w:leader="dot" w:pos="9412"/>
      </w:tabs>
      <w:spacing w:before="120"/>
      <w:ind w:left="240" w:firstLine="567"/>
      <w:jc w:val="both"/>
    </w:pPr>
    <w:rPr>
      <w:i/>
    </w:rPr>
  </w:style>
  <w:style w:type="paragraph" w:customStyle="1" w:styleId="5f0">
    <w:name w:val="оглавление 5"/>
    <w:basedOn w:val="aff"/>
    <w:next w:val="aff"/>
    <w:autoRedefine/>
    <w:qFormat/>
    <w:rsid w:val="000025CE"/>
    <w:pPr>
      <w:tabs>
        <w:tab w:val="right" w:leader="dot" w:pos="9412"/>
      </w:tabs>
      <w:ind w:left="960" w:firstLine="567"/>
      <w:jc w:val="both"/>
    </w:pPr>
  </w:style>
  <w:style w:type="paragraph" w:customStyle="1" w:styleId="66">
    <w:name w:val="оглавление 6"/>
    <w:basedOn w:val="aff"/>
    <w:next w:val="aff"/>
    <w:autoRedefine/>
    <w:qFormat/>
    <w:rsid w:val="000025CE"/>
    <w:pPr>
      <w:tabs>
        <w:tab w:val="right" w:leader="dot" w:pos="9412"/>
      </w:tabs>
      <w:ind w:left="1200" w:firstLine="567"/>
      <w:jc w:val="both"/>
    </w:pPr>
  </w:style>
  <w:style w:type="paragraph" w:customStyle="1" w:styleId="76">
    <w:name w:val="оглавление 7"/>
    <w:basedOn w:val="aff"/>
    <w:next w:val="aff"/>
    <w:autoRedefine/>
    <w:qFormat/>
    <w:rsid w:val="000025CE"/>
    <w:pPr>
      <w:tabs>
        <w:tab w:val="right" w:leader="dot" w:pos="9412"/>
      </w:tabs>
      <w:ind w:left="1440" w:firstLine="567"/>
      <w:jc w:val="both"/>
    </w:pPr>
  </w:style>
  <w:style w:type="paragraph" w:customStyle="1" w:styleId="85">
    <w:name w:val="оглавление 8"/>
    <w:basedOn w:val="aff"/>
    <w:next w:val="aff"/>
    <w:autoRedefine/>
    <w:qFormat/>
    <w:rsid w:val="000025CE"/>
    <w:pPr>
      <w:tabs>
        <w:tab w:val="right" w:leader="dot" w:pos="9412"/>
      </w:tabs>
      <w:ind w:left="1680" w:firstLine="567"/>
      <w:jc w:val="both"/>
    </w:pPr>
  </w:style>
  <w:style w:type="paragraph" w:customStyle="1" w:styleId="93">
    <w:name w:val="оглавление 9"/>
    <w:basedOn w:val="aff"/>
    <w:next w:val="aff"/>
    <w:autoRedefine/>
    <w:qFormat/>
    <w:rsid w:val="000025CE"/>
    <w:pPr>
      <w:tabs>
        <w:tab w:val="right" w:leader="dot" w:pos="9412"/>
      </w:tabs>
      <w:ind w:left="1920" w:firstLine="567"/>
      <w:jc w:val="both"/>
    </w:pPr>
  </w:style>
  <w:style w:type="paragraph" w:customStyle="1" w:styleId="afffffffffffffffffffff3">
    <w:name w:val="текст_мой"/>
    <w:basedOn w:val="aff"/>
    <w:qFormat/>
    <w:rsid w:val="000025CE"/>
    <w:pPr>
      <w:ind w:firstLine="720"/>
      <w:jc w:val="both"/>
    </w:pPr>
    <w:rPr>
      <w:sz w:val="28"/>
    </w:rPr>
  </w:style>
  <w:style w:type="character" w:customStyle="1" w:styleId="afffffffffffffffffffff4">
    <w:name w:val="абзац_ нумированный Знак"/>
    <w:rsid w:val="000025CE"/>
    <w:rPr>
      <w:sz w:val="28"/>
      <w:lang w:val="ru-RU" w:eastAsia="ru-RU"/>
    </w:rPr>
  </w:style>
  <w:style w:type="character" w:customStyle="1" w:styleId="WW8Num2z1">
    <w:name w:val="WW8Num2z1"/>
    <w:rsid w:val="000025CE"/>
    <w:rPr>
      <w:rFonts w:ascii="Times New Roman" w:hAnsi="Times New Roman"/>
    </w:rPr>
  </w:style>
  <w:style w:type="character" w:customStyle="1" w:styleId="3f3f3f3f3f3f3f3f3f3f3f3f3f3f3f3f3f3f3f">
    <w:name w:val="О3fс3fн3fо3fв3fн3fо3fй3f ш3fр3fи3fф3fт3f а3fб3fз3fа3fц3fа3f"/>
    <w:rsid w:val="000025CE"/>
    <w:rPr>
      <w:sz w:val="20"/>
    </w:rPr>
  </w:style>
  <w:style w:type="paragraph" w:customStyle="1" w:styleId="124">
    <w:name w:val="Стиль 12 пт"/>
    <w:basedOn w:val="aff"/>
    <w:qFormat/>
    <w:rsid w:val="000025CE"/>
    <w:pPr>
      <w:spacing w:before="120"/>
      <w:ind w:firstLine="709"/>
      <w:jc w:val="both"/>
    </w:pPr>
    <w:rPr>
      <w:sz w:val="26"/>
    </w:rPr>
  </w:style>
  <w:style w:type="paragraph" w:customStyle="1" w:styleId="Normal3">
    <w:name w:val="Стиль Normal + полужирный"/>
    <w:basedOn w:val="aff"/>
    <w:qFormat/>
    <w:rsid w:val="000025CE"/>
    <w:pPr>
      <w:ind w:left="-113" w:right="-113"/>
      <w:jc w:val="center"/>
    </w:pPr>
    <w:rPr>
      <w:b/>
    </w:rPr>
  </w:style>
  <w:style w:type="paragraph" w:customStyle="1" w:styleId="H4">
    <w:name w:val="H4"/>
    <w:basedOn w:val="aff"/>
    <w:next w:val="aff"/>
    <w:qFormat/>
    <w:rsid w:val="000025CE"/>
    <w:pPr>
      <w:keepNext/>
      <w:spacing w:before="100" w:after="100"/>
      <w:outlineLvl w:val="4"/>
    </w:pPr>
    <w:rPr>
      <w:b/>
      <w:sz w:val="24"/>
    </w:rPr>
  </w:style>
  <w:style w:type="paragraph" w:customStyle="1" w:styleId="OTCHET00">
    <w:name w:val="OTCHET_00"/>
    <w:basedOn w:val="2"/>
    <w:qFormat/>
    <w:rsid w:val="000025CE"/>
    <w:pPr>
      <w:numPr>
        <w:numId w:val="0"/>
      </w:numPr>
      <w:tabs>
        <w:tab w:val="num" w:pos="643"/>
        <w:tab w:val="left" w:pos="720"/>
        <w:tab w:val="left" w:pos="3402"/>
      </w:tabs>
      <w:spacing w:line="360" w:lineRule="auto"/>
      <w:ind w:left="643" w:hanging="360"/>
      <w:jc w:val="both"/>
    </w:pPr>
    <w:rPr>
      <w:rFonts w:ascii="NTTimes/Cyrillic" w:hAnsi="NTTimes/Cyrillic"/>
    </w:rPr>
  </w:style>
  <w:style w:type="paragraph" w:customStyle="1" w:styleId="227">
    <w:name w:val="Название22"/>
    <w:basedOn w:val="aff"/>
    <w:qFormat/>
    <w:rsid w:val="000025CE"/>
    <w:pPr>
      <w:widowControl w:val="0"/>
      <w:spacing w:line="360" w:lineRule="auto"/>
      <w:jc w:val="center"/>
    </w:pPr>
    <w:rPr>
      <w:sz w:val="24"/>
    </w:rPr>
  </w:style>
  <w:style w:type="paragraph" w:customStyle="1" w:styleId="afffffffffffffffffffff5">
    <w:name w:val="Список с балетами"/>
    <w:qFormat/>
    <w:rsid w:val="000025CE"/>
    <w:pPr>
      <w:shd w:val="clear" w:color="auto" w:fill="FFFFFF"/>
      <w:tabs>
        <w:tab w:val="num" w:pos="680"/>
        <w:tab w:val="left" w:pos="744"/>
      </w:tabs>
      <w:autoSpaceDE w:val="0"/>
      <w:autoSpaceDN w:val="0"/>
      <w:adjustRightInd w:val="0"/>
      <w:ind w:left="754" w:hanging="357"/>
      <w:jc w:val="both"/>
      <w:outlineLvl w:val="0"/>
    </w:pPr>
    <w:rPr>
      <w:color w:val="000000"/>
      <w:kern w:val="24"/>
      <w:sz w:val="24"/>
    </w:rPr>
  </w:style>
  <w:style w:type="paragraph" w:customStyle="1" w:styleId="11fb">
    <w:name w:val="Заголовок 11"/>
    <w:basedOn w:val="aff"/>
    <w:next w:val="aff"/>
    <w:qFormat/>
    <w:rsid w:val="000025CE"/>
    <w:pPr>
      <w:keepNext/>
      <w:widowControl w:val="0"/>
    </w:pPr>
    <w:rPr>
      <w:sz w:val="28"/>
    </w:rPr>
  </w:style>
  <w:style w:type="paragraph" w:customStyle="1" w:styleId="afffffffffffffffffffff6">
    <w:name w:val="Подподпункт"/>
    <w:basedOn w:val="aff"/>
    <w:qFormat/>
    <w:rsid w:val="000025CE"/>
    <w:pPr>
      <w:tabs>
        <w:tab w:val="num" w:pos="5585"/>
      </w:tabs>
      <w:jc w:val="both"/>
    </w:pPr>
    <w:rPr>
      <w:sz w:val="24"/>
    </w:rPr>
  </w:style>
  <w:style w:type="character" w:styleId="afffffffffffffffffffff7">
    <w:name w:val="Intense Emphasis"/>
    <w:qFormat/>
    <w:rsid w:val="000025CE"/>
    <w:rPr>
      <w:b/>
      <w:i/>
      <w:color w:val="4F81BD"/>
    </w:rPr>
  </w:style>
  <w:style w:type="paragraph" w:styleId="afffffffffffffffffffff8">
    <w:name w:val="Intense Quote"/>
    <w:basedOn w:val="aff"/>
    <w:next w:val="aff"/>
    <w:link w:val="afffffffffffffffffffff9"/>
    <w:qFormat/>
    <w:rsid w:val="000025CE"/>
    <w:pPr>
      <w:pBdr>
        <w:bottom w:val="single" w:sz="4" w:space="4" w:color="808080"/>
      </w:pBdr>
      <w:spacing w:before="200" w:after="280"/>
      <w:ind w:left="936" w:right="936"/>
    </w:pPr>
    <w:rPr>
      <w:rFonts w:ascii="Calibri" w:hAnsi="Calibri"/>
      <w:b/>
      <w:i/>
      <w:color w:val="808080"/>
      <w:sz w:val="22"/>
      <w:lang w:eastAsia="en-US"/>
    </w:rPr>
  </w:style>
  <w:style w:type="character" w:customStyle="1" w:styleId="afffffffffffffffffffff9">
    <w:name w:val="Выделенная цитата Знак"/>
    <w:link w:val="afffffffffffffffffffff8"/>
    <w:rsid w:val="000025CE"/>
    <w:rPr>
      <w:rFonts w:ascii="Calibri" w:hAnsi="Calibri"/>
      <w:b/>
      <w:i/>
      <w:color w:val="808080"/>
      <w:sz w:val="22"/>
      <w:lang w:eastAsia="en-US"/>
    </w:rPr>
  </w:style>
  <w:style w:type="paragraph" w:customStyle="1" w:styleId="1090">
    <w:name w:val="Стиль Заголовок 1 + полужирный По левому краю Первая строка:  0.9..."/>
    <w:basedOn w:val="19"/>
    <w:qFormat/>
    <w:rsid w:val="000025CE"/>
    <w:pPr>
      <w:spacing w:before="0" w:after="0" w:line="360" w:lineRule="auto"/>
      <w:ind w:firstLine="539"/>
    </w:pPr>
    <w:rPr>
      <w:rFonts w:ascii="Cambria" w:hAnsi="Cambria"/>
      <w:bCs w:val="0"/>
      <w:caps/>
      <w:szCs w:val="20"/>
      <w:lang w:eastAsia="en-US"/>
    </w:rPr>
  </w:style>
  <w:style w:type="paragraph" w:customStyle="1" w:styleId="NormalVyvod">
    <w:name w:val="NormalVyvod"/>
    <w:basedOn w:val="aff"/>
    <w:qFormat/>
    <w:rsid w:val="000025CE"/>
    <w:pPr>
      <w:tabs>
        <w:tab w:val="num" w:pos="2160"/>
      </w:tabs>
      <w:ind w:left="2160" w:hanging="180"/>
    </w:pPr>
    <w:rPr>
      <w:sz w:val="24"/>
    </w:rPr>
  </w:style>
  <w:style w:type="paragraph" w:customStyle="1" w:styleId="afffffffffffffffffffffa">
    <w:name w:val="Список с балетами отступя"/>
    <w:basedOn w:val="afffffffffffffffffffff5"/>
    <w:qFormat/>
    <w:rsid w:val="000025CE"/>
    <w:pPr>
      <w:tabs>
        <w:tab w:val="clear" w:pos="680"/>
        <w:tab w:val="clear" w:pos="744"/>
        <w:tab w:val="left" w:pos="720"/>
        <w:tab w:val="num" w:pos="1571"/>
        <w:tab w:val="num" w:pos="1620"/>
      </w:tabs>
      <w:ind w:left="1620" w:hanging="360"/>
    </w:pPr>
    <w:rPr>
      <w:szCs w:val="24"/>
    </w:rPr>
  </w:style>
  <w:style w:type="paragraph" w:customStyle="1" w:styleId="21f2">
    <w:name w:val="Заголовок 21"/>
    <w:basedOn w:val="1fb"/>
    <w:next w:val="1fb"/>
    <w:qFormat/>
    <w:rsid w:val="000025CE"/>
    <w:pPr>
      <w:keepNext/>
      <w:jc w:val="right"/>
    </w:pPr>
    <w:rPr>
      <w:rFonts w:ascii="Calibri" w:eastAsia="Calibri" w:hAnsi="Calibri"/>
      <w:b/>
      <w:i/>
      <w:snapToGrid/>
      <w:sz w:val="28"/>
      <w:szCs w:val="22"/>
    </w:rPr>
  </w:style>
  <w:style w:type="paragraph" w:customStyle="1" w:styleId="1fffffff">
    <w:name w:val="Верхний колонтитул1"/>
    <w:basedOn w:val="1fb"/>
    <w:qFormat/>
    <w:rsid w:val="000025CE"/>
    <w:pPr>
      <w:widowControl/>
      <w:tabs>
        <w:tab w:val="center" w:pos="4153"/>
        <w:tab w:val="right" w:pos="8306"/>
      </w:tabs>
    </w:pPr>
    <w:rPr>
      <w:rFonts w:ascii="Calibri" w:eastAsia="Calibri" w:hAnsi="Calibri"/>
      <w:snapToGrid/>
      <w:kern w:val="16"/>
      <w:sz w:val="28"/>
      <w:szCs w:val="22"/>
    </w:rPr>
  </w:style>
  <w:style w:type="character" w:customStyle="1" w:styleId="1fffffff0">
    <w:name w:val="Номер страницы1"/>
    <w:rsid w:val="000025CE"/>
  </w:style>
  <w:style w:type="paragraph" w:customStyle="1" w:styleId="1fffffff1">
    <w:name w:val="Нижний колонтитул1"/>
    <w:basedOn w:val="1fb"/>
    <w:qFormat/>
    <w:rsid w:val="000025CE"/>
    <w:pPr>
      <w:widowControl/>
      <w:tabs>
        <w:tab w:val="center" w:pos="4153"/>
        <w:tab w:val="right" w:pos="8306"/>
      </w:tabs>
    </w:pPr>
    <w:rPr>
      <w:rFonts w:ascii="Calibri" w:eastAsia="Calibri" w:hAnsi="Calibri"/>
      <w:snapToGrid/>
      <w:sz w:val="28"/>
      <w:szCs w:val="22"/>
    </w:rPr>
  </w:style>
  <w:style w:type="character" w:customStyle="1" w:styleId="1fffffff2">
    <w:name w:val="Знак сноски1"/>
    <w:rsid w:val="000025CE"/>
    <w:rPr>
      <w:vertAlign w:val="superscript"/>
    </w:rPr>
  </w:style>
  <w:style w:type="paragraph" w:customStyle="1" w:styleId="2ffff5">
    <w:name w:val="Текст сноски2"/>
    <w:basedOn w:val="1fb"/>
    <w:qFormat/>
    <w:rsid w:val="000025CE"/>
    <w:pPr>
      <w:widowControl/>
    </w:pPr>
    <w:rPr>
      <w:rFonts w:ascii="Calibri" w:eastAsia="Calibri" w:hAnsi="Calibri"/>
      <w:snapToGrid/>
      <w:kern w:val="16"/>
      <w:sz w:val="22"/>
      <w:szCs w:val="22"/>
    </w:rPr>
  </w:style>
  <w:style w:type="paragraph" w:customStyle="1" w:styleId="11fc">
    <w:name w:val="Основной текст11"/>
    <w:basedOn w:val="1fb"/>
    <w:qFormat/>
    <w:rsid w:val="000025CE"/>
    <w:pPr>
      <w:jc w:val="center"/>
    </w:pPr>
    <w:rPr>
      <w:rFonts w:ascii="Calibri" w:eastAsia="Calibri" w:hAnsi="Calibri"/>
      <w:b/>
      <w:snapToGrid/>
      <w:sz w:val="28"/>
      <w:szCs w:val="22"/>
    </w:rPr>
  </w:style>
  <w:style w:type="paragraph" w:customStyle="1" w:styleId="Iaudfb">
    <w:name w:val="Iau?.d/fb"/>
    <w:qFormat/>
    <w:rsid w:val="000025CE"/>
    <w:pPr>
      <w:widowControl w:val="0"/>
      <w:ind w:firstLine="709"/>
      <w:jc w:val="both"/>
    </w:pPr>
    <w:rPr>
      <w:sz w:val="24"/>
    </w:rPr>
  </w:style>
  <w:style w:type="paragraph" w:customStyle="1" w:styleId="1fffffff3">
    <w:name w:val="Текст1"/>
    <w:basedOn w:val="aff"/>
    <w:qFormat/>
    <w:rsid w:val="000025CE"/>
    <w:pPr>
      <w:widowControl w:val="0"/>
    </w:pPr>
    <w:rPr>
      <w:rFonts w:ascii="Courier New" w:hAnsi="Courier New"/>
    </w:rPr>
  </w:style>
  <w:style w:type="paragraph" w:customStyle="1" w:styleId="BlockQuotation">
    <w:name w:val="Block Quotation"/>
    <w:basedOn w:val="aff"/>
    <w:qFormat/>
    <w:rsid w:val="000025CE"/>
    <w:pPr>
      <w:widowControl w:val="0"/>
      <w:spacing w:before="120"/>
      <w:ind w:left="720" w:right="566"/>
      <w:jc w:val="center"/>
    </w:pPr>
    <w:rPr>
      <w:b/>
      <w:sz w:val="28"/>
    </w:rPr>
  </w:style>
  <w:style w:type="paragraph" w:customStyle="1" w:styleId="afffffffffffffffffffffb">
    <w:name w:val="Нормальный"/>
    <w:qFormat/>
    <w:rsid w:val="000025CE"/>
    <w:pPr>
      <w:widowControl w:val="0"/>
    </w:pPr>
  </w:style>
  <w:style w:type="character" w:customStyle="1" w:styleId="afffffffffffffffffffffc">
    <w:name w:val="знак сноски"/>
    <w:rsid w:val="000025CE"/>
    <w:rPr>
      <w:vertAlign w:val="superscript"/>
    </w:rPr>
  </w:style>
  <w:style w:type="paragraph" w:customStyle="1" w:styleId="2ffff6">
    <w:name w:val="сновной текст 2"/>
    <w:basedOn w:val="aff"/>
    <w:qFormat/>
    <w:rsid w:val="000025CE"/>
    <w:pPr>
      <w:widowControl w:val="0"/>
      <w:ind w:firstLine="709"/>
      <w:jc w:val="both"/>
    </w:pPr>
    <w:rPr>
      <w:sz w:val="28"/>
    </w:rPr>
  </w:style>
  <w:style w:type="paragraph" w:customStyle="1" w:styleId="afffffffffffffffffffffd">
    <w:name w:val="Готовый"/>
    <w:basedOn w:val="aff"/>
    <w:qFormat/>
    <w:rsid w:val="000025C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4f5">
    <w:name w:val="заголовок 4"/>
    <w:basedOn w:val="aff"/>
    <w:next w:val="aff"/>
    <w:qFormat/>
    <w:rsid w:val="000025CE"/>
    <w:pPr>
      <w:keepNext/>
      <w:jc w:val="center"/>
    </w:pPr>
    <w:rPr>
      <w:b/>
      <w:sz w:val="26"/>
    </w:rPr>
  </w:style>
  <w:style w:type="paragraph" w:customStyle="1" w:styleId="BodyTextIndent22">
    <w:name w:val="Body Text Indent 22"/>
    <w:basedOn w:val="aff"/>
    <w:qFormat/>
    <w:rsid w:val="000025CE"/>
    <w:pPr>
      <w:widowControl w:val="0"/>
      <w:ind w:firstLine="709"/>
      <w:jc w:val="both"/>
    </w:pPr>
    <w:rPr>
      <w:color w:val="000000"/>
      <w:sz w:val="28"/>
    </w:rPr>
  </w:style>
  <w:style w:type="character" w:customStyle="1" w:styleId="1fffffff4">
    <w:name w:val="С1"/>
    <w:rsid w:val="000025CE"/>
    <w:rPr>
      <w:b/>
    </w:rPr>
  </w:style>
  <w:style w:type="paragraph" w:customStyle="1" w:styleId="afffffffffffffffffffffe">
    <w:name w:val="Абзац обычный"/>
    <w:basedOn w:val="aff"/>
    <w:qFormat/>
    <w:rsid w:val="000025CE"/>
    <w:pPr>
      <w:shd w:val="clear" w:color="auto" w:fill="FFFFFF"/>
      <w:autoSpaceDE w:val="0"/>
      <w:autoSpaceDN w:val="0"/>
      <w:adjustRightInd w:val="0"/>
      <w:ind w:firstLine="397"/>
      <w:jc w:val="both"/>
      <w:outlineLvl w:val="0"/>
    </w:pPr>
    <w:rPr>
      <w:color w:val="000000"/>
      <w:kern w:val="24"/>
      <w:sz w:val="24"/>
      <w:szCs w:val="24"/>
    </w:rPr>
  </w:style>
  <w:style w:type="paragraph" w:customStyle="1" w:styleId="affffffffffffffffffffff">
    <w:name w:val="текст сноски Знак Знак Знак"/>
    <w:basedOn w:val="affffffb"/>
    <w:autoRedefine/>
    <w:qFormat/>
    <w:rsid w:val="000025CE"/>
    <w:pPr>
      <w:keepNext/>
      <w:widowControl w:val="0"/>
      <w:spacing w:line="360" w:lineRule="auto"/>
      <w:jc w:val="right"/>
    </w:pPr>
    <w:rPr>
      <w:sz w:val="28"/>
      <w:szCs w:val="28"/>
    </w:rPr>
  </w:style>
  <w:style w:type="paragraph" w:customStyle="1" w:styleId="affffffffffffffffffffff0">
    <w:name w:val="Название рисунка ГД"/>
    <w:basedOn w:val="aff"/>
    <w:next w:val="aff"/>
    <w:autoRedefine/>
    <w:qFormat/>
    <w:rsid w:val="000025CE"/>
    <w:pPr>
      <w:keepNext/>
      <w:spacing w:after="60"/>
      <w:jc w:val="center"/>
    </w:pPr>
    <w:rPr>
      <w:b/>
      <w:sz w:val="24"/>
      <w:szCs w:val="28"/>
    </w:rPr>
  </w:style>
  <w:style w:type="paragraph" w:customStyle="1" w:styleId="FR1">
    <w:name w:val="FR1"/>
    <w:qFormat/>
    <w:rsid w:val="000025CE"/>
    <w:pPr>
      <w:widowControl w:val="0"/>
      <w:autoSpaceDE w:val="0"/>
      <w:autoSpaceDN w:val="0"/>
      <w:adjustRightInd w:val="0"/>
      <w:spacing w:before="720"/>
      <w:ind w:left="380"/>
    </w:pPr>
    <w:rPr>
      <w:noProof/>
      <w:szCs w:val="24"/>
    </w:rPr>
  </w:style>
  <w:style w:type="character" w:customStyle="1" w:styleId="affffffffffffffffffffff1">
    <w:name w:val="Абзац обычный Знак"/>
    <w:rsid w:val="000025CE"/>
    <w:rPr>
      <w:color w:val="000000"/>
      <w:kern w:val="24"/>
      <w:sz w:val="24"/>
      <w:lang w:val="ru-RU" w:eastAsia="ru-RU"/>
    </w:rPr>
  </w:style>
  <w:style w:type="paragraph" w:customStyle="1" w:styleId="affffffffffffffffffffff2">
    <w:name w:val="ячейка"/>
    <w:basedOn w:val="aff"/>
    <w:qFormat/>
    <w:rsid w:val="000025CE"/>
    <w:pPr>
      <w:framePr w:hSpace="180" w:wrap="around" w:vAnchor="text" w:hAnchor="margin" w:xAlign="center" w:y="158"/>
      <w:tabs>
        <w:tab w:val="num" w:pos="1260"/>
      </w:tabs>
      <w:ind w:left="1260" w:hanging="360"/>
    </w:pPr>
    <w:rPr>
      <w:rFonts w:ascii="Verdana" w:hAnsi="Verdana"/>
      <w:sz w:val="22"/>
      <w:szCs w:val="22"/>
    </w:rPr>
  </w:style>
  <w:style w:type="paragraph" w:customStyle="1" w:styleId="Text0">
    <w:name w:val="Text"/>
    <w:basedOn w:val="aff"/>
    <w:qFormat/>
    <w:rsid w:val="000025CE"/>
    <w:pPr>
      <w:spacing w:before="60"/>
      <w:ind w:firstLine="720"/>
      <w:jc w:val="both"/>
    </w:pPr>
    <w:rPr>
      <w:sz w:val="24"/>
      <w:szCs w:val="24"/>
    </w:rPr>
  </w:style>
  <w:style w:type="paragraph" w:customStyle="1" w:styleId="affffffffffffffffffffff3">
    <w:name w:val="ячейка вправо"/>
    <w:basedOn w:val="aff"/>
    <w:qFormat/>
    <w:rsid w:val="000025CE"/>
    <w:pPr>
      <w:shd w:val="clear" w:color="auto" w:fill="FFFFFF"/>
      <w:autoSpaceDE w:val="0"/>
      <w:autoSpaceDN w:val="0"/>
      <w:adjustRightInd w:val="0"/>
      <w:jc w:val="right"/>
    </w:pPr>
    <w:rPr>
      <w:rFonts w:ascii="Verdana" w:hAnsi="Verdana"/>
      <w:i/>
      <w:iCs/>
      <w:color w:val="000000"/>
    </w:rPr>
  </w:style>
  <w:style w:type="paragraph" w:customStyle="1" w:styleId="affffffffffffffffffffff4">
    <w:name w:val="Знак Знак Знак Знак Знак Знак Знак Знак Знак"/>
    <w:basedOn w:val="aff"/>
    <w:qFormat/>
    <w:rsid w:val="000025CE"/>
    <w:pPr>
      <w:spacing w:before="100" w:beforeAutospacing="1" w:after="100" w:afterAutospacing="1"/>
    </w:pPr>
    <w:rPr>
      <w:rFonts w:ascii="Tahoma" w:hAnsi="Tahoma"/>
      <w:lang w:val="en-US" w:eastAsia="en-US"/>
    </w:rPr>
  </w:style>
  <w:style w:type="paragraph" w:customStyle="1" w:styleId="affffffffffffffffffffff5">
    <w:name w:val="Знак Знак Знак Знак Знак Знак Знак Знак Знак Знак"/>
    <w:basedOn w:val="aff"/>
    <w:qFormat/>
    <w:rsid w:val="000025CE"/>
    <w:pPr>
      <w:spacing w:before="100" w:beforeAutospacing="1" w:after="100" w:afterAutospacing="1"/>
    </w:pPr>
    <w:rPr>
      <w:rFonts w:ascii="Tahoma" w:hAnsi="Tahoma"/>
      <w:lang w:val="en-US" w:eastAsia="en-US"/>
    </w:rPr>
  </w:style>
  <w:style w:type="paragraph" w:customStyle="1" w:styleId="Main">
    <w:name w:val="Main"/>
    <w:qFormat/>
    <w:rsid w:val="000025CE"/>
    <w:pPr>
      <w:widowControl w:val="0"/>
      <w:spacing w:line="360" w:lineRule="auto"/>
      <w:ind w:firstLine="709"/>
      <w:jc w:val="both"/>
    </w:pPr>
    <w:rPr>
      <w:sz w:val="24"/>
    </w:rPr>
  </w:style>
  <w:style w:type="paragraph" w:customStyle="1" w:styleId="2ffff7">
    <w:name w:val="???????? ????? 2"/>
    <w:basedOn w:val="aff"/>
    <w:qFormat/>
    <w:rsid w:val="000025CE"/>
    <w:rPr>
      <w:sz w:val="28"/>
    </w:rPr>
  </w:style>
  <w:style w:type="paragraph" w:customStyle="1" w:styleId="p8">
    <w:name w:val="p8"/>
    <w:basedOn w:val="aff"/>
    <w:qFormat/>
    <w:rsid w:val="000025CE"/>
    <w:pPr>
      <w:ind w:firstLine="225"/>
      <w:jc w:val="both"/>
    </w:pPr>
    <w:rPr>
      <w:sz w:val="24"/>
      <w:szCs w:val="24"/>
    </w:rPr>
  </w:style>
  <w:style w:type="character" w:customStyle="1" w:styleId="t21">
    <w:name w:val="t21"/>
    <w:rsid w:val="000025CE"/>
    <w:rPr>
      <w:rFonts w:ascii="Times New Roman" w:hAnsi="Times New Roman"/>
      <w:color w:val="884706"/>
      <w:sz w:val="24"/>
    </w:rPr>
  </w:style>
  <w:style w:type="character" w:customStyle="1" w:styleId="94">
    <w:name w:val="Знак Знак9"/>
    <w:rsid w:val="000025CE"/>
    <w:rPr>
      <w:b/>
      <w:i/>
      <w:sz w:val="26"/>
      <w:lang w:val="ru-RU" w:eastAsia="ru-RU"/>
    </w:rPr>
  </w:style>
  <w:style w:type="paragraph" w:customStyle="1" w:styleId="1411">
    <w:name w:val="Стиль 14 пт По ширине Первая строка:  1 см"/>
    <w:basedOn w:val="aff"/>
    <w:qFormat/>
    <w:rsid w:val="000025CE"/>
    <w:pPr>
      <w:ind w:firstLine="851"/>
      <w:jc w:val="both"/>
    </w:pPr>
    <w:rPr>
      <w:sz w:val="28"/>
    </w:rPr>
  </w:style>
  <w:style w:type="paragraph" w:customStyle="1" w:styleId="affffffffffffffffffffff6">
    <w:name w:val="Стиль Основной текст + По правому краю"/>
    <w:basedOn w:val="aff8"/>
    <w:qFormat/>
    <w:rsid w:val="000025CE"/>
    <w:pPr>
      <w:spacing w:after="0"/>
      <w:ind w:firstLine="851"/>
      <w:jc w:val="right"/>
    </w:pPr>
    <w:rPr>
      <w:sz w:val="28"/>
    </w:rPr>
  </w:style>
  <w:style w:type="character" w:customStyle="1" w:styleId="affffffffffffffffffffff7">
    <w:name w:val="рис Знак Знак"/>
    <w:locked/>
    <w:rsid w:val="000025CE"/>
    <w:rPr>
      <w:sz w:val="28"/>
    </w:rPr>
  </w:style>
  <w:style w:type="paragraph" w:customStyle="1" w:styleId="affffffffffffffffffffff8">
    <w:name w:val="Нв"/>
    <w:basedOn w:val="aff8"/>
    <w:qFormat/>
    <w:rsid w:val="000025CE"/>
    <w:pPr>
      <w:spacing w:after="0"/>
      <w:jc w:val="center"/>
    </w:pPr>
    <w:rPr>
      <w:sz w:val="28"/>
    </w:rPr>
  </w:style>
  <w:style w:type="paragraph" w:customStyle="1" w:styleId="1fffffff5">
    <w:name w:val="Стиль Загол 1"/>
    <w:basedOn w:val="19"/>
    <w:qFormat/>
    <w:rsid w:val="000025CE"/>
    <w:pPr>
      <w:pageBreakBefore/>
      <w:spacing w:before="0" w:after="0" w:line="360" w:lineRule="auto"/>
      <w:jc w:val="both"/>
    </w:pPr>
    <w:rPr>
      <w:rFonts w:ascii="Cambria" w:hAnsi="Cambria"/>
      <w:bCs w:val="0"/>
      <w:caps/>
      <w:kern w:val="28"/>
      <w:sz w:val="22"/>
      <w:szCs w:val="22"/>
      <w:lang w:eastAsia="en-US"/>
    </w:rPr>
  </w:style>
  <w:style w:type="paragraph" w:customStyle="1" w:styleId="jcy">
    <w:name w:val="jcy"/>
    <w:basedOn w:val="aff3"/>
    <w:qFormat/>
    <w:rsid w:val="000025CE"/>
    <w:pPr>
      <w:tabs>
        <w:tab w:val="num" w:pos="1287"/>
      </w:tabs>
      <w:spacing w:after="0"/>
      <w:ind w:left="1287" w:hanging="360"/>
      <w:jc w:val="both"/>
    </w:pPr>
    <w:rPr>
      <w:sz w:val="28"/>
    </w:rPr>
  </w:style>
  <w:style w:type="character" w:customStyle="1" w:styleId="01">
    <w:name w:val="Стиль 0 пт Черный Узор: Нет (Черный) Граница: : (Без границ)"/>
    <w:rsid w:val="000025CE"/>
    <w:rPr>
      <w:color w:val="000000"/>
      <w:w w:val="0"/>
      <w:sz w:val="28"/>
      <w:u w:color="000000"/>
      <w:bdr w:val="none" w:sz="0" w:space="0" w:color="000000"/>
      <w:shd w:val="clear" w:color="000000" w:fill="000000"/>
    </w:rPr>
  </w:style>
  <w:style w:type="paragraph" w:customStyle="1" w:styleId="affffffffffffffffffffff9">
    <w:name w:val="Сон"/>
    <w:basedOn w:val="39"/>
    <w:qFormat/>
    <w:rsid w:val="000025CE"/>
    <w:pPr>
      <w:spacing w:line="240" w:lineRule="auto"/>
      <w:ind w:firstLine="567"/>
    </w:pPr>
    <w:rPr>
      <w:sz w:val="28"/>
      <w:szCs w:val="28"/>
    </w:rPr>
  </w:style>
  <w:style w:type="paragraph" w:customStyle="1" w:styleId="affffffffffffffffffffffa">
    <w:name w:val="Краткий обратный адрес"/>
    <w:basedOn w:val="aff"/>
    <w:qFormat/>
    <w:rsid w:val="000025CE"/>
    <w:rPr>
      <w:sz w:val="28"/>
    </w:rPr>
  </w:style>
  <w:style w:type="paragraph" w:customStyle="1" w:styleId="affffffffffffffffffffffb">
    <w:name w:val="внутри табл"/>
    <w:basedOn w:val="aff"/>
    <w:link w:val="affffffffffffffffffffffc"/>
    <w:qFormat/>
    <w:rsid w:val="000025CE"/>
    <w:pPr>
      <w:ind w:firstLine="851"/>
      <w:jc w:val="center"/>
    </w:pPr>
    <w:rPr>
      <w:sz w:val="28"/>
      <w:lang w:eastAsia="en-US"/>
    </w:rPr>
  </w:style>
  <w:style w:type="character" w:customStyle="1" w:styleId="affffffffffffffffffffffc">
    <w:name w:val="внутри табл Знак"/>
    <w:link w:val="affffffffffffffffffffffb"/>
    <w:locked/>
    <w:rsid w:val="000025CE"/>
    <w:rPr>
      <w:sz w:val="28"/>
      <w:lang w:eastAsia="en-US"/>
    </w:rPr>
  </w:style>
  <w:style w:type="paragraph" w:customStyle="1" w:styleId="affffffffffffffffffffffd">
    <w:name w:val="Основнъ"/>
    <w:basedOn w:val="afffff2"/>
    <w:qFormat/>
    <w:rsid w:val="000025CE"/>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8"/>
    <w:qFormat/>
    <w:rsid w:val="000025CE"/>
    <w:pPr>
      <w:spacing w:after="0"/>
      <w:ind w:firstLine="851"/>
      <w:jc w:val="both"/>
    </w:pPr>
    <w:rPr>
      <w:sz w:val="22"/>
      <w:szCs w:val="22"/>
    </w:rPr>
  </w:style>
  <w:style w:type="paragraph" w:customStyle="1" w:styleId="11fd">
    <w:name w:val="Текст11"/>
    <w:basedOn w:val="aff"/>
    <w:qFormat/>
    <w:rsid w:val="000025CE"/>
    <w:pPr>
      <w:suppressAutoHyphens/>
    </w:pPr>
    <w:rPr>
      <w:rFonts w:ascii="Courier New" w:hAnsi="Courier New" w:cs="Courier New"/>
      <w:lang w:eastAsia="ar-SA"/>
    </w:rPr>
  </w:style>
  <w:style w:type="paragraph" w:customStyle="1" w:styleId="2112">
    <w:name w:val="Основной текст с отступом 211"/>
    <w:basedOn w:val="aff"/>
    <w:qFormat/>
    <w:rsid w:val="000025CE"/>
    <w:pPr>
      <w:suppressAutoHyphens/>
      <w:ind w:firstLine="567"/>
    </w:pPr>
    <w:rPr>
      <w:sz w:val="28"/>
      <w:lang w:eastAsia="ar-SA"/>
    </w:rPr>
  </w:style>
  <w:style w:type="paragraph" w:customStyle="1" w:styleId="3111">
    <w:name w:val="Основной текст 311"/>
    <w:basedOn w:val="aff"/>
    <w:qFormat/>
    <w:rsid w:val="000025CE"/>
    <w:pPr>
      <w:suppressAutoHyphens/>
      <w:jc w:val="both"/>
    </w:pPr>
    <w:rPr>
      <w:lang w:eastAsia="ar-SA"/>
    </w:rPr>
  </w:style>
  <w:style w:type="table" w:customStyle="1" w:styleId="Calendar1">
    <w:name w:val="Calendar 1"/>
    <w:qFormat/>
    <w:rsid w:val="000025CE"/>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0025CE"/>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21f3">
    <w:name w:val="Сетка таблицы21"/>
    <w:uiPriority w:val="99"/>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e">
    <w:name w:val="Мал_маркер Знак Знак"/>
    <w:link w:val="afc"/>
    <w:uiPriority w:val="99"/>
    <w:locked/>
    <w:rsid w:val="000025CE"/>
    <w:rPr>
      <w:rFonts w:eastAsia="Calibri"/>
      <w:sz w:val="24"/>
      <w:szCs w:val="24"/>
    </w:rPr>
  </w:style>
  <w:style w:type="paragraph" w:customStyle="1" w:styleId="affffffffffffffffffffffe">
    <w:name w:val="Стиль"/>
    <w:qFormat/>
    <w:rsid w:val="000025CE"/>
    <w:pPr>
      <w:overflowPunct w:val="0"/>
      <w:autoSpaceDE w:val="0"/>
      <w:autoSpaceDN w:val="0"/>
      <w:adjustRightInd w:val="0"/>
      <w:textAlignment w:val="baseline"/>
    </w:pPr>
  </w:style>
  <w:style w:type="paragraph" w:customStyle="1" w:styleId="Noeeu1">
    <w:name w:val="Noeeu1"/>
    <w:basedOn w:val="aff"/>
    <w:qFormat/>
    <w:rsid w:val="000025CE"/>
    <w:pPr>
      <w:spacing w:line="360" w:lineRule="auto"/>
      <w:ind w:firstLine="709"/>
      <w:jc w:val="both"/>
    </w:pPr>
    <w:rPr>
      <w:sz w:val="28"/>
      <w:szCs w:val="28"/>
    </w:rPr>
  </w:style>
  <w:style w:type="character" w:customStyle="1" w:styleId="afffffffffffffffffffffff">
    <w:name w:val="Стиль РПС + полужирный курсив Знак"/>
    <w:rsid w:val="000025CE"/>
    <w:rPr>
      <w:sz w:val="28"/>
    </w:rPr>
  </w:style>
  <w:style w:type="paragraph" w:customStyle="1" w:styleId="Normal10-022">
    <w:name w:val="Стиль Normal + 10 пт полужирный По центру Слева:  -02 см Справ...2"/>
    <w:basedOn w:val="1fb"/>
    <w:qFormat/>
    <w:rsid w:val="000025CE"/>
    <w:pPr>
      <w:widowControl/>
      <w:snapToGrid w:val="0"/>
      <w:ind w:left="-113" w:right="-113"/>
      <w:jc w:val="center"/>
    </w:pPr>
    <w:rPr>
      <w:rFonts w:ascii="Calibri" w:eastAsia="Calibri" w:hAnsi="Calibri"/>
      <w:b/>
      <w:bCs/>
      <w:snapToGrid/>
      <w:sz w:val="22"/>
      <w:szCs w:val="22"/>
    </w:rPr>
  </w:style>
  <w:style w:type="paragraph" w:customStyle="1" w:styleId="5Arial">
    <w:name w:val="Стиль Заголовок 5 + Arial"/>
    <w:basedOn w:val="50"/>
    <w:qFormat/>
    <w:rsid w:val="000025CE"/>
    <w:pPr>
      <w:keepNext/>
      <w:widowControl w:val="0"/>
      <w:tabs>
        <w:tab w:val="clear" w:pos="4368"/>
      </w:tabs>
      <w:autoSpaceDE w:val="0"/>
      <w:autoSpaceDN w:val="0"/>
      <w:adjustRightInd w:val="0"/>
      <w:spacing w:before="360"/>
      <w:ind w:left="0" w:firstLine="0"/>
      <w:jc w:val="left"/>
    </w:pPr>
    <w:rPr>
      <w:rFonts w:ascii="Arial" w:hAnsi="Arial"/>
      <w:i w:val="0"/>
      <w:iCs w:val="0"/>
    </w:rPr>
  </w:style>
  <w:style w:type="paragraph" w:customStyle="1" w:styleId="afffffffffffffffffffffff0">
    <w:name w:val="Подлежащее таблицы"/>
    <w:basedOn w:val="aff"/>
    <w:qFormat/>
    <w:rsid w:val="000025CE"/>
    <w:pPr>
      <w:spacing w:before="120" w:line="240" w:lineRule="exact"/>
      <w:ind w:left="113" w:hanging="113"/>
      <w:jc w:val="both"/>
    </w:pPr>
    <w:rPr>
      <w:rFonts w:ascii="Arial" w:hAnsi="Arial"/>
    </w:rPr>
  </w:style>
  <w:style w:type="paragraph" w:customStyle="1" w:styleId="afffffffffffffffffffffff1">
    <w:name w:val="лист"/>
    <w:basedOn w:val="aff"/>
    <w:qFormat/>
    <w:rsid w:val="000025CE"/>
    <w:pPr>
      <w:spacing w:before="120"/>
      <w:ind w:firstLine="720"/>
      <w:jc w:val="both"/>
    </w:pPr>
    <w:rPr>
      <w:sz w:val="26"/>
    </w:rPr>
  </w:style>
  <w:style w:type="paragraph" w:customStyle="1" w:styleId="afffffffffffffffffffffff2">
    <w:name w:val="Единицы"/>
    <w:basedOn w:val="aff"/>
    <w:qFormat/>
    <w:rsid w:val="000025CE"/>
    <w:pPr>
      <w:keepNext/>
      <w:spacing w:before="120" w:after="60"/>
      <w:ind w:firstLine="709"/>
      <w:jc w:val="center"/>
    </w:pPr>
    <w:rPr>
      <w:rFonts w:ascii="Arial" w:hAnsi="Arial"/>
      <w:sz w:val="22"/>
    </w:rPr>
  </w:style>
  <w:style w:type="paragraph" w:customStyle="1" w:styleId="afffffffffffffffffffffff3">
    <w:name w:val="название таблицы"/>
    <w:basedOn w:val="aff"/>
    <w:qFormat/>
    <w:rsid w:val="000025CE"/>
    <w:pPr>
      <w:spacing w:before="120"/>
      <w:ind w:firstLine="709"/>
      <w:jc w:val="right"/>
    </w:pPr>
    <w:rPr>
      <w:b/>
      <w:sz w:val="26"/>
      <w:szCs w:val="28"/>
    </w:rPr>
  </w:style>
  <w:style w:type="paragraph" w:customStyle="1" w:styleId="1fffffff6">
    <w:name w:val="Приложение1"/>
    <w:basedOn w:val="aff"/>
    <w:qFormat/>
    <w:rsid w:val="000025CE"/>
    <w:pPr>
      <w:spacing w:before="120"/>
      <w:ind w:firstLine="709"/>
      <w:jc w:val="center"/>
    </w:pPr>
    <w:rPr>
      <w:b/>
      <w:bCs/>
      <w:caps/>
      <w:sz w:val="22"/>
      <w:szCs w:val="28"/>
    </w:rPr>
  </w:style>
  <w:style w:type="paragraph" w:customStyle="1" w:styleId="1fffffff7">
    <w:name w:val="Список1"/>
    <w:basedOn w:val="aff"/>
    <w:qFormat/>
    <w:rsid w:val="000025CE"/>
    <w:pPr>
      <w:tabs>
        <w:tab w:val="num" w:pos="360"/>
      </w:tabs>
      <w:spacing w:before="120"/>
      <w:ind w:firstLine="709"/>
      <w:jc w:val="both"/>
    </w:pPr>
    <w:rPr>
      <w:sz w:val="26"/>
      <w:szCs w:val="24"/>
    </w:rPr>
  </w:style>
  <w:style w:type="paragraph" w:customStyle="1" w:styleId="1fffffff8">
    <w:name w:val="Стиль Название объекта + По центру1"/>
    <w:basedOn w:val="affa"/>
    <w:qFormat/>
    <w:rsid w:val="000025CE"/>
    <w:pPr>
      <w:jc w:val="center"/>
      <w:outlineLvl w:val="4"/>
    </w:pPr>
    <w:rPr>
      <w:b w:val="0"/>
      <w:bCs w:val="0"/>
      <w:sz w:val="26"/>
    </w:rPr>
  </w:style>
  <w:style w:type="paragraph" w:customStyle="1" w:styleId="afffffffffffffffffffffff4">
    <w:name w:val="рисунок"/>
    <w:basedOn w:val="aff"/>
    <w:qFormat/>
    <w:rsid w:val="000025CE"/>
    <w:pPr>
      <w:spacing w:before="120" w:line="360" w:lineRule="auto"/>
      <w:ind w:firstLine="567"/>
      <w:jc w:val="both"/>
    </w:pPr>
    <w:rPr>
      <w:b/>
      <w:bCs/>
      <w:sz w:val="26"/>
      <w:szCs w:val="24"/>
    </w:rPr>
  </w:style>
  <w:style w:type="paragraph" w:customStyle="1" w:styleId="afffffffffffffffffffffff5">
    <w:name w:val="Обычный заголовок"/>
    <w:basedOn w:val="aff"/>
    <w:qFormat/>
    <w:rsid w:val="000025CE"/>
    <w:pPr>
      <w:autoSpaceDE w:val="0"/>
      <w:autoSpaceDN w:val="0"/>
      <w:spacing w:before="120"/>
      <w:ind w:firstLine="709"/>
      <w:jc w:val="both"/>
    </w:pPr>
    <w:rPr>
      <w:caps/>
      <w:sz w:val="26"/>
      <w:szCs w:val="24"/>
    </w:rPr>
  </w:style>
  <w:style w:type="paragraph" w:customStyle="1" w:styleId="2ffff8">
    <w:name w:val="Стиль Заголовок 2 + не малые прописные"/>
    <w:basedOn w:val="21"/>
    <w:autoRedefine/>
    <w:qFormat/>
    <w:rsid w:val="000025CE"/>
    <w:pPr>
      <w:keepLines/>
      <w:widowControl w:val="0"/>
      <w:numPr>
        <w:ilvl w:val="0"/>
        <w:numId w:val="0"/>
      </w:numPr>
      <w:spacing w:before="480" w:after="120"/>
      <w:ind w:left="2352" w:hanging="432"/>
      <w:jc w:val="center"/>
    </w:pPr>
    <w:rPr>
      <w:rFonts w:ascii="Times New Roman" w:hAnsi="Times New Roman"/>
      <w:iCs w:val="0"/>
      <w:sz w:val="24"/>
      <w:szCs w:val="24"/>
      <w:lang w:eastAsia="en-US"/>
    </w:rPr>
  </w:style>
  <w:style w:type="paragraph" w:customStyle="1" w:styleId="2ffff9">
    <w:name w:val="Стиль Название объекта + По центру2"/>
    <w:basedOn w:val="affa"/>
    <w:qFormat/>
    <w:rsid w:val="000025CE"/>
    <w:pPr>
      <w:spacing w:before="240" w:after="120"/>
      <w:jc w:val="center"/>
      <w:outlineLvl w:val="4"/>
    </w:pPr>
    <w:rPr>
      <w:b w:val="0"/>
      <w:bCs w:val="0"/>
      <w:sz w:val="26"/>
    </w:rPr>
  </w:style>
  <w:style w:type="paragraph" w:customStyle="1" w:styleId="afffffffffffffffffffffff6">
    <w:name w:val="Стиль Название объекта + По центру"/>
    <w:basedOn w:val="6"/>
    <w:qFormat/>
    <w:rsid w:val="000025CE"/>
    <w:pPr>
      <w:numPr>
        <w:ilvl w:val="0"/>
        <w:numId w:val="0"/>
      </w:numPr>
      <w:spacing w:before="120"/>
    </w:pPr>
    <w:rPr>
      <w:rFonts w:ascii="Arial" w:hAnsi="Arial"/>
      <w:b w:val="0"/>
      <w:i/>
      <w:sz w:val="26"/>
      <w:lang w:eastAsia="en-US"/>
    </w:rPr>
  </w:style>
  <w:style w:type="character" w:customStyle="1" w:styleId="14a">
    <w:name w:val="Стиль 14 пт курсив"/>
    <w:rsid w:val="000025CE"/>
    <w:rPr>
      <w:i/>
      <w:sz w:val="26"/>
    </w:rPr>
  </w:style>
  <w:style w:type="paragraph" w:customStyle="1" w:styleId="Normal100">
    <w:name w:val="Стиль Normal + 10 пт полужирный По центру"/>
    <w:basedOn w:val="1fb"/>
    <w:qFormat/>
    <w:rsid w:val="000025CE"/>
    <w:pPr>
      <w:widowControl/>
      <w:ind w:left="-113" w:right="-113"/>
      <w:jc w:val="center"/>
    </w:pPr>
    <w:rPr>
      <w:rFonts w:ascii="Calibri" w:eastAsia="Calibri" w:hAnsi="Calibri"/>
      <w:b/>
      <w:bCs/>
      <w:snapToGrid/>
      <w:sz w:val="22"/>
      <w:szCs w:val="22"/>
    </w:rPr>
  </w:style>
  <w:style w:type="character" w:customStyle="1" w:styleId="11fe">
    <w:name w:val="Заголовок 1 Знак Знак1"/>
    <w:rsid w:val="000025CE"/>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
    <w:qFormat/>
    <w:rsid w:val="000025CE"/>
    <w:pPr>
      <w:ind w:left="-113" w:right="-113"/>
      <w:jc w:val="center"/>
    </w:pPr>
    <w:rPr>
      <w:b/>
      <w:bCs/>
    </w:rPr>
  </w:style>
  <w:style w:type="paragraph" w:customStyle="1" w:styleId="atabl2">
    <w:name w:val="atabl2"/>
    <w:basedOn w:val="21"/>
    <w:qFormat/>
    <w:rsid w:val="000025CE"/>
    <w:pPr>
      <w:keepNext w:val="0"/>
      <w:numPr>
        <w:ilvl w:val="0"/>
        <w:numId w:val="0"/>
      </w:numPr>
      <w:tabs>
        <w:tab w:val="left" w:pos="567"/>
      </w:tabs>
      <w:spacing w:before="40" w:after="80"/>
      <w:jc w:val="center"/>
    </w:pPr>
    <w:rPr>
      <w:rFonts w:ascii="SchoolBookCTT" w:hAnsi="SchoolBookCTT"/>
      <w:iCs w:val="0"/>
      <w:sz w:val="18"/>
      <w:szCs w:val="20"/>
      <w:lang w:eastAsia="en-US"/>
    </w:rPr>
  </w:style>
  <w:style w:type="paragraph" w:customStyle="1" w:styleId="atabl3">
    <w:name w:val="atabl3"/>
    <w:basedOn w:val="aff"/>
    <w:qFormat/>
    <w:rsid w:val="000025CE"/>
    <w:pPr>
      <w:tabs>
        <w:tab w:val="left" w:pos="567"/>
      </w:tabs>
      <w:ind w:left="57" w:right="57"/>
      <w:jc w:val="center"/>
    </w:pPr>
    <w:rPr>
      <w:rFonts w:ascii="SchoolBookCTT" w:hAnsi="SchoolBookCTT"/>
      <w:sz w:val="16"/>
    </w:rPr>
  </w:style>
  <w:style w:type="paragraph" w:customStyle="1" w:styleId="atabl4">
    <w:name w:val="atabl4"/>
    <w:basedOn w:val="atabl3"/>
    <w:qFormat/>
    <w:rsid w:val="000025CE"/>
    <w:pPr>
      <w:jc w:val="left"/>
    </w:pPr>
  </w:style>
  <w:style w:type="character" w:customStyle="1" w:styleId="2ffffa">
    <w:name w:val="Стиль ОсновнойРПС2 Знак"/>
    <w:rsid w:val="000025CE"/>
    <w:rPr>
      <w:b/>
      <w:i/>
      <w:sz w:val="28"/>
      <w:lang w:val="ru-RU" w:eastAsia="ru-RU"/>
    </w:rPr>
  </w:style>
  <w:style w:type="paragraph" w:customStyle="1" w:styleId="10-021">
    <w:name w:val="Стиль 10 пт полужирный По центру Слева:  -02 см Первая строка:...1"/>
    <w:basedOn w:val="aff"/>
    <w:qFormat/>
    <w:rsid w:val="000025CE"/>
    <w:pPr>
      <w:widowControl w:val="0"/>
      <w:autoSpaceDE w:val="0"/>
      <w:autoSpaceDN w:val="0"/>
      <w:adjustRightInd w:val="0"/>
      <w:ind w:left="-113" w:right="-113"/>
      <w:jc w:val="center"/>
    </w:pPr>
    <w:rPr>
      <w:b/>
      <w:bCs/>
    </w:rPr>
  </w:style>
  <w:style w:type="character" w:customStyle="1" w:styleId="Normal10-0220">
    <w:name w:val="Стиль Normal + 10 пт полужирный По центру Слева:  -02 см Справ...2 Знак"/>
    <w:rsid w:val="000025CE"/>
    <w:rPr>
      <w:b/>
      <w:sz w:val="24"/>
      <w:lang w:val="ru-RU" w:eastAsia="ru-RU"/>
    </w:rPr>
  </w:style>
  <w:style w:type="paragraph" w:customStyle="1" w:styleId="Normal101">
    <w:name w:val="Стиль Normal + 10 пт полужирный По центру1"/>
    <w:basedOn w:val="1fb"/>
    <w:qFormat/>
    <w:rsid w:val="000025CE"/>
    <w:pPr>
      <w:widowControl/>
      <w:jc w:val="center"/>
    </w:pPr>
    <w:rPr>
      <w:rFonts w:ascii="Calibri" w:eastAsia="Calibri" w:hAnsi="Calibri"/>
      <w:b/>
      <w:bCs/>
      <w:snapToGrid/>
      <w:sz w:val="22"/>
      <w:szCs w:val="22"/>
    </w:rPr>
  </w:style>
  <w:style w:type="paragraph" w:customStyle="1" w:styleId="02">
    <w:name w:val="Стиль Название объекта + Перед:  0 пт"/>
    <w:basedOn w:val="affa"/>
    <w:next w:val="6"/>
    <w:qFormat/>
    <w:rsid w:val="000025CE"/>
    <w:pPr>
      <w:widowControl w:val="0"/>
      <w:autoSpaceDE w:val="0"/>
      <w:autoSpaceDN w:val="0"/>
      <w:adjustRightInd w:val="0"/>
      <w:spacing w:before="120" w:after="60"/>
      <w:outlineLvl w:val="5"/>
    </w:pPr>
    <w:rPr>
      <w:b w:val="0"/>
      <w:bCs w:val="0"/>
      <w:sz w:val="26"/>
    </w:rPr>
  </w:style>
  <w:style w:type="paragraph" w:customStyle="1" w:styleId="Normal4">
    <w:name w:val="Стиль Стиль Normal + + Черный"/>
    <w:basedOn w:val="aff"/>
    <w:qFormat/>
    <w:rsid w:val="000025CE"/>
    <w:rPr>
      <w:color w:val="000000"/>
      <w:sz w:val="22"/>
    </w:rPr>
  </w:style>
  <w:style w:type="character" w:customStyle="1" w:styleId="31d">
    <w:name w:val="Заголовок 3 Знак Знак1"/>
    <w:rsid w:val="000025CE"/>
    <w:rPr>
      <w:rFonts w:ascii="Arial" w:hAnsi="Arial"/>
      <w:b/>
      <w:sz w:val="26"/>
      <w:lang w:val="ru-RU" w:eastAsia="ru-RU"/>
    </w:rPr>
  </w:style>
  <w:style w:type="paragraph" w:customStyle="1" w:styleId="afffffffffffffffffffffff7">
    <w:name w:val="Список_БК"/>
    <w:basedOn w:val="aff"/>
    <w:qFormat/>
    <w:rsid w:val="000025CE"/>
    <w:pPr>
      <w:tabs>
        <w:tab w:val="num" w:pos="720"/>
      </w:tabs>
      <w:ind w:firstLine="357"/>
      <w:jc w:val="both"/>
    </w:pPr>
    <w:rPr>
      <w:sz w:val="24"/>
      <w:szCs w:val="24"/>
    </w:rPr>
  </w:style>
  <w:style w:type="paragraph" w:customStyle="1" w:styleId="10-02">
    <w:name w:val="Стиль 10 пт полужирный По центру Слева:  -02 см Первая строка:..."/>
    <w:basedOn w:val="aff"/>
    <w:qFormat/>
    <w:rsid w:val="000025CE"/>
    <w:pPr>
      <w:ind w:left="-113" w:right="-113"/>
      <w:jc w:val="center"/>
    </w:pPr>
    <w:rPr>
      <w:b/>
      <w:bCs/>
    </w:rPr>
  </w:style>
  <w:style w:type="paragraph" w:customStyle="1" w:styleId="4f6">
    <w:name w:val="Заголовок 4 + курсив"/>
    <w:basedOn w:val="34"/>
    <w:qFormat/>
    <w:rsid w:val="000025CE"/>
    <w:pPr>
      <w:tabs>
        <w:tab w:val="num" w:pos="1800"/>
      </w:tabs>
      <w:spacing w:before="360"/>
      <w:ind w:left="1728" w:hanging="648"/>
      <w:jc w:val="center"/>
    </w:pPr>
    <w:rPr>
      <w:rFonts w:ascii="Times New Roman" w:hAnsi="Times New Roman"/>
      <w:sz w:val="28"/>
      <w:lang w:eastAsia="en-US"/>
    </w:rPr>
  </w:style>
  <w:style w:type="paragraph" w:customStyle="1" w:styleId="14-">
    <w:name w:val="осн.14-отчет"/>
    <w:basedOn w:val="aff"/>
    <w:qFormat/>
    <w:rsid w:val="000025CE"/>
    <w:pPr>
      <w:spacing w:after="120"/>
      <w:ind w:firstLine="720"/>
      <w:jc w:val="both"/>
    </w:pPr>
    <w:rPr>
      <w:sz w:val="28"/>
    </w:rPr>
  </w:style>
  <w:style w:type="paragraph" w:customStyle="1" w:styleId="Normal10-021">
    <w:name w:val="Стиль Normal + 10 пт полужирный По центру Слева:  -02 см Справ..."/>
    <w:basedOn w:val="1fb"/>
    <w:qFormat/>
    <w:rsid w:val="000025CE"/>
    <w:pPr>
      <w:widowControl/>
      <w:ind w:left="-113" w:right="-113"/>
      <w:jc w:val="center"/>
    </w:pPr>
    <w:rPr>
      <w:rFonts w:ascii="Calibri" w:eastAsia="Calibri" w:hAnsi="Calibri"/>
      <w:b/>
      <w:bCs/>
      <w:snapToGrid/>
      <w:sz w:val="22"/>
      <w:szCs w:val="22"/>
    </w:rPr>
  </w:style>
  <w:style w:type="paragraph" w:customStyle="1" w:styleId="360">
    <w:name w:val="Стиль Заголовок 3 + Перед:  6 пт"/>
    <w:basedOn w:val="34"/>
    <w:qFormat/>
    <w:rsid w:val="000025CE"/>
    <w:pPr>
      <w:widowControl w:val="0"/>
      <w:numPr>
        <w:ilvl w:val="2"/>
      </w:numPr>
      <w:autoSpaceDE w:val="0"/>
      <w:autoSpaceDN w:val="0"/>
      <w:adjustRightInd w:val="0"/>
      <w:spacing w:before="120"/>
      <w:ind w:left="720"/>
      <w:jc w:val="both"/>
    </w:pPr>
    <w:rPr>
      <w:rFonts w:ascii="Times New Roman" w:hAnsi="Times New Roman"/>
      <w:b w:val="0"/>
      <w:i/>
      <w:sz w:val="28"/>
      <w:szCs w:val="20"/>
      <w:lang w:eastAsia="en-US"/>
    </w:rPr>
  </w:style>
  <w:style w:type="paragraph" w:customStyle="1" w:styleId="FR2">
    <w:name w:val="FR2"/>
    <w:qFormat/>
    <w:rsid w:val="000025CE"/>
    <w:pPr>
      <w:widowControl w:val="0"/>
      <w:autoSpaceDE w:val="0"/>
      <w:autoSpaceDN w:val="0"/>
      <w:adjustRightInd w:val="0"/>
      <w:spacing w:before="420"/>
      <w:ind w:firstLine="560"/>
    </w:pPr>
    <w:rPr>
      <w:rFonts w:ascii="Courier New" w:hAnsi="Courier New" w:cs="Times New Roman CYR"/>
      <w:sz w:val="24"/>
      <w:szCs w:val="24"/>
    </w:rPr>
  </w:style>
  <w:style w:type="paragraph" w:customStyle="1" w:styleId="3fff">
    <w:name w:val="Стиль Заголовок 3 + полужирный"/>
    <w:basedOn w:val="34"/>
    <w:qFormat/>
    <w:rsid w:val="000025CE"/>
    <w:pPr>
      <w:widowControl w:val="0"/>
      <w:numPr>
        <w:ilvl w:val="2"/>
      </w:numPr>
      <w:autoSpaceDE w:val="0"/>
      <w:autoSpaceDN w:val="0"/>
      <w:adjustRightInd w:val="0"/>
      <w:spacing w:before="360"/>
      <w:ind w:left="720"/>
      <w:jc w:val="both"/>
    </w:pPr>
    <w:rPr>
      <w:rFonts w:ascii="Times New Roman" w:hAnsi="Times New Roman"/>
      <w:b w:val="0"/>
      <w:i/>
      <w:sz w:val="28"/>
      <w:szCs w:val="28"/>
      <w:lang w:eastAsia="en-US"/>
    </w:rPr>
  </w:style>
  <w:style w:type="character" w:customStyle="1" w:styleId="125">
    <w:name w:val="Стиль 12 пт Знак Знак"/>
    <w:rsid w:val="000025CE"/>
    <w:rPr>
      <w:sz w:val="24"/>
      <w:lang w:val="ru-RU" w:eastAsia="ru-RU"/>
    </w:rPr>
  </w:style>
  <w:style w:type="paragraph" w:customStyle="1" w:styleId="1270">
    <w:name w:val="Стиль Слева:  127 см Первая строка:  0 см"/>
    <w:basedOn w:val="aff"/>
    <w:qFormat/>
    <w:rsid w:val="000025CE"/>
    <w:pPr>
      <w:widowControl w:val="0"/>
      <w:autoSpaceDE w:val="0"/>
      <w:autoSpaceDN w:val="0"/>
      <w:adjustRightInd w:val="0"/>
      <w:ind w:left="720"/>
    </w:pPr>
    <w:rPr>
      <w:sz w:val="26"/>
    </w:rPr>
  </w:style>
  <w:style w:type="paragraph" w:customStyle="1" w:styleId="afffffffffffffffffffffff8">
    <w:name w:val="a"/>
    <w:basedOn w:val="aff"/>
    <w:qFormat/>
    <w:rsid w:val="000025CE"/>
    <w:pPr>
      <w:spacing w:before="100" w:beforeAutospacing="1" w:after="100" w:afterAutospacing="1"/>
    </w:pPr>
    <w:rPr>
      <w:sz w:val="24"/>
      <w:szCs w:val="24"/>
    </w:rPr>
  </w:style>
  <w:style w:type="character" w:customStyle="1" w:styleId="kor1">
    <w:name w:val="kor1"/>
    <w:rsid w:val="000025CE"/>
    <w:rPr>
      <w:rFonts w:ascii="Arial" w:hAnsi="Arial"/>
      <w:b/>
      <w:color w:val="81482B"/>
      <w:sz w:val="18"/>
    </w:rPr>
  </w:style>
  <w:style w:type="paragraph" w:customStyle="1" w:styleId="contentheader2cols">
    <w:name w:val="contentheader2cols"/>
    <w:basedOn w:val="aff"/>
    <w:qFormat/>
    <w:rsid w:val="000025CE"/>
    <w:pPr>
      <w:spacing w:before="100" w:beforeAutospacing="1" w:after="100" w:afterAutospacing="1"/>
    </w:pPr>
    <w:rPr>
      <w:sz w:val="24"/>
      <w:szCs w:val="24"/>
    </w:rPr>
  </w:style>
  <w:style w:type="paragraph" w:customStyle="1" w:styleId="Normal01125">
    <w:name w:val="Стиль Normal + По ширине Слева:  01 см Первая строка:  125 см ..."/>
    <w:basedOn w:val="1fb"/>
    <w:qFormat/>
    <w:rsid w:val="000025CE"/>
    <w:pPr>
      <w:widowControl/>
      <w:ind w:left="57"/>
    </w:pPr>
    <w:rPr>
      <w:rFonts w:ascii="Calibri" w:eastAsia="Calibri" w:hAnsi="Calibri"/>
      <w:snapToGrid/>
      <w:sz w:val="22"/>
      <w:szCs w:val="22"/>
    </w:rPr>
  </w:style>
  <w:style w:type="paragraph" w:customStyle="1" w:styleId="Normal011251">
    <w:name w:val="Стиль Normal + По ширине Слева:  01 см Первая строка:  125 см ...1"/>
    <w:basedOn w:val="1fb"/>
    <w:qFormat/>
    <w:rsid w:val="000025CE"/>
    <w:pPr>
      <w:widowControl/>
      <w:ind w:left="57"/>
    </w:pPr>
    <w:rPr>
      <w:rFonts w:ascii="Calibri" w:eastAsia="Calibri" w:hAnsi="Calibri"/>
      <w:snapToGrid/>
      <w:sz w:val="22"/>
      <w:szCs w:val="22"/>
    </w:rPr>
  </w:style>
  <w:style w:type="character" w:customStyle="1" w:styleId="afffffffffffffffffffffff9">
    <w:name w:val="заголовки таблиц Знак Знак"/>
    <w:rsid w:val="000025CE"/>
    <w:rPr>
      <w:b/>
      <w:sz w:val="24"/>
      <w:lang w:val="ru-RU" w:eastAsia="ru-RU"/>
    </w:rPr>
  </w:style>
  <w:style w:type="paragraph" w:customStyle="1" w:styleId="afffffffffffffffffffffffa">
    <w:name w:val="заголовки таблиц Знак"/>
    <w:basedOn w:val="aff"/>
    <w:qFormat/>
    <w:rsid w:val="000025CE"/>
    <w:pPr>
      <w:spacing w:before="120"/>
      <w:jc w:val="center"/>
    </w:pPr>
    <w:rPr>
      <w:b/>
      <w:bCs/>
      <w:sz w:val="24"/>
    </w:rPr>
  </w:style>
  <w:style w:type="paragraph" w:customStyle="1" w:styleId="-e">
    <w:name w:val="осн.-отчет"/>
    <w:basedOn w:val="aff"/>
    <w:qFormat/>
    <w:rsid w:val="000025CE"/>
    <w:pPr>
      <w:ind w:firstLine="720"/>
      <w:jc w:val="both"/>
    </w:pPr>
    <w:rPr>
      <w:sz w:val="28"/>
    </w:rPr>
  </w:style>
  <w:style w:type="paragraph" w:customStyle="1" w:styleId="06">
    <w:name w:val="спис.0.6"/>
    <w:basedOn w:val="aff"/>
    <w:qFormat/>
    <w:rsid w:val="000025CE"/>
    <w:rPr>
      <w:sz w:val="28"/>
      <w:szCs w:val="28"/>
    </w:rPr>
  </w:style>
  <w:style w:type="paragraph" w:customStyle="1" w:styleId="Normal10-023">
    <w:name w:val="Стиль Стиль Normal + 10 пт полужирный По центру Слева:  -02 см Спра..."/>
    <w:basedOn w:val="Normal10-022"/>
    <w:qFormat/>
    <w:rsid w:val="000025CE"/>
    <w:pPr>
      <w:widowControl w:val="0"/>
      <w:autoSpaceDE w:val="0"/>
      <w:autoSpaceDN w:val="0"/>
      <w:adjustRightInd w:val="0"/>
    </w:pPr>
    <w:rPr>
      <w:sz w:val="16"/>
    </w:rPr>
  </w:style>
  <w:style w:type="character" w:customStyle="1" w:styleId="afffffffffffffffffffffffb">
    <w:name w:val="Содержание"/>
    <w:rsid w:val="000025CE"/>
    <w:rPr>
      <w:rFonts w:ascii="Arial" w:hAnsi="Arial"/>
      <w:b/>
      <w:sz w:val="28"/>
    </w:rPr>
  </w:style>
  <w:style w:type="paragraph" w:customStyle="1" w:styleId="Normal5">
    <w:name w:val="Стиль Normal + По центру"/>
    <w:basedOn w:val="1fb"/>
    <w:qFormat/>
    <w:rsid w:val="000025CE"/>
    <w:pPr>
      <w:widowControl/>
      <w:jc w:val="center"/>
    </w:pPr>
    <w:rPr>
      <w:rFonts w:ascii="Calibri" w:eastAsia="Calibri" w:hAnsi="Calibri"/>
      <w:snapToGrid/>
      <w:sz w:val="22"/>
      <w:szCs w:val="22"/>
    </w:rPr>
  </w:style>
  <w:style w:type="character" w:customStyle="1" w:styleId="afffffffffffffffffffffffc">
    <w:name w:val="Для выделения в тексте"/>
    <w:rsid w:val="000025CE"/>
    <w:rPr>
      <w:b/>
      <w:spacing w:val="40"/>
    </w:rPr>
  </w:style>
  <w:style w:type="paragraph" w:customStyle="1" w:styleId="afffffffffffffffffffffffd">
    <w:name w:val="перечисления с цифрой"/>
    <w:basedOn w:val="aff"/>
    <w:qFormat/>
    <w:rsid w:val="000025CE"/>
    <w:pPr>
      <w:tabs>
        <w:tab w:val="num" w:pos="360"/>
      </w:tabs>
      <w:spacing w:before="60" w:after="60" w:line="360" w:lineRule="auto"/>
      <w:ind w:left="360" w:hanging="360"/>
      <w:jc w:val="both"/>
    </w:pPr>
    <w:rPr>
      <w:sz w:val="24"/>
    </w:rPr>
  </w:style>
  <w:style w:type="paragraph" w:customStyle="1" w:styleId="afffffffffffffffffffffffe">
    <w:name w:val="Перечисления с чертой"/>
    <w:basedOn w:val="aff"/>
    <w:qFormat/>
    <w:rsid w:val="000025CE"/>
    <w:pPr>
      <w:tabs>
        <w:tab w:val="num" w:pos="1080"/>
      </w:tabs>
      <w:spacing w:before="60" w:after="60" w:line="360" w:lineRule="auto"/>
      <w:ind w:firstLine="720"/>
      <w:jc w:val="both"/>
    </w:pPr>
    <w:rPr>
      <w:rFonts w:ascii="Arial" w:hAnsi="Arial"/>
      <w:sz w:val="24"/>
      <w:szCs w:val="24"/>
    </w:rPr>
  </w:style>
  <w:style w:type="paragraph" w:customStyle="1" w:styleId="affffffffffffffffffffffff">
    <w:name w:val="Перечисление с цифрой"/>
    <w:basedOn w:val="aff"/>
    <w:qFormat/>
    <w:rsid w:val="000025CE"/>
    <w:pPr>
      <w:tabs>
        <w:tab w:val="num" w:pos="1088"/>
      </w:tabs>
      <w:spacing w:before="60" w:after="60" w:line="360" w:lineRule="auto"/>
      <w:ind w:left="48" w:firstLine="680"/>
      <w:jc w:val="both"/>
    </w:pPr>
    <w:rPr>
      <w:sz w:val="26"/>
    </w:rPr>
  </w:style>
  <w:style w:type="paragraph" w:customStyle="1" w:styleId="10a">
    <w:name w:val="Стиль Заголовок 1 + Первая строка:  0 см"/>
    <w:basedOn w:val="19"/>
    <w:autoRedefine/>
    <w:qFormat/>
    <w:rsid w:val="000025CE"/>
    <w:pPr>
      <w:widowControl w:val="0"/>
      <w:tabs>
        <w:tab w:val="left" w:pos="1083"/>
      </w:tabs>
      <w:suppressAutoHyphens/>
      <w:spacing w:before="0" w:after="0"/>
      <w:ind w:left="-57" w:firstLine="741"/>
      <w:jc w:val="center"/>
    </w:pPr>
    <w:rPr>
      <w:bCs w:val="0"/>
      <w:kern w:val="28"/>
      <w:szCs w:val="20"/>
      <w:lang w:eastAsia="en-US"/>
    </w:rPr>
  </w:style>
  <w:style w:type="paragraph" w:customStyle="1" w:styleId="2003">
    <w:name w:val="Стиль Заголовок 2 + Слева:  0 мм Справа:  0 мм После:  3 пт"/>
    <w:basedOn w:val="21"/>
    <w:qFormat/>
    <w:rsid w:val="000025CE"/>
    <w:pPr>
      <w:widowControl w:val="0"/>
      <w:numPr>
        <w:ilvl w:val="0"/>
        <w:numId w:val="0"/>
      </w:numPr>
      <w:suppressAutoHyphens/>
      <w:jc w:val="center"/>
    </w:pPr>
    <w:rPr>
      <w:rFonts w:ascii="Times New Roman" w:hAnsi="Times New Roman"/>
      <w:iCs w:val="0"/>
      <w:szCs w:val="20"/>
      <w:lang w:eastAsia="en-US"/>
    </w:rPr>
  </w:style>
  <w:style w:type="paragraph" w:customStyle="1" w:styleId="116pt">
    <w:name w:val="Стиль Заголовок 1 + кернинг от 16 pt"/>
    <w:basedOn w:val="19"/>
    <w:qFormat/>
    <w:rsid w:val="000025CE"/>
    <w:pPr>
      <w:widowControl w:val="0"/>
      <w:tabs>
        <w:tab w:val="left" w:pos="1083"/>
      </w:tabs>
      <w:suppressAutoHyphens/>
      <w:spacing w:before="0" w:after="0"/>
      <w:ind w:left="-57" w:firstLine="741"/>
      <w:jc w:val="center"/>
    </w:pPr>
    <w:rPr>
      <w:bCs w:val="0"/>
      <w:szCs w:val="20"/>
      <w:lang w:eastAsia="en-US"/>
    </w:rPr>
  </w:style>
  <w:style w:type="character" w:customStyle="1" w:styleId="affffffffffffffffffffffff0">
    <w:name w:val="заголовки таблиц Знак Знак Знак"/>
    <w:rsid w:val="000025CE"/>
    <w:rPr>
      <w:b/>
      <w:sz w:val="24"/>
      <w:lang w:val="ru-RU" w:eastAsia="ru-RU"/>
    </w:rPr>
  </w:style>
  <w:style w:type="character" w:customStyle="1" w:styleId="text1">
    <w:name w:val="text1"/>
    <w:rsid w:val="000025CE"/>
    <w:rPr>
      <w:rFonts w:ascii="Arial" w:hAnsi="Arial"/>
      <w:color w:val="000000"/>
    </w:rPr>
  </w:style>
  <w:style w:type="paragraph" w:customStyle="1" w:styleId="affffffffffffffffffffffff1">
    <w:name w:val="Для таблиц"/>
    <w:basedOn w:val="aff"/>
    <w:qFormat/>
    <w:rsid w:val="000025CE"/>
    <w:pPr>
      <w:jc w:val="center"/>
    </w:pPr>
    <w:rPr>
      <w:sz w:val="22"/>
    </w:rPr>
  </w:style>
  <w:style w:type="paragraph" w:customStyle="1" w:styleId="bodytext2">
    <w:name w:val="bodytext2"/>
    <w:basedOn w:val="aff"/>
    <w:qFormat/>
    <w:rsid w:val="000025CE"/>
    <w:pPr>
      <w:spacing w:before="100" w:beforeAutospacing="1" w:after="100" w:afterAutospacing="1"/>
    </w:pPr>
    <w:rPr>
      <w:sz w:val="24"/>
      <w:szCs w:val="24"/>
    </w:rPr>
  </w:style>
  <w:style w:type="character" w:customStyle="1" w:styleId="Normal10-024">
    <w:name w:val="Стиль Стиль Normal + 10 пт полужирный По центру Слева:  -02 см Спра... Знак"/>
    <w:rsid w:val="000025CE"/>
    <w:rPr>
      <w:b/>
      <w:sz w:val="16"/>
      <w:lang w:val="ru-RU" w:eastAsia="ru-RU"/>
    </w:rPr>
  </w:style>
  <w:style w:type="paragraph" w:customStyle="1" w:styleId="affffffffffffffffffffffff2">
    <w:name w:val="аблотст"/>
    <w:basedOn w:val="aff"/>
    <w:qFormat/>
    <w:rsid w:val="000025CE"/>
    <w:pPr>
      <w:widowControl w:val="0"/>
      <w:spacing w:line="-220" w:lineRule="auto"/>
      <w:ind w:left="85"/>
    </w:pPr>
    <w:rPr>
      <w:rFonts w:ascii="Arial" w:hAnsi="Arial"/>
    </w:rPr>
  </w:style>
  <w:style w:type="character" w:customStyle="1" w:styleId="affffffffffffffffffffffff3">
    <w:name w:val="заголовки таблиц Знак Знак Знак Знак"/>
    <w:rsid w:val="000025CE"/>
    <w:rPr>
      <w:b/>
      <w:sz w:val="24"/>
      <w:lang w:val="ru-RU" w:eastAsia="ru-RU"/>
    </w:rPr>
  </w:style>
  <w:style w:type="paragraph" w:customStyle="1" w:styleId="612">
    <w:name w:val="Стиль По ширине Перед:  6 пт1"/>
    <w:basedOn w:val="aff"/>
    <w:qFormat/>
    <w:rsid w:val="000025CE"/>
    <w:pPr>
      <w:tabs>
        <w:tab w:val="num" w:pos="417"/>
      </w:tabs>
      <w:ind w:left="397" w:hanging="340"/>
    </w:pPr>
    <w:rPr>
      <w:sz w:val="24"/>
      <w:szCs w:val="24"/>
    </w:rPr>
  </w:style>
  <w:style w:type="paragraph" w:customStyle="1" w:styleId="f1">
    <w:name w:val="ОВf1новной текст"/>
    <w:basedOn w:val="aff"/>
    <w:qFormat/>
    <w:rsid w:val="000025CE"/>
    <w:pPr>
      <w:widowControl w:val="0"/>
      <w:ind w:firstLine="397"/>
      <w:jc w:val="both"/>
    </w:pPr>
    <w:rPr>
      <w:color w:val="000000"/>
      <w:sz w:val="22"/>
    </w:rPr>
  </w:style>
  <w:style w:type="paragraph" w:customStyle="1" w:styleId="5Arial1">
    <w:name w:val="Стиль Заголовок 5 + Arial1"/>
    <w:basedOn w:val="50"/>
    <w:qFormat/>
    <w:rsid w:val="000025CE"/>
    <w:pPr>
      <w:widowControl w:val="0"/>
      <w:tabs>
        <w:tab w:val="clear" w:pos="4368"/>
      </w:tabs>
      <w:autoSpaceDE w:val="0"/>
      <w:autoSpaceDN w:val="0"/>
      <w:adjustRightInd w:val="0"/>
      <w:spacing w:before="360"/>
      <w:ind w:left="0" w:firstLine="720"/>
      <w:jc w:val="left"/>
    </w:pPr>
    <w:rPr>
      <w:rFonts w:ascii="Arial" w:hAnsi="Arial"/>
      <w:i w:val="0"/>
      <w:iCs w:val="0"/>
    </w:rPr>
  </w:style>
  <w:style w:type="paragraph" w:customStyle="1" w:styleId="5Arial6">
    <w:name w:val="Стиль Заголовок 5 + Arial Перед:  6 пт"/>
    <w:basedOn w:val="50"/>
    <w:qFormat/>
    <w:rsid w:val="000025CE"/>
    <w:pPr>
      <w:widowControl w:val="0"/>
      <w:tabs>
        <w:tab w:val="clear" w:pos="4368"/>
      </w:tabs>
      <w:autoSpaceDE w:val="0"/>
      <w:autoSpaceDN w:val="0"/>
      <w:adjustRightInd w:val="0"/>
      <w:spacing w:before="120"/>
      <w:ind w:left="0" w:firstLine="720"/>
      <w:jc w:val="left"/>
    </w:pPr>
    <w:rPr>
      <w:rFonts w:ascii="Arial" w:hAnsi="Arial"/>
      <w:i w:val="0"/>
      <w:iCs w:val="0"/>
      <w:szCs w:val="20"/>
    </w:rPr>
  </w:style>
  <w:style w:type="paragraph" w:customStyle="1" w:styleId="266">
    <w:name w:val="Стиль Стиль Заголовок 2 + Перед:  6 пт + Перед:  6 пт"/>
    <w:basedOn w:val="260"/>
    <w:qFormat/>
    <w:rsid w:val="000025CE"/>
  </w:style>
  <w:style w:type="paragraph" w:customStyle="1" w:styleId="260">
    <w:name w:val="Стиль Заголовок 2 + Перед:  6 пт"/>
    <w:basedOn w:val="21"/>
    <w:qFormat/>
    <w:rsid w:val="000025CE"/>
    <w:pPr>
      <w:widowControl w:val="0"/>
      <w:numPr>
        <w:numId w:val="0"/>
      </w:numPr>
      <w:autoSpaceDE w:val="0"/>
      <w:autoSpaceDN w:val="0"/>
      <w:adjustRightInd w:val="0"/>
      <w:spacing w:before="480"/>
      <w:jc w:val="both"/>
    </w:pPr>
    <w:rPr>
      <w:rFonts w:ascii="Times New Roman" w:hAnsi="Times New Roman"/>
      <w:i w:val="0"/>
      <w:szCs w:val="20"/>
      <w:lang w:eastAsia="en-US"/>
    </w:rPr>
  </w:style>
  <w:style w:type="paragraph" w:customStyle="1" w:styleId="560">
    <w:name w:val="Стиль Заголовок 5 + По центру Перед:  6 пт"/>
    <w:basedOn w:val="50"/>
    <w:qFormat/>
    <w:rsid w:val="000025CE"/>
    <w:pPr>
      <w:widowControl w:val="0"/>
      <w:tabs>
        <w:tab w:val="clear" w:pos="4368"/>
      </w:tabs>
      <w:autoSpaceDE w:val="0"/>
      <w:autoSpaceDN w:val="0"/>
      <w:adjustRightInd w:val="0"/>
      <w:spacing w:before="360"/>
      <w:ind w:left="0" w:firstLine="0"/>
      <w:jc w:val="center"/>
    </w:pPr>
    <w:rPr>
      <w:rFonts w:ascii="Arial" w:hAnsi="Arial"/>
      <w:i w:val="0"/>
      <w:iCs w:val="0"/>
      <w:szCs w:val="20"/>
    </w:rPr>
  </w:style>
  <w:style w:type="paragraph" w:customStyle="1" w:styleId="Normal6">
    <w:name w:val="Стиль Normal +"/>
    <w:basedOn w:val="1fb"/>
    <w:qFormat/>
    <w:rsid w:val="000025CE"/>
    <w:pPr>
      <w:widowControl/>
    </w:pPr>
    <w:rPr>
      <w:rFonts w:ascii="Calibri" w:eastAsia="Calibri" w:hAnsi="Calibri"/>
      <w:snapToGrid/>
      <w:sz w:val="22"/>
      <w:szCs w:val="22"/>
    </w:rPr>
  </w:style>
  <w:style w:type="paragraph" w:customStyle="1" w:styleId="126">
    <w:name w:val="Стиль полужирный Перед:  12 пт"/>
    <w:basedOn w:val="aff"/>
    <w:qFormat/>
    <w:rsid w:val="000025CE"/>
    <w:pPr>
      <w:widowControl w:val="0"/>
      <w:autoSpaceDE w:val="0"/>
      <w:autoSpaceDN w:val="0"/>
      <w:adjustRightInd w:val="0"/>
      <w:spacing w:before="240"/>
      <w:ind w:firstLine="720"/>
      <w:jc w:val="both"/>
    </w:pPr>
    <w:rPr>
      <w:b/>
      <w:bCs/>
      <w:sz w:val="28"/>
    </w:rPr>
  </w:style>
  <w:style w:type="paragraph" w:customStyle="1" w:styleId="artx">
    <w:name w:val="artx"/>
    <w:basedOn w:val="aff"/>
    <w:qFormat/>
    <w:rsid w:val="000025CE"/>
    <w:rPr>
      <w:rFonts w:ascii="Arial" w:hAnsi="Arial" w:cs="Arial"/>
      <w:color w:val="000000"/>
      <w:sz w:val="18"/>
      <w:szCs w:val="18"/>
    </w:rPr>
  </w:style>
  <w:style w:type="paragraph" w:customStyle="1" w:styleId="new">
    <w:name w:val="new"/>
    <w:basedOn w:val="aff"/>
    <w:qFormat/>
    <w:rsid w:val="000025CE"/>
    <w:pPr>
      <w:spacing w:before="100" w:beforeAutospacing="1" w:after="100" w:afterAutospacing="1"/>
    </w:pPr>
    <w:rPr>
      <w:rFonts w:ascii="MS Sans Serif" w:hAnsi="MS Sans Serif" w:cs="Arial"/>
      <w:color w:val="000000"/>
      <w:sz w:val="21"/>
      <w:szCs w:val="21"/>
    </w:rPr>
  </w:style>
  <w:style w:type="character" w:customStyle="1" w:styleId="new1">
    <w:name w:val="new1"/>
    <w:rsid w:val="000025CE"/>
    <w:rPr>
      <w:color w:val="000000"/>
      <w:sz w:val="21"/>
    </w:rPr>
  </w:style>
  <w:style w:type="paragraph" w:customStyle="1" w:styleId="-f">
    <w:name w:val="Табулятор-стиль"/>
    <w:basedOn w:val="aff"/>
    <w:qFormat/>
    <w:rsid w:val="000025CE"/>
    <w:pPr>
      <w:tabs>
        <w:tab w:val="left" w:pos="0"/>
      </w:tabs>
      <w:overflowPunct w:val="0"/>
      <w:autoSpaceDE w:val="0"/>
      <w:autoSpaceDN w:val="0"/>
      <w:adjustRightInd w:val="0"/>
      <w:spacing w:line="360" w:lineRule="auto"/>
      <w:ind w:left="992" w:hanging="283"/>
      <w:jc w:val="both"/>
      <w:textAlignment w:val="baseline"/>
    </w:pPr>
    <w:rPr>
      <w:sz w:val="24"/>
    </w:rPr>
  </w:style>
  <w:style w:type="paragraph" w:customStyle="1" w:styleId="affffffffffffffffffffffff4">
    <w:name w:val="Маркирован"/>
    <w:basedOn w:val="aff"/>
    <w:qFormat/>
    <w:rsid w:val="000025CE"/>
    <w:pPr>
      <w:jc w:val="both"/>
    </w:pPr>
    <w:rPr>
      <w:sz w:val="24"/>
      <w:szCs w:val="24"/>
    </w:rPr>
  </w:style>
  <w:style w:type="paragraph" w:customStyle="1" w:styleId="affffffffffffffffffffffff5">
    <w:name w:val="Заголграф"/>
    <w:basedOn w:val="aff"/>
    <w:next w:val="aff"/>
    <w:qFormat/>
    <w:rsid w:val="000025CE"/>
    <w:pPr>
      <w:spacing w:before="240" w:after="120"/>
    </w:pPr>
    <w:rPr>
      <w:b/>
      <w:caps/>
      <w:sz w:val="26"/>
    </w:rPr>
  </w:style>
  <w:style w:type="paragraph" w:customStyle="1" w:styleId="affffffffffffffffffffffff6">
    <w:name w:val="Подзаголграф"/>
    <w:basedOn w:val="aff"/>
    <w:next w:val="aff"/>
    <w:qFormat/>
    <w:rsid w:val="000025CE"/>
    <w:pPr>
      <w:jc w:val="center"/>
    </w:pPr>
    <w:rPr>
      <w:rFonts w:ascii="Arial" w:hAnsi="Arial"/>
      <w:sz w:val="24"/>
    </w:rPr>
  </w:style>
  <w:style w:type="paragraph" w:customStyle="1" w:styleId="3fff0">
    <w:name w:val="Верхний колонтитул3"/>
    <w:basedOn w:val="aff"/>
    <w:qFormat/>
    <w:rsid w:val="000025CE"/>
    <w:pPr>
      <w:widowControl w:val="0"/>
      <w:tabs>
        <w:tab w:val="center" w:pos="4320"/>
        <w:tab w:val="right" w:pos="8640"/>
      </w:tabs>
    </w:pPr>
  </w:style>
  <w:style w:type="paragraph" w:customStyle="1" w:styleId="4f7">
    <w:name w:val="4.Заголовок таблицы"/>
    <w:basedOn w:val="31e"/>
    <w:next w:val="1fffffff9"/>
    <w:qFormat/>
    <w:rsid w:val="000025CE"/>
    <w:pPr>
      <w:keepNext w:val="0"/>
      <w:keepLines w:val="0"/>
      <w:spacing w:before="60"/>
    </w:pPr>
  </w:style>
  <w:style w:type="paragraph" w:customStyle="1" w:styleId="31e">
    <w:name w:val="3.Подзаголовок 1"/>
    <w:basedOn w:val="2ffffb"/>
    <w:next w:val="1fffffff9"/>
    <w:qFormat/>
    <w:rsid w:val="000025CE"/>
    <w:pPr>
      <w:keepNext/>
      <w:keepLines/>
      <w:pageBreakBefore w:val="0"/>
      <w:spacing w:before="120" w:after="0"/>
    </w:pPr>
    <w:rPr>
      <w:sz w:val="24"/>
    </w:rPr>
  </w:style>
  <w:style w:type="paragraph" w:customStyle="1" w:styleId="2ffffb">
    <w:name w:val="2.Заголовок"/>
    <w:next w:val="1fffffff9"/>
    <w:qFormat/>
    <w:rsid w:val="000025CE"/>
    <w:pPr>
      <w:pageBreakBefore/>
      <w:widowControl w:val="0"/>
      <w:suppressAutoHyphens/>
      <w:spacing w:after="120"/>
      <w:jc w:val="center"/>
    </w:pPr>
    <w:rPr>
      <w:b/>
      <w:sz w:val="28"/>
    </w:rPr>
  </w:style>
  <w:style w:type="paragraph" w:customStyle="1" w:styleId="1fffffff9">
    <w:name w:val="1.Текст"/>
    <w:qFormat/>
    <w:rsid w:val="000025CE"/>
    <w:pPr>
      <w:spacing w:before="120"/>
      <w:ind w:firstLine="284"/>
      <w:jc w:val="both"/>
    </w:pPr>
    <w:rPr>
      <w:rFonts w:ascii="Arial" w:hAnsi="Arial"/>
      <w:sz w:val="18"/>
    </w:rPr>
  </w:style>
  <w:style w:type="paragraph" w:customStyle="1" w:styleId="4f8">
    <w:name w:val="4.Пояснение к таблице"/>
    <w:basedOn w:val="6-1"/>
    <w:next w:val="5-"/>
    <w:qFormat/>
    <w:rsid w:val="000025CE"/>
    <w:pPr>
      <w:suppressAutoHyphens/>
      <w:spacing w:after="20"/>
      <w:ind w:left="0" w:firstLine="0"/>
    </w:pPr>
    <w:rPr>
      <w:i/>
      <w:sz w:val="20"/>
      <w:lang w:val="en-US"/>
    </w:rPr>
  </w:style>
  <w:style w:type="paragraph" w:customStyle="1" w:styleId="6-1">
    <w:name w:val="6.Табл.-1уровень"/>
    <w:basedOn w:val="1fffffff9"/>
    <w:qFormat/>
    <w:rsid w:val="000025CE"/>
    <w:pPr>
      <w:widowControl w:val="0"/>
      <w:spacing w:before="20"/>
      <w:ind w:left="170" w:hanging="113"/>
      <w:jc w:val="left"/>
    </w:pPr>
    <w:rPr>
      <w:rFonts w:ascii="Times New Roman" w:hAnsi="Times New Roman"/>
      <w:sz w:val="16"/>
    </w:rPr>
  </w:style>
  <w:style w:type="paragraph" w:customStyle="1" w:styleId="5-">
    <w:name w:val="5.Табл.-шапка"/>
    <w:basedOn w:val="6-1"/>
    <w:qFormat/>
    <w:rsid w:val="000025CE"/>
    <w:pPr>
      <w:spacing w:before="0"/>
      <w:ind w:left="0" w:firstLine="0"/>
      <w:jc w:val="center"/>
    </w:pPr>
  </w:style>
  <w:style w:type="paragraph" w:customStyle="1" w:styleId="60-">
    <w:name w:val="6.Ть0бл.-данные"/>
    <w:basedOn w:val="6-1"/>
    <w:qFormat/>
    <w:rsid w:val="000025CE"/>
    <w:pPr>
      <w:suppressAutoHyphens/>
      <w:spacing w:before="0"/>
      <w:ind w:left="0" w:right="113" w:firstLine="0"/>
      <w:jc w:val="right"/>
    </w:pPr>
  </w:style>
  <w:style w:type="paragraph" w:customStyle="1" w:styleId="6-2">
    <w:name w:val="6.Табл.-2уровень"/>
    <w:basedOn w:val="6-1"/>
    <w:qFormat/>
    <w:rsid w:val="000025CE"/>
    <w:pPr>
      <w:spacing w:before="0"/>
      <w:ind w:left="283"/>
    </w:pPr>
  </w:style>
  <w:style w:type="paragraph" w:customStyle="1" w:styleId="77">
    <w:name w:val="7.Данные таблицы"/>
    <w:qFormat/>
    <w:rsid w:val="000025CE"/>
    <w:pPr>
      <w:widowControl w:val="0"/>
      <w:spacing w:before="20"/>
      <w:jc w:val="center"/>
    </w:pPr>
    <w:rPr>
      <w:b/>
      <w:sz w:val="16"/>
    </w:rPr>
  </w:style>
  <w:style w:type="paragraph" w:customStyle="1" w:styleId="414">
    <w:name w:val="Заголовок 41"/>
    <w:basedOn w:val="aff"/>
    <w:next w:val="aff"/>
    <w:qFormat/>
    <w:rsid w:val="000025CE"/>
    <w:pPr>
      <w:keepNext/>
      <w:jc w:val="center"/>
      <w:outlineLvl w:val="3"/>
    </w:pPr>
    <w:rPr>
      <w:sz w:val="24"/>
    </w:rPr>
  </w:style>
  <w:style w:type="paragraph" w:customStyle="1" w:styleId="Oaiy7">
    <w:name w:val="Oaiy 7"/>
    <w:basedOn w:val="aff"/>
    <w:next w:val="ConsNormal0"/>
    <w:qFormat/>
    <w:rsid w:val="000025CE"/>
    <w:pPr>
      <w:autoSpaceDE w:val="0"/>
      <w:autoSpaceDN w:val="0"/>
      <w:spacing w:line="360" w:lineRule="auto"/>
      <w:ind w:firstLine="709"/>
      <w:jc w:val="both"/>
    </w:pPr>
    <w:rPr>
      <w:sz w:val="24"/>
      <w:szCs w:val="24"/>
    </w:rPr>
  </w:style>
  <w:style w:type="paragraph" w:customStyle="1" w:styleId="2063">
    <w:name w:val="Стиль Заголовок 2 + Первая строка:  063 см"/>
    <w:basedOn w:val="21"/>
    <w:qFormat/>
    <w:rsid w:val="000025CE"/>
    <w:pPr>
      <w:numPr>
        <w:ilvl w:val="0"/>
        <w:numId w:val="0"/>
      </w:numPr>
      <w:ind w:firstLine="360"/>
      <w:jc w:val="center"/>
    </w:pPr>
    <w:rPr>
      <w:rFonts w:ascii="Times New Roman" w:hAnsi="Times New Roman"/>
      <w:b w:val="0"/>
      <w:bCs w:val="0"/>
      <w:i w:val="0"/>
      <w:sz w:val="30"/>
      <w:szCs w:val="20"/>
      <w:lang w:eastAsia="en-US"/>
    </w:rPr>
  </w:style>
  <w:style w:type="paragraph" w:customStyle="1" w:styleId="3TimesNewRoman">
    <w:name w:val="Стиль Заголовок 3 + Times New Roman полужирный курсив"/>
    <w:basedOn w:val="34"/>
    <w:qFormat/>
    <w:rsid w:val="000025CE"/>
    <w:pPr>
      <w:spacing w:before="480" w:after="120"/>
      <w:jc w:val="center"/>
    </w:pPr>
    <w:rPr>
      <w:rFonts w:ascii="Times New Roman" w:hAnsi="Times New Roman"/>
      <w:iCs/>
      <w:sz w:val="24"/>
      <w:szCs w:val="24"/>
      <w:lang w:eastAsia="en-US"/>
    </w:rPr>
  </w:style>
  <w:style w:type="paragraph" w:customStyle="1" w:styleId="FR4">
    <w:name w:val="FR4"/>
    <w:qFormat/>
    <w:rsid w:val="000025CE"/>
    <w:pPr>
      <w:widowControl w:val="0"/>
      <w:autoSpaceDE w:val="0"/>
      <w:autoSpaceDN w:val="0"/>
      <w:adjustRightInd w:val="0"/>
      <w:spacing w:line="300" w:lineRule="auto"/>
      <w:ind w:right="200" w:firstLine="540"/>
      <w:jc w:val="both"/>
    </w:pPr>
    <w:rPr>
      <w:rFonts w:ascii="Arial" w:hAnsi="Arial" w:cs="Arial"/>
      <w:sz w:val="22"/>
      <w:szCs w:val="22"/>
    </w:rPr>
  </w:style>
  <w:style w:type="paragraph" w:customStyle="1" w:styleId="2ffffc">
    <w:name w:val="2"/>
    <w:basedOn w:val="aff"/>
    <w:next w:val="aff"/>
    <w:qFormat/>
    <w:rsid w:val="000025CE"/>
    <w:pPr>
      <w:spacing w:before="75" w:after="75"/>
      <w:jc w:val="both"/>
    </w:pPr>
    <w:rPr>
      <w:rFonts w:ascii="Arial" w:hAnsi="Arial" w:cs="Arial"/>
      <w:color w:val="000000"/>
      <w:szCs w:val="24"/>
    </w:rPr>
  </w:style>
  <w:style w:type="paragraph" w:customStyle="1" w:styleId="tit">
    <w:name w:val="tit"/>
    <w:basedOn w:val="aff"/>
    <w:qFormat/>
    <w:rsid w:val="000025CE"/>
    <w:pPr>
      <w:spacing w:before="100" w:beforeAutospacing="1" w:after="100" w:afterAutospacing="1"/>
    </w:pPr>
    <w:rPr>
      <w:rFonts w:ascii="Verdana" w:hAnsi="Verdana"/>
      <w:color w:val="000000"/>
      <w:sz w:val="18"/>
      <w:szCs w:val="18"/>
    </w:rPr>
  </w:style>
  <w:style w:type="paragraph" w:customStyle="1" w:styleId="1body">
    <w:name w:val="1body"/>
    <w:basedOn w:val="aff"/>
    <w:qFormat/>
    <w:rsid w:val="000025CE"/>
    <w:pPr>
      <w:ind w:firstLine="227"/>
      <w:jc w:val="both"/>
    </w:pPr>
    <w:rPr>
      <w:sz w:val="24"/>
      <w:szCs w:val="24"/>
    </w:rPr>
  </w:style>
  <w:style w:type="paragraph" w:customStyle="1" w:styleId="jast">
    <w:name w:val="jast"/>
    <w:basedOn w:val="aff"/>
    <w:qFormat/>
    <w:rsid w:val="000025CE"/>
    <w:pPr>
      <w:spacing w:before="42"/>
      <w:ind w:firstLine="300"/>
      <w:jc w:val="both"/>
    </w:pPr>
    <w:rPr>
      <w:sz w:val="24"/>
      <w:szCs w:val="24"/>
    </w:rPr>
  </w:style>
  <w:style w:type="paragraph" w:customStyle="1" w:styleId="par">
    <w:name w:val="par"/>
    <w:basedOn w:val="aff"/>
    <w:qFormat/>
    <w:rsid w:val="000025CE"/>
    <w:pPr>
      <w:spacing w:before="100" w:beforeAutospacing="1" w:after="100" w:afterAutospacing="1"/>
    </w:pPr>
    <w:rPr>
      <w:rFonts w:ascii="Arial" w:hAnsi="Arial" w:cs="Arial"/>
      <w:color w:val="000000"/>
      <w:sz w:val="19"/>
      <w:szCs w:val="19"/>
    </w:rPr>
  </w:style>
  <w:style w:type="paragraph" w:customStyle="1" w:styleId="affffffffffffffffffffffff7">
    <w:name w:val="Основной Текст"/>
    <w:qFormat/>
    <w:rsid w:val="000025CE"/>
    <w:pPr>
      <w:spacing w:line="200" w:lineRule="atLeast"/>
      <w:ind w:firstLine="283"/>
      <w:jc w:val="both"/>
    </w:pPr>
    <w:rPr>
      <w:rFonts w:ascii="Arial" w:hAnsi="Arial"/>
      <w:color w:val="000000"/>
      <w:sz w:val="18"/>
    </w:rPr>
  </w:style>
  <w:style w:type="paragraph" w:customStyle="1" w:styleId="5f1">
    <w:name w:val="Стиль Заголовок 5 + курсив"/>
    <w:basedOn w:val="50"/>
    <w:qFormat/>
    <w:rsid w:val="000025CE"/>
    <w:pPr>
      <w:keepNext/>
      <w:tabs>
        <w:tab w:val="clear" w:pos="4368"/>
      </w:tabs>
      <w:spacing w:after="0"/>
      <w:ind w:left="0" w:firstLine="0"/>
      <w:jc w:val="left"/>
    </w:pPr>
    <w:rPr>
      <w:i w:val="0"/>
      <w:sz w:val="24"/>
      <w:szCs w:val="24"/>
    </w:rPr>
  </w:style>
  <w:style w:type="character" w:customStyle="1" w:styleId="5f2">
    <w:name w:val="Стиль Заголовок 5 + курсив Знак"/>
    <w:rsid w:val="000025CE"/>
    <w:rPr>
      <w:b/>
      <w:sz w:val="24"/>
      <w:lang w:val="ru-RU" w:eastAsia="ru-RU"/>
    </w:rPr>
  </w:style>
  <w:style w:type="paragraph" w:customStyle="1" w:styleId="Normal10-0210">
    <w:name w:val="Стиль Normal + 10 пт полужирный По центру Слева:  -02 см Справ... +1"/>
    <w:basedOn w:val="aff"/>
    <w:qFormat/>
    <w:rsid w:val="000025CE"/>
    <w:pPr>
      <w:ind w:left="-113" w:right="-113"/>
      <w:jc w:val="center"/>
    </w:pPr>
    <w:rPr>
      <w:b/>
      <w:bCs/>
    </w:rPr>
  </w:style>
  <w:style w:type="paragraph" w:customStyle="1" w:styleId="Normal10-0211">
    <w:name w:val="Стиль Normal + 10 пт полужирный По центру Слева:  -02 см Справ...1"/>
    <w:basedOn w:val="aff"/>
    <w:qFormat/>
    <w:rsid w:val="000025CE"/>
    <w:pPr>
      <w:ind w:left="-113" w:right="-113"/>
      <w:jc w:val="center"/>
    </w:pPr>
    <w:rPr>
      <w:b/>
      <w:bCs/>
    </w:rPr>
  </w:style>
  <w:style w:type="paragraph" w:customStyle="1" w:styleId="Normal7">
    <w:name w:val="Стиль Normal + полужирный По центру"/>
    <w:basedOn w:val="1fb"/>
    <w:qFormat/>
    <w:rsid w:val="000025CE"/>
    <w:pPr>
      <w:widowControl/>
      <w:ind w:left="-113" w:right="-113"/>
      <w:jc w:val="center"/>
    </w:pPr>
    <w:rPr>
      <w:rFonts w:ascii="Calibri" w:eastAsia="Calibri" w:hAnsi="Calibri"/>
      <w:b/>
      <w:snapToGrid/>
      <w:sz w:val="22"/>
      <w:szCs w:val="22"/>
    </w:rPr>
  </w:style>
  <w:style w:type="paragraph" w:customStyle="1" w:styleId="4f9">
    <w:name w:val="Стиль Заголовок 4 + не полужирный"/>
    <w:basedOn w:val="4"/>
    <w:qFormat/>
    <w:rsid w:val="000025CE"/>
    <w:pPr>
      <w:numPr>
        <w:ilvl w:val="0"/>
        <w:numId w:val="0"/>
      </w:numPr>
      <w:spacing w:before="360"/>
    </w:pPr>
    <w:rPr>
      <w:b w:val="0"/>
      <w:bCs w:val="0"/>
      <w:lang w:eastAsia="en-US"/>
    </w:rPr>
  </w:style>
  <w:style w:type="paragraph" w:customStyle="1" w:styleId="67">
    <w:name w:val="Список6"/>
    <w:basedOn w:val="aff"/>
    <w:qFormat/>
    <w:rsid w:val="000025CE"/>
    <w:pPr>
      <w:autoSpaceDE w:val="0"/>
      <w:autoSpaceDN w:val="0"/>
      <w:spacing w:before="120"/>
      <w:ind w:left="8892" w:hanging="72"/>
      <w:jc w:val="both"/>
    </w:pPr>
    <w:rPr>
      <w:i/>
      <w:iCs/>
    </w:rPr>
  </w:style>
  <w:style w:type="paragraph" w:customStyle="1" w:styleId="affffffffffffffffffffffff8">
    <w:name w:val="Авторы"/>
    <w:basedOn w:val="aff"/>
    <w:qFormat/>
    <w:rsid w:val="000025CE"/>
    <w:pPr>
      <w:spacing w:before="120"/>
      <w:ind w:firstLine="340"/>
      <w:jc w:val="center"/>
    </w:pPr>
    <w:rPr>
      <w:sz w:val="24"/>
    </w:rPr>
  </w:style>
  <w:style w:type="paragraph" w:customStyle="1" w:styleId="1fffffffa">
    <w:name w:val="Подзаголовок1"/>
    <w:basedOn w:val="aff"/>
    <w:qFormat/>
    <w:rsid w:val="000025CE"/>
    <w:pPr>
      <w:spacing w:before="120"/>
      <w:ind w:firstLine="340"/>
      <w:jc w:val="both"/>
    </w:pPr>
    <w:rPr>
      <w:b/>
      <w:sz w:val="24"/>
    </w:rPr>
  </w:style>
  <w:style w:type="character" w:customStyle="1" w:styleId="127">
    <w:name w:val="Стиль 12 пт Знак"/>
    <w:rsid w:val="000025CE"/>
    <w:rPr>
      <w:sz w:val="24"/>
      <w:lang w:val="ru-RU" w:eastAsia="ru-RU"/>
    </w:rPr>
  </w:style>
  <w:style w:type="paragraph" w:customStyle="1" w:styleId="affffffffffffffffffffffff9">
    <w:name w:val="Стиль Название объекта + По ширине"/>
    <w:basedOn w:val="affa"/>
    <w:qFormat/>
    <w:rsid w:val="000025CE"/>
    <w:pPr>
      <w:spacing w:before="120" w:after="60"/>
      <w:jc w:val="both"/>
      <w:outlineLvl w:val="5"/>
    </w:pPr>
    <w:rPr>
      <w:b w:val="0"/>
      <w:bCs w:val="0"/>
      <w:sz w:val="26"/>
    </w:rPr>
  </w:style>
  <w:style w:type="paragraph" w:customStyle="1" w:styleId="3fff1">
    <w:name w:val="Стиль Название объекта + По центру3"/>
    <w:basedOn w:val="affa"/>
    <w:qFormat/>
    <w:rsid w:val="000025CE"/>
    <w:pPr>
      <w:spacing w:before="120" w:after="60"/>
      <w:jc w:val="center"/>
      <w:outlineLvl w:val="5"/>
    </w:pPr>
    <w:rPr>
      <w:b w:val="0"/>
      <w:bCs w:val="0"/>
      <w:sz w:val="26"/>
    </w:rPr>
  </w:style>
  <w:style w:type="paragraph" w:customStyle="1" w:styleId="1fffffffb">
    <w:name w:val="Стиль Название объекта + По ширине1"/>
    <w:basedOn w:val="affa"/>
    <w:qFormat/>
    <w:rsid w:val="000025CE"/>
    <w:pPr>
      <w:widowControl w:val="0"/>
      <w:spacing w:before="120" w:after="60"/>
      <w:jc w:val="both"/>
      <w:outlineLvl w:val="5"/>
    </w:pPr>
    <w:rPr>
      <w:b w:val="0"/>
      <w:bCs w:val="0"/>
      <w:sz w:val="26"/>
    </w:rPr>
  </w:style>
  <w:style w:type="paragraph" w:customStyle="1" w:styleId="2ffffd">
    <w:name w:val="Стиль Название объекта + По ширине2"/>
    <w:basedOn w:val="affa"/>
    <w:qFormat/>
    <w:rsid w:val="000025CE"/>
    <w:pPr>
      <w:widowControl w:val="0"/>
      <w:spacing w:before="120" w:after="60"/>
      <w:jc w:val="both"/>
      <w:outlineLvl w:val="5"/>
    </w:pPr>
    <w:rPr>
      <w:b w:val="0"/>
      <w:bCs w:val="0"/>
      <w:sz w:val="26"/>
    </w:rPr>
  </w:style>
  <w:style w:type="paragraph" w:styleId="affffffffffffffffffffffffa">
    <w:name w:val="toa heading"/>
    <w:basedOn w:val="aff"/>
    <w:next w:val="aff"/>
    <w:rsid w:val="000025CE"/>
    <w:pPr>
      <w:spacing w:before="120"/>
    </w:pPr>
    <w:rPr>
      <w:rFonts w:ascii="Arial" w:hAnsi="Arial" w:cs="Arial"/>
      <w:b/>
      <w:bCs/>
      <w:sz w:val="24"/>
      <w:szCs w:val="24"/>
    </w:rPr>
  </w:style>
  <w:style w:type="paragraph" w:customStyle="1" w:styleId="063">
    <w:name w:val="Список_0.63"/>
    <w:basedOn w:val="aff"/>
    <w:qFormat/>
    <w:rsid w:val="000025CE"/>
    <w:pPr>
      <w:ind w:left="1080" w:firstLine="567"/>
    </w:pPr>
    <w:rPr>
      <w:sz w:val="24"/>
      <w:szCs w:val="24"/>
    </w:rPr>
  </w:style>
  <w:style w:type="character" w:customStyle="1" w:styleId="menu3br1">
    <w:name w:val="menu3br1"/>
    <w:rsid w:val="000025CE"/>
    <w:rPr>
      <w:rFonts w:ascii="Arial" w:hAnsi="Arial"/>
      <w:b/>
      <w:color w:val="FF0000"/>
      <w:sz w:val="18"/>
    </w:rPr>
  </w:style>
  <w:style w:type="paragraph" w:customStyle="1" w:styleId="text">
    <w:name w:val="text"/>
    <w:basedOn w:val="aff"/>
    <w:qFormat/>
    <w:rsid w:val="000025CE"/>
    <w:pPr>
      <w:numPr>
        <w:numId w:val="71"/>
      </w:numPr>
      <w:tabs>
        <w:tab w:val="clear" w:pos="2017"/>
      </w:tabs>
      <w:ind w:left="0" w:firstLine="0"/>
      <w:jc w:val="both"/>
    </w:pPr>
    <w:rPr>
      <w:sz w:val="18"/>
      <w:szCs w:val="18"/>
    </w:rPr>
  </w:style>
  <w:style w:type="paragraph" w:customStyle="1" w:styleId="rvps145">
    <w:name w:val="rvps145"/>
    <w:basedOn w:val="aff"/>
    <w:qFormat/>
    <w:rsid w:val="000025CE"/>
    <w:pPr>
      <w:spacing w:before="100" w:beforeAutospacing="1" w:after="100" w:afterAutospacing="1"/>
    </w:pPr>
    <w:rPr>
      <w:sz w:val="24"/>
      <w:szCs w:val="24"/>
    </w:rPr>
  </w:style>
  <w:style w:type="paragraph" w:customStyle="1" w:styleId="rvps140">
    <w:name w:val="rvps140"/>
    <w:basedOn w:val="aff"/>
    <w:qFormat/>
    <w:rsid w:val="000025CE"/>
    <w:pPr>
      <w:spacing w:before="100" w:beforeAutospacing="1" w:after="100" w:afterAutospacing="1"/>
    </w:pPr>
    <w:rPr>
      <w:sz w:val="24"/>
      <w:szCs w:val="24"/>
    </w:rPr>
  </w:style>
  <w:style w:type="character" w:customStyle="1" w:styleId="1fffffffc">
    <w:name w:val="ПодЗаголовок Знак Знак1"/>
    <w:rsid w:val="000025CE"/>
    <w:rPr>
      <w:rFonts w:ascii="Arial" w:hAnsi="Arial"/>
      <w:sz w:val="26"/>
      <w:lang w:val="ru-RU" w:eastAsia="ru-RU"/>
    </w:rPr>
  </w:style>
  <w:style w:type="paragraph" w:customStyle="1" w:styleId="4fa">
    <w:name w:val="Стиль Заголовок 4 + Красный"/>
    <w:basedOn w:val="4"/>
    <w:qFormat/>
    <w:rsid w:val="000025CE"/>
    <w:pPr>
      <w:numPr>
        <w:ilvl w:val="0"/>
        <w:numId w:val="0"/>
      </w:numPr>
      <w:jc w:val="both"/>
    </w:pPr>
    <w:rPr>
      <w:rFonts w:ascii="Arial" w:hAnsi="Arial"/>
      <w:i/>
      <w:color w:val="FF0000"/>
      <w:sz w:val="26"/>
      <w:lang w:eastAsia="en-US"/>
    </w:rPr>
  </w:style>
  <w:style w:type="paragraph" w:styleId="affffffffffffffffffffffffb">
    <w:name w:val="table of authorities"/>
    <w:basedOn w:val="aff"/>
    <w:next w:val="aff"/>
    <w:rsid w:val="000025CE"/>
    <w:pPr>
      <w:ind w:left="240" w:hanging="240"/>
    </w:pPr>
    <w:rPr>
      <w:sz w:val="24"/>
      <w:szCs w:val="24"/>
    </w:rPr>
  </w:style>
  <w:style w:type="paragraph" w:styleId="affffffffffffffffffffffffc">
    <w:name w:val="macro"/>
    <w:link w:val="affffffffffffffffffffffffd"/>
    <w:rsid w:val="000025C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Times New Roman CYR"/>
    </w:rPr>
  </w:style>
  <w:style w:type="character" w:customStyle="1" w:styleId="affffffffffffffffffffffffd">
    <w:name w:val="Текст макроса Знак"/>
    <w:link w:val="affffffffffffffffffffffffc"/>
    <w:rsid w:val="000025CE"/>
    <w:rPr>
      <w:rFonts w:ascii="Courier New" w:hAnsi="Courier New" w:cs="Times New Roman CYR"/>
    </w:rPr>
  </w:style>
  <w:style w:type="paragraph" w:customStyle="1" w:styleId="atabl1">
    <w:name w:val="atabl1"/>
    <w:basedOn w:val="aff"/>
    <w:qFormat/>
    <w:rsid w:val="000025CE"/>
    <w:pPr>
      <w:tabs>
        <w:tab w:val="left" w:pos="567"/>
      </w:tabs>
      <w:jc w:val="right"/>
    </w:pPr>
    <w:rPr>
      <w:rFonts w:ascii="SchoolBookCTT" w:hAnsi="SchoolBookCTT"/>
      <w:i/>
      <w:sz w:val="18"/>
      <w:szCs w:val="24"/>
    </w:rPr>
  </w:style>
  <w:style w:type="paragraph" w:customStyle="1" w:styleId="azagol1">
    <w:name w:val="azagol1"/>
    <w:basedOn w:val="aff"/>
    <w:qFormat/>
    <w:rsid w:val="000025CE"/>
    <w:pPr>
      <w:spacing w:line="214" w:lineRule="exact"/>
      <w:jc w:val="center"/>
    </w:pPr>
    <w:rPr>
      <w:rFonts w:ascii="SchoolBookCTT" w:hAnsi="SchoolBookCTT"/>
      <w:caps/>
      <w:szCs w:val="24"/>
    </w:rPr>
  </w:style>
  <w:style w:type="paragraph" w:customStyle="1" w:styleId="2ffffe">
    <w:name w:val="З2"/>
    <w:basedOn w:val="21"/>
    <w:next w:val="aff"/>
    <w:qFormat/>
    <w:rsid w:val="000025CE"/>
    <w:pPr>
      <w:numPr>
        <w:ilvl w:val="0"/>
        <w:numId w:val="0"/>
      </w:numPr>
      <w:spacing w:before="0" w:after="0" w:line="360" w:lineRule="auto"/>
      <w:ind w:firstLine="709"/>
      <w:jc w:val="both"/>
    </w:pPr>
    <w:rPr>
      <w:rFonts w:ascii="Times New Roman" w:hAnsi="Times New Roman"/>
      <w:i w:val="0"/>
      <w:sz w:val="30"/>
      <w:szCs w:val="30"/>
      <w:lang w:eastAsia="en-US"/>
    </w:rPr>
  </w:style>
  <w:style w:type="paragraph" w:customStyle="1" w:styleId="normalny">
    <w:name w:val="normalny"/>
    <w:basedOn w:val="aff"/>
    <w:qFormat/>
    <w:rsid w:val="000025CE"/>
    <w:pPr>
      <w:overflowPunct w:val="0"/>
      <w:autoSpaceDE w:val="0"/>
      <w:autoSpaceDN w:val="0"/>
      <w:adjustRightInd w:val="0"/>
      <w:spacing w:before="85" w:after="57"/>
      <w:ind w:firstLine="432"/>
      <w:jc w:val="both"/>
      <w:textAlignment w:val="baseline"/>
    </w:pPr>
    <w:rPr>
      <w:rFonts w:ascii="Arial" w:hAnsi="Arial"/>
      <w:noProof/>
      <w:sz w:val="17"/>
    </w:rPr>
  </w:style>
  <w:style w:type="paragraph" w:customStyle="1" w:styleId="affffffffffffffffffffffffe">
    <w:name w:val="для тех.задания"/>
    <w:basedOn w:val="afffffc"/>
    <w:link w:val="afffffffffffffffffffffffff"/>
    <w:qFormat/>
    <w:rsid w:val="000025CE"/>
    <w:pPr>
      <w:ind w:firstLine="709"/>
      <w:jc w:val="both"/>
    </w:pPr>
    <w:rPr>
      <w:szCs w:val="20"/>
    </w:rPr>
  </w:style>
  <w:style w:type="character" w:customStyle="1" w:styleId="afffffffffffffffffffffffff">
    <w:name w:val="для тех.задания Знак"/>
    <w:link w:val="affffffffffffffffffffffffe"/>
    <w:locked/>
    <w:rsid w:val="000025CE"/>
    <w:rPr>
      <w:rFonts w:ascii="Calibri" w:hAnsi="Calibri"/>
      <w:sz w:val="22"/>
      <w:lang w:eastAsia="en-US"/>
    </w:rPr>
  </w:style>
  <w:style w:type="character" w:customStyle="1" w:styleId="130">
    <w:name w:val="Знак Знак13"/>
    <w:rsid w:val="000025CE"/>
    <w:rPr>
      <w:b/>
      <w:i/>
      <w:sz w:val="28"/>
    </w:rPr>
  </w:style>
  <w:style w:type="character" w:customStyle="1" w:styleId="128">
    <w:name w:val="Знак Знак12"/>
    <w:rsid w:val="000025CE"/>
    <w:rPr>
      <w:rFonts w:ascii="Arial" w:hAnsi="Arial"/>
      <w:b/>
      <w:sz w:val="26"/>
    </w:rPr>
  </w:style>
  <w:style w:type="paragraph" w:customStyle="1" w:styleId="131">
    <w:name w:val="Знак Знак Знак Знак Знак Знак1 Знак3"/>
    <w:basedOn w:val="aff"/>
    <w:qFormat/>
    <w:rsid w:val="000025CE"/>
    <w:pPr>
      <w:spacing w:before="100" w:beforeAutospacing="1" w:after="100" w:afterAutospacing="1"/>
    </w:pPr>
    <w:rPr>
      <w:rFonts w:ascii="Tahoma" w:hAnsi="Tahoma"/>
      <w:lang w:val="en-US" w:eastAsia="en-US"/>
    </w:rPr>
  </w:style>
  <w:style w:type="paragraph" w:customStyle="1" w:styleId="21f4">
    <w:name w:val="Название21"/>
    <w:basedOn w:val="aff"/>
    <w:qFormat/>
    <w:rsid w:val="000025CE"/>
    <w:pPr>
      <w:spacing w:line="360" w:lineRule="auto"/>
      <w:ind w:firstLine="709"/>
      <w:jc w:val="center"/>
    </w:pPr>
    <w:rPr>
      <w:b/>
      <w:sz w:val="26"/>
    </w:rPr>
  </w:style>
  <w:style w:type="paragraph" w:customStyle="1" w:styleId="2fffff">
    <w:name w:val="Заг_2"/>
    <w:basedOn w:val="21"/>
    <w:link w:val="2fffff0"/>
    <w:qFormat/>
    <w:rsid w:val="000025CE"/>
    <w:pPr>
      <w:numPr>
        <w:ilvl w:val="0"/>
        <w:numId w:val="0"/>
      </w:numPr>
      <w:jc w:val="center"/>
    </w:pPr>
    <w:rPr>
      <w:iCs w:val="0"/>
      <w:lang w:eastAsia="en-US"/>
    </w:rPr>
  </w:style>
  <w:style w:type="character" w:customStyle="1" w:styleId="2fffff0">
    <w:name w:val="Заг_2 Знак"/>
    <w:link w:val="2fffff"/>
    <w:locked/>
    <w:rsid w:val="000025CE"/>
    <w:rPr>
      <w:rFonts w:ascii="Arial" w:hAnsi="Arial"/>
      <w:b/>
      <w:bCs/>
      <w:i/>
      <w:sz w:val="28"/>
      <w:szCs w:val="28"/>
      <w:lang w:eastAsia="en-US"/>
    </w:rPr>
  </w:style>
  <w:style w:type="paragraph" w:customStyle="1" w:styleId="afffffffffffffffffffffffff0">
    <w:name w:val="Название_объекта"/>
    <w:basedOn w:val="affa"/>
    <w:link w:val="afffffffffffffffffffffffff1"/>
    <w:qFormat/>
    <w:rsid w:val="000025CE"/>
    <w:pPr>
      <w:spacing w:after="120"/>
      <w:contextualSpacing/>
      <w:jc w:val="center"/>
    </w:pPr>
    <w:rPr>
      <w:bCs w:val="0"/>
      <w:sz w:val="24"/>
    </w:rPr>
  </w:style>
  <w:style w:type="character" w:customStyle="1" w:styleId="afffffffffffffffffffffffff1">
    <w:name w:val="Название_объекта Знак"/>
    <w:link w:val="afffffffffffffffffffffffff0"/>
    <w:locked/>
    <w:rsid w:val="000025CE"/>
    <w:rPr>
      <w:b/>
      <w:sz w:val="24"/>
    </w:rPr>
  </w:style>
  <w:style w:type="character" w:customStyle="1" w:styleId="1f">
    <w:name w:val="Оглавление 1 Знак"/>
    <w:link w:val="1e"/>
    <w:uiPriority w:val="39"/>
    <w:locked/>
    <w:rsid w:val="00AD7EE8"/>
    <w:rPr>
      <w:b/>
      <w:bCs/>
      <w:caps/>
    </w:rPr>
  </w:style>
  <w:style w:type="paragraph" w:customStyle="1" w:styleId="afffffffffffffffffffffffff2">
    <w:name w:val="Рис"/>
    <w:basedOn w:val="afffffffffffffffffffffffff0"/>
    <w:link w:val="afffffffffffffffffffffffff3"/>
    <w:qFormat/>
    <w:rsid w:val="000025CE"/>
    <w:pPr>
      <w:tabs>
        <w:tab w:val="num" w:pos="1260"/>
      </w:tabs>
      <w:ind w:left="1260" w:hanging="360"/>
    </w:pPr>
  </w:style>
  <w:style w:type="character" w:customStyle="1" w:styleId="afffffffffffffffffffffffff3">
    <w:name w:val="Рис Знак"/>
    <w:link w:val="afffffffffffffffffffffffff2"/>
    <w:locked/>
    <w:rsid w:val="000025CE"/>
    <w:rPr>
      <w:b/>
      <w:sz w:val="24"/>
    </w:rPr>
  </w:style>
  <w:style w:type="paragraph" w:customStyle="1" w:styleId="afffffffffffffffffffffffff4">
    <w:name w:val="талица"/>
    <w:basedOn w:val="a5"/>
    <w:qFormat/>
    <w:rsid w:val="000025CE"/>
    <w:pPr>
      <w:numPr>
        <w:numId w:val="0"/>
      </w:numPr>
      <w:tabs>
        <w:tab w:val="num" w:pos="2127"/>
      </w:tabs>
      <w:spacing w:before="120" w:after="120"/>
      <w:ind w:left="2127" w:firstLine="567"/>
      <w:contextualSpacing w:val="0"/>
    </w:pPr>
    <w:rPr>
      <w:snapToGrid/>
    </w:rPr>
  </w:style>
  <w:style w:type="paragraph" w:customStyle="1" w:styleId="afffffffffffffffffffffffff5">
    <w:name w:val="Стиль По ширине"/>
    <w:basedOn w:val="aff"/>
    <w:qFormat/>
    <w:rsid w:val="000025CE"/>
    <w:pPr>
      <w:jc w:val="both"/>
    </w:pPr>
  </w:style>
  <w:style w:type="paragraph" w:customStyle="1" w:styleId="afffffffffffffffffffffffff6">
    <w:name w:val="Оглавление"/>
    <w:basedOn w:val="1e"/>
    <w:link w:val="afffffffffffffffffffffffff7"/>
    <w:qFormat/>
    <w:rsid w:val="000025CE"/>
    <w:pPr>
      <w:tabs>
        <w:tab w:val="right" w:leader="dot" w:pos="9400"/>
        <w:tab w:val="right" w:leader="dot" w:pos="9786"/>
      </w:tabs>
      <w:spacing w:before="80" w:after="80"/>
      <w:ind w:firstLine="709"/>
      <w:outlineLvl w:val="0"/>
    </w:pPr>
    <w:rPr>
      <w:bCs w:val="0"/>
      <w:sz w:val="24"/>
      <w:lang w:eastAsia="en-US"/>
    </w:rPr>
  </w:style>
  <w:style w:type="character" w:customStyle="1" w:styleId="afffffffffffffffffffffffff7">
    <w:name w:val="Оглавление Знак"/>
    <w:link w:val="afffffffffffffffffffffffff6"/>
    <w:locked/>
    <w:rsid w:val="000025CE"/>
    <w:rPr>
      <w:b/>
      <w:caps/>
      <w:sz w:val="24"/>
      <w:lang w:eastAsia="en-US"/>
    </w:rPr>
  </w:style>
  <w:style w:type="paragraph" w:customStyle="1" w:styleId="afffffffffffffffffffffffff8">
    <w:name w:val="сокр"/>
    <w:basedOn w:val="aff8"/>
    <w:qFormat/>
    <w:rsid w:val="000025CE"/>
    <w:pPr>
      <w:spacing w:after="0"/>
      <w:jc w:val="both"/>
    </w:pPr>
    <w:rPr>
      <w:sz w:val="24"/>
      <w:szCs w:val="24"/>
    </w:rPr>
  </w:style>
  <w:style w:type="paragraph" w:customStyle="1" w:styleId="-f0">
    <w:name w:val="Название-объекта"/>
    <w:basedOn w:val="affa"/>
    <w:qFormat/>
    <w:rsid w:val="000025CE"/>
    <w:pPr>
      <w:jc w:val="center"/>
    </w:pPr>
    <w:rPr>
      <w:bCs w:val="0"/>
    </w:rPr>
  </w:style>
  <w:style w:type="paragraph" w:customStyle="1" w:styleId="afffffffffffffffffffffffff9">
    <w:name w:val="Титул"/>
    <w:basedOn w:val="aff3"/>
    <w:qFormat/>
    <w:rsid w:val="000025CE"/>
    <w:pPr>
      <w:spacing w:after="0"/>
      <w:ind w:left="0"/>
      <w:jc w:val="center"/>
    </w:pPr>
    <w:rPr>
      <w:b/>
      <w:bCs/>
      <w:sz w:val="28"/>
    </w:rPr>
  </w:style>
  <w:style w:type="paragraph" w:customStyle="1" w:styleId="af">
    <w:name w:val="Схема"/>
    <w:basedOn w:val="afffff2"/>
    <w:qFormat/>
    <w:rsid w:val="000025CE"/>
    <w:pPr>
      <w:numPr>
        <w:numId w:val="72"/>
      </w:numPr>
      <w:tabs>
        <w:tab w:val="clear" w:pos="0"/>
        <w:tab w:val="num" w:pos="360"/>
      </w:tabs>
      <w:spacing w:line="240" w:lineRule="atLeast"/>
      <w:ind w:firstLine="0"/>
      <w:jc w:val="right"/>
    </w:pPr>
    <w:rPr>
      <w:sz w:val="24"/>
      <w:szCs w:val="20"/>
    </w:rPr>
  </w:style>
  <w:style w:type="paragraph" w:customStyle="1" w:styleId="afffffffffffffffffffffffffa">
    <w:name w:val="Стиль Схема + курсив"/>
    <w:basedOn w:val="af"/>
    <w:qFormat/>
    <w:rsid w:val="000025CE"/>
    <w:rPr>
      <w:iCs/>
    </w:rPr>
  </w:style>
  <w:style w:type="paragraph" w:customStyle="1" w:styleId="afffffffffffffffffffffffffb">
    <w:name w:val="Схеиа"/>
    <w:basedOn w:val="afffffffffffffffffffffffffa"/>
    <w:qFormat/>
    <w:rsid w:val="000025CE"/>
    <w:pPr>
      <w:numPr>
        <w:numId w:val="0"/>
      </w:numPr>
    </w:pPr>
  </w:style>
  <w:style w:type="paragraph" w:customStyle="1" w:styleId="afffffffffffffffffffffffffc">
    <w:name w:val="Омн"/>
    <w:basedOn w:val="aff"/>
    <w:qFormat/>
    <w:rsid w:val="000025CE"/>
    <w:pPr>
      <w:jc w:val="center"/>
    </w:pPr>
  </w:style>
  <w:style w:type="paragraph" w:customStyle="1" w:styleId="af6">
    <w:name w:val="Бол_Маркер"/>
    <w:basedOn w:val="afffff2"/>
    <w:qFormat/>
    <w:rsid w:val="000025CE"/>
    <w:pPr>
      <w:numPr>
        <w:numId w:val="73"/>
      </w:numPr>
      <w:tabs>
        <w:tab w:val="clear" w:pos="1260"/>
        <w:tab w:val="num" w:pos="360"/>
        <w:tab w:val="num" w:pos="900"/>
      </w:tabs>
      <w:ind w:left="900" w:hanging="180"/>
    </w:pPr>
    <w:rPr>
      <w:sz w:val="24"/>
      <w:szCs w:val="20"/>
    </w:rPr>
  </w:style>
  <w:style w:type="character" w:customStyle="1" w:styleId="affffffffffc">
    <w:name w:val="маркер Знак"/>
    <w:link w:val="a9"/>
    <w:locked/>
    <w:rsid w:val="000025CE"/>
    <w:rPr>
      <w:sz w:val="28"/>
      <w:szCs w:val="28"/>
    </w:rPr>
  </w:style>
  <w:style w:type="paragraph" w:customStyle="1" w:styleId="afffffffffffffffffffffffffd">
    <w:name w:val="Прижатый влево"/>
    <w:basedOn w:val="aff"/>
    <w:next w:val="aff"/>
    <w:uiPriority w:val="99"/>
    <w:qFormat/>
    <w:rsid w:val="000025CE"/>
    <w:pPr>
      <w:autoSpaceDE w:val="0"/>
      <w:autoSpaceDN w:val="0"/>
      <w:adjustRightInd w:val="0"/>
    </w:pPr>
    <w:rPr>
      <w:rFonts w:ascii="Arial" w:hAnsi="Arial"/>
      <w:sz w:val="24"/>
      <w:szCs w:val="24"/>
    </w:rPr>
  </w:style>
  <w:style w:type="paragraph" w:customStyle="1" w:styleId="afffffffffffffffffffffffffe">
    <w:name w:val="Маркир"/>
    <w:basedOn w:val="aff"/>
    <w:qFormat/>
    <w:rsid w:val="000025CE"/>
    <w:pPr>
      <w:widowControl w:val="0"/>
      <w:adjustRightInd w:val="0"/>
      <w:spacing w:line="360" w:lineRule="atLeast"/>
      <w:jc w:val="both"/>
      <w:textAlignment w:val="baseline"/>
    </w:pPr>
    <w:rPr>
      <w:sz w:val="28"/>
    </w:rPr>
  </w:style>
  <w:style w:type="paragraph" w:customStyle="1" w:styleId="affffffffffffffffffffffffff">
    <w:name w:val="Нумер"/>
    <w:basedOn w:val="aff"/>
    <w:autoRedefine/>
    <w:qFormat/>
    <w:rsid w:val="000025CE"/>
    <w:pPr>
      <w:widowControl w:val="0"/>
      <w:adjustRightInd w:val="0"/>
      <w:spacing w:line="360" w:lineRule="atLeast"/>
      <w:ind w:firstLine="567"/>
      <w:jc w:val="both"/>
      <w:textAlignment w:val="baseline"/>
    </w:pPr>
    <w:rPr>
      <w:sz w:val="28"/>
    </w:rPr>
  </w:style>
  <w:style w:type="paragraph" w:customStyle="1" w:styleId="Iauiue1">
    <w:name w:val="Iau?iue1"/>
    <w:qFormat/>
    <w:rsid w:val="000025CE"/>
    <w:pPr>
      <w:widowControl w:val="0"/>
      <w:adjustRightInd w:val="0"/>
      <w:spacing w:line="360" w:lineRule="atLeast"/>
      <w:jc w:val="both"/>
      <w:textAlignment w:val="baseline"/>
    </w:pPr>
    <w:rPr>
      <w:sz w:val="24"/>
    </w:rPr>
  </w:style>
  <w:style w:type="paragraph" w:customStyle="1" w:styleId="FR3">
    <w:name w:val="FR3"/>
    <w:qFormat/>
    <w:rsid w:val="000025CE"/>
    <w:pPr>
      <w:widowControl w:val="0"/>
      <w:adjustRightInd w:val="0"/>
      <w:spacing w:line="420" w:lineRule="auto"/>
      <w:ind w:left="600" w:right="400" w:firstLine="720"/>
      <w:jc w:val="both"/>
      <w:textAlignment w:val="baseline"/>
    </w:pPr>
    <w:rPr>
      <w:rFonts w:ascii="Arial" w:hAnsi="Arial"/>
      <w:sz w:val="28"/>
    </w:rPr>
  </w:style>
  <w:style w:type="paragraph" w:customStyle="1" w:styleId="132">
    <w:name w:val="Роман 13 абзац"/>
    <w:basedOn w:val="aff"/>
    <w:autoRedefine/>
    <w:qFormat/>
    <w:rsid w:val="000025CE"/>
    <w:pPr>
      <w:keepNext/>
      <w:widowControl w:val="0"/>
      <w:adjustRightInd w:val="0"/>
      <w:spacing w:line="360" w:lineRule="atLeast"/>
      <w:ind w:right="-50" w:firstLine="567"/>
      <w:jc w:val="both"/>
      <w:textAlignment w:val="baseline"/>
      <w:outlineLvl w:val="1"/>
    </w:pPr>
    <w:rPr>
      <w:color w:val="FF0000"/>
      <w:sz w:val="28"/>
    </w:rPr>
  </w:style>
  <w:style w:type="paragraph" w:customStyle="1" w:styleId="affffffffffffffffffffffffff0">
    <w:name w:val="Оглав"/>
    <w:basedOn w:val="38"/>
    <w:qFormat/>
    <w:rsid w:val="000025CE"/>
    <w:pPr>
      <w:widowControl w:val="0"/>
      <w:tabs>
        <w:tab w:val="left" w:pos="1134"/>
        <w:tab w:val="right" w:leader="dot" w:pos="9344"/>
        <w:tab w:val="right" w:leader="dot" w:pos="9400"/>
        <w:tab w:val="right" w:leader="dot" w:pos="9923"/>
        <w:tab w:val="right" w:leader="dot" w:pos="10206"/>
      </w:tabs>
      <w:adjustRightInd w:val="0"/>
      <w:spacing w:line="360" w:lineRule="atLeast"/>
      <w:ind w:left="567"/>
      <w:jc w:val="both"/>
      <w:textAlignment w:val="baseline"/>
    </w:pPr>
    <w:rPr>
      <w:rFonts w:ascii="Calibri" w:hAnsi="Calibri"/>
      <w:i w:val="0"/>
      <w:iCs w:val="0"/>
      <w:noProof/>
    </w:rPr>
  </w:style>
  <w:style w:type="paragraph" w:customStyle="1" w:styleId="affffffffffffffffffffffffff1">
    <w:name w:val="Стиль Основной текст + курсив"/>
    <w:basedOn w:val="aff8"/>
    <w:link w:val="affffffffffffffffffffffffff2"/>
    <w:qFormat/>
    <w:rsid w:val="000025CE"/>
    <w:pPr>
      <w:widowControl w:val="0"/>
      <w:adjustRightInd w:val="0"/>
      <w:spacing w:after="0" w:line="360" w:lineRule="atLeast"/>
      <w:ind w:left="709" w:firstLine="851"/>
      <w:jc w:val="both"/>
      <w:textAlignment w:val="baseline"/>
    </w:pPr>
    <w:rPr>
      <w:i/>
      <w:sz w:val="28"/>
    </w:rPr>
  </w:style>
  <w:style w:type="character" w:customStyle="1" w:styleId="1fffffffd">
    <w:name w:val="таблица 1а Знак Знак"/>
    <w:rsid w:val="000025CE"/>
    <w:rPr>
      <w:b/>
      <w:sz w:val="28"/>
    </w:rPr>
  </w:style>
  <w:style w:type="character" w:customStyle="1" w:styleId="affffffffffffffffffffffffff2">
    <w:name w:val="Стиль Основной текст + курсив Знак"/>
    <w:link w:val="affffffffffffffffffffffffff1"/>
    <w:locked/>
    <w:rsid w:val="000025CE"/>
    <w:rPr>
      <w:i/>
      <w:sz w:val="28"/>
    </w:rPr>
  </w:style>
  <w:style w:type="paragraph" w:customStyle="1" w:styleId="1fffffffe">
    <w:name w:val="СтильЗаголовок1"/>
    <w:basedOn w:val="19"/>
    <w:qFormat/>
    <w:rsid w:val="000025CE"/>
    <w:pPr>
      <w:pageBreakBefore/>
      <w:widowControl w:val="0"/>
      <w:adjustRightInd w:val="0"/>
      <w:spacing w:line="360" w:lineRule="atLeast"/>
      <w:jc w:val="both"/>
      <w:textAlignment w:val="baseline"/>
    </w:pPr>
    <w:rPr>
      <w:rFonts w:ascii="Cambria" w:hAnsi="Cambria"/>
      <w:bCs w:val="0"/>
      <w:caps/>
      <w:kern w:val="28"/>
      <w:szCs w:val="28"/>
      <w:lang w:eastAsia="en-US"/>
    </w:rPr>
  </w:style>
  <w:style w:type="paragraph" w:customStyle="1" w:styleId="1ffffffff">
    <w:name w:val="Мой1"/>
    <w:basedOn w:val="aff"/>
    <w:link w:val="1ffffffff0"/>
    <w:qFormat/>
    <w:rsid w:val="000025CE"/>
    <w:pPr>
      <w:pageBreakBefore/>
      <w:widowControl w:val="0"/>
      <w:adjustRightInd w:val="0"/>
      <w:spacing w:after="240" w:line="360" w:lineRule="atLeast"/>
      <w:jc w:val="center"/>
      <w:textAlignment w:val="baseline"/>
      <w:outlineLvl w:val="0"/>
    </w:pPr>
    <w:rPr>
      <w:b/>
      <w:caps/>
      <w:sz w:val="28"/>
      <w:lang w:eastAsia="en-US"/>
    </w:rPr>
  </w:style>
  <w:style w:type="character" w:customStyle="1" w:styleId="1ffffffff0">
    <w:name w:val="Мой1 Знак"/>
    <w:link w:val="1ffffffff"/>
    <w:locked/>
    <w:rsid w:val="000025CE"/>
    <w:rPr>
      <w:b/>
      <w:caps/>
      <w:sz w:val="28"/>
      <w:lang w:eastAsia="en-US"/>
    </w:rPr>
  </w:style>
  <w:style w:type="paragraph" w:customStyle="1" w:styleId="3fff2">
    <w:name w:val="???????? ????? ? ???????? 3"/>
    <w:basedOn w:val="aff"/>
    <w:qFormat/>
    <w:rsid w:val="000025CE"/>
    <w:pPr>
      <w:widowControl w:val="0"/>
      <w:adjustRightInd w:val="0"/>
      <w:spacing w:line="360" w:lineRule="auto"/>
      <w:ind w:right="-2" w:firstLine="567"/>
      <w:jc w:val="both"/>
      <w:textAlignment w:val="baseline"/>
    </w:pPr>
    <w:rPr>
      <w:sz w:val="28"/>
    </w:rPr>
  </w:style>
  <w:style w:type="paragraph" w:customStyle="1" w:styleId="-0">
    <w:name w:val="А также глинами темно-серыми и суглинками коричневыми."/>
    <w:basedOn w:val="aff3"/>
    <w:qFormat/>
    <w:rsid w:val="000025CE"/>
    <w:pPr>
      <w:widowControl w:val="0"/>
      <w:numPr>
        <w:numId w:val="74"/>
      </w:numPr>
      <w:tabs>
        <w:tab w:val="clear" w:pos="-491"/>
      </w:tabs>
      <w:adjustRightInd w:val="0"/>
      <w:spacing w:after="0" w:line="360" w:lineRule="auto"/>
      <w:ind w:left="0" w:firstLine="720"/>
      <w:jc w:val="both"/>
      <w:textAlignment w:val="baseline"/>
    </w:pPr>
    <w:rPr>
      <w:sz w:val="28"/>
    </w:rPr>
  </w:style>
  <w:style w:type="paragraph" w:customStyle="1" w:styleId="affffffffffffffffffffffffff3">
    <w:name w:val="таь"/>
    <w:basedOn w:val="afff6"/>
    <w:qFormat/>
    <w:rsid w:val="000025CE"/>
    <w:pPr>
      <w:spacing w:line="240" w:lineRule="auto"/>
      <w:outlineLvl w:val="0"/>
    </w:pPr>
    <w:rPr>
      <w:b w:val="0"/>
      <w:sz w:val="32"/>
    </w:rPr>
  </w:style>
  <w:style w:type="paragraph" w:customStyle="1" w:styleId="affffffffffffffffffffffffff4">
    <w:name w:val="Обв"/>
    <w:basedOn w:val="afffffffff3"/>
    <w:qFormat/>
    <w:rsid w:val="000025CE"/>
    <w:pPr>
      <w:widowControl w:val="0"/>
      <w:adjustRightInd w:val="0"/>
      <w:spacing w:line="360" w:lineRule="atLeast"/>
      <w:textAlignment w:val="baseline"/>
    </w:pPr>
  </w:style>
  <w:style w:type="paragraph" w:customStyle="1" w:styleId="322">
    <w:name w:val="Основной текст 32"/>
    <w:basedOn w:val="aff"/>
    <w:qFormat/>
    <w:rsid w:val="000025CE"/>
    <w:pPr>
      <w:jc w:val="both"/>
    </w:pPr>
    <w:rPr>
      <w:sz w:val="28"/>
      <w:lang w:val="en-US"/>
    </w:rPr>
  </w:style>
  <w:style w:type="character" w:customStyle="1" w:styleId="2211">
    <w:name w:val="Знак Знак221"/>
    <w:rsid w:val="000025CE"/>
    <w:rPr>
      <w:sz w:val="24"/>
      <w:lang w:val="ru-RU" w:eastAsia="ru-RU"/>
    </w:rPr>
  </w:style>
  <w:style w:type="paragraph" w:customStyle="1" w:styleId="3210">
    <w:name w:val="Основной текст с отступом 321"/>
    <w:basedOn w:val="aff"/>
    <w:qFormat/>
    <w:rsid w:val="000025CE"/>
    <w:pPr>
      <w:spacing w:line="240" w:lineRule="atLeast"/>
      <w:ind w:firstLine="709"/>
      <w:jc w:val="both"/>
    </w:pPr>
    <w:rPr>
      <w:rFonts w:ascii="Arial" w:hAnsi="Arial"/>
      <w:sz w:val="24"/>
    </w:rPr>
  </w:style>
  <w:style w:type="paragraph" w:customStyle="1" w:styleId="3fff3">
    <w:name w:val="Название3"/>
    <w:basedOn w:val="aff"/>
    <w:qFormat/>
    <w:rsid w:val="000025CE"/>
    <w:pPr>
      <w:jc w:val="center"/>
    </w:pPr>
    <w:rPr>
      <w:b/>
      <w:sz w:val="24"/>
    </w:rPr>
  </w:style>
  <w:style w:type="paragraph" w:customStyle="1" w:styleId="21f5">
    <w:name w:val="Обычный21"/>
    <w:qFormat/>
    <w:rsid w:val="000025CE"/>
    <w:pPr>
      <w:spacing w:before="100" w:after="100"/>
    </w:pPr>
    <w:rPr>
      <w:sz w:val="24"/>
    </w:rPr>
  </w:style>
  <w:style w:type="paragraph" w:customStyle="1" w:styleId="129">
    <w:name w:val="Знак Знак Знак Знак Знак Знак1 Знак2"/>
    <w:basedOn w:val="aff"/>
    <w:qFormat/>
    <w:rsid w:val="000025CE"/>
    <w:pPr>
      <w:spacing w:before="100" w:beforeAutospacing="1" w:after="100" w:afterAutospacing="1"/>
    </w:pPr>
    <w:rPr>
      <w:rFonts w:ascii="Tahoma" w:hAnsi="Tahoma"/>
      <w:lang w:val="en-US" w:eastAsia="en-US"/>
    </w:rPr>
  </w:style>
  <w:style w:type="paragraph" w:customStyle="1" w:styleId="420">
    <w:name w:val="Заголовок 42"/>
    <w:basedOn w:val="aff"/>
    <w:next w:val="aff"/>
    <w:qFormat/>
    <w:rsid w:val="000025CE"/>
    <w:pPr>
      <w:keepNext/>
      <w:jc w:val="center"/>
      <w:outlineLvl w:val="3"/>
    </w:pPr>
    <w:rPr>
      <w:sz w:val="24"/>
    </w:rPr>
  </w:style>
  <w:style w:type="character" w:customStyle="1" w:styleId="1310">
    <w:name w:val="Знак Знак131"/>
    <w:rsid w:val="000025CE"/>
    <w:rPr>
      <w:b/>
      <w:i/>
      <w:sz w:val="28"/>
    </w:rPr>
  </w:style>
  <w:style w:type="character" w:customStyle="1" w:styleId="1210">
    <w:name w:val="Знак Знак121"/>
    <w:rsid w:val="000025CE"/>
    <w:rPr>
      <w:rFonts w:ascii="Arial" w:hAnsi="Arial"/>
      <w:b/>
      <w:sz w:val="26"/>
    </w:rPr>
  </w:style>
  <w:style w:type="character" w:customStyle="1" w:styleId="1010">
    <w:name w:val="Знак Знак101"/>
    <w:rsid w:val="000025CE"/>
    <w:rPr>
      <w:b/>
      <w:i/>
      <w:sz w:val="26"/>
    </w:rPr>
  </w:style>
  <w:style w:type="paragraph" w:customStyle="1" w:styleId="31f">
    <w:name w:val="Цитата31"/>
    <w:basedOn w:val="aff"/>
    <w:qFormat/>
    <w:rsid w:val="000025CE"/>
    <w:pPr>
      <w:jc w:val="center"/>
    </w:pPr>
    <w:rPr>
      <w:sz w:val="28"/>
    </w:rPr>
  </w:style>
  <w:style w:type="paragraph" w:customStyle="1" w:styleId="330">
    <w:name w:val="Основной текст с отступом 33"/>
    <w:basedOn w:val="aff"/>
    <w:qFormat/>
    <w:rsid w:val="000025CE"/>
    <w:pPr>
      <w:spacing w:line="240" w:lineRule="atLeast"/>
      <w:ind w:firstLine="709"/>
      <w:jc w:val="both"/>
    </w:pPr>
    <w:rPr>
      <w:rFonts w:ascii="Arial" w:hAnsi="Arial"/>
      <w:sz w:val="24"/>
    </w:rPr>
  </w:style>
  <w:style w:type="paragraph" w:customStyle="1" w:styleId="234">
    <w:name w:val="Основной текст с отступом 23"/>
    <w:basedOn w:val="aff"/>
    <w:qFormat/>
    <w:rsid w:val="000025CE"/>
    <w:pPr>
      <w:spacing w:line="240" w:lineRule="atLeast"/>
      <w:ind w:firstLine="709"/>
      <w:jc w:val="both"/>
    </w:pPr>
    <w:rPr>
      <w:rFonts w:ascii="Arial" w:hAnsi="Arial"/>
      <w:sz w:val="23"/>
    </w:rPr>
  </w:style>
  <w:style w:type="paragraph" w:customStyle="1" w:styleId="2310">
    <w:name w:val="Основной текст 231"/>
    <w:basedOn w:val="aff"/>
    <w:qFormat/>
    <w:rsid w:val="000025CE"/>
    <w:pPr>
      <w:spacing w:line="360" w:lineRule="auto"/>
      <w:jc w:val="center"/>
    </w:pPr>
    <w:rPr>
      <w:sz w:val="28"/>
    </w:rPr>
  </w:style>
  <w:style w:type="paragraph" w:customStyle="1" w:styleId="331">
    <w:name w:val="Основной текст 33"/>
    <w:basedOn w:val="aff"/>
    <w:qFormat/>
    <w:rsid w:val="000025CE"/>
    <w:pPr>
      <w:jc w:val="both"/>
    </w:pPr>
    <w:rPr>
      <w:sz w:val="24"/>
    </w:rPr>
  </w:style>
  <w:style w:type="paragraph" w:customStyle="1" w:styleId="1ffffffff1">
    <w:name w:val="Огл_1"/>
    <w:basedOn w:val="19"/>
    <w:qFormat/>
    <w:rsid w:val="000025CE"/>
    <w:pPr>
      <w:ind w:right="-42"/>
      <w:jc w:val="center"/>
    </w:pPr>
    <w:rPr>
      <w:rFonts w:ascii="Cambria" w:hAnsi="Cambria"/>
      <w:bCs w:val="0"/>
      <w:caps/>
      <w:kern w:val="28"/>
      <w:szCs w:val="20"/>
      <w:lang w:eastAsia="en-US"/>
    </w:rPr>
  </w:style>
  <w:style w:type="paragraph" w:customStyle="1" w:styleId="affffffffffffffffffffffffff5">
    <w:name w:val="титул"/>
    <w:basedOn w:val="aff3"/>
    <w:qFormat/>
    <w:rsid w:val="000025CE"/>
    <w:pPr>
      <w:spacing w:after="0"/>
      <w:ind w:left="0"/>
      <w:jc w:val="center"/>
    </w:pPr>
    <w:rPr>
      <w:b/>
      <w:bCs/>
      <w:sz w:val="28"/>
    </w:rPr>
  </w:style>
  <w:style w:type="paragraph" w:customStyle="1" w:styleId="1ffffffff2">
    <w:name w:val="рис 1"/>
    <w:basedOn w:val="aff8"/>
    <w:link w:val="1ffffffff3"/>
    <w:qFormat/>
    <w:rsid w:val="000025CE"/>
    <w:pPr>
      <w:tabs>
        <w:tab w:val="num" w:pos="1568"/>
      </w:tabs>
      <w:spacing w:after="0"/>
      <w:ind w:left="1565" w:hanging="357"/>
      <w:jc w:val="center"/>
    </w:pPr>
    <w:rPr>
      <w:sz w:val="24"/>
    </w:rPr>
  </w:style>
  <w:style w:type="character" w:customStyle="1" w:styleId="1413">
    <w:name w:val="Обычный + 14 пт1"/>
    <w:aliases w:val="По правому краю Знак Знак"/>
    <w:rsid w:val="000025CE"/>
    <w:rPr>
      <w:i/>
      <w:sz w:val="24"/>
      <w:lang w:val="ru-RU" w:eastAsia="ru-RU"/>
    </w:rPr>
  </w:style>
  <w:style w:type="character" w:customStyle="1" w:styleId="513">
    <w:name w:val="Знак Знак51"/>
    <w:rsid w:val="000025CE"/>
    <w:rPr>
      <w:i/>
      <w:sz w:val="28"/>
      <w:lang w:val="en-US" w:eastAsia="ru-RU"/>
    </w:rPr>
  </w:style>
  <w:style w:type="character" w:customStyle="1" w:styleId="2113">
    <w:name w:val="Знак Знак211"/>
    <w:rsid w:val="000025CE"/>
    <w:rPr>
      <w:sz w:val="28"/>
      <w:lang w:val="ru-RU" w:eastAsia="ru-RU"/>
    </w:rPr>
  </w:style>
  <w:style w:type="character" w:customStyle="1" w:styleId="31f0">
    <w:name w:val="Знак Знак31"/>
    <w:rsid w:val="000025CE"/>
    <w:rPr>
      <w:rFonts w:ascii="Courier New" w:hAnsi="Courier New"/>
    </w:rPr>
  </w:style>
  <w:style w:type="paragraph" w:customStyle="1" w:styleId="4fb">
    <w:name w:val="Название4"/>
    <w:basedOn w:val="aff"/>
    <w:qFormat/>
    <w:rsid w:val="000025CE"/>
    <w:pPr>
      <w:widowControl w:val="0"/>
      <w:adjustRightInd w:val="0"/>
      <w:spacing w:line="360" w:lineRule="atLeast"/>
      <w:jc w:val="center"/>
      <w:textAlignment w:val="baseline"/>
    </w:pPr>
    <w:rPr>
      <w:b/>
      <w:sz w:val="24"/>
    </w:rPr>
  </w:style>
  <w:style w:type="paragraph" w:customStyle="1" w:styleId="21f6">
    <w:name w:val="Текст выноски21"/>
    <w:basedOn w:val="aff"/>
    <w:qFormat/>
    <w:rsid w:val="000025CE"/>
    <w:pPr>
      <w:widowControl w:val="0"/>
      <w:adjustRightInd w:val="0"/>
      <w:spacing w:line="360" w:lineRule="atLeast"/>
      <w:jc w:val="both"/>
      <w:textAlignment w:val="baseline"/>
    </w:pPr>
    <w:rPr>
      <w:rFonts w:ascii="Tahoma" w:hAnsi="Tahoma"/>
      <w:sz w:val="16"/>
    </w:rPr>
  </w:style>
  <w:style w:type="character" w:customStyle="1" w:styleId="1ffffffff3">
    <w:name w:val="рис 1 Знак Знак"/>
    <w:link w:val="1ffffffff2"/>
    <w:locked/>
    <w:rsid w:val="000025CE"/>
    <w:rPr>
      <w:sz w:val="24"/>
    </w:rPr>
  </w:style>
  <w:style w:type="paragraph" w:customStyle="1" w:styleId="3fff4">
    <w:name w:val="Обычный3"/>
    <w:qFormat/>
    <w:rsid w:val="000025CE"/>
    <w:pPr>
      <w:widowControl w:val="0"/>
      <w:adjustRightInd w:val="0"/>
      <w:spacing w:before="100" w:after="100" w:line="360" w:lineRule="atLeast"/>
      <w:jc w:val="both"/>
      <w:textAlignment w:val="baseline"/>
    </w:pPr>
    <w:rPr>
      <w:sz w:val="24"/>
    </w:rPr>
  </w:style>
  <w:style w:type="paragraph" w:customStyle="1" w:styleId="Jcy0">
    <w:name w:val="Jcy"/>
    <w:basedOn w:val="aff3"/>
    <w:qFormat/>
    <w:rsid w:val="000025CE"/>
    <w:pPr>
      <w:spacing w:after="0" w:line="360" w:lineRule="auto"/>
      <w:ind w:left="0" w:firstLine="720"/>
      <w:jc w:val="both"/>
    </w:pPr>
    <w:rPr>
      <w:sz w:val="28"/>
    </w:rPr>
  </w:style>
  <w:style w:type="paragraph" w:customStyle="1" w:styleId="11ff">
    <w:name w:val="Знак Знак Знак Знак Знак Знак1 Знак1"/>
    <w:basedOn w:val="aff"/>
    <w:qFormat/>
    <w:rsid w:val="000025CE"/>
    <w:pPr>
      <w:spacing w:before="100" w:beforeAutospacing="1" w:after="100" w:afterAutospacing="1"/>
    </w:pPr>
    <w:rPr>
      <w:rFonts w:ascii="Tahoma" w:hAnsi="Tahoma"/>
      <w:lang w:val="en-US" w:eastAsia="en-US"/>
    </w:rPr>
  </w:style>
  <w:style w:type="character" w:customStyle="1" w:styleId="affffffffffffffffffa">
    <w:name w:val="Назание_объекта Знак"/>
    <w:link w:val="affffffffffffffffff9"/>
    <w:locked/>
    <w:rsid w:val="000025CE"/>
    <w:rPr>
      <w:bCs/>
      <w:sz w:val="24"/>
      <w:szCs w:val="24"/>
    </w:rPr>
  </w:style>
  <w:style w:type="paragraph" w:customStyle="1" w:styleId="affffffffffffffffffffffffff6">
    <w:name w:val="Стиль По центру"/>
    <w:basedOn w:val="aff"/>
    <w:qFormat/>
    <w:rsid w:val="000025CE"/>
    <w:pPr>
      <w:jc w:val="center"/>
    </w:pPr>
  </w:style>
  <w:style w:type="paragraph" w:customStyle="1" w:styleId="11ff0">
    <w:name w:val="Стиль Назание_объекта + Слева:  1 см1"/>
    <w:basedOn w:val="affffffffffffffffff9"/>
    <w:autoRedefine/>
    <w:qFormat/>
    <w:rsid w:val="000025CE"/>
    <w:pPr>
      <w:tabs>
        <w:tab w:val="clear" w:pos="927"/>
        <w:tab w:val="num" w:pos="1260"/>
      </w:tabs>
    </w:pPr>
    <w:rPr>
      <w:bCs w:val="0"/>
      <w:szCs w:val="20"/>
    </w:rPr>
  </w:style>
  <w:style w:type="paragraph" w:customStyle="1" w:styleId="12130">
    <w:name w:val="Стиль рис 1 + Слева:  213 см Первая строка:  0 см"/>
    <w:basedOn w:val="1ffffffff2"/>
    <w:qFormat/>
    <w:rsid w:val="000025CE"/>
    <w:pPr>
      <w:ind w:left="1208" w:firstLine="0"/>
    </w:pPr>
  </w:style>
  <w:style w:type="paragraph" w:customStyle="1" w:styleId="121300">
    <w:name w:val="Стиль рис 1 + По ширине Слева:  213 см Первая строка:  0 см"/>
    <w:basedOn w:val="1ffffffff2"/>
    <w:qFormat/>
    <w:rsid w:val="000025CE"/>
    <w:pPr>
      <w:ind w:left="1208" w:firstLine="0"/>
    </w:pPr>
  </w:style>
  <w:style w:type="paragraph" w:customStyle="1" w:styleId="affffffffffffffffffffffffff7">
    <w:name w:val="таю"/>
    <w:basedOn w:val="afffff2"/>
    <w:qFormat/>
    <w:rsid w:val="000025CE"/>
    <w:pPr>
      <w:ind w:firstLine="567"/>
    </w:pPr>
    <w:rPr>
      <w:sz w:val="24"/>
      <w:szCs w:val="20"/>
    </w:rPr>
  </w:style>
  <w:style w:type="paragraph" w:customStyle="1" w:styleId="affffffffffffffffffffffffff8">
    <w:name w:val="Назв_рис"/>
    <w:basedOn w:val="affa"/>
    <w:qFormat/>
    <w:rsid w:val="000025CE"/>
    <w:pPr>
      <w:tabs>
        <w:tab w:val="num" w:pos="927"/>
      </w:tabs>
      <w:spacing w:after="120"/>
      <w:ind w:left="924" w:hanging="357"/>
      <w:contextualSpacing/>
      <w:jc w:val="center"/>
    </w:pPr>
    <w:rPr>
      <w:b w:val="0"/>
      <w:bCs w:val="0"/>
      <w:sz w:val="22"/>
    </w:rPr>
  </w:style>
  <w:style w:type="paragraph" w:customStyle="1" w:styleId="341">
    <w:name w:val="Основной текст 34"/>
    <w:basedOn w:val="aff"/>
    <w:qFormat/>
    <w:rsid w:val="000025CE"/>
    <w:pPr>
      <w:jc w:val="both"/>
    </w:pPr>
    <w:rPr>
      <w:sz w:val="28"/>
      <w:lang w:val="en-US"/>
    </w:rPr>
  </w:style>
  <w:style w:type="character" w:customStyle="1" w:styleId="2311">
    <w:name w:val="Знак Знак231"/>
    <w:rsid w:val="000025CE"/>
    <w:rPr>
      <w:sz w:val="24"/>
      <w:lang w:val="ru-RU" w:eastAsia="ru-RU"/>
    </w:rPr>
  </w:style>
  <w:style w:type="paragraph" w:customStyle="1" w:styleId="342">
    <w:name w:val="Основной текст с отступом 34"/>
    <w:basedOn w:val="aff"/>
    <w:qFormat/>
    <w:rsid w:val="000025CE"/>
    <w:pPr>
      <w:spacing w:line="240" w:lineRule="atLeast"/>
      <w:ind w:firstLine="709"/>
      <w:jc w:val="both"/>
    </w:pPr>
    <w:rPr>
      <w:rFonts w:ascii="Arial" w:hAnsi="Arial"/>
      <w:sz w:val="24"/>
    </w:rPr>
  </w:style>
  <w:style w:type="paragraph" w:customStyle="1" w:styleId="241">
    <w:name w:val="Основной текст с отступом 24"/>
    <w:basedOn w:val="aff"/>
    <w:qFormat/>
    <w:rsid w:val="000025CE"/>
    <w:pPr>
      <w:spacing w:line="240" w:lineRule="atLeast"/>
      <w:ind w:firstLine="709"/>
      <w:jc w:val="both"/>
    </w:pPr>
    <w:rPr>
      <w:rFonts w:ascii="Arial" w:hAnsi="Arial"/>
      <w:sz w:val="23"/>
    </w:rPr>
  </w:style>
  <w:style w:type="paragraph" w:customStyle="1" w:styleId="5f3">
    <w:name w:val="Название5"/>
    <w:basedOn w:val="aff"/>
    <w:qFormat/>
    <w:rsid w:val="000025CE"/>
    <w:pPr>
      <w:jc w:val="center"/>
    </w:pPr>
    <w:rPr>
      <w:b/>
      <w:sz w:val="24"/>
    </w:rPr>
  </w:style>
  <w:style w:type="paragraph" w:customStyle="1" w:styleId="4fc">
    <w:name w:val="Цитата4"/>
    <w:basedOn w:val="aff"/>
    <w:qFormat/>
    <w:rsid w:val="000025CE"/>
    <w:rPr>
      <w:sz w:val="28"/>
    </w:rPr>
  </w:style>
  <w:style w:type="paragraph" w:customStyle="1" w:styleId="4fd">
    <w:name w:val="Обычный4"/>
    <w:qFormat/>
    <w:rsid w:val="000025CE"/>
    <w:pPr>
      <w:spacing w:before="100" w:after="100"/>
    </w:pPr>
    <w:rPr>
      <w:sz w:val="24"/>
    </w:rPr>
  </w:style>
  <w:style w:type="character" w:customStyle="1" w:styleId="1040">
    <w:name w:val="Обычный + 10 пт4"/>
    <w:aliases w:val="Черный6,По ширине Знак Знак2"/>
    <w:rsid w:val="000025CE"/>
    <w:rPr>
      <w:sz w:val="24"/>
      <w:lang w:val="ru-RU" w:eastAsia="ru-RU"/>
    </w:rPr>
  </w:style>
  <w:style w:type="paragraph" w:customStyle="1" w:styleId="14b">
    <w:name w:val="Знак Знак Знак Знак Знак Знак1 Знак4"/>
    <w:basedOn w:val="aff"/>
    <w:qFormat/>
    <w:rsid w:val="000025CE"/>
    <w:pPr>
      <w:spacing w:before="100" w:beforeAutospacing="1" w:after="100" w:afterAutospacing="1"/>
    </w:pPr>
    <w:rPr>
      <w:rFonts w:ascii="Tahoma" w:hAnsi="Tahoma"/>
      <w:lang w:val="en-US" w:eastAsia="en-US"/>
    </w:rPr>
  </w:style>
  <w:style w:type="character" w:customStyle="1" w:styleId="1030">
    <w:name w:val="Обычный + 10 пт3"/>
    <w:aliases w:val="Черный4,По ширине Знак Знак Знак Знак1"/>
    <w:rsid w:val="000025CE"/>
    <w:rPr>
      <w:sz w:val="28"/>
      <w:lang w:val="ru-RU" w:eastAsia="ru-RU"/>
    </w:rPr>
  </w:style>
  <w:style w:type="paragraph" w:customStyle="1" w:styleId="4fe">
    <w:name w:val="Знак4"/>
    <w:basedOn w:val="aff"/>
    <w:qFormat/>
    <w:rsid w:val="000025CE"/>
    <w:pPr>
      <w:spacing w:before="100" w:beforeAutospacing="1" w:after="100" w:afterAutospacing="1"/>
    </w:pPr>
    <w:rPr>
      <w:rFonts w:ascii="Tahoma" w:hAnsi="Tahoma"/>
      <w:lang w:val="en-US" w:eastAsia="en-US"/>
    </w:rPr>
  </w:style>
  <w:style w:type="character" w:customStyle="1" w:styleId="2fffff1">
    <w:name w:val="Обычный + Черный2"/>
    <w:aliases w:val="По ширине3,Первая строка:  03,11 см Знак Знак1"/>
    <w:rsid w:val="000025CE"/>
    <w:rPr>
      <w:sz w:val="24"/>
      <w:lang w:val="ru-RU" w:eastAsia="ru-RU"/>
    </w:rPr>
  </w:style>
  <w:style w:type="paragraph" w:customStyle="1" w:styleId="242">
    <w:name w:val="Основной текст 24"/>
    <w:basedOn w:val="aff"/>
    <w:qFormat/>
    <w:rsid w:val="000025CE"/>
    <w:pPr>
      <w:jc w:val="center"/>
    </w:pPr>
    <w:rPr>
      <w:sz w:val="28"/>
    </w:rPr>
  </w:style>
  <w:style w:type="paragraph" w:customStyle="1" w:styleId="430">
    <w:name w:val="Заголовок 43"/>
    <w:basedOn w:val="aff"/>
    <w:next w:val="aff"/>
    <w:qFormat/>
    <w:rsid w:val="000025CE"/>
    <w:pPr>
      <w:keepNext/>
      <w:jc w:val="center"/>
      <w:outlineLvl w:val="3"/>
    </w:pPr>
    <w:rPr>
      <w:sz w:val="24"/>
    </w:rPr>
  </w:style>
  <w:style w:type="character" w:customStyle="1" w:styleId="1320">
    <w:name w:val="Знак Знак132"/>
    <w:rsid w:val="000025CE"/>
    <w:rPr>
      <w:b/>
      <w:i/>
      <w:sz w:val="28"/>
    </w:rPr>
  </w:style>
  <w:style w:type="character" w:customStyle="1" w:styleId="1220">
    <w:name w:val="Знак Знак122"/>
    <w:rsid w:val="000025CE"/>
    <w:rPr>
      <w:rFonts w:ascii="Arial" w:hAnsi="Arial"/>
      <w:b/>
      <w:sz w:val="26"/>
    </w:rPr>
  </w:style>
  <w:style w:type="character" w:customStyle="1" w:styleId="1021">
    <w:name w:val="Знак Знак102"/>
    <w:rsid w:val="000025CE"/>
    <w:rPr>
      <w:b/>
      <w:i/>
      <w:sz w:val="26"/>
    </w:rPr>
  </w:style>
  <w:style w:type="paragraph" w:customStyle="1" w:styleId="11ff1">
    <w:name w:val="Стиль Заголовок 1 + По центру1"/>
    <w:basedOn w:val="19"/>
    <w:qFormat/>
    <w:rsid w:val="000025CE"/>
    <w:pPr>
      <w:pageBreakBefore/>
      <w:spacing w:before="0" w:after="0" w:line="360" w:lineRule="auto"/>
      <w:ind w:left="432" w:hanging="432"/>
      <w:jc w:val="center"/>
    </w:pPr>
    <w:rPr>
      <w:rFonts w:ascii="Cambria" w:hAnsi="Cambria"/>
      <w:bCs w:val="0"/>
      <w:kern w:val="28"/>
      <w:szCs w:val="20"/>
      <w:lang w:eastAsia="en-US"/>
    </w:rPr>
  </w:style>
  <w:style w:type="paragraph" w:customStyle="1" w:styleId="350">
    <w:name w:val="Основной текст с отступом 35"/>
    <w:basedOn w:val="aff"/>
    <w:qFormat/>
    <w:rsid w:val="000025CE"/>
    <w:pPr>
      <w:spacing w:line="240" w:lineRule="atLeast"/>
      <w:ind w:firstLine="709"/>
      <w:jc w:val="both"/>
    </w:pPr>
    <w:rPr>
      <w:rFonts w:ascii="Arial" w:hAnsi="Arial"/>
      <w:sz w:val="24"/>
    </w:rPr>
  </w:style>
  <w:style w:type="paragraph" w:customStyle="1" w:styleId="5f4">
    <w:name w:val="Цитата5"/>
    <w:basedOn w:val="aff"/>
    <w:qFormat/>
    <w:rsid w:val="000025CE"/>
    <w:rPr>
      <w:sz w:val="28"/>
    </w:rPr>
  </w:style>
  <w:style w:type="paragraph" w:customStyle="1" w:styleId="252">
    <w:name w:val="Основной текст 25"/>
    <w:basedOn w:val="aff"/>
    <w:qFormat/>
    <w:rsid w:val="000025CE"/>
    <w:pPr>
      <w:spacing w:after="120"/>
      <w:ind w:left="283"/>
    </w:pPr>
  </w:style>
  <w:style w:type="paragraph" w:customStyle="1" w:styleId="ae">
    <w:name w:val="заголовок табл"/>
    <w:basedOn w:val="aff"/>
    <w:qFormat/>
    <w:rsid w:val="000025CE"/>
    <w:pPr>
      <w:numPr>
        <w:numId w:val="75"/>
      </w:numPr>
      <w:spacing w:line="360" w:lineRule="auto"/>
      <w:jc w:val="right"/>
    </w:pPr>
    <w:rPr>
      <w:sz w:val="28"/>
      <w:szCs w:val="28"/>
      <w:lang w:val="en-US"/>
    </w:rPr>
  </w:style>
  <w:style w:type="paragraph" w:customStyle="1" w:styleId="10b">
    <w:name w:val="Название1 + По левому краю Перед:  0 пт После: ..."/>
    <w:basedOn w:val="19"/>
    <w:qFormat/>
    <w:rsid w:val="000025CE"/>
    <w:pPr>
      <w:spacing w:before="0" w:after="0"/>
      <w:jc w:val="center"/>
    </w:pPr>
    <w:rPr>
      <w:rFonts w:ascii="Cambria" w:hAnsi="Cambria"/>
      <w:bCs w:val="0"/>
      <w:kern w:val="28"/>
      <w:szCs w:val="20"/>
      <w:lang w:eastAsia="en-US"/>
    </w:rPr>
  </w:style>
  <w:style w:type="paragraph" w:customStyle="1" w:styleId="3fff5">
    <w:name w:val="Текст выноски3"/>
    <w:basedOn w:val="aff"/>
    <w:qFormat/>
    <w:rsid w:val="000025CE"/>
    <w:rPr>
      <w:rFonts w:ascii="Tahoma" w:hAnsi="Tahoma"/>
      <w:sz w:val="16"/>
    </w:rPr>
  </w:style>
  <w:style w:type="character" w:customStyle="1" w:styleId="3fff6">
    <w:name w:val="Обычный + Черный3"/>
    <w:aliases w:val="По ширине7,Первая строка:  04,11 см Знак Знак2"/>
    <w:rsid w:val="000025CE"/>
    <w:rPr>
      <w:sz w:val="24"/>
      <w:lang w:val="ru-RU" w:eastAsia="ru-RU"/>
    </w:rPr>
  </w:style>
  <w:style w:type="paragraph" w:customStyle="1" w:styleId="181">
    <w:name w:val="Знак Знак Знак Знак Знак Знак1 Знак8"/>
    <w:basedOn w:val="aff"/>
    <w:qFormat/>
    <w:rsid w:val="000025CE"/>
    <w:pPr>
      <w:spacing w:before="100" w:beforeAutospacing="1" w:after="100" w:afterAutospacing="1"/>
    </w:pPr>
    <w:rPr>
      <w:rFonts w:ascii="Tahoma" w:hAnsi="Tahoma"/>
      <w:lang w:val="en-US" w:eastAsia="en-US"/>
    </w:rPr>
  </w:style>
  <w:style w:type="paragraph" w:customStyle="1" w:styleId="361">
    <w:name w:val="Основной текст с отступом 36"/>
    <w:basedOn w:val="aff"/>
    <w:qFormat/>
    <w:rsid w:val="000025CE"/>
    <w:pPr>
      <w:spacing w:line="240" w:lineRule="atLeast"/>
      <w:ind w:firstLine="709"/>
      <w:jc w:val="both"/>
    </w:pPr>
    <w:rPr>
      <w:rFonts w:ascii="Arial" w:hAnsi="Arial"/>
    </w:rPr>
  </w:style>
  <w:style w:type="paragraph" w:customStyle="1" w:styleId="68">
    <w:name w:val="Цитата6"/>
    <w:basedOn w:val="aff"/>
    <w:qFormat/>
    <w:rsid w:val="000025CE"/>
    <w:rPr>
      <w:sz w:val="28"/>
    </w:rPr>
  </w:style>
  <w:style w:type="paragraph" w:customStyle="1" w:styleId="261">
    <w:name w:val="Основной текст 26"/>
    <w:basedOn w:val="aff"/>
    <w:qFormat/>
    <w:rsid w:val="000025CE"/>
    <w:pPr>
      <w:spacing w:after="120"/>
      <w:ind w:left="283"/>
    </w:pPr>
  </w:style>
  <w:style w:type="character" w:customStyle="1" w:styleId="2410">
    <w:name w:val="Знак Знак241"/>
    <w:rsid w:val="000025CE"/>
    <w:rPr>
      <w:sz w:val="28"/>
      <w:lang w:val="ru-RU" w:eastAsia="ru-RU"/>
    </w:rPr>
  </w:style>
  <w:style w:type="paragraph" w:customStyle="1" w:styleId="172">
    <w:name w:val="Знак Знак Знак Знак Знак Знак1 Знак7"/>
    <w:basedOn w:val="aff"/>
    <w:qFormat/>
    <w:rsid w:val="000025CE"/>
    <w:pPr>
      <w:spacing w:before="100" w:beforeAutospacing="1" w:after="100" w:afterAutospacing="1"/>
    </w:pPr>
    <w:rPr>
      <w:rFonts w:ascii="Tahoma" w:hAnsi="Tahoma"/>
      <w:lang w:val="en-US" w:eastAsia="en-US"/>
    </w:rPr>
  </w:style>
  <w:style w:type="character" w:customStyle="1" w:styleId="1430">
    <w:name w:val="Обычный + 14 пт3"/>
    <w:aliases w:val="По ширине6,Первая строка:  11,27 см Знак Знак"/>
    <w:rsid w:val="000025CE"/>
    <w:rPr>
      <w:sz w:val="24"/>
      <w:lang w:val="ru-RU" w:eastAsia="ru-RU"/>
    </w:rPr>
  </w:style>
  <w:style w:type="paragraph" w:customStyle="1" w:styleId="4ff">
    <w:name w:val="Текст выноски4"/>
    <w:basedOn w:val="aff"/>
    <w:qFormat/>
    <w:rsid w:val="000025CE"/>
    <w:rPr>
      <w:rFonts w:ascii="Tahoma" w:hAnsi="Tahoma"/>
      <w:sz w:val="16"/>
    </w:rPr>
  </w:style>
  <w:style w:type="paragraph" w:customStyle="1" w:styleId="160">
    <w:name w:val="Знак Знак Знак Знак Знак Знак1 Знак6"/>
    <w:basedOn w:val="aff"/>
    <w:qFormat/>
    <w:rsid w:val="000025CE"/>
    <w:pPr>
      <w:spacing w:before="100" w:beforeAutospacing="1" w:after="100" w:afterAutospacing="1"/>
    </w:pPr>
    <w:rPr>
      <w:rFonts w:ascii="Tahoma" w:hAnsi="Tahoma"/>
      <w:lang w:val="en-US" w:eastAsia="en-US"/>
    </w:rPr>
  </w:style>
  <w:style w:type="paragraph" w:customStyle="1" w:styleId="78">
    <w:name w:val="Цитата7"/>
    <w:basedOn w:val="aff"/>
    <w:qFormat/>
    <w:rsid w:val="000025CE"/>
    <w:rPr>
      <w:sz w:val="28"/>
    </w:rPr>
  </w:style>
  <w:style w:type="paragraph" w:customStyle="1" w:styleId="370">
    <w:name w:val="Основной текст с отступом 37"/>
    <w:basedOn w:val="aff"/>
    <w:qFormat/>
    <w:rsid w:val="000025CE"/>
    <w:pPr>
      <w:spacing w:line="240" w:lineRule="atLeast"/>
      <w:ind w:firstLine="709"/>
      <w:jc w:val="both"/>
    </w:pPr>
    <w:rPr>
      <w:rFonts w:ascii="Arial" w:hAnsi="Arial"/>
    </w:rPr>
  </w:style>
  <w:style w:type="paragraph" w:customStyle="1" w:styleId="5f5">
    <w:name w:val="Обычный5"/>
    <w:qFormat/>
    <w:rsid w:val="000025CE"/>
    <w:pPr>
      <w:spacing w:before="100" w:after="100"/>
    </w:pPr>
    <w:rPr>
      <w:sz w:val="24"/>
    </w:rPr>
  </w:style>
  <w:style w:type="character" w:customStyle="1" w:styleId="1431">
    <w:name w:val="Основной текст + 14 пт3"/>
    <w:aliases w:val="Черный8,По ширине5,Первая строка:  1 см3,После:  0 пт Знак Знак2"/>
    <w:rsid w:val="000025CE"/>
    <w:rPr>
      <w:sz w:val="24"/>
      <w:lang w:val="ru-RU" w:eastAsia="ru-RU"/>
    </w:rPr>
  </w:style>
  <w:style w:type="character" w:customStyle="1" w:styleId="1ffffffff4">
    <w:name w:val="рис.1а Знак Знак"/>
    <w:rsid w:val="000025CE"/>
    <w:rPr>
      <w:i/>
      <w:sz w:val="24"/>
      <w:lang w:val="ru-RU" w:eastAsia="ru-RU"/>
    </w:rPr>
  </w:style>
  <w:style w:type="paragraph" w:customStyle="1" w:styleId="69">
    <w:name w:val="Обычный6"/>
    <w:basedOn w:val="aff"/>
    <w:qFormat/>
    <w:rsid w:val="000025CE"/>
    <w:pPr>
      <w:spacing w:before="100" w:beforeAutospacing="1" w:after="100" w:afterAutospacing="1"/>
    </w:pPr>
    <w:rPr>
      <w:szCs w:val="24"/>
    </w:rPr>
  </w:style>
  <w:style w:type="character" w:customStyle="1" w:styleId="114">
    <w:name w:val="Основной текст с отступом.об11 Знак"/>
    <w:link w:val="113"/>
    <w:locked/>
    <w:rsid w:val="000025CE"/>
    <w:rPr>
      <w:snapToGrid w:val="0"/>
      <w:sz w:val="28"/>
    </w:rPr>
  </w:style>
  <w:style w:type="character" w:customStyle="1" w:styleId="1050">
    <w:name w:val="Обычный + 10 пт5"/>
    <w:aliases w:val="Черный7,По ширине Знак Знак3"/>
    <w:rsid w:val="000025CE"/>
    <w:rPr>
      <w:sz w:val="24"/>
      <w:lang w:val="ru-RU" w:eastAsia="ru-RU"/>
    </w:rPr>
  </w:style>
  <w:style w:type="paragraph" w:customStyle="1" w:styleId="351">
    <w:name w:val="Основной текст 35"/>
    <w:basedOn w:val="aff"/>
    <w:qFormat/>
    <w:rsid w:val="000025CE"/>
    <w:pPr>
      <w:overflowPunct w:val="0"/>
      <w:autoSpaceDE w:val="0"/>
      <w:autoSpaceDN w:val="0"/>
      <w:adjustRightInd w:val="0"/>
      <w:jc w:val="center"/>
      <w:textAlignment w:val="baseline"/>
    </w:pPr>
    <w:rPr>
      <w:sz w:val="28"/>
    </w:rPr>
  </w:style>
  <w:style w:type="character" w:customStyle="1" w:styleId="4ff0">
    <w:name w:val="Основной текст (4)_"/>
    <w:link w:val="415"/>
    <w:locked/>
    <w:rsid w:val="000025CE"/>
    <w:rPr>
      <w:rFonts w:ascii="Sylfaen" w:hAnsi="Sylfaen"/>
      <w:sz w:val="29"/>
      <w:shd w:val="clear" w:color="auto" w:fill="FFFFFF"/>
    </w:rPr>
  </w:style>
  <w:style w:type="paragraph" w:customStyle="1" w:styleId="415">
    <w:name w:val="Основной текст (4)1"/>
    <w:basedOn w:val="aff"/>
    <w:link w:val="4ff0"/>
    <w:qFormat/>
    <w:rsid w:val="000025CE"/>
    <w:pPr>
      <w:shd w:val="clear" w:color="auto" w:fill="FFFFFF"/>
      <w:spacing w:after="600" w:line="240" w:lineRule="atLeast"/>
    </w:pPr>
    <w:rPr>
      <w:rFonts w:ascii="Sylfaen" w:hAnsi="Sylfaen"/>
      <w:sz w:val="29"/>
      <w:shd w:val="clear" w:color="auto" w:fill="FFFFFF"/>
    </w:rPr>
  </w:style>
  <w:style w:type="character" w:customStyle="1" w:styleId="4ff1">
    <w:name w:val="Основной текст (4)"/>
    <w:rsid w:val="000025CE"/>
    <w:rPr>
      <w:rFonts w:ascii="Sylfaen" w:hAnsi="Sylfaen"/>
      <w:sz w:val="29"/>
      <w:u w:val="single"/>
      <w:shd w:val="clear" w:color="auto" w:fill="FFFFFF"/>
    </w:rPr>
  </w:style>
  <w:style w:type="character" w:customStyle="1" w:styleId="43pt">
    <w:name w:val="Основной текст (4) + Интервал 3 pt"/>
    <w:rsid w:val="000025CE"/>
    <w:rPr>
      <w:rFonts w:ascii="Sylfaen" w:hAnsi="Sylfaen"/>
      <w:spacing w:val="70"/>
      <w:sz w:val="29"/>
      <w:shd w:val="clear" w:color="auto" w:fill="FFFFFF"/>
    </w:rPr>
  </w:style>
  <w:style w:type="character" w:customStyle="1" w:styleId="43pt3">
    <w:name w:val="Основной текст (4) + Интервал 3 pt3"/>
    <w:rsid w:val="000025CE"/>
    <w:rPr>
      <w:rFonts w:ascii="Sylfaen" w:hAnsi="Sylfaen"/>
      <w:spacing w:val="70"/>
      <w:sz w:val="29"/>
      <w:u w:val="single"/>
      <w:shd w:val="clear" w:color="auto" w:fill="FFFFFF"/>
    </w:rPr>
  </w:style>
  <w:style w:type="character" w:customStyle="1" w:styleId="4ff2">
    <w:name w:val="Основной текст (4) + Полужирный"/>
    <w:rsid w:val="000025CE"/>
    <w:rPr>
      <w:rFonts w:ascii="Sylfaen" w:hAnsi="Sylfaen"/>
      <w:b/>
      <w:sz w:val="29"/>
      <w:shd w:val="clear" w:color="auto" w:fill="FFFFFF"/>
    </w:rPr>
  </w:style>
  <w:style w:type="character" w:customStyle="1" w:styleId="12a">
    <w:name w:val="Заголовок №1 (2)_"/>
    <w:link w:val="12b"/>
    <w:locked/>
    <w:rsid w:val="000025CE"/>
    <w:rPr>
      <w:rFonts w:ascii="Sylfaen" w:hAnsi="Sylfaen"/>
      <w:sz w:val="29"/>
      <w:shd w:val="clear" w:color="auto" w:fill="FFFFFF"/>
    </w:rPr>
  </w:style>
  <w:style w:type="paragraph" w:customStyle="1" w:styleId="12b">
    <w:name w:val="Заголовок №1 (2)"/>
    <w:basedOn w:val="aff"/>
    <w:link w:val="12a"/>
    <w:qFormat/>
    <w:rsid w:val="000025CE"/>
    <w:pPr>
      <w:shd w:val="clear" w:color="auto" w:fill="FFFFFF"/>
      <w:spacing w:after="240" w:line="395" w:lineRule="exact"/>
      <w:ind w:firstLine="640"/>
      <w:outlineLvl w:val="0"/>
    </w:pPr>
    <w:rPr>
      <w:rFonts w:ascii="Sylfaen" w:hAnsi="Sylfaen"/>
      <w:sz w:val="29"/>
      <w:shd w:val="clear" w:color="auto" w:fill="FFFFFF"/>
    </w:rPr>
  </w:style>
  <w:style w:type="character" w:customStyle="1" w:styleId="12c">
    <w:name w:val="Заголовок №1 (2) + Полужирный"/>
    <w:rsid w:val="000025CE"/>
    <w:rPr>
      <w:rFonts w:ascii="Sylfaen" w:hAnsi="Sylfaen"/>
      <w:b/>
      <w:sz w:val="29"/>
      <w:shd w:val="clear" w:color="auto" w:fill="FFFFFF"/>
    </w:rPr>
  </w:style>
  <w:style w:type="character" w:customStyle="1" w:styleId="820">
    <w:name w:val="Знак Знак82"/>
    <w:rsid w:val="000025CE"/>
    <w:rPr>
      <w:sz w:val="28"/>
      <w:lang w:val="ru-RU" w:eastAsia="ru-RU"/>
    </w:rPr>
  </w:style>
  <w:style w:type="paragraph" w:customStyle="1" w:styleId="affffffffffffffffffffffffff9">
    <w:name w:val="название_рисунка"/>
    <w:basedOn w:val="affffffffffffffffff8"/>
    <w:autoRedefine/>
    <w:qFormat/>
    <w:rsid w:val="000025CE"/>
    <w:pPr>
      <w:tabs>
        <w:tab w:val="clear" w:pos="1210"/>
        <w:tab w:val="num" w:pos="907"/>
      </w:tabs>
      <w:ind w:left="907" w:hanging="907"/>
    </w:pPr>
    <w:rPr>
      <w:bCs w:val="0"/>
    </w:rPr>
  </w:style>
  <w:style w:type="character" w:customStyle="1" w:styleId="421">
    <w:name w:val="Знак Знак42"/>
    <w:rsid w:val="000025CE"/>
    <w:rPr>
      <w:b/>
      <w:snapToGrid w:val="0"/>
      <w:sz w:val="28"/>
    </w:rPr>
  </w:style>
  <w:style w:type="character" w:customStyle="1" w:styleId="323">
    <w:name w:val="Знак Знак32"/>
    <w:rsid w:val="000025CE"/>
    <w:rPr>
      <w:sz w:val="28"/>
    </w:rPr>
  </w:style>
  <w:style w:type="paragraph" w:customStyle="1" w:styleId="253">
    <w:name w:val="Основной текст с отступом 25"/>
    <w:basedOn w:val="aff"/>
    <w:qFormat/>
    <w:rsid w:val="000025CE"/>
    <w:pPr>
      <w:spacing w:line="240" w:lineRule="atLeast"/>
      <w:ind w:firstLine="709"/>
      <w:jc w:val="both"/>
    </w:pPr>
    <w:rPr>
      <w:rFonts w:ascii="Arial" w:hAnsi="Arial"/>
      <w:sz w:val="23"/>
    </w:rPr>
  </w:style>
  <w:style w:type="paragraph" w:customStyle="1" w:styleId="6a">
    <w:name w:val="Название6"/>
    <w:basedOn w:val="aff"/>
    <w:qFormat/>
    <w:rsid w:val="000025CE"/>
    <w:pPr>
      <w:jc w:val="center"/>
    </w:pPr>
    <w:rPr>
      <w:b/>
      <w:sz w:val="24"/>
    </w:rPr>
  </w:style>
  <w:style w:type="character" w:customStyle="1" w:styleId="712">
    <w:name w:val="Знак Знак71"/>
    <w:rsid w:val="000025CE"/>
    <w:rPr>
      <w:i/>
      <w:sz w:val="28"/>
      <w:lang w:val="en-US" w:eastAsia="ru-RU"/>
    </w:rPr>
  </w:style>
  <w:style w:type="paragraph" w:customStyle="1" w:styleId="affffffffffffffffffffffffffa">
    <w:name w:val="шапка_таблицы"/>
    <w:basedOn w:val="afff6"/>
    <w:qFormat/>
    <w:rsid w:val="000025CE"/>
    <w:pPr>
      <w:spacing w:line="240" w:lineRule="auto"/>
      <w:ind w:left="-120" w:firstLine="0"/>
    </w:pPr>
    <w:rPr>
      <w:b w:val="0"/>
      <w:i/>
      <w:sz w:val="26"/>
      <w:szCs w:val="26"/>
    </w:rPr>
  </w:style>
  <w:style w:type="paragraph" w:customStyle="1" w:styleId="1ffffffff5">
    <w:name w:val="З_1"/>
    <w:basedOn w:val="19"/>
    <w:qFormat/>
    <w:rsid w:val="000025CE"/>
    <w:pPr>
      <w:pageBreakBefore/>
      <w:tabs>
        <w:tab w:val="num" w:pos="2694"/>
      </w:tabs>
      <w:ind w:left="2127" w:hanging="72"/>
      <w:jc w:val="center"/>
    </w:pPr>
    <w:rPr>
      <w:rFonts w:ascii="Cambria" w:hAnsi="Cambria"/>
      <w:bCs w:val="0"/>
      <w:kern w:val="28"/>
      <w:szCs w:val="28"/>
      <w:lang w:eastAsia="en-US"/>
    </w:rPr>
  </w:style>
  <w:style w:type="paragraph" w:customStyle="1" w:styleId="1ffffffff6">
    <w:name w:val="таблица1"/>
    <w:basedOn w:val="afffff2"/>
    <w:qFormat/>
    <w:rsid w:val="000025CE"/>
    <w:rPr>
      <w:sz w:val="24"/>
      <w:szCs w:val="20"/>
    </w:rPr>
  </w:style>
  <w:style w:type="paragraph" w:customStyle="1" w:styleId="5f6">
    <w:name w:val="Текст выноски5"/>
    <w:basedOn w:val="aff"/>
    <w:qFormat/>
    <w:rsid w:val="000025CE"/>
    <w:rPr>
      <w:rFonts w:ascii="Tahoma" w:hAnsi="Tahoma"/>
      <w:sz w:val="16"/>
    </w:rPr>
  </w:style>
  <w:style w:type="paragraph" w:customStyle="1" w:styleId="270">
    <w:name w:val="Основной текст 27"/>
    <w:basedOn w:val="aff"/>
    <w:qFormat/>
    <w:rsid w:val="000025CE"/>
    <w:pPr>
      <w:spacing w:after="120"/>
      <w:ind w:left="283"/>
    </w:pPr>
  </w:style>
  <w:style w:type="paragraph" w:customStyle="1" w:styleId="151">
    <w:name w:val="Знак Знак Знак Знак Знак Знак1 Знак5"/>
    <w:basedOn w:val="aff"/>
    <w:qFormat/>
    <w:rsid w:val="000025CE"/>
    <w:pPr>
      <w:spacing w:before="100" w:beforeAutospacing="1" w:after="100" w:afterAutospacing="1"/>
    </w:pPr>
    <w:rPr>
      <w:rFonts w:ascii="Tahoma" w:hAnsi="Tahoma"/>
      <w:lang w:val="en-US" w:eastAsia="en-US"/>
    </w:rPr>
  </w:style>
  <w:style w:type="paragraph" w:customStyle="1" w:styleId="362">
    <w:name w:val="Основной текст 36"/>
    <w:basedOn w:val="aff"/>
    <w:qFormat/>
    <w:rsid w:val="000025CE"/>
    <w:pPr>
      <w:jc w:val="both"/>
    </w:pPr>
    <w:rPr>
      <w:sz w:val="28"/>
      <w:lang w:val="en-US"/>
    </w:rPr>
  </w:style>
  <w:style w:type="character" w:customStyle="1" w:styleId="280">
    <w:name w:val="Знак Знак28"/>
    <w:rsid w:val="000025CE"/>
    <w:rPr>
      <w:sz w:val="24"/>
      <w:lang w:val="ru-RU" w:eastAsia="ru-RU"/>
    </w:rPr>
  </w:style>
  <w:style w:type="paragraph" w:customStyle="1" w:styleId="380">
    <w:name w:val="Основной текст с отступом 38"/>
    <w:basedOn w:val="aff"/>
    <w:qFormat/>
    <w:rsid w:val="000025CE"/>
    <w:pPr>
      <w:spacing w:line="240" w:lineRule="atLeast"/>
      <w:ind w:firstLine="709"/>
      <w:jc w:val="both"/>
    </w:pPr>
    <w:rPr>
      <w:rFonts w:ascii="Arial" w:hAnsi="Arial"/>
      <w:sz w:val="24"/>
    </w:rPr>
  </w:style>
  <w:style w:type="paragraph" w:customStyle="1" w:styleId="262">
    <w:name w:val="Основной текст с отступом 26"/>
    <w:basedOn w:val="aff"/>
    <w:qFormat/>
    <w:rsid w:val="000025CE"/>
    <w:pPr>
      <w:spacing w:line="240" w:lineRule="atLeast"/>
      <w:ind w:firstLine="709"/>
      <w:jc w:val="both"/>
    </w:pPr>
    <w:rPr>
      <w:rFonts w:ascii="Arial" w:hAnsi="Arial"/>
      <w:sz w:val="23"/>
    </w:rPr>
  </w:style>
  <w:style w:type="paragraph" w:customStyle="1" w:styleId="79">
    <w:name w:val="Название7"/>
    <w:basedOn w:val="aff"/>
    <w:qFormat/>
    <w:rsid w:val="000025CE"/>
    <w:pPr>
      <w:jc w:val="center"/>
    </w:pPr>
    <w:rPr>
      <w:b/>
      <w:sz w:val="24"/>
    </w:rPr>
  </w:style>
  <w:style w:type="paragraph" w:customStyle="1" w:styleId="86">
    <w:name w:val="Цитата8"/>
    <w:basedOn w:val="aff"/>
    <w:qFormat/>
    <w:rsid w:val="000025CE"/>
    <w:rPr>
      <w:sz w:val="28"/>
    </w:rPr>
  </w:style>
  <w:style w:type="paragraph" w:customStyle="1" w:styleId="613">
    <w:name w:val="Обычный61"/>
    <w:qFormat/>
    <w:rsid w:val="000025CE"/>
    <w:pPr>
      <w:spacing w:before="100" w:after="100"/>
    </w:pPr>
    <w:rPr>
      <w:sz w:val="24"/>
    </w:rPr>
  </w:style>
  <w:style w:type="character" w:customStyle="1" w:styleId="1070">
    <w:name w:val="Обычный + 10 пт7"/>
    <w:aliases w:val="Черный11,По ширине Знак Знак4"/>
    <w:rsid w:val="000025CE"/>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0025CE"/>
    <w:rPr>
      <w:sz w:val="24"/>
      <w:lang w:val="ru-RU" w:eastAsia="ru-RU"/>
    </w:rPr>
  </w:style>
  <w:style w:type="paragraph" w:customStyle="1" w:styleId="1120">
    <w:name w:val="Знак Знак Знак Знак Знак Знак1 Знак12"/>
    <w:basedOn w:val="aff"/>
    <w:qFormat/>
    <w:rsid w:val="000025CE"/>
    <w:pPr>
      <w:spacing w:before="100" w:beforeAutospacing="1" w:after="100" w:afterAutospacing="1"/>
    </w:pPr>
    <w:rPr>
      <w:rFonts w:ascii="Tahoma" w:hAnsi="Tahoma"/>
      <w:lang w:val="en-US" w:eastAsia="en-US"/>
    </w:rPr>
  </w:style>
  <w:style w:type="character" w:customStyle="1" w:styleId="1060">
    <w:name w:val="Обычный + 10 пт6"/>
    <w:aliases w:val="Черный9,По ширине Знак Знак Знак Знак2"/>
    <w:rsid w:val="000025CE"/>
    <w:rPr>
      <w:sz w:val="28"/>
      <w:lang w:val="ru-RU" w:eastAsia="ru-RU"/>
    </w:rPr>
  </w:style>
  <w:style w:type="paragraph" w:customStyle="1" w:styleId="6b">
    <w:name w:val="Знак6"/>
    <w:basedOn w:val="aff"/>
    <w:qFormat/>
    <w:rsid w:val="000025CE"/>
    <w:pPr>
      <w:spacing w:before="100" w:beforeAutospacing="1" w:after="100" w:afterAutospacing="1"/>
    </w:pPr>
    <w:rPr>
      <w:rFonts w:ascii="Tahoma" w:hAnsi="Tahoma"/>
      <w:lang w:val="en-US" w:eastAsia="en-US"/>
    </w:rPr>
  </w:style>
  <w:style w:type="character" w:customStyle="1" w:styleId="4ff3">
    <w:name w:val="Обычный + Черный4"/>
    <w:aliases w:val="По ширине8,Первая строка:  05,11 см Знак Знак3"/>
    <w:rsid w:val="000025CE"/>
    <w:rPr>
      <w:sz w:val="24"/>
      <w:lang w:val="ru-RU" w:eastAsia="ru-RU"/>
    </w:rPr>
  </w:style>
  <w:style w:type="paragraph" w:customStyle="1" w:styleId="281">
    <w:name w:val="Основной текст 28"/>
    <w:basedOn w:val="aff"/>
    <w:qFormat/>
    <w:rsid w:val="000025CE"/>
    <w:pPr>
      <w:jc w:val="center"/>
    </w:pPr>
    <w:rPr>
      <w:sz w:val="28"/>
    </w:rPr>
  </w:style>
  <w:style w:type="paragraph" w:customStyle="1" w:styleId="440">
    <w:name w:val="Заголовок 44"/>
    <w:basedOn w:val="aff"/>
    <w:next w:val="aff"/>
    <w:qFormat/>
    <w:rsid w:val="000025CE"/>
    <w:pPr>
      <w:keepNext/>
      <w:jc w:val="center"/>
      <w:outlineLvl w:val="3"/>
    </w:pPr>
    <w:rPr>
      <w:sz w:val="24"/>
    </w:rPr>
  </w:style>
  <w:style w:type="character" w:customStyle="1" w:styleId="133">
    <w:name w:val="Знак Знак133"/>
    <w:rsid w:val="000025CE"/>
    <w:rPr>
      <w:b/>
      <w:i/>
      <w:sz w:val="28"/>
    </w:rPr>
  </w:style>
  <w:style w:type="character" w:customStyle="1" w:styleId="1230">
    <w:name w:val="Знак Знак123"/>
    <w:rsid w:val="000025CE"/>
    <w:rPr>
      <w:rFonts w:ascii="Arial" w:hAnsi="Arial"/>
      <w:b/>
      <w:sz w:val="26"/>
    </w:rPr>
  </w:style>
  <w:style w:type="character" w:customStyle="1" w:styleId="1031">
    <w:name w:val="Знак Знак103"/>
    <w:rsid w:val="000025CE"/>
    <w:rPr>
      <w:b/>
      <w:i/>
      <w:sz w:val="26"/>
    </w:rPr>
  </w:style>
  <w:style w:type="table" w:customStyle="1" w:styleId="Calendar12">
    <w:name w:val="Calendar 12"/>
    <w:qFormat/>
    <w:rsid w:val="000025CE"/>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3fff7">
    <w:name w:val="Сетка таблицы3"/>
    <w:uiPriority w:val="59"/>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f"/>
    <w:qFormat/>
    <w:rsid w:val="000025CE"/>
    <w:pPr>
      <w:spacing w:before="100" w:beforeAutospacing="1" w:after="100" w:afterAutospacing="1"/>
    </w:pPr>
    <w:rPr>
      <w:color w:val="FF0000"/>
    </w:rPr>
  </w:style>
  <w:style w:type="character" w:customStyle="1" w:styleId="31f1">
    <w:name w:val="Основной текст с отступом 3 Знак1"/>
    <w:aliases w:val="дисер Знак1"/>
    <w:rsid w:val="000025CE"/>
    <w:rPr>
      <w:sz w:val="16"/>
    </w:rPr>
  </w:style>
  <w:style w:type="paragraph" w:customStyle="1" w:styleId="2141">
    <w:name w:val="Стиль Основной текст 2 + 14 пт"/>
    <w:basedOn w:val="29"/>
    <w:qFormat/>
    <w:rsid w:val="000025CE"/>
    <w:pPr>
      <w:spacing w:after="0" w:line="240" w:lineRule="auto"/>
      <w:ind w:firstLine="709"/>
      <w:jc w:val="both"/>
    </w:pPr>
    <w:rPr>
      <w:sz w:val="28"/>
      <w:szCs w:val="24"/>
    </w:rPr>
  </w:style>
  <w:style w:type="paragraph" w:customStyle="1" w:styleId="ac">
    <w:name w:val="маркированныйСТП"/>
    <w:basedOn w:val="aff"/>
    <w:autoRedefine/>
    <w:qFormat/>
    <w:rsid w:val="000025CE"/>
    <w:pPr>
      <w:numPr>
        <w:numId w:val="80"/>
      </w:numPr>
      <w:ind w:left="0" w:firstLine="709"/>
      <w:jc w:val="both"/>
    </w:pPr>
    <w:rPr>
      <w:sz w:val="28"/>
      <w:szCs w:val="24"/>
    </w:rPr>
  </w:style>
  <w:style w:type="paragraph" w:customStyle="1" w:styleId="T2">
    <w:name w:val="T2"/>
    <w:basedOn w:val="aff8"/>
    <w:autoRedefine/>
    <w:qFormat/>
    <w:rsid w:val="000025CE"/>
    <w:pPr>
      <w:keepNext/>
      <w:tabs>
        <w:tab w:val="num" w:pos="717"/>
      </w:tabs>
      <w:suppressAutoHyphens/>
      <w:spacing w:before="320" w:line="288" w:lineRule="auto"/>
      <w:jc w:val="center"/>
    </w:pPr>
    <w:rPr>
      <w:rFonts w:ascii="Trebuchet MS" w:eastAsia="MS Mincho" w:hAnsi="Trebuchet MS" w:cs="Verdana"/>
      <w:smallCaps/>
      <w:sz w:val="28"/>
      <w:szCs w:val="28"/>
    </w:rPr>
  </w:style>
  <w:style w:type="character" w:customStyle="1" w:styleId="T20">
    <w:name w:val="T2 Знак"/>
    <w:rsid w:val="000025CE"/>
  </w:style>
  <w:style w:type="character" w:customStyle="1" w:styleId="Tabr2">
    <w:name w:val="Tab_r Знак2"/>
    <w:rsid w:val="000025CE"/>
    <w:rPr>
      <w:rFonts w:ascii="Trebuchet MS" w:hAnsi="Trebuchet MS"/>
      <w:i/>
      <w:spacing w:val="-2"/>
      <w:w w:val="103"/>
      <w:sz w:val="24"/>
      <w:lang w:val="ru-RU" w:eastAsia="en-US"/>
    </w:rPr>
  </w:style>
  <w:style w:type="paragraph" w:customStyle="1" w:styleId="affffffffffffffffffffffffffb">
    <w:name w:val="Знак Знак Знак Знак Знак Знак Знак Знак Знак Знак Знак"/>
    <w:basedOn w:val="aff"/>
    <w:qFormat/>
    <w:rsid w:val="000025CE"/>
    <w:pPr>
      <w:spacing w:before="100" w:beforeAutospacing="1" w:after="100" w:afterAutospacing="1"/>
    </w:pPr>
    <w:rPr>
      <w:rFonts w:ascii="Tahoma" w:hAnsi="Tahoma" w:cs="Tahoma"/>
      <w:lang w:val="en-US" w:eastAsia="en-US"/>
    </w:rPr>
  </w:style>
  <w:style w:type="paragraph" w:customStyle="1" w:styleId="Style6">
    <w:name w:val="Style6"/>
    <w:basedOn w:val="aff"/>
    <w:uiPriority w:val="99"/>
    <w:qFormat/>
    <w:rsid w:val="000025CE"/>
    <w:pPr>
      <w:widowControl w:val="0"/>
      <w:autoSpaceDE w:val="0"/>
      <w:autoSpaceDN w:val="0"/>
      <w:adjustRightInd w:val="0"/>
      <w:spacing w:line="331" w:lineRule="exact"/>
    </w:pPr>
    <w:rPr>
      <w:sz w:val="24"/>
      <w:szCs w:val="24"/>
    </w:rPr>
  </w:style>
  <w:style w:type="character" w:customStyle="1" w:styleId="FontStyle12">
    <w:name w:val="Font Style12"/>
    <w:rsid w:val="000025CE"/>
    <w:rPr>
      <w:rFonts w:ascii="Times New Roman" w:hAnsi="Times New Roman"/>
      <w:i/>
      <w:sz w:val="26"/>
    </w:rPr>
  </w:style>
  <w:style w:type="character" w:customStyle="1" w:styleId="FontStyle11">
    <w:name w:val="Font Style11"/>
    <w:rsid w:val="000025CE"/>
    <w:rPr>
      <w:rFonts w:ascii="Times New Roman" w:hAnsi="Times New Roman"/>
      <w:sz w:val="26"/>
    </w:rPr>
  </w:style>
  <w:style w:type="paragraph" w:customStyle="1" w:styleId="2fffff2">
    <w:name w:val="Знак Знак2 Знак"/>
    <w:basedOn w:val="aff"/>
    <w:qFormat/>
    <w:rsid w:val="000025CE"/>
    <w:pPr>
      <w:spacing w:before="100" w:beforeAutospacing="1" w:after="100" w:afterAutospacing="1"/>
      <w:jc w:val="both"/>
    </w:pPr>
    <w:rPr>
      <w:rFonts w:ascii="Tahoma" w:hAnsi="Tahoma"/>
      <w:lang w:val="en-US" w:eastAsia="en-US"/>
    </w:rPr>
  </w:style>
  <w:style w:type="paragraph" w:customStyle="1" w:styleId="doctxt">
    <w:name w:val="doctxt"/>
    <w:basedOn w:val="aff"/>
    <w:qFormat/>
    <w:rsid w:val="000025CE"/>
    <w:pPr>
      <w:spacing w:before="45"/>
      <w:ind w:firstLine="300"/>
      <w:jc w:val="both"/>
    </w:pPr>
    <w:rPr>
      <w:rFonts w:ascii="Tahoma" w:hAnsi="Tahoma" w:cs="Tahoma"/>
    </w:rPr>
  </w:style>
  <w:style w:type="paragraph" w:customStyle="1" w:styleId="95">
    <w:name w:val="Цитата9"/>
    <w:basedOn w:val="aff"/>
    <w:qFormat/>
    <w:rsid w:val="000025CE"/>
    <w:rPr>
      <w:sz w:val="28"/>
    </w:rPr>
  </w:style>
  <w:style w:type="paragraph" w:customStyle="1" w:styleId="390">
    <w:name w:val="Основной текст с отступом 39"/>
    <w:basedOn w:val="aff"/>
    <w:qFormat/>
    <w:rsid w:val="000025CE"/>
    <w:pPr>
      <w:spacing w:line="240" w:lineRule="atLeast"/>
      <w:ind w:firstLine="709"/>
      <w:jc w:val="both"/>
    </w:pPr>
    <w:rPr>
      <w:rFonts w:ascii="Arial" w:hAnsi="Arial"/>
      <w:sz w:val="24"/>
    </w:rPr>
  </w:style>
  <w:style w:type="paragraph" w:customStyle="1" w:styleId="271">
    <w:name w:val="Основной текст с отступом 27"/>
    <w:basedOn w:val="aff"/>
    <w:qFormat/>
    <w:rsid w:val="000025CE"/>
    <w:pPr>
      <w:spacing w:line="240" w:lineRule="atLeast"/>
      <w:ind w:firstLine="709"/>
      <w:jc w:val="both"/>
    </w:pPr>
    <w:rPr>
      <w:rFonts w:ascii="Arial" w:hAnsi="Arial"/>
      <w:sz w:val="23"/>
    </w:rPr>
  </w:style>
  <w:style w:type="paragraph" w:customStyle="1" w:styleId="87">
    <w:name w:val="Название8"/>
    <w:basedOn w:val="aff"/>
    <w:qFormat/>
    <w:rsid w:val="000025CE"/>
    <w:pPr>
      <w:jc w:val="center"/>
    </w:pPr>
    <w:rPr>
      <w:b/>
      <w:sz w:val="24"/>
    </w:rPr>
  </w:style>
  <w:style w:type="paragraph" w:customStyle="1" w:styleId="7a">
    <w:name w:val="Обычный7"/>
    <w:qFormat/>
    <w:rsid w:val="000025CE"/>
    <w:pPr>
      <w:spacing w:before="100" w:after="100"/>
    </w:pPr>
    <w:rPr>
      <w:sz w:val="24"/>
    </w:rPr>
  </w:style>
  <w:style w:type="paragraph" w:customStyle="1" w:styleId="371">
    <w:name w:val="Основной текст 37"/>
    <w:basedOn w:val="aff"/>
    <w:qFormat/>
    <w:rsid w:val="000025CE"/>
    <w:pPr>
      <w:overflowPunct w:val="0"/>
      <w:autoSpaceDE w:val="0"/>
      <w:autoSpaceDN w:val="0"/>
      <w:adjustRightInd w:val="0"/>
      <w:jc w:val="center"/>
      <w:textAlignment w:val="baseline"/>
    </w:pPr>
    <w:rPr>
      <w:sz w:val="28"/>
    </w:rPr>
  </w:style>
  <w:style w:type="character" w:customStyle="1" w:styleId="811">
    <w:name w:val="Знак Знак81"/>
    <w:rsid w:val="000025CE"/>
    <w:rPr>
      <w:sz w:val="28"/>
      <w:lang w:val="ru-RU" w:eastAsia="ru-RU"/>
    </w:rPr>
  </w:style>
  <w:style w:type="character" w:customStyle="1" w:styleId="416">
    <w:name w:val="Знак Знак41"/>
    <w:rsid w:val="000025CE"/>
    <w:rPr>
      <w:b/>
      <w:snapToGrid w:val="0"/>
      <w:sz w:val="28"/>
    </w:rPr>
  </w:style>
  <w:style w:type="character" w:customStyle="1" w:styleId="332">
    <w:name w:val="Знак Знак33"/>
    <w:rsid w:val="000025CE"/>
    <w:rPr>
      <w:sz w:val="28"/>
    </w:rPr>
  </w:style>
  <w:style w:type="character" w:customStyle="1" w:styleId="720">
    <w:name w:val="Знак Знак72"/>
    <w:rsid w:val="000025CE"/>
    <w:rPr>
      <w:i/>
      <w:sz w:val="28"/>
      <w:lang w:val="en-US" w:eastAsia="ru-RU"/>
    </w:rPr>
  </w:style>
  <w:style w:type="paragraph" w:customStyle="1" w:styleId="6c">
    <w:name w:val="Текст выноски6"/>
    <w:basedOn w:val="aff"/>
    <w:qFormat/>
    <w:rsid w:val="000025CE"/>
    <w:rPr>
      <w:rFonts w:ascii="Tahoma" w:hAnsi="Tahoma"/>
      <w:sz w:val="16"/>
    </w:rPr>
  </w:style>
  <w:style w:type="paragraph" w:customStyle="1" w:styleId="291">
    <w:name w:val="Основной текст 29"/>
    <w:basedOn w:val="aff"/>
    <w:qFormat/>
    <w:rsid w:val="000025CE"/>
    <w:pPr>
      <w:spacing w:after="120"/>
      <w:ind w:left="283"/>
    </w:pPr>
  </w:style>
  <w:style w:type="paragraph" w:customStyle="1" w:styleId="1112">
    <w:name w:val="Знак Знак Знак Знак Знак Знак1 Знак11"/>
    <w:basedOn w:val="aff"/>
    <w:qFormat/>
    <w:rsid w:val="000025CE"/>
    <w:pPr>
      <w:spacing w:before="100" w:beforeAutospacing="1" w:after="100" w:afterAutospacing="1"/>
    </w:pPr>
    <w:rPr>
      <w:rFonts w:ascii="Tahoma" w:hAnsi="Tahoma"/>
      <w:lang w:val="en-US" w:eastAsia="en-US"/>
    </w:rPr>
  </w:style>
  <w:style w:type="character" w:customStyle="1" w:styleId="201">
    <w:name w:val="Знак Знак201"/>
    <w:rsid w:val="000025CE"/>
    <w:rPr>
      <w:sz w:val="24"/>
      <w:lang w:val="ru-RU" w:eastAsia="ru-RU"/>
    </w:rPr>
  </w:style>
  <w:style w:type="paragraph" w:customStyle="1" w:styleId="381">
    <w:name w:val="Основной текст 38"/>
    <w:basedOn w:val="aff"/>
    <w:qFormat/>
    <w:rsid w:val="000025CE"/>
    <w:pPr>
      <w:jc w:val="both"/>
    </w:pPr>
    <w:rPr>
      <w:sz w:val="28"/>
      <w:lang w:val="en-US"/>
    </w:rPr>
  </w:style>
  <w:style w:type="paragraph" w:customStyle="1" w:styleId="12d">
    <w:name w:val="Стиль ОсновнойРПС + 12 пт"/>
    <w:basedOn w:val="affff3"/>
    <w:qFormat/>
    <w:rsid w:val="000025CE"/>
    <w:pPr>
      <w:spacing w:line="240" w:lineRule="auto"/>
      <w:ind w:firstLine="0"/>
    </w:pPr>
    <w:rPr>
      <w:sz w:val="24"/>
      <w:szCs w:val="20"/>
    </w:rPr>
  </w:style>
  <w:style w:type="paragraph" w:customStyle="1" w:styleId="3100">
    <w:name w:val="Основной текст с отступом 310"/>
    <w:basedOn w:val="aff"/>
    <w:qFormat/>
    <w:rsid w:val="000025CE"/>
    <w:pPr>
      <w:spacing w:line="240" w:lineRule="atLeast"/>
      <w:ind w:firstLine="709"/>
      <w:jc w:val="both"/>
    </w:pPr>
    <w:rPr>
      <w:rFonts w:ascii="Arial" w:hAnsi="Arial"/>
      <w:sz w:val="24"/>
    </w:rPr>
  </w:style>
  <w:style w:type="paragraph" w:customStyle="1" w:styleId="282">
    <w:name w:val="Основной текст с отступом 28"/>
    <w:basedOn w:val="aff"/>
    <w:qFormat/>
    <w:rsid w:val="000025CE"/>
    <w:pPr>
      <w:spacing w:line="240" w:lineRule="atLeast"/>
      <w:ind w:firstLine="709"/>
      <w:jc w:val="both"/>
    </w:pPr>
    <w:rPr>
      <w:rFonts w:ascii="Arial" w:hAnsi="Arial"/>
      <w:sz w:val="23"/>
    </w:rPr>
  </w:style>
  <w:style w:type="paragraph" w:customStyle="1" w:styleId="96">
    <w:name w:val="Название9"/>
    <w:basedOn w:val="aff"/>
    <w:qFormat/>
    <w:rsid w:val="000025CE"/>
    <w:pPr>
      <w:jc w:val="center"/>
    </w:pPr>
    <w:rPr>
      <w:b/>
      <w:sz w:val="24"/>
    </w:rPr>
  </w:style>
  <w:style w:type="paragraph" w:customStyle="1" w:styleId="10c">
    <w:name w:val="Цитата10"/>
    <w:basedOn w:val="aff"/>
    <w:qFormat/>
    <w:rsid w:val="000025CE"/>
    <w:rPr>
      <w:sz w:val="28"/>
    </w:rPr>
  </w:style>
  <w:style w:type="paragraph" w:customStyle="1" w:styleId="88">
    <w:name w:val="Обычный8"/>
    <w:qFormat/>
    <w:rsid w:val="000025CE"/>
    <w:pPr>
      <w:spacing w:before="100" w:after="100"/>
    </w:pPr>
    <w:rPr>
      <w:sz w:val="24"/>
    </w:rPr>
  </w:style>
  <w:style w:type="paragraph" w:customStyle="1" w:styleId="p3">
    <w:name w:val="p3"/>
    <w:basedOn w:val="aff"/>
    <w:qFormat/>
    <w:rsid w:val="000025CE"/>
    <w:pPr>
      <w:ind w:firstLine="225"/>
    </w:pPr>
    <w:rPr>
      <w:sz w:val="24"/>
      <w:szCs w:val="24"/>
    </w:rPr>
  </w:style>
  <w:style w:type="paragraph" w:customStyle="1" w:styleId="ntext">
    <w:name w:val="ntext"/>
    <w:basedOn w:val="aff"/>
    <w:qFormat/>
    <w:rsid w:val="000025CE"/>
    <w:pPr>
      <w:ind w:firstLine="709"/>
      <w:jc w:val="both"/>
    </w:pPr>
    <w:rPr>
      <w:color w:val="000000"/>
      <w:sz w:val="24"/>
      <w:szCs w:val="24"/>
    </w:rPr>
  </w:style>
  <w:style w:type="paragraph" w:customStyle="1" w:styleId="2100">
    <w:name w:val="Основной текст 210"/>
    <w:basedOn w:val="aff"/>
    <w:qFormat/>
    <w:rsid w:val="000025CE"/>
    <w:pPr>
      <w:jc w:val="center"/>
    </w:pPr>
    <w:rPr>
      <w:sz w:val="28"/>
    </w:rPr>
  </w:style>
  <w:style w:type="paragraph" w:customStyle="1" w:styleId="1100">
    <w:name w:val="Знак Знак Знак Знак Знак Знак1 Знак10"/>
    <w:basedOn w:val="aff"/>
    <w:qFormat/>
    <w:rsid w:val="000025CE"/>
    <w:pPr>
      <w:spacing w:before="100" w:beforeAutospacing="1" w:after="100" w:afterAutospacing="1"/>
    </w:pPr>
    <w:rPr>
      <w:rFonts w:ascii="Tahoma" w:hAnsi="Tahoma"/>
      <w:lang w:val="en-US" w:eastAsia="en-US"/>
    </w:rPr>
  </w:style>
  <w:style w:type="character" w:customStyle="1" w:styleId="272">
    <w:name w:val="Знак Знак27"/>
    <w:rsid w:val="000025CE"/>
    <w:rPr>
      <w:rFonts w:cs="Times New Roman"/>
      <w:sz w:val="24"/>
      <w:szCs w:val="24"/>
      <w:lang w:val="ru-RU" w:eastAsia="ru-RU" w:bidi="ar-SA"/>
    </w:rPr>
  </w:style>
  <w:style w:type="paragraph" w:customStyle="1" w:styleId="450">
    <w:name w:val="Заголовок 45"/>
    <w:basedOn w:val="aff"/>
    <w:next w:val="aff"/>
    <w:qFormat/>
    <w:rsid w:val="000025CE"/>
    <w:pPr>
      <w:keepNext/>
      <w:jc w:val="center"/>
      <w:outlineLvl w:val="3"/>
    </w:pPr>
    <w:rPr>
      <w:sz w:val="24"/>
    </w:rPr>
  </w:style>
  <w:style w:type="table" w:customStyle="1" w:styleId="4ff4">
    <w:name w:val="Сетка таблицы4"/>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0025CE"/>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c">
    <w:name w:val="Стиль РПС_заголовок таблицы + полужирный"/>
    <w:basedOn w:val="affffffffffffffffff4"/>
    <w:qFormat/>
    <w:rsid w:val="000025CE"/>
    <w:rPr>
      <w:bCs w:val="0"/>
      <w:iCs/>
      <w:szCs w:val="20"/>
    </w:rPr>
  </w:style>
  <w:style w:type="paragraph" w:customStyle="1" w:styleId="391">
    <w:name w:val="Основной текст 39"/>
    <w:basedOn w:val="aff"/>
    <w:qFormat/>
    <w:rsid w:val="000025CE"/>
    <w:pPr>
      <w:jc w:val="both"/>
    </w:pPr>
    <w:rPr>
      <w:sz w:val="28"/>
      <w:lang w:val="en-US"/>
    </w:rPr>
  </w:style>
  <w:style w:type="paragraph" w:customStyle="1" w:styleId="3120">
    <w:name w:val="Основной текст с отступом 312"/>
    <w:basedOn w:val="aff"/>
    <w:qFormat/>
    <w:rsid w:val="000025CE"/>
    <w:pPr>
      <w:spacing w:line="240" w:lineRule="atLeast"/>
      <w:ind w:firstLine="709"/>
      <w:jc w:val="both"/>
    </w:pPr>
    <w:rPr>
      <w:rFonts w:ascii="Arial" w:hAnsi="Arial"/>
      <w:sz w:val="24"/>
    </w:rPr>
  </w:style>
  <w:style w:type="paragraph" w:customStyle="1" w:styleId="292">
    <w:name w:val="Основной текст с отступом 29"/>
    <w:basedOn w:val="aff"/>
    <w:qFormat/>
    <w:rsid w:val="000025CE"/>
    <w:pPr>
      <w:spacing w:line="240" w:lineRule="atLeast"/>
      <w:ind w:firstLine="709"/>
      <w:jc w:val="both"/>
    </w:pPr>
    <w:rPr>
      <w:rFonts w:ascii="Arial" w:hAnsi="Arial"/>
      <w:sz w:val="23"/>
    </w:rPr>
  </w:style>
  <w:style w:type="paragraph" w:customStyle="1" w:styleId="10d">
    <w:name w:val="Название10"/>
    <w:basedOn w:val="aff"/>
    <w:qFormat/>
    <w:rsid w:val="000025CE"/>
    <w:pPr>
      <w:jc w:val="center"/>
    </w:pPr>
    <w:rPr>
      <w:b/>
      <w:sz w:val="24"/>
    </w:rPr>
  </w:style>
  <w:style w:type="paragraph" w:customStyle="1" w:styleId="97">
    <w:name w:val="Обычный9"/>
    <w:qFormat/>
    <w:rsid w:val="000025CE"/>
    <w:pPr>
      <w:spacing w:before="100" w:after="100"/>
    </w:pPr>
    <w:rPr>
      <w:sz w:val="24"/>
    </w:rPr>
  </w:style>
  <w:style w:type="paragraph" w:customStyle="1" w:styleId="2120">
    <w:name w:val="Основной текст 212"/>
    <w:basedOn w:val="aff"/>
    <w:qFormat/>
    <w:rsid w:val="000025CE"/>
    <w:pPr>
      <w:jc w:val="center"/>
    </w:pPr>
    <w:rPr>
      <w:sz w:val="28"/>
    </w:rPr>
  </w:style>
  <w:style w:type="paragraph" w:customStyle="1" w:styleId="191">
    <w:name w:val="Знак Знак Знак Знак Знак Знак1 Знак9"/>
    <w:basedOn w:val="aff"/>
    <w:qFormat/>
    <w:rsid w:val="000025CE"/>
    <w:pPr>
      <w:spacing w:before="100" w:beforeAutospacing="1" w:after="100" w:afterAutospacing="1"/>
    </w:pPr>
    <w:rPr>
      <w:rFonts w:ascii="Tahoma" w:hAnsi="Tahoma"/>
      <w:lang w:val="en-US" w:eastAsia="en-US"/>
    </w:rPr>
  </w:style>
  <w:style w:type="character" w:customStyle="1" w:styleId="263">
    <w:name w:val="Знак Знак26"/>
    <w:rsid w:val="000025CE"/>
    <w:rPr>
      <w:sz w:val="24"/>
      <w:lang w:val="ru-RU" w:eastAsia="ru-RU"/>
    </w:rPr>
  </w:style>
  <w:style w:type="paragraph" w:customStyle="1" w:styleId="460">
    <w:name w:val="Заголовок 46"/>
    <w:basedOn w:val="aff"/>
    <w:next w:val="aff"/>
    <w:qFormat/>
    <w:rsid w:val="000025CE"/>
    <w:pPr>
      <w:keepNext/>
      <w:jc w:val="center"/>
      <w:outlineLvl w:val="3"/>
    </w:pPr>
    <w:rPr>
      <w:sz w:val="24"/>
    </w:rPr>
  </w:style>
  <w:style w:type="character" w:customStyle="1" w:styleId="422">
    <w:name w:val="Заголовок 4 Знак2"/>
    <w:rsid w:val="000025CE"/>
    <w:rPr>
      <w:b/>
      <w:i/>
      <w:sz w:val="28"/>
    </w:rPr>
  </w:style>
  <w:style w:type="paragraph" w:customStyle="1" w:styleId="1ffffffff7">
    <w:name w:val="Без интервала1"/>
    <w:qFormat/>
    <w:rsid w:val="000025CE"/>
    <w:rPr>
      <w:rFonts w:ascii="Calibri" w:hAnsi="Calibri"/>
      <w:sz w:val="22"/>
      <w:szCs w:val="22"/>
      <w:lang w:eastAsia="en-US"/>
    </w:rPr>
  </w:style>
  <w:style w:type="paragraph" w:customStyle="1" w:styleId="11ff2">
    <w:name w:val="Название11"/>
    <w:basedOn w:val="aff"/>
    <w:qFormat/>
    <w:rsid w:val="000025CE"/>
    <w:pPr>
      <w:spacing w:before="100" w:beforeAutospacing="1" w:after="100" w:afterAutospacing="1"/>
    </w:pPr>
    <w:rPr>
      <w:rFonts w:ascii="Verdana" w:hAnsi="Verdana"/>
      <w:color w:val="336699"/>
      <w:sz w:val="27"/>
      <w:szCs w:val="27"/>
    </w:rPr>
  </w:style>
  <w:style w:type="paragraph" w:customStyle="1" w:styleId="1ffffffff8">
    <w:name w:val="Знак Знак Знак Знак Знак Знак1"/>
    <w:basedOn w:val="aff"/>
    <w:qFormat/>
    <w:rsid w:val="000025CE"/>
    <w:pPr>
      <w:spacing w:before="100" w:beforeAutospacing="1" w:after="100" w:afterAutospacing="1"/>
    </w:pPr>
    <w:rPr>
      <w:rFonts w:ascii="Tahoma" w:hAnsi="Tahoma"/>
      <w:lang w:val="en-US" w:eastAsia="en-US"/>
    </w:rPr>
  </w:style>
  <w:style w:type="paragraph" w:customStyle="1" w:styleId="11ff3">
    <w:name w:val="Знак Знак1 Знак1"/>
    <w:basedOn w:val="aff"/>
    <w:qFormat/>
    <w:rsid w:val="000025CE"/>
    <w:pPr>
      <w:spacing w:before="100" w:beforeAutospacing="1" w:after="100" w:afterAutospacing="1"/>
    </w:pPr>
    <w:rPr>
      <w:rFonts w:ascii="Tahoma" w:hAnsi="Tahoma"/>
      <w:lang w:val="en-US" w:eastAsia="en-US"/>
    </w:rPr>
  </w:style>
  <w:style w:type="paragraph" w:customStyle="1" w:styleId="5f8">
    <w:name w:val="Знак5"/>
    <w:basedOn w:val="aff"/>
    <w:qFormat/>
    <w:rsid w:val="000025CE"/>
    <w:pPr>
      <w:spacing w:before="100" w:beforeAutospacing="1" w:after="100" w:afterAutospacing="1"/>
    </w:pPr>
    <w:rPr>
      <w:rFonts w:ascii="Tahoma" w:hAnsi="Tahoma"/>
      <w:lang w:val="en-US" w:eastAsia="en-US"/>
    </w:rPr>
  </w:style>
  <w:style w:type="numbering" w:customStyle="1" w:styleId="CourierNew14127">
    <w:name w:val="Стиль маркированный Courier New 14 пт Слева:  127 см Выступ:  ..."/>
    <w:rsid w:val="000025CE"/>
    <w:pPr>
      <w:numPr>
        <w:numId w:val="76"/>
      </w:numPr>
    </w:pPr>
  </w:style>
  <w:style w:type="numbering" w:customStyle="1" w:styleId="14125">
    <w:name w:val="Стиль нумерованный 14 пт Первая строка:  125 см"/>
    <w:rsid w:val="000025CE"/>
    <w:pPr>
      <w:numPr>
        <w:numId w:val="78"/>
      </w:numPr>
    </w:pPr>
  </w:style>
  <w:style w:type="numbering" w:customStyle="1" w:styleId="22">
    <w:name w:val="Стиль маркированный2"/>
    <w:rsid w:val="000025CE"/>
    <w:pPr>
      <w:numPr>
        <w:numId w:val="69"/>
      </w:numPr>
    </w:pPr>
  </w:style>
  <w:style w:type="numbering" w:customStyle="1" w:styleId="210">
    <w:name w:val="Стиль маркированный21"/>
    <w:rsid w:val="000025CE"/>
    <w:pPr>
      <w:numPr>
        <w:numId w:val="81"/>
      </w:numPr>
    </w:pPr>
  </w:style>
  <w:style w:type="numbering" w:customStyle="1" w:styleId="CourierNew14125">
    <w:name w:val="Стиль маркированный Courier New 14 пт Слева:  125 см Выступ:  ..."/>
    <w:rsid w:val="000025CE"/>
    <w:pPr>
      <w:numPr>
        <w:numId w:val="79"/>
      </w:numPr>
    </w:pPr>
  </w:style>
  <w:style w:type="numbering" w:customStyle="1" w:styleId="CourierNew141251">
    <w:name w:val="Стиль маркированный Courier New 14 пт Слева:  125 см Выступ:  ...1"/>
    <w:rsid w:val="000025CE"/>
    <w:pPr>
      <w:numPr>
        <w:numId w:val="77"/>
      </w:numPr>
    </w:pPr>
  </w:style>
  <w:style w:type="character" w:customStyle="1" w:styleId="140950">
    <w:name w:val="Обычный + 14 пт;курсив;По центру;Первая строка:  0;95 см Знак Знак"/>
    <w:rsid w:val="000025CE"/>
    <w:rPr>
      <w:sz w:val="24"/>
      <w:szCs w:val="24"/>
      <w:lang w:val="ru-RU" w:eastAsia="ru-RU" w:bidi="ar-SA"/>
    </w:rPr>
  </w:style>
  <w:style w:type="character" w:customStyle="1" w:styleId="Title101">
    <w:name w:val="Title1.0 Знак"/>
    <w:link w:val="Title100"/>
    <w:rsid w:val="000025CE"/>
    <w:rPr>
      <w:b/>
      <w:caps/>
      <w:sz w:val="28"/>
      <w:szCs w:val="28"/>
    </w:rPr>
  </w:style>
  <w:style w:type="paragraph" w:customStyle="1" w:styleId="3101">
    <w:name w:val="Основной текст 310"/>
    <w:basedOn w:val="aff"/>
    <w:qFormat/>
    <w:rsid w:val="000025CE"/>
    <w:pPr>
      <w:jc w:val="both"/>
    </w:pPr>
    <w:rPr>
      <w:sz w:val="28"/>
      <w:lang w:val="en-US"/>
    </w:rPr>
  </w:style>
  <w:style w:type="paragraph" w:customStyle="1" w:styleId="2101">
    <w:name w:val="Основной текст с отступом 210"/>
    <w:basedOn w:val="aff"/>
    <w:qFormat/>
    <w:rsid w:val="000025CE"/>
    <w:pPr>
      <w:spacing w:line="240" w:lineRule="atLeast"/>
      <w:ind w:firstLine="709"/>
      <w:jc w:val="both"/>
    </w:pPr>
    <w:rPr>
      <w:rFonts w:ascii="Arial" w:hAnsi="Arial"/>
      <w:sz w:val="23"/>
    </w:rPr>
  </w:style>
  <w:style w:type="paragraph" w:customStyle="1" w:styleId="10e">
    <w:name w:val="Обычный10"/>
    <w:qFormat/>
    <w:rsid w:val="000025CE"/>
    <w:pPr>
      <w:spacing w:before="100" w:after="100"/>
    </w:pPr>
    <w:rPr>
      <w:snapToGrid w:val="0"/>
      <w:sz w:val="24"/>
    </w:rPr>
  </w:style>
  <w:style w:type="character" w:customStyle="1" w:styleId="10f">
    <w:name w:val="Обычный + 10 пт;Черный;По ширине Знак Знак Знак Знак"/>
    <w:rsid w:val="000025CE"/>
    <w:rPr>
      <w:bCs/>
      <w:sz w:val="28"/>
      <w:szCs w:val="28"/>
      <w:lang w:val="ru-RU" w:eastAsia="ru-RU" w:bidi="ar-SA"/>
    </w:rPr>
  </w:style>
  <w:style w:type="numbering" w:customStyle="1" w:styleId="1113">
    <w:name w:val="Нет списка111"/>
    <w:next w:val="aff2"/>
    <w:semiHidden/>
    <w:rsid w:val="000025CE"/>
  </w:style>
  <w:style w:type="numbering" w:customStyle="1" w:styleId="21f7">
    <w:name w:val="Нет списка21"/>
    <w:next w:val="aff2"/>
    <w:semiHidden/>
    <w:rsid w:val="000025CE"/>
  </w:style>
  <w:style w:type="paragraph" w:customStyle="1" w:styleId="470">
    <w:name w:val="Заголовок 47"/>
    <w:basedOn w:val="aff"/>
    <w:next w:val="aff"/>
    <w:qFormat/>
    <w:rsid w:val="000025CE"/>
    <w:pPr>
      <w:keepNext/>
      <w:jc w:val="center"/>
      <w:outlineLvl w:val="3"/>
    </w:pPr>
    <w:rPr>
      <w:sz w:val="24"/>
    </w:rPr>
  </w:style>
  <w:style w:type="paragraph" w:customStyle="1" w:styleId="2fffff3">
    <w:name w:val="Без интервала2"/>
    <w:qFormat/>
    <w:rsid w:val="000025CE"/>
    <w:rPr>
      <w:rFonts w:ascii="Calibri" w:hAnsi="Calibri"/>
      <w:sz w:val="22"/>
      <w:szCs w:val="22"/>
      <w:lang w:eastAsia="en-US"/>
    </w:rPr>
  </w:style>
  <w:style w:type="paragraph" w:customStyle="1" w:styleId="2fffff4">
    <w:name w:val="Знак Знак Знак Знак Знак Знак2"/>
    <w:basedOn w:val="aff"/>
    <w:qFormat/>
    <w:rsid w:val="000025CE"/>
    <w:pPr>
      <w:spacing w:before="100" w:beforeAutospacing="1" w:after="100" w:afterAutospacing="1"/>
    </w:pPr>
    <w:rPr>
      <w:rFonts w:ascii="Tahoma" w:hAnsi="Tahoma"/>
      <w:lang w:val="en-US" w:eastAsia="en-US"/>
    </w:rPr>
  </w:style>
  <w:style w:type="paragraph" w:customStyle="1" w:styleId="12e">
    <w:name w:val="Знак Знак1 Знак2"/>
    <w:basedOn w:val="aff"/>
    <w:qFormat/>
    <w:rsid w:val="000025CE"/>
    <w:pPr>
      <w:spacing w:before="100" w:beforeAutospacing="1" w:after="100" w:afterAutospacing="1"/>
    </w:pPr>
    <w:rPr>
      <w:rFonts w:ascii="Tahoma" w:hAnsi="Tahoma"/>
      <w:lang w:val="en-US" w:eastAsia="en-US"/>
    </w:rPr>
  </w:style>
  <w:style w:type="character" w:customStyle="1" w:styleId="affffffffffffffffffffffffffd">
    <w:name w:val="ПодЗаголовок Знак Знак"/>
    <w:rsid w:val="000025CE"/>
    <w:rPr>
      <w:rFonts w:ascii="Arial" w:hAnsi="Arial" w:cs="Arial"/>
      <w:b/>
      <w:bCs/>
      <w:noProof w:val="0"/>
      <w:sz w:val="26"/>
      <w:szCs w:val="26"/>
      <w:lang w:val="ru-RU" w:eastAsia="ru-RU" w:bidi="ar-SA"/>
    </w:rPr>
  </w:style>
  <w:style w:type="paragraph" w:customStyle="1" w:styleId="Style91">
    <w:name w:val="Style91"/>
    <w:basedOn w:val="aff"/>
    <w:qFormat/>
    <w:rsid w:val="000025CE"/>
    <w:pPr>
      <w:widowControl w:val="0"/>
      <w:autoSpaceDE w:val="0"/>
      <w:autoSpaceDN w:val="0"/>
      <w:adjustRightInd w:val="0"/>
      <w:spacing w:line="360" w:lineRule="exact"/>
      <w:jc w:val="both"/>
    </w:pPr>
    <w:rPr>
      <w:rFonts w:ascii="Arial" w:eastAsia="Calibri" w:hAnsi="Arial" w:cs="Arial"/>
      <w:sz w:val="24"/>
      <w:szCs w:val="24"/>
    </w:rPr>
  </w:style>
  <w:style w:type="character" w:customStyle="1" w:styleId="FontStyle156">
    <w:name w:val="Font Style156"/>
    <w:rsid w:val="000025CE"/>
    <w:rPr>
      <w:rFonts w:ascii="Arial" w:hAnsi="Arial" w:cs="Arial"/>
      <w:b/>
      <w:bCs/>
      <w:sz w:val="22"/>
      <w:szCs w:val="22"/>
    </w:rPr>
  </w:style>
  <w:style w:type="character" w:customStyle="1" w:styleId="ListParagraphChar">
    <w:name w:val="List Paragraph Char"/>
    <w:link w:val="3ff8"/>
    <w:locked/>
    <w:rsid w:val="000025CE"/>
    <w:rPr>
      <w:rFonts w:ascii="Calibri" w:hAnsi="Calibri"/>
      <w:sz w:val="22"/>
      <w:szCs w:val="22"/>
      <w:lang w:eastAsia="en-US"/>
    </w:rPr>
  </w:style>
  <w:style w:type="paragraph" w:customStyle="1" w:styleId="Style16">
    <w:name w:val="Style16"/>
    <w:basedOn w:val="aff"/>
    <w:qFormat/>
    <w:rsid w:val="000025CE"/>
    <w:pPr>
      <w:widowControl w:val="0"/>
      <w:autoSpaceDE w:val="0"/>
      <w:autoSpaceDN w:val="0"/>
      <w:adjustRightInd w:val="0"/>
    </w:pPr>
    <w:rPr>
      <w:sz w:val="24"/>
      <w:szCs w:val="24"/>
    </w:rPr>
  </w:style>
  <w:style w:type="paragraph" w:customStyle="1" w:styleId="Style17">
    <w:name w:val="Style17"/>
    <w:basedOn w:val="aff"/>
    <w:qFormat/>
    <w:rsid w:val="000025CE"/>
    <w:pPr>
      <w:widowControl w:val="0"/>
      <w:autoSpaceDE w:val="0"/>
      <w:autoSpaceDN w:val="0"/>
      <w:adjustRightInd w:val="0"/>
    </w:pPr>
    <w:rPr>
      <w:sz w:val="24"/>
      <w:szCs w:val="24"/>
    </w:rPr>
  </w:style>
  <w:style w:type="paragraph" w:customStyle="1" w:styleId="Style18">
    <w:name w:val="Style18"/>
    <w:basedOn w:val="aff"/>
    <w:qFormat/>
    <w:rsid w:val="000025CE"/>
    <w:pPr>
      <w:widowControl w:val="0"/>
      <w:autoSpaceDE w:val="0"/>
      <w:autoSpaceDN w:val="0"/>
      <w:adjustRightInd w:val="0"/>
    </w:pPr>
    <w:rPr>
      <w:sz w:val="24"/>
      <w:szCs w:val="24"/>
    </w:rPr>
  </w:style>
  <w:style w:type="paragraph" w:customStyle="1" w:styleId="Style19">
    <w:name w:val="Style19"/>
    <w:basedOn w:val="aff"/>
    <w:qFormat/>
    <w:rsid w:val="000025CE"/>
    <w:pPr>
      <w:widowControl w:val="0"/>
      <w:autoSpaceDE w:val="0"/>
      <w:autoSpaceDN w:val="0"/>
      <w:adjustRightInd w:val="0"/>
      <w:spacing w:line="278" w:lineRule="exact"/>
      <w:jc w:val="center"/>
    </w:pPr>
    <w:rPr>
      <w:sz w:val="24"/>
      <w:szCs w:val="24"/>
    </w:rPr>
  </w:style>
  <w:style w:type="paragraph" w:customStyle="1" w:styleId="Style20">
    <w:name w:val="Style20"/>
    <w:basedOn w:val="aff"/>
    <w:qFormat/>
    <w:rsid w:val="000025CE"/>
    <w:pPr>
      <w:widowControl w:val="0"/>
      <w:autoSpaceDE w:val="0"/>
      <w:autoSpaceDN w:val="0"/>
      <w:adjustRightInd w:val="0"/>
      <w:spacing w:line="274" w:lineRule="exact"/>
      <w:jc w:val="center"/>
    </w:pPr>
    <w:rPr>
      <w:sz w:val="24"/>
      <w:szCs w:val="24"/>
    </w:rPr>
  </w:style>
  <w:style w:type="paragraph" w:customStyle="1" w:styleId="Style21">
    <w:name w:val="Style21"/>
    <w:basedOn w:val="aff"/>
    <w:qFormat/>
    <w:rsid w:val="000025CE"/>
    <w:pPr>
      <w:widowControl w:val="0"/>
      <w:autoSpaceDE w:val="0"/>
      <w:autoSpaceDN w:val="0"/>
      <w:adjustRightInd w:val="0"/>
      <w:spacing w:line="274" w:lineRule="exact"/>
    </w:pPr>
    <w:rPr>
      <w:sz w:val="24"/>
      <w:szCs w:val="24"/>
    </w:rPr>
  </w:style>
  <w:style w:type="paragraph" w:customStyle="1" w:styleId="Style22">
    <w:name w:val="Style22"/>
    <w:basedOn w:val="aff"/>
    <w:qFormat/>
    <w:rsid w:val="000025CE"/>
    <w:pPr>
      <w:widowControl w:val="0"/>
      <w:autoSpaceDE w:val="0"/>
      <w:autoSpaceDN w:val="0"/>
      <w:adjustRightInd w:val="0"/>
      <w:spacing w:line="230" w:lineRule="exact"/>
    </w:pPr>
    <w:rPr>
      <w:sz w:val="24"/>
      <w:szCs w:val="24"/>
    </w:rPr>
  </w:style>
  <w:style w:type="character" w:customStyle="1" w:styleId="FontStyle36">
    <w:name w:val="Font Style36"/>
    <w:rsid w:val="000025CE"/>
    <w:rPr>
      <w:rFonts w:ascii="Times New Roman" w:hAnsi="Times New Roman" w:cs="Times New Roman"/>
      <w:i/>
      <w:iCs/>
      <w:spacing w:val="20"/>
      <w:sz w:val="22"/>
      <w:szCs w:val="22"/>
    </w:rPr>
  </w:style>
  <w:style w:type="character" w:customStyle="1" w:styleId="FontStyle37">
    <w:name w:val="Font Style37"/>
    <w:rsid w:val="000025CE"/>
    <w:rPr>
      <w:rFonts w:ascii="Times New Roman" w:hAnsi="Times New Roman" w:cs="Times New Roman"/>
      <w:sz w:val="22"/>
      <w:szCs w:val="22"/>
    </w:rPr>
  </w:style>
  <w:style w:type="character" w:customStyle="1" w:styleId="FontStyle38">
    <w:name w:val="Font Style38"/>
    <w:rsid w:val="000025CE"/>
    <w:rPr>
      <w:rFonts w:ascii="Garamond" w:hAnsi="Garamond" w:cs="Garamond"/>
      <w:b/>
      <w:bCs/>
      <w:sz w:val="24"/>
      <w:szCs w:val="24"/>
    </w:rPr>
  </w:style>
  <w:style w:type="character" w:customStyle="1" w:styleId="FontStyle39">
    <w:name w:val="Font Style39"/>
    <w:rsid w:val="000025CE"/>
    <w:rPr>
      <w:rFonts w:ascii="Arial Narrow" w:hAnsi="Arial Narrow" w:cs="Arial Narrow"/>
      <w:i/>
      <w:iCs/>
      <w:sz w:val="28"/>
      <w:szCs w:val="28"/>
    </w:rPr>
  </w:style>
  <w:style w:type="character" w:customStyle="1" w:styleId="FontStyle40">
    <w:name w:val="Font Style40"/>
    <w:rsid w:val="000025CE"/>
    <w:rPr>
      <w:rFonts w:ascii="Times New Roman" w:hAnsi="Times New Roman" w:cs="Times New Roman"/>
      <w:b/>
      <w:bCs/>
      <w:sz w:val="22"/>
      <w:szCs w:val="22"/>
    </w:rPr>
  </w:style>
  <w:style w:type="character" w:customStyle="1" w:styleId="FontStyle41">
    <w:name w:val="Font Style41"/>
    <w:rsid w:val="000025CE"/>
    <w:rPr>
      <w:rFonts w:ascii="Times New Roman" w:hAnsi="Times New Roman" w:cs="Times New Roman"/>
      <w:i/>
      <w:iCs/>
      <w:sz w:val="18"/>
      <w:szCs w:val="18"/>
    </w:rPr>
  </w:style>
  <w:style w:type="paragraph" w:customStyle="1" w:styleId="Style25">
    <w:name w:val="Style25"/>
    <w:basedOn w:val="aff"/>
    <w:qFormat/>
    <w:rsid w:val="000025CE"/>
    <w:pPr>
      <w:widowControl w:val="0"/>
      <w:autoSpaceDE w:val="0"/>
      <w:autoSpaceDN w:val="0"/>
      <w:adjustRightInd w:val="0"/>
      <w:spacing w:line="324" w:lineRule="exact"/>
      <w:ind w:firstLine="686"/>
      <w:jc w:val="both"/>
    </w:pPr>
    <w:rPr>
      <w:sz w:val="24"/>
      <w:szCs w:val="24"/>
    </w:rPr>
  </w:style>
  <w:style w:type="character" w:customStyle="1" w:styleId="FontStyle35">
    <w:name w:val="Font Style35"/>
    <w:rsid w:val="000025CE"/>
    <w:rPr>
      <w:rFonts w:ascii="Times New Roman" w:hAnsi="Times New Roman" w:cs="Times New Roman"/>
      <w:b/>
      <w:bCs/>
      <w:sz w:val="26"/>
      <w:szCs w:val="26"/>
    </w:rPr>
  </w:style>
  <w:style w:type="paragraph" w:customStyle="1" w:styleId="Style7">
    <w:name w:val="Style7"/>
    <w:basedOn w:val="aff"/>
    <w:qFormat/>
    <w:rsid w:val="000025CE"/>
    <w:pPr>
      <w:widowControl w:val="0"/>
      <w:autoSpaceDE w:val="0"/>
      <w:autoSpaceDN w:val="0"/>
      <w:adjustRightInd w:val="0"/>
      <w:jc w:val="center"/>
    </w:pPr>
    <w:rPr>
      <w:sz w:val="24"/>
      <w:szCs w:val="24"/>
    </w:rPr>
  </w:style>
  <w:style w:type="character" w:customStyle="1" w:styleId="FontStyle42">
    <w:name w:val="Font Style42"/>
    <w:rsid w:val="000025CE"/>
    <w:rPr>
      <w:rFonts w:ascii="Times New Roman" w:hAnsi="Times New Roman" w:cs="Times New Roman"/>
      <w:sz w:val="26"/>
      <w:szCs w:val="26"/>
    </w:rPr>
  </w:style>
  <w:style w:type="paragraph" w:customStyle="1" w:styleId="Style23">
    <w:name w:val="Style23"/>
    <w:basedOn w:val="aff"/>
    <w:qFormat/>
    <w:rsid w:val="000025CE"/>
    <w:pPr>
      <w:widowControl w:val="0"/>
      <w:autoSpaceDE w:val="0"/>
      <w:autoSpaceDN w:val="0"/>
      <w:adjustRightInd w:val="0"/>
      <w:spacing w:line="325" w:lineRule="exact"/>
      <w:jc w:val="both"/>
    </w:pPr>
    <w:rPr>
      <w:sz w:val="24"/>
      <w:szCs w:val="24"/>
    </w:rPr>
  </w:style>
  <w:style w:type="paragraph" w:customStyle="1" w:styleId="Style27">
    <w:name w:val="Style27"/>
    <w:basedOn w:val="aff"/>
    <w:qFormat/>
    <w:rsid w:val="000025CE"/>
    <w:pPr>
      <w:widowControl w:val="0"/>
      <w:autoSpaceDE w:val="0"/>
      <w:autoSpaceDN w:val="0"/>
      <w:adjustRightInd w:val="0"/>
      <w:spacing w:line="322" w:lineRule="exact"/>
      <w:ind w:firstLine="835"/>
      <w:jc w:val="both"/>
    </w:pPr>
    <w:rPr>
      <w:sz w:val="24"/>
      <w:szCs w:val="24"/>
    </w:rPr>
  </w:style>
  <w:style w:type="paragraph" w:customStyle="1" w:styleId="Style28">
    <w:name w:val="Style28"/>
    <w:basedOn w:val="aff"/>
    <w:qFormat/>
    <w:rsid w:val="000025CE"/>
    <w:pPr>
      <w:widowControl w:val="0"/>
      <w:autoSpaceDE w:val="0"/>
      <w:autoSpaceDN w:val="0"/>
      <w:adjustRightInd w:val="0"/>
      <w:spacing w:line="323" w:lineRule="exact"/>
      <w:ind w:firstLine="821"/>
      <w:jc w:val="both"/>
    </w:pPr>
    <w:rPr>
      <w:sz w:val="24"/>
      <w:szCs w:val="24"/>
    </w:rPr>
  </w:style>
  <w:style w:type="paragraph" w:customStyle="1" w:styleId="Style15">
    <w:name w:val="Style15"/>
    <w:basedOn w:val="aff"/>
    <w:qFormat/>
    <w:rsid w:val="000025CE"/>
    <w:pPr>
      <w:widowControl w:val="0"/>
      <w:autoSpaceDE w:val="0"/>
      <w:autoSpaceDN w:val="0"/>
      <w:adjustRightInd w:val="0"/>
      <w:spacing w:line="322" w:lineRule="exact"/>
      <w:ind w:firstLine="691"/>
      <w:jc w:val="both"/>
    </w:pPr>
    <w:rPr>
      <w:sz w:val="24"/>
      <w:szCs w:val="24"/>
    </w:rPr>
  </w:style>
  <w:style w:type="character" w:customStyle="1" w:styleId="FontStyle43">
    <w:name w:val="Font Style43"/>
    <w:rsid w:val="000025CE"/>
    <w:rPr>
      <w:rFonts w:ascii="Times New Roman" w:hAnsi="Times New Roman" w:cs="Times New Roman"/>
      <w:i/>
      <w:iCs/>
      <w:sz w:val="26"/>
      <w:szCs w:val="26"/>
    </w:rPr>
  </w:style>
  <w:style w:type="paragraph" w:customStyle="1" w:styleId="Style29">
    <w:name w:val="Style29"/>
    <w:basedOn w:val="aff"/>
    <w:qFormat/>
    <w:rsid w:val="000025CE"/>
    <w:pPr>
      <w:widowControl w:val="0"/>
      <w:autoSpaceDE w:val="0"/>
      <w:autoSpaceDN w:val="0"/>
      <w:adjustRightInd w:val="0"/>
      <w:spacing w:line="322" w:lineRule="exact"/>
      <w:ind w:firstLine="691"/>
      <w:jc w:val="both"/>
    </w:pPr>
    <w:rPr>
      <w:sz w:val="24"/>
      <w:szCs w:val="24"/>
    </w:rPr>
  </w:style>
  <w:style w:type="paragraph" w:customStyle="1" w:styleId="Iniiaiieoaeno">
    <w:name w:val="Iniiaiie oaeno"/>
    <w:basedOn w:val="aff"/>
    <w:qFormat/>
    <w:rsid w:val="000025CE"/>
    <w:pPr>
      <w:widowControl w:val="0"/>
      <w:overflowPunct w:val="0"/>
      <w:autoSpaceDE w:val="0"/>
      <w:autoSpaceDN w:val="0"/>
      <w:adjustRightInd w:val="0"/>
      <w:jc w:val="both"/>
      <w:textAlignment w:val="baseline"/>
    </w:pPr>
    <w:rPr>
      <w:sz w:val="24"/>
    </w:rPr>
  </w:style>
  <w:style w:type="paragraph" w:customStyle="1" w:styleId="2fffff5">
    <w:name w:val="сновной текст с отступом 2"/>
    <w:basedOn w:val="aff"/>
    <w:qFormat/>
    <w:rsid w:val="000025CE"/>
    <w:pPr>
      <w:widowControl w:val="0"/>
      <w:ind w:firstLine="720"/>
      <w:jc w:val="both"/>
    </w:pPr>
    <w:rPr>
      <w:sz w:val="26"/>
    </w:rPr>
  </w:style>
  <w:style w:type="paragraph" w:customStyle="1" w:styleId="Style2">
    <w:name w:val="Style2"/>
    <w:basedOn w:val="aff"/>
    <w:qFormat/>
    <w:rsid w:val="000025CE"/>
    <w:pPr>
      <w:widowControl w:val="0"/>
      <w:autoSpaceDE w:val="0"/>
      <w:autoSpaceDN w:val="0"/>
      <w:adjustRightInd w:val="0"/>
    </w:pPr>
    <w:rPr>
      <w:sz w:val="24"/>
      <w:szCs w:val="24"/>
    </w:rPr>
  </w:style>
  <w:style w:type="paragraph" w:customStyle="1" w:styleId="Style1">
    <w:name w:val="Style1"/>
    <w:basedOn w:val="aff"/>
    <w:qFormat/>
    <w:rsid w:val="000025CE"/>
    <w:pPr>
      <w:widowControl w:val="0"/>
      <w:autoSpaceDE w:val="0"/>
      <w:autoSpaceDN w:val="0"/>
      <w:adjustRightInd w:val="0"/>
      <w:spacing w:line="196" w:lineRule="exact"/>
    </w:pPr>
    <w:rPr>
      <w:rFonts w:ascii="Arial" w:eastAsia="Calibri" w:hAnsi="Arial" w:cs="Arial"/>
      <w:sz w:val="24"/>
      <w:szCs w:val="24"/>
    </w:rPr>
  </w:style>
  <w:style w:type="character" w:customStyle="1" w:styleId="FontStyle14">
    <w:name w:val="Font Style14"/>
    <w:rsid w:val="000025CE"/>
    <w:rPr>
      <w:rFonts w:ascii="Arial" w:hAnsi="Arial" w:cs="Arial"/>
      <w:sz w:val="16"/>
      <w:szCs w:val="16"/>
    </w:rPr>
  </w:style>
  <w:style w:type="character" w:customStyle="1" w:styleId="FontStyle65">
    <w:name w:val="Font Style65"/>
    <w:rsid w:val="000025CE"/>
    <w:rPr>
      <w:rFonts w:ascii="Times New Roman" w:hAnsi="Times New Roman" w:cs="Times New Roman"/>
      <w:sz w:val="26"/>
      <w:szCs w:val="26"/>
    </w:rPr>
  </w:style>
  <w:style w:type="paragraph" w:customStyle="1" w:styleId="Style8">
    <w:name w:val="Style8"/>
    <w:basedOn w:val="aff"/>
    <w:qFormat/>
    <w:rsid w:val="000025CE"/>
    <w:pPr>
      <w:widowControl w:val="0"/>
      <w:autoSpaceDE w:val="0"/>
      <w:autoSpaceDN w:val="0"/>
      <w:adjustRightInd w:val="0"/>
      <w:spacing w:line="322" w:lineRule="exact"/>
      <w:jc w:val="both"/>
    </w:pPr>
    <w:rPr>
      <w:rFonts w:eastAsia="Calibri"/>
      <w:sz w:val="24"/>
      <w:szCs w:val="24"/>
    </w:rPr>
  </w:style>
  <w:style w:type="character" w:customStyle="1" w:styleId="FontStyle75">
    <w:name w:val="Font Style75"/>
    <w:rsid w:val="000025CE"/>
    <w:rPr>
      <w:rFonts w:ascii="Times New Roman" w:hAnsi="Times New Roman" w:cs="Times New Roman"/>
      <w:sz w:val="24"/>
      <w:szCs w:val="24"/>
    </w:rPr>
  </w:style>
  <w:style w:type="character" w:customStyle="1" w:styleId="FontStyle58">
    <w:name w:val="Font Style58"/>
    <w:rsid w:val="000025CE"/>
    <w:rPr>
      <w:rFonts w:ascii="Times New Roman" w:hAnsi="Times New Roman" w:cs="Times New Roman"/>
      <w:b/>
      <w:bCs/>
      <w:i/>
      <w:iCs/>
      <w:sz w:val="26"/>
      <w:szCs w:val="26"/>
    </w:rPr>
  </w:style>
  <w:style w:type="paragraph" w:customStyle="1" w:styleId="Style26">
    <w:name w:val="Style26"/>
    <w:basedOn w:val="aff"/>
    <w:qFormat/>
    <w:rsid w:val="000025CE"/>
    <w:pPr>
      <w:widowControl w:val="0"/>
      <w:autoSpaceDE w:val="0"/>
      <w:autoSpaceDN w:val="0"/>
      <w:adjustRightInd w:val="0"/>
      <w:spacing w:line="370" w:lineRule="exact"/>
    </w:pPr>
    <w:rPr>
      <w:rFonts w:eastAsia="Calibri"/>
      <w:sz w:val="24"/>
      <w:szCs w:val="24"/>
    </w:rPr>
  </w:style>
  <w:style w:type="paragraph" w:customStyle="1" w:styleId="Style32">
    <w:name w:val="Style32"/>
    <w:basedOn w:val="aff"/>
    <w:qFormat/>
    <w:rsid w:val="000025CE"/>
    <w:pPr>
      <w:widowControl w:val="0"/>
      <w:autoSpaceDE w:val="0"/>
      <w:autoSpaceDN w:val="0"/>
      <w:adjustRightInd w:val="0"/>
      <w:spacing w:line="372" w:lineRule="exact"/>
    </w:pPr>
    <w:rPr>
      <w:rFonts w:eastAsia="Calibri"/>
      <w:sz w:val="24"/>
      <w:szCs w:val="24"/>
    </w:rPr>
  </w:style>
  <w:style w:type="paragraph" w:customStyle="1" w:styleId="Style34">
    <w:name w:val="Style34"/>
    <w:basedOn w:val="aff"/>
    <w:qFormat/>
    <w:rsid w:val="000025CE"/>
    <w:pPr>
      <w:widowControl w:val="0"/>
      <w:autoSpaceDE w:val="0"/>
      <w:autoSpaceDN w:val="0"/>
      <w:adjustRightInd w:val="0"/>
      <w:spacing w:line="370" w:lineRule="exact"/>
    </w:pPr>
    <w:rPr>
      <w:rFonts w:eastAsia="Calibri"/>
      <w:sz w:val="24"/>
      <w:szCs w:val="24"/>
    </w:rPr>
  </w:style>
  <w:style w:type="paragraph" w:customStyle="1" w:styleId="Style24">
    <w:name w:val="Style24"/>
    <w:basedOn w:val="aff"/>
    <w:qFormat/>
    <w:rsid w:val="000025CE"/>
    <w:pPr>
      <w:widowControl w:val="0"/>
      <w:autoSpaceDE w:val="0"/>
      <w:autoSpaceDN w:val="0"/>
      <w:adjustRightInd w:val="0"/>
      <w:spacing w:line="370" w:lineRule="exact"/>
      <w:jc w:val="both"/>
    </w:pPr>
    <w:rPr>
      <w:rFonts w:eastAsia="Calibri"/>
      <w:sz w:val="24"/>
      <w:szCs w:val="24"/>
    </w:rPr>
  </w:style>
  <w:style w:type="paragraph" w:customStyle="1" w:styleId="Style46">
    <w:name w:val="Style46"/>
    <w:basedOn w:val="aff"/>
    <w:qFormat/>
    <w:rsid w:val="000025CE"/>
    <w:pPr>
      <w:widowControl w:val="0"/>
      <w:autoSpaceDE w:val="0"/>
      <w:autoSpaceDN w:val="0"/>
      <w:adjustRightInd w:val="0"/>
      <w:spacing w:line="370" w:lineRule="exact"/>
      <w:jc w:val="both"/>
    </w:pPr>
    <w:rPr>
      <w:rFonts w:eastAsia="Calibri"/>
      <w:sz w:val="24"/>
      <w:szCs w:val="24"/>
    </w:rPr>
  </w:style>
  <w:style w:type="paragraph" w:customStyle="1" w:styleId="Style43">
    <w:name w:val="Style43"/>
    <w:basedOn w:val="aff"/>
    <w:qFormat/>
    <w:rsid w:val="000025CE"/>
    <w:pPr>
      <w:widowControl w:val="0"/>
      <w:autoSpaceDE w:val="0"/>
      <w:autoSpaceDN w:val="0"/>
      <w:adjustRightInd w:val="0"/>
    </w:pPr>
    <w:rPr>
      <w:rFonts w:eastAsia="Calibri"/>
      <w:sz w:val="24"/>
      <w:szCs w:val="24"/>
    </w:rPr>
  </w:style>
  <w:style w:type="character" w:customStyle="1" w:styleId="FontStyle55">
    <w:name w:val="Font Style55"/>
    <w:rsid w:val="000025CE"/>
    <w:rPr>
      <w:rFonts w:ascii="Times New Roman" w:hAnsi="Times New Roman" w:cs="Times New Roman"/>
      <w:b/>
      <w:bCs/>
      <w:sz w:val="26"/>
      <w:szCs w:val="26"/>
    </w:rPr>
  </w:style>
  <w:style w:type="character" w:customStyle="1" w:styleId="FontStyle64">
    <w:name w:val="Font Style64"/>
    <w:rsid w:val="000025CE"/>
    <w:rPr>
      <w:rFonts w:ascii="Times New Roman" w:hAnsi="Times New Roman" w:cs="Times New Roman"/>
      <w:b/>
      <w:bCs/>
      <w:sz w:val="26"/>
      <w:szCs w:val="26"/>
    </w:rPr>
  </w:style>
  <w:style w:type="paragraph" w:customStyle="1" w:styleId="Style10">
    <w:name w:val="Style10"/>
    <w:basedOn w:val="aff"/>
    <w:qFormat/>
    <w:rsid w:val="000025CE"/>
    <w:pPr>
      <w:widowControl w:val="0"/>
      <w:autoSpaceDE w:val="0"/>
      <w:autoSpaceDN w:val="0"/>
      <w:adjustRightInd w:val="0"/>
      <w:spacing w:line="293" w:lineRule="exact"/>
      <w:jc w:val="both"/>
    </w:pPr>
    <w:rPr>
      <w:rFonts w:ascii="Arial" w:eastAsia="Calibri" w:hAnsi="Arial" w:cs="Arial"/>
      <w:sz w:val="24"/>
      <w:szCs w:val="24"/>
    </w:rPr>
  </w:style>
  <w:style w:type="paragraph" w:customStyle="1" w:styleId="Style69">
    <w:name w:val="Style69"/>
    <w:basedOn w:val="aff"/>
    <w:qFormat/>
    <w:rsid w:val="000025CE"/>
    <w:pPr>
      <w:widowControl w:val="0"/>
      <w:autoSpaceDE w:val="0"/>
      <w:autoSpaceDN w:val="0"/>
      <w:adjustRightInd w:val="0"/>
      <w:spacing w:line="293" w:lineRule="exact"/>
      <w:ind w:firstLine="538"/>
      <w:jc w:val="both"/>
    </w:pPr>
    <w:rPr>
      <w:rFonts w:ascii="Arial" w:eastAsia="Calibri" w:hAnsi="Arial" w:cs="Arial"/>
      <w:sz w:val="24"/>
      <w:szCs w:val="24"/>
    </w:rPr>
  </w:style>
  <w:style w:type="paragraph" w:customStyle="1" w:styleId="Style77">
    <w:name w:val="Style77"/>
    <w:basedOn w:val="aff"/>
    <w:qFormat/>
    <w:rsid w:val="000025CE"/>
    <w:pPr>
      <w:widowControl w:val="0"/>
      <w:autoSpaceDE w:val="0"/>
      <w:autoSpaceDN w:val="0"/>
      <w:adjustRightInd w:val="0"/>
      <w:spacing w:line="293" w:lineRule="exact"/>
      <w:jc w:val="both"/>
    </w:pPr>
    <w:rPr>
      <w:rFonts w:ascii="Arial" w:eastAsia="Calibri" w:hAnsi="Arial" w:cs="Arial"/>
      <w:sz w:val="24"/>
      <w:szCs w:val="24"/>
    </w:rPr>
  </w:style>
  <w:style w:type="character" w:customStyle="1" w:styleId="FontStyle159">
    <w:name w:val="Font Style159"/>
    <w:rsid w:val="000025CE"/>
    <w:rPr>
      <w:rFonts w:ascii="Arial" w:hAnsi="Arial" w:cs="Arial"/>
      <w:sz w:val="18"/>
      <w:szCs w:val="18"/>
    </w:rPr>
  </w:style>
  <w:style w:type="character" w:customStyle="1" w:styleId="FontStyle161">
    <w:name w:val="Font Style161"/>
    <w:rsid w:val="000025CE"/>
    <w:rPr>
      <w:rFonts w:ascii="Arial" w:hAnsi="Arial" w:cs="Arial"/>
      <w:b/>
      <w:bCs/>
      <w:sz w:val="18"/>
      <w:szCs w:val="18"/>
    </w:rPr>
  </w:style>
  <w:style w:type="paragraph" w:customStyle="1" w:styleId="Style50">
    <w:name w:val="Style50"/>
    <w:basedOn w:val="aff"/>
    <w:qFormat/>
    <w:rsid w:val="000025CE"/>
    <w:pPr>
      <w:widowControl w:val="0"/>
      <w:autoSpaceDE w:val="0"/>
      <w:autoSpaceDN w:val="0"/>
      <w:adjustRightInd w:val="0"/>
      <w:spacing w:line="274" w:lineRule="exact"/>
      <w:ind w:hanging="365"/>
    </w:pPr>
    <w:rPr>
      <w:rFonts w:ascii="Arial" w:eastAsia="Calibri" w:hAnsi="Arial" w:cs="Arial"/>
      <w:sz w:val="24"/>
      <w:szCs w:val="24"/>
    </w:rPr>
  </w:style>
  <w:style w:type="paragraph" w:customStyle="1" w:styleId="Style52">
    <w:name w:val="Style52"/>
    <w:basedOn w:val="aff"/>
    <w:qFormat/>
    <w:rsid w:val="000025CE"/>
    <w:pPr>
      <w:widowControl w:val="0"/>
      <w:autoSpaceDE w:val="0"/>
      <w:autoSpaceDN w:val="0"/>
      <w:adjustRightInd w:val="0"/>
      <w:jc w:val="right"/>
    </w:pPr>
    <w:rPr>
      <w:rFonts w:ascii="Arial" w:eastAsia="Calibri" w:hAnsi="Arial" w:cs="Arial"/>
      <w:sz w:val="24"/>
      <w:szCs w:val="24"/>
    </w:rPr>
  </w:style>
  <w:style w:type="paragraph" w:customStyle="1" w:styleId="Style81">
    <w:name w:val="Style81"/>
    <w:basedOn w:val="aff"/>
    <w:qFormat/>
    <w:rsid w:val="000025CE"/>
    <w:pPr>
      <w:widowControl w:val="0"/>
      <w:autoSpaceDE w:val="0"/>
      <w:autoSpaceDN w:val="0"/>
      <w:adjustRightInd w:val="0"/>
      <w:spacing w:line="293" w:lineRule="exact"/>
    </w:pPr>
    <w:rPr>
      <w:rFonts w:ascii="Arial" w:eastAsia="Calibri" w:hAnsi="Arial" w:cs="Arial"/>
      <w:sz w:val="24"/>
      <w:szCs w:val="24"/>
    </w:rPr>
  </w:style>
  <w:style w:type="paragraph" w:customStyle="1" w:styleId="Style86">
    <w:name w:val="Style86"/>
    <w:basedOn w:val="aff"/>
    <w:qFormat/>
    <w:rsid w:val="000025CE"/>
    <w:pPr>
      <w:widowControl w:val="0"/>
      <w:autoSpaceDE w:val="0"/>
      <w:autoSpaceDN w:val="0"/>
      <w:adjustRightInd w:val="0"/>
    </w:pPr>
    <w:rPr>
      <w:rFonts w:ascii="Arial" w:eastAsia="Calibri" w:hAnsi="Arial" w:cs="Arial"/>
      <w:sz w:val="24"/>
      <w:szCs w:val="24"/>
    </w:rPr>
  </w:style>
  <w:style w:type="character" w:customStyle="1" w:styleId="FontStyle152">
    <w:name w:val="Font Style152"/>
    <w:rsid w:val="000025CE"/>
    <w:rPr>
      <w:rFonts w:ascii="Arial" w:hAnsi="Arial" w:cs="Arial"/>
      <w:b/>
      <w:bCs/>
      <w:sz w:val="18"/>
      <w:szCs w:val="18"/>
    </w:rPr>
  </w:style>
  <w:style w:type="character" w:customStyle="1" w:styleId="FontStyle162">
    <w:name w:val="Font Style162"/>
    <w:rsid w:val="000025CE"/>
    <w:rPr>
      <w:rFonts w:ascii="Arial" w:hAnsi="Arial" w:cs="Arial"/>
      <w:sz w:val="18"/>
      <w:szCs w:val="18"/>
    </w:rPr>
  </w:style>
  <w:style w:type="paragraph" w:customStyle="1" w:styleId="Style84">
    <w:name w:val="Style84"/>
    <w:basedOn w:val="aff"/>
    <w:qFormat/>
    <w:rsid w:val="000025CE"/>
    <w:pPr>
      <w:widowControl w:val="0"/>
      <w:autoSpaceDE w:val="0"/>
      <w:autoSpaceDN w:val="0"/>
      <w:adjustRightInd w:val="0"/>
    </w:pPr>
    <w:rPr>
      <w:rFonts w:ascii="Arial" w:eastAsia="Calibri" w:hAnsi="Arial" w:cs="Arial"/>
      <w:sz w:val="24"/>
      <w:szCs w:val="24"/>
    </w:rPr>
  </w:style>
  <w:style w:type="paragraph" w:customStyle="1" w:styleId="Style101">
    <w:name w:val="Style101"/>
    <w:basedOn w:val="aff"/>
    <w:qFormat/>
    <w:rsid w:val="000025CE"/>
    <w:pPr>
      <w:widowControl w:val="0"/>
      <w:autoSpaceDE w:val="0"/>
      <w:autoSpaceDN w:val="0"/>
      <w:adjustRightInd w:val="0"/>
      <w:spacing w:line="293" w:lineRule="exact"/>
      <w:ind w:firstLine="576"/>
      <w:jc w:val="both"/>
    </w:pPr>
    <w:rPr>
      <w:rFonts w:ascii="Arial" w:eastAsia="Calibri" w:hAnsi="Arial" w:cs="Arial"/>
      <w:sz w:val="24"/>
      <w:szCs w:val="24"/>
    </w:rPr>
  </w:style>
  <w:style w:type="paragraph" w:customStyle="1" w:styleId="Style63">
    <w:name w:val="Style63"/>
    <w:basedOn w:val="aff"/>
    <w:qFormat/>
    <w:rsid w:val="000025CE"/>
    <w:pPr>
      <w:widowControl w:val="0"/>
      <w:autoSpaceDE w:val="0"/>
      <w:autoSpaceDN w:val="0"/>
      <w:adjustRightInd w:val="0"/>
    </w:pPr>
    <w:rPr>
      <w:rFonts w:ascii="Arial" w:eastAsia="Calibri" w:hAnsi="Arial" w:cs="Arial"/>
      <w:sz w:val="24"/>
      <w:szCs w:val="24"/>
    </w:rPr>
  </w:style>
  <w:style w:type="paragraph" w:customStyle="1" w:styleId="Style67">
    <w:name w:val="Style67"/>
    <w:basedOn w:val="aff"/>
    <w:qFormat/>
    <w:rsid w:val="000025CE"/>
    <w:pPr>
      <w:widowControl w:val="0"/>
      <w:autoSpaceDE w:val="0"/>
      <w:autoSpaceDN w:val="0"/>
      <w:adjustRightInd w:val="0"/>
      <w:jc w:val="both"/>
    </w:pPr>
    <w:rPr>
      <w:rFonts w:ascii="Arial" w:eastAsia="Calibri" w:hAnsi="Arial" w:cs="Arial"/>
      <w:sz w:val="24"/>
      <w:szCs w:val="24"/>
    </w:rPr>
  </w:style>
  <w:style w:type="character" w:customStyle="1" w:styleId="FontStyle132">
    <w:name w:val="Font Style132"/>
    <w:rsid w:val="000025CE"/>
    <w:rPr>
      <w:rFonts w:ascii="Arial" w:hAnsi="Arial" w:cs="Arial"/>
      <w:sz w:val="14"/>
      <w:szCs w:val="14"/>
    </w:rPr>
  </w:style>
  <w:style w:type="character" w:customStyle="1" w:styleId="FontStyle141">
    <w:name w:val="Font Style141"/>
    <w:rsid w:val="000025CE"/>
    <w:rPr>
      <w:rFonts w:ascii="Arial" w:hAnsi="Arial" w:cs="Arial"/>
      <w:sz w:val="16"/>
      <w:szCs w:val="16"/>
    </w:rPr>
  </w:style>
  <w:style w:type="paragraph" w:customStyle="1" w:styleId="Style72">
    <w:name w:val="Style72"/>
    <w:basedOn w:val="aff"/>
    <w:qFormat/>
    <w:rsid w:val="000025CE"/>
    <w:pPr>
      <w:widowControl w:val="0"/>
      <w:autoSpaceDE w:val="0"/>
      <w:autoSpaceDN w:val="0"/>
      <w:adjustRightInd w:val="0"/>
    </w:pPr>
    <w:rPr>
      <w:rFonts w:ascii="Arial" w:eastAsia="Calibri" w:hAnsi="Arial" w:cs="Arial"/>
      <w:sz w:val="24"/>
      <w:szCs w:val="24"/>
    </w:rPr>
  </w:style>
  <w:style w:type="paragraph" w:customStyle="1" w:styleId="Style78">
    <w:name w:val="Style78"/>
    <w:basedOn w:val="aff"/>
    <w:qFormat/>
    <w:rsid w:val="000025CE"/>
    <w:pPr>
      <w:widowControl w:val="0"/>
      <w:autoSpaceDE w:val="0"/>
      <w:autoSpaceDN w:val="0"/>
      <w:adjustRightInd w:val="0"/>
      <w:spacing w:line="293" w:lineRule="exact"/>
      <w:ind w:firstLine="557"/>
      <w:jc w:val="both"/>
    </w:pPr>
    <w:rPr>
      <w:rFonts w:ascii="Arial" w:eastAsia="Calibri" w:hAnsi="Arial" w:cs="Arial"/>
      <w:sz w:val="24"/>
      <w:szCs w:val="24"/>
    </w:rPr>
  </w:style>
  <w:style w:type="paragraph" w:customStyle="1" w:styleId="Style87">
    <w:name w:val="Style87"/>
    <w:basedOn w:val="aff"/>
    <w:qFormat/>
    <w:rsid w:val="000025CE"/>
    <w:pPr>
      <w:widowControl w:val="0"/>
      <w:autoSpaceDE w:val="0"/>
      <w:autoSpaceDN w:val="0"/>
      <w:adjustRightInd w:val="0"/>
      <w:spacing w:line="293" w:lineRule="exact"/>
      <w:ind w:firstLine="552"/>
    </w:pPr>
    <w:rPr>
      <w:rFonts w:ascii="Arial" w:eastAsia="Calibri" w:hAnsi="Arial" w:cs="Arial"/>
      <w:sz w:val="24"/>
      <w:szCs w:val="24"/>
    </w:rPr>
  </w:style>
  <w:style w:type="paragraph" w:customStyle="1" w:styleId="Style88">
    <w:name w:val="Style88"/>
    <w:basedOn w:val="aff"/>
    <w:qFormat/>
    <w:rsid w:val="000025CE"/>
    <w:pPr>
      <w:widowControl w:val="0"/>
      <w:autoSpaceDE w:val="0"/>
      <w:autoSpaceDN w:val="0"/>
      <w:adjustRightInd w:val="0"/>
      <w:spacing w:line="288" w:lineRule="exact"/>
      <w:ind w:firstLine="706"/>
    </w:pPr>
    <w:rPr>
      <w:rFonts w:ascii="Arial" w:eastAsia="Calibri" w:hAnsi="Arial" w:cs="Arial"/>
      <w:sz w:val="24"/>
      <w:szCs w:val="24"/>
    </w:rPr>
  </w:style>
  <w:style w:type="paragraph" w:customStyle="1" w:styleId="Style13">
    <w:name w:val="Style13"/>
    <w:basedOn w:val="aff"/>
    <w:qFormat/>
    <w:rsid w:val="000025CE"/>
    <w:pPr>
      <w:widowControl w:val="0"/>
      <w:autoSpaceDE w:val="0"/>
      <w:autoSpaceDN w:val="0"/>
      <w:adjustRightInd w:val="0"/>
      <w:spacing w:line="293" w:lineRule="exact"/>
      <w:jc w:val="center"/>
    </w:pPr>
    <w:rPr>
      <w:rFonts w:ascii="Arial" w:eastAsia="Calibri" w:hAnsi="Arial" w:cs="Arial"/>
      <w:sz w:val="24"/>
      <w:szCs w:val="24"/>
    </w:rPr>
  </w:style>
  <w:style w:type="paragraph" w:customStyle="1" w:styleId="Style58">
    <w:name w:val="Style58"/>
    <w:basedOn w:val="aff"/>
    <w:qFormat/>
    <w:rsid w:val="000025CE"/>
    <w:pPr>
      <w:widowControl w:val="0"/>
      <w:autoSpaceDE w:val="0"/>
      <w:autoSpaceDN w:val="0"/>
      <w:adjustRightInd w:val="0"/>
      <w:spacing w:line="293" w:lineRule="exact"/>
      <w:ind w:firstLine="686"/>
      <w:jc w:val="both"/>
    </w:pPr>
    <w:rPr>
      <w:rFonts w:ascii="Arial" w:eastAsia="Calibri" w:hAnsi="Arial" w:cs="Arial"/>
      <w:sz w:val="24"/>
      <w:szCs w:val="24"/>
    </w:rPr>
  </w:style>
  <w:style w:type="paragraph" w:customStyle="1" w:styleId="Style89">
    <w:name w:val="Style89"/>
    <w:basedOn w:val="aff"/>
    <w:qFormat/>
    <w:rsid w:val="000025CE"/>
    <w:pPr>
      <w:widowControl w:val="0"/>
      <w:autoSpaceDE w:val="0"/>
      <w:autoSpaceDN w:val="0"/>
      <w:adjustRightInd w:val="0"/>
    </w:pPr>
    <w:rPr>
      <w:rFonts w:ascii="Arial" w:eastAsia="Calibri" w:hAnsi="Arial" w:cs="Arial"/>
      <w:sz w:val="24"/>
      <w:szCs w:val="24"/>
    </w:rPr>
  </w:style>
  <w:style w:type="paragraph" w:customStyle="1" w:styleId="Style121">
    <w:name w:val="Style121"/>
    <w:basedOn w:val="aff"/>
    <w:qFormat/>
    <w:rsid w:val="000025CE"/>
    <w:pPr>
      <w:widowControl w:val="0"/>
      <w:autoSpaceDE w:val="0"/>
      <w:autoSpaceDN w:val="0"/>
      <w:adjustRightInd w:val="0"/>
      <w:jc w:val="both"/>
    </w:pPr>
    <w:rPr>
      <w:rFonts w:ascii="Arial" w:eastAsia="Calibri" w:hAnsi="Arial" w:cs="Arial"/>
      <w:sz w:val="24"/>
      <w:szCs w:val="24"/>
    </w:rPr>
  </w:style>
  <w:style w:type="paragraph" w:customStyle="1" w:styleId="Style57">
    <w:name w:val="Style57"/>
    <w:basedOn w:val="aff"/>
    <w:qFormat/>
    <w:rsid w:val="000025CE"/>
    <w:pPr>
      <w:widowControl w:val="0"/>
      <w:autoSpaceDE w:val="0"/>
      <w:autoSpaceDN w:val="0"/>
      <w:adjustRightInd w:val="0"/>
      <w:spacing w:line="322" w:lineRule="exact"/>
      <w:jc w:val="center"/>
    </w:pPr>
    <w:rPr>
      <w:rFonts w:eastAsia="Calibri"/>
      <w:sz w:val="24"/>
      <w:szCs w:val="24"/>
    </w:rPr>
  </w:style>
  <w:style w:type="paragraph" w:customStyle="1" w:styleId="Style103">
    <w:name w:val="Style103"/>
    <w:basedOn w:val="aff"/>
    <w:qFormat/>
    <w:rsid w:val="000025CE"/>
    <w:pPr>
      <w:widowControl w:val="0"/>
      <w:autoSpaceDE w:val="0"/>
      <w:autoSpaceDN w:val="0"/>
      <w:adjustRightInd w:val="0"/>
      <w:spacing w:line="293" w:lineRule="exact"/>
    </w:pPr>
    <w:rPr>
      <w:rFonts w:ascii="Arial" w:eastAsia="Calibri" w:hAnsi="Arial" w:cs="Arial"/>
      <w:sz w:val="24"/>
      <w:szCs w:val="24"/>
    </w:rPr>
  </w:style>
  <w:style w:type="character" w:customStyle="1" w:styleId="FontStyle86">
    <w:name w:val="Font Style86"/>
    <w:rsid w:val="000025CE"/>
    <w:rPr>
      <w:rFonts w:ascii="Times New Roman" w:hAnsi="Times New Roman" w:cs="Times New Roman"/>
      <w:sz w:val="20"/>
      <w:szCs w:val="20"/>
    </w:rPr>
  </w:style>
  <w:style w:type="character" w:customStyle="1" w:styleId="1240">
    <w:name w:val="Знак Знак124"/>
    <w:rsid w:val="000025CE"/>
    <w:rPr>
      <w:rFonts w:ascii="Cambria" w:eastAsia="Times New Roman" w:hAnsi="Cambria" w:cs="Times New Roman"/>
      <w:b/>
      <w:bCs/>
      <w:color w:val="365F91"/>
      <w:sz w:val="28"/>
      <w:szCs w:val="28"/>
    </w:rPr>
  </w:style>
  <w:style w:type="paragraph" w:customStyle="1" w:styleId="affffffffffffffffffffffffffe">
    <w:name w:val="Мой заголовок"/>
    <w:basedOn w:val="aff"/>
    <w:qFormat/>
    <w:rsid w:val="000025CE"/>
    <w:pPr>
      <w:widowControl w:val="0"/>
      <w:jc w:val="center"/>
    </w:pPr>
    <w:rPr>
      <w:b/>
      <w:snapToGrid w:val="0"/>
      <w:sz w:val="28"/>
    </w:rPr>
  </w:style>
  <w:style w:type="paragraph" w:customStyle="1" w:styleId="afffffffffffffffffffffffffff">
    <w:name w:val="текст сп нум"/>
    <w:basedOn w:val="aff"/>
    <w:qFormat/>
    <w:rsid w:val="000025CE"/>
    <w:pPr>
      <w:keepLines/>
      <w:widowControl w:val="0"/>
      <w:tabs>
        <w:tab w:val="num" w:pos="360"/>
      </w:tabs>
      <w:ind w:left="360" w:hanging="360"/>
      <w:jc w:val="both"/>
    </w:pPr>
    <w:rPr>
      <w:sz w:val="24"/>
      <w:szCs w:val="24"/>
    </w:rPr>
  </w:style>
  <w:style w:type="paragraph" w:customStyle="1" w:styleId="a3">
    <w:name w:val="Подрисуночная надпись"/>
    <w:basedOn w:val="aff"/>
    <w:qFormat/>
    <w:rsid w:val="000025CE"/>
    <w:pPr>
      <w:numPr>
        <w:numId w:val="82"/>
      </w:numPr>
      <w:spacing w:after="200" w:line="276" w:lineRule="auto"/>
    </w:pPr>
    <w:rPr>
      <w:rFonts w:ascii="Calibri" w:eastAsia="Calibri" w:hAnsi="Calibri"/>
      <w:sz w:val="22"/>
      <w:szCs w:val="22"/>
      <w:lang w:eastAsia="en-US"/>
    </w:rPr>
  </w:style>
  <w:style w:type="paragraph" w:customStyle="1" w:styleId="CharChar">
    <w:name w:val="Char Char Знак Знак Знак Знак Знак Знак Знак Знак Знак Знак"/>
    <w:basedOn w:val="aff"/>
    <w:qFormat/>
    <w:rsid w:val="000025CE"/>
    <w:pPr>
      <w:spacing w:after="160" w:line="240" w:lineRule="exact"/>
    </w:pPr>
    <w:rPr>
      <w:rFonts w:ascii="Verdana" w:hAnsi="Verdana" w:cs="Verdana"/>
      <w:lang w:val="en-US" w:eastAsia="en-US"/>
    </w:rPr>
  </w:style>
  <w:style w:type="character" w:customStyle="1" w:styleId="afffffffffffffffffffffffffff0">
    <w:name w:val="Знак Знак"/>
    <w:rsid w:val="000025CE"/>
    <w:rPr>
      <w:sz w:val="24"/>
      <w:szCs w:val="24"/>
    </w:rPr>
  </w:style>
  <w:style w:type="paragraph" w:customStyle="1" w:styleId="1ffffffff9">
    <w:name w:val="обычный1"/>
    <w:basedOn w:val="aff"/>
    <w:qFormat/>
    <w:rsid w:val="000025CE"/>
    <w:pPr>
      <w:spacing w:line="360" w:lineRule="auto"/>
    </w:pPr>
  </w:style>
  <w:style w:type="paragraph" w:customStyle="1" w:styleId="afffffffffffffffffffffffffff1">
    <w:name w:val="Буклет"/>
    <w:basedOn w:val="aff"/>
    <w:qFormat/>
    <w:rsid w:val="000025CE"/>
    <w:pPr>
      <w:spacing w:after="120"/>
      <w:ind w:firstLine="284"/>
    </w:pPr>
    <w:rPr>
      <w:rFonts w:ascii="Arial" w:hAnsi="Arial"/>
      <w:sz w:val="24"/>
    </w:rPr>
  </w:style>
  <w:style w:type="paragraph" w:customStyle="1" w:styleId="2fffff6">
    <w:name w:val="Текст2"/>
    <w:basedOn w:val="10e"/>
    <w:qFormat/>
    <w:rsid w:val="000025CE"/>
    <w:pPr>
      <w:spacing w:before="0" w:after="0"/>
    </w:pPr>
    <w:rPr>
      <w:rFonts w:ascii="Courier New" w:hAnsi="Courier New"/>
      <w:snapToGrid/>
      <w:sz w:val="20"/>
    </w:rPr>
  </w:style>
  <w:style w:type="paragraph" w:customStyle="1" w:styleId="4ff5">
    <w:name w:val="Стиль Заголовок 4 + По центру"/>
    <w:basedOn w:val="4"/>
    <w:qFormat/>
    <w:rsid w:val="000025CE"/>
    <w:pPr>
      <w:numPr>
        <w:ilvl w:val="0"/>
        <w:numId w:val="0"/>
      </w:numPr>
      <w:spacing w:after="120"/>
      <w:contextualSpacing/>
      <w:jc w:val="center"/>
    </w:pPr>
    <w:rPr>
      <w:i/>
      <w:szCs w:val="20"/>
      <w:lang w:eastAsia="en-US"/>
    </w:rPr>
  </w:style>
  <w:style w:type="paragraph" w:customStyle="1" w:styleId="afffffffffffffffffffffffffff2">
    <w:name w:val="Основной ОК"/>
    <w:basedOn w:val="aff3"/>
    <w:qFormat/>
    <w:rsid w:val="000025CE"/>
    <w:pPr>
      <w:spacing w:after="0"/>
      <w:ind w:left="0" w:firstLine="709"/>
      <w:jc w:val="both"/>
    </w:pPr>
    <w:rPr>
      <w:sz w:val="24"/>
      <w:szCs w:val="24"/>
    </w:rPr>
  </w:style>
  <w:style w:type="paragraph" w:customStyle="1" w:styleId="western">
    <w:name w:val="western"/>
    <w:basedOn w:val="aff"/>
    <w:qFormat/>
    <w:rsid w:val="000025CE"/>
    <w:pPr>
      <w:spacing w:before="100" w:beforeAutospacing="1" w:after="119"/>
    </w:pPr>
    <w:rPr>
      <w:color w:val="000000"/>
    </w:rPr>
  </w:style>
  <w:style w:type="paragraph" w:customStyle="1" w:styleId="afffffffffffffffffffffffffff3">
    <w:name w:val="Итоговая информация"/>
    <w:basedOn w:val="aff"/>
    <w:qFormat/>
    <w:rsid w:val="000025CE"/>
    <w:pPr>
      <w:tabs>
        <w:tab w:val="left" w:pos="1134"/>
        <w:tab w:val="right" w:pos="9072"/>
      </w:tabs>
      <w:spacing w:line="360" w:lineRule="auto"/>
      <w:jc w:val="both"/>
    </w:pPr>
    <w:rPr>
      <w:sz w:val="28"/>
      <w:lang w:val="en-US"/>
    </w:rPr>
  </w:style>
  <w:style w:type="paragraph" w:customStyle="1" w:styleId="GAS">
    <w:name w:val="Заголовок/GAS"/>
    <w:basedOn w:val="aff"/>
    <w:qFormat/>
    <w:rsid w:val="000025CE"/>
    <w:pPr>
      <w:spacing w:line="360" w:lineRule="atLeast"/>
      <w:jc w:val="center"/>
    </w:pPr>
    <w:rPr>
      <w:rFonts w:ascii="TextBook" w:hAnsi="TextBook"/>
      <w:caps/>
      <w:sz w:val="24"/>
    </w:rPr>
  </w:style>
  <w:style w:type="paragraph" w:customStyle="1" w:styleId="1ffffffffa">
    <w:name w:val="Об уп1"/>
    <w:basedOn w:val="aff"/>
    <w:qFormat/>
    <w:rsid w:val="000025CE"/>
    <w:pPr>
      <w:ind w:firstLine="720"/>
      <w:jc w:val="both"/>
    </w:pPr>
    <w:rPr>
      <w:spacing w:val="-2"/>
      <w:sz w:val="28"/>
    </w:rPr>
  </w:style>
  <w:style w:type="numbering" w:customStyle="1" w:styleId="3fff8">
    <w:name w:val="Нет списка3"/>
    <w:next w:val="aff2"/>
    <w:uiPriority w:val="99"/>
    <w:semiHidden/>
    <w:rsid w:val="000025CE"/>
  </w:style>
  <w:style w:type="table" w:customStyle="1" w:styleId="21110">
    <w:name w:val="Столбцы таблицы 2111"/>
    <w:basedOn w:val="aff1"/>
    <w:next w:val="2f1"/>
    <w:rsid w:val="000025CE"/>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1"/>
    <w:next w:val="affffffff5"/>
    <w:rsid w:val="000025CE"/>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4">
    <w:name w:val="Сноска"/>
    <w:basedOn w:val="aff"/>
    <w:qFormat/>
    <w:rsid w:val="000025CE"/>
    <w:pPr>
      <w:suppressAutoHyphens/>
      <w:ind w:firstLine="567"/>
      <w:jc w:val="both"/>
    </w:pPr>
    <w:rPr>
      <w:sz w:val="24"/>
    </w:rPr>
  </w:style>
  <w:style w:type="paragraph" w:customStyle="1" w:styleId="afffffffffffffffffffffffffff5">
    <w:name w:val="Информация об изменениях документа"/>
    <w:basedOn w:val="aff"/>
    <w:next w:val="aff"/>
    <w:uiPriority w:val="99"/>
    <w:qFormat/>
    <w:rsid w:val="000025CE"/>
    <w:pPr>
      <w:autoSpaceDE w:val="0"/>
      <w:autoSpaceDN w:val="0"/>
      <w:adjustRightInd w:val="0"/>
      <w:spacing w:before="75"/>
      <w:ind w:left="170"/>
      <w:jc w:val="both"/>
    </w:pPr>
    <w:rPr>
      <w:rFonts w:ascii="Arial" w:eastAsia="Calibri" w:hAnsi="Arial" w:cs="Arial"/>
      <w:i/>
      <w:iCs/>
      <w:color w:val="353842"/>
      <w:sz w:val="24"/>
      <w:szCs w:val="24"/>
      <w:shd w:val="clear" w:color="auto" w:fill="F0F0F0"/>
      <w:lang w:eastAsia="en-US"/>
    </w:rPr>
  </w:style>
  <w:style w:type="paragraph" w:customStyle="1" w:styleId="12f">
    <w:name w:val="Название12"/>
    <w:basedOn w:val="aff"/>
    <w:qFormat/>
    <w:rsid w:val="000025CE"/>
    <w:pPr>
      <w:jc w:val="center"/>
    </w:pPr>
    <w:rPr>
      <w:b/>
      <w:sz w:val="24"/>
    </w:rPr>
  </w:style>
  <w:style w:type="paragraph" w:customStyle="1" w:styleId="134">
    <w:name w:val="Название13"/>
    <w:basedOn w:val="aff"/>
    <w:qFormat/>
    <w:rsid w:val="000025CE"/>
    <w:pPr>
      <w:jc w:val="center"/>
    </w:pPr>
    <w:rPr>
      <w:b/>
      <w:sz w:val="24"/>
    </w:rPr>
  </w:style>
  <w:style w:type="paragraph" w:customStyle="1" w:styleId="afffffffffffffffffffffffffff6">
    <w:name w:val="Комментарий"/>
    <w:basedOn w:val="aff"/>
    <w:next w:val="aff"/>
    <w:uiPriority w:val="99"/>
    <w:qFormat/>
    <w:rsid w:val="000025CE"/>
    <w:pPr>
      <w:autoSpaceDE w:val="0"/>
      <w:autoSpaceDN w:val="0"/>
      <w:adjustRightInd w:val="0"/>
      <w:spacing w:before="75"/>
      <w:ind w:left="170"/>
      <w:jc w:val="both"/>
    </w:pPr>
    <w:rPr>
      <w:rFonts w:ascii="Arial" w:hAnsi="Arial" w:cs="Arial"/>
      <w:color w:val="353842"/>
      <w:sz w:val="24"/>
      <w:szCs w:val="24"/>
      <w:shd w:val="clear" w:color="auto" w:fill="F0F0F0"/>
    </w:rPr>
  </w:style>
  <w:style w:type="character" w:customStyle="1" w:styleId="2fffff7">
    <w:name w:val="Название Знак2"/>
    <w:uiPriority w:val="10"/>
    <w:rsid w:val="000025CE"/>
    <w:rPr>
      <w:rFonts w:ascii="Calibri Light" w:eastAsia="Times New Roman" w:hAnsi="Calibri Light" w:cs="Times New Roman"/>
      <w:spacing w:val="-10"/>
      <w:kern w:val="28"/>
      <w:sz w:val="56"/>
      <w:szCs w:val="56"/>
      <w:lang w:eastAsia="ru-RU"/>
    </w:rPr>
  </w:style>
  <w:style w:type="numbering" w:customStyle="1" w:styleId="11111131">
    <w:name w:val="1 / 1.1 / 1.1.131"/>
    <w:basedOn w:val="aff2"/>
    <w:next w:val="111111"/>
    <w:rsid w:val="000025CE"/>
    <w:pPr>
      <w:numPr>
        <w:numId w:val="83"/>
      </w:numPr>
    </w:pPr>
  </w:style>
  <w:style w:type="numbering" w:customStyle="1" w:styleId="11">
    <w:name w:val="Стиль маркированный11"/>
    <w:rsid w:val="000025CE"/>
    <w:pPr>
      <w:numPr>
        <w:numId w:val="35"/>
      </w:numPr>
    </w:pPr>
  </w:style>
  <w:style w:type="numbering" w:customStyle="1" w:styleId="1ai211">
    <w:name w:val="1 / a / i211"/>
    <w:rsid w:val="000025CE"/>
    <w:pPr>
      <w:numPr>
        <w:numId w:val="84"/>
      </w:numPr>
    </w:pPr>
  </w:style>
  <w:style w:type="numbering" w:customStyle="1" w:styleId="310">
    <w:name w:val="Статья / Раздел31"/>
    <w:basedOn w:val="aff2"/>
    <w:next w:val="a2"/>
    <w:unhideWhenUsed/>
    <w:rsid w:val="000025CE"/>
    <w:pPr>
      <w:numPr>
        <w:numId w:val="34"/>
      </w:numPr>
    </w:pPr>
  </w:style>
  <w:style w:type="numbering" w:customStyle="1" w:styleId="211">
    <w:name w:val="Статья / Раздел211"/>
    <w:rsid w:val="000025CE"/>
    <w:pPr>
      <w:numPr>
        <w:numId w:val="4"/>
      </w:numPr>
    </w:pPr>
  </w:style>
  <w:style w:type="numbering" w:customStyle="1" w:styleId="111">
    <w:name w:val="Статья / Раздел111"/>
    <w:rsid w:val="000025CE"/>
    <w:pPr>
      <w:numPr>
        <w:numId w:val="48"/>
      </w:numPr>
    </w:pPr>
  </w:style>
  <w:style w:type="numbering" w:customStyle="1" w:styleId="1ai111">
    <w:name w:val="1 / a / i111"/>
    <w:rsid w:val="000025CE"/>
    <w:pPr>
      <w:numPr>
        <w:numId w:val="85"/>
      </w:numPr>
    </w:pPr>
  </w:style>
  <w:style w:type="numbering" w:customStyle="1" w:styleId="1ai31">
    <w:name w:val="1 / a / i31"/>
    <w:basedOn w:val="aff2"/>
    <w:next w:val="1ai"/>
    <w:unhideWhenUsed/>
    <w:rsid w:val="000025CE"/>
    <w:pPr>
      <w:numPr>
        <w:numId w:val="59"/>
      </w:numPr>
    </w:pPr>
  </w:style>
  <w:style w:type="numbering" w:customStyle="1" w:styleId="111111111">
    <w:name w:val="1 / 1.1 / 1.1.1111"/>
    <w:rsid w:val="000025CE"/>
    <w:pPr>
      <w:numPr>
        <w:numId w:val="60"/>
      </w:numPr>
    </w:pPr>
  </w:style>
  <w:style w:type="numbering" w:customStyle="1" w:styleId="1111112111">
    <w:name w:val="1 / 1.1 / 1.1.12111"/>
    <w:rsid w:val="000025CE"/>
    <w:pPr>
      <w:numPr>
        <w:numId w:val="61"/>
      </w:numPr>
    </w:pPr>
  </w:style>
  <w:style w:type="table" w:customStyle="1" w:styleId="1115">
    <w:name w:val="Сетка таблицы111"/>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0025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2"/>
    <w:semiHidden/>
    <w:rsid w:val="000025CE"/>
  </w:style>
  <w:style w:type="numbering" w:customStyle="1" w:styleId="2115">
    <w:name w:val="Нет списка211"/>
    <w:next w:val="aff2"/>
    <w:semiHidden/>
    <w:rsid w:val="000025CE"/>
  </w:style>
  <w:style w:type="table" w:customStyle="1" w:styleId="21111">
    <w:name w:val="Столбцы таблицы 21111"/>
    <w:basedOn w:val="aff1"/>
    <w:next w:val="2f1"/>
    <w:rsid w:val="000025CE"/>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1"/>
    <w:next w:val="affffffff5"/>
    <w:rsid w:val="000025CE"/>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7">
    <w:name w:val="ОСНОВНОЙ Стиль"/>
    <w:basedOn w:val="aff"/>
    <w:qFormat/>
    <w:rsid w:val="000025CE"/>
    <w:pPr>
      <w:ind w:firstLine="709"/>
      <w:contextualSpacing/>
      <w:jc w:val="both"/>
    </w:pPr>
    <w:rPr>
      <w:rFonts w:eastAsia="Calibri"/>
      <w:color w:val="000000"/>
      <w:sz w:val="28"/>
      <w:szCs w:val="28"/>
      <w:lang w:eastAsia="en-US"/>
    </w:rPr>
  </w:style>
  <w:style w:type="paragraph" w:customStyle="1" w:styleId="3ff3">
    <w:name w:val="3"/>
    <w:basedOn w:val="aff"/>
    <w:next w:val="afff6"/>
    <w:link w:val="1fffffd"/>
    <w:qFormat/>
    <w:rsid w:val="000025CE"/>
    <w:pPr>
      <w:spacing w:after="120"/>
      <w:ind w:firstLine="720"/>
      <w:contextualSpacing/>
      <w:jc w:val="center"/>
    </w:pPr>
    <w:rPr>
      <w:b/>
      <w:sz w:val="28"/>
      <w:lang w:val="en-US"/>
    </w:rPr>
  </w:style>
  <w:style w:type="character" w:customStyle="1" w:styleId="10pt">
    <w:name w:val="Основной текст + 10 pt"/>
    <w:uiPriority w:val="99"/>
    <w:rsid w:val="000025CE"/>
    <w:rPr>
      <w:rFonts w:ascii="Arial" w:hAnsi="Arial" w:cs="Arial"/>
      <w:sz w:val="20"/>
      <w:szCs w:val="20"/>
    </w:rPr>
  </w:style>
  <w:style w:type="character" w:customStyle="1" w:styleId="s100">
    <w:name w:val="s_10"/>
    <w:rsid w:val="000025CE"/>
  </w:style>
  <w:style w:type="character" w:customStyle="1" w:styleId="FontStyle30">
    <w:name w:val="Font Style30"/>
    <w:rsid w:val="000025CE"/>
    <w:rPr>
      <w:rFonts w:ascii="Times New Roman" w:hAnsi="Times New Roman"/>
      <w:sz w:val="20"/>
    </w:rPr>
  </w:style>
  <w:style w:type="character" w:customStyle="1" w:styleId="afffffffffff7">
    <w:name w:val="Основной текст_"/>
    <w:link w:val="1fff4"/>
    <w:locked/>
    <w:rsid w:val="000025CE"/>
  </w:style>
  <w:style w:type="character" w:customStyle="1" w:styleId="afffffffffffffffffffffffffff8">
    <w:name w:val="Основной текст + Курсив"/>
    <w:aliases w:val="Интервал 0 pt"/>
    <w:rsid w:val="000025CE"/>
    <w:rPr>
      <w:rFonts w:ascii="Times New Roman" w:hAnsi="Times New Roman"/>
      <w:i/>
      <w:color w:val="000000"/>
      <w:spacing w:val="0"/>
      <w:w w:val="100"/>
      <w:position w:val="0"/>
      <w:sz w:val="19"/>
      <w:u w:val="none"/>
      <w:shd w:val="clear" w:color="auto" w:fill="FFFFFF"/>
      <w:lang w:val="ru-RU"/>
    </w:rPr>
  </w:style>
  <w:style w:type="numbering" w:customStyle="1" w:styleId="4ff6">
    <w:name w:val="Нет списка4"/>
    <w:next w:val="aff2"/>
    <w:uiPriority w:val="99"/>
    <w:semiHidden/>
    <w:unhideWhenUsed/>
    <w:rsid w:val="000025CE"/>
  </w:style>
  <w:style w:type="table" w:customStyle="1" w:styleId="6d">
    <w:name w:val="Сетка таблицы6"/>
    <w:basedOn w:val="aff1"/>
    <w:next w:val="afffc"/>
    <w:rsid w:val="00002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9">
    <w:name w:val="Таблица_номер_таблицы"/>
    <w:link w:val="afffffffffffffffffffffffffffa"/>
    <w:qFormat/>
    <w:rsid w:val="000025CE"/>
    <w:pPr>
      <w:keepNext/>
      <w:jc w:val="right"/>
    </w:pPr>
    <w:rPr>
      <w:bCs/>
      <w:sz w:val="24"/>
      <w:szCs w:val="22"/>
    </w:rPr>
  </w:style>
  <w:style w:type="character" w:customStyle="1" w:styleId="afffffffffffffffffffffffffffa">
    <w:name w:val="Таблица_номер_таблицы Знак"/>
    <w:link w:val="afffffffffffffffffffffffffff9"/>
    <w:rsid w:val="000025CE"/>
    <w:rPr>
      <w:bCs/>
      <w:sz w:val="24"/>
      <w:szCs w:val="22"/>
    </w:rPr>
  </w:style>
  <w:style w:type="paragraph" w:customStyle="1" w:styleId="headertext">
    <w:name w:val="headertext"/>
    <w:basedOn w:val="aff"/>
    <w:rsid w:val="009E0D32"/>
    <w:pPr>
      <w:spacing w:before="100" w:beforeAutospacing="1" w:after="100" w:afterAutospacing="1"/>
    </w:pPr>
    <w:rPr>
      <w:sz w:val="24"/>
      <w:szCs w:val="24"/>
    </w:rPr>
  </w:style>
  <w:style w:type="character" w:customStyle="1" w:styleId="searchresult">
    <w:name w:val="search_result"/>
    <w:rsid w:val="00D318B0"/>
  </w:style>
  <w:style w:type="character" w:customStyle="1" w:styleId="21f8">
    <w:name w:val="Заголовок 2 Знак1"/>
    <w:aliases w:val="Заголовок 2 Знак Знак Знак1,Знак2 Знак2,Знак2 Знак Знак1,таблица 1а Знак1,Заголовок 2 Знак Знак Знак Знак Знак1,Заголовок 2 Знак Знак Знак Знак Знак Знак Знак Знак2,Заголовок 2 Знак Знак Знак Знак Знак Знак Знак Знак Знак1"/>
    <w:semiHidden/>
    <w:rsid w:val="00747A71"/>
    <w:rPr>
      <w:rFonts w:ascii="Calibri Light" w:eastAsia="Times New Roman" w:hAnsi="Calibri Light" w:cs="Times New Roman"/>
      <w:color w:val="2E74B5"/>
      <w:sz w:val="26"/>
      <w:szCs w:val="26"/>
      <w:lang w:eastAsia="ru-RU"/>
    </w:rPr>
  </w:style>
  <w:style w:type="character" w:customStyle="1" w:styleId="614">
    <w:name w:val="Заголовок 6 Знак1"/>
    <w:aliases w:val="Заголовок 6_назв_табл Знак1"/>
    <w:semiHidden/>
    <w:rsid w:val="00747A71"/>
    <w:rPr>
      <w:rFonts w:ascii="Calibri Light" w:eastAsia="Times New Roman" w:hAnsi="Calibri Light" w:cs="Times New Roman"/>
      <w:color w:val="1F4D78"/>
      <w:sz w:val="28"/>
      <w:szCs w:val="24"/>
      <w:lang w:eastAsia="ru-RU"/>
    </w:rPr>
  </w:style>
  <w:style w:type="character" w:customStyle="1" w:styleId="2fffff8">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 Знак1"/>
    <w:semiHidden/>
    <w:rsid w:val="00747A71"/>
    <w:rPr>
      <w:rFonts w:ascii="Times New Roman" w:eastAsia="Times New Roman" w:hAnsi="Times New Roman" w:cs="Times New Roman"/>
      <w:lang w:eastAsia="ru-RU"/>
    </w:rPr>
  </w:style>
  <w:style w:type="character" w:customStyle="1" w:styleId="1ffffffffb">
    <w:name w:val="Верхний колонтитул Знак1"/>
    <w:aliases w:val="ВерхКолонтитул Знак1"/>
    <w:uiPriority w:val="99"/>
    <w:semiHidden/>
    <w:rsid w:val="00747A71"/>
    <w:rPr>
      <w:sz w:val="28"/>
      <w:szCs w:val="24"/>
    </w:rPr>
  </w:style>
  <w:style w:type="character" w:customStyle="1" w:styleId="1ffffffffc">
    <w:name w:val="Основной текст с отступом Знак1"/>
    <w:aliases w:val="Основной текст 1 Знак1,Нумерованный список !! Знак1,Надин стиль Знак1,Исторические события Знак1,Ист события с точкой Знак1,Основной текст с отступом Знак Знак Знак1,Body Text Indent Знак1,Основной текст лево Знак1"/>
    <w:semiHidden/>
    <w:rsid w:val="00747A71"/>
    <w:rPr>
      <w:sz w:val="28"/>
      <w:szCs w:val="24"/>
    </w:rPr>
  </w:style>
  <w:style w:type="character" w:customStyle="1" w:styleId="31f3">
    <w:name w:val="Основной текст 3 Знак1"/>
    <w:aliases w:val="Основной текст 3 Знак Знак Знак Знак Знак1"/>
    <w:uiPriority w:val="99"/>
    <w:semiHidden/>
    <w:rsid w:val="00747A71"/>
    <w:rPr>
      <w:sz w:val="16"/>
      <w:szCs w:val="16"/>
    </w:rPr>
  </w:style>
  <w:style w:type="character" w:customStyle="1" w:styleId="1ffffffffd">
    <w:name w:val="Подзаголовок Знак1"/>
    <w:rsid w:val="00747A71"/>
    <w:rPr>
      <w:rFonts w:ascii="Calibri" w:eastAsia="Times New Roman" w:hAnsi="Calibri" w:cs="Times New Roman"/>
      <w:color w:val="5A5A5A"/>
      <w:spacing w:val="15"/>
      <w:sz w:val="22"/>
      <w:szCs w:val="22"/>
    </w:rPr>
  </w:style>
  <w:style w:type="character" w:customStyle="1" w:styleId="1ffffffffe">
    <w:name w:val="Нижний колонтитул Знак1"/>
    <w:uiPriority w:val="99"/>
    <w:semiHidden/>
    <w:rsid w:val="00747A71"/>
    <w:rPr>
      <w:sz w:val="28"/>
      <w:szCs w:val="24"/>
    </w:rPr>
  </w:style>
  <w:style w:type="character" w:customStyle="1" w:styleId="812">
    <w:name w:val="Заголовок 8 Знак1"/>
    <w:semiHidden/>
    <w:rsid w:val="00747A71"/>
    <w:rPr>
      <w:rFonts w:ascii="Calibri Light" w:eastAsia="Times New Roman" w:hAnsi="Calibri Light" w:cs="Times New Roman"/>
      <w:color w:val="272727"/>
      <w:sz w:val="21"/>
      <w:szCs w:val="21"/>
      <w:lang w:eastAsia="ru-RU"/>
    </w:rPr>
  </w:style>
  <w:style w:type="character" w:customStyle="1" w:styleId="910">
    <w:name w:val="Заголовок 9 Знак1"/>
    <w:semiHidden/>
    <w:rsid w:val="00747A71"/>
    <w:rPr>
      <w:rFonts w:ascii="Calibri Light" w:eastAsia="Times New Roman" w:hAnsi="Calibri Light" w:cs="Times New Roman"/>
      <w:i/>
      <w:iCs/>
      <w:color w:val="272727"/>
      <w:sz w:val="21"/>
      <w:szCs w:val="21"/>
      <w:lang w:eastAsia="ru-RU"/>
    </w:rPr>
  </w:style>
  <w:style w:type="character" w:customStyle="1" w:styleId="1fffffffff">
    <w:name w:val="Схема документа Знак1"/>
    <w:semiHidden/>
    <w:rsid w:val="00747A71"/>
    <w:rPr>
      <w:rFonts w:ascii="Segoe UI" w:hAnsi="Segoe UI" w:cs="Segoe UI"/>
      <w:sz w:val="16"/>
      <w:szCs w:val="16"/>
    </w:rPr>
  </w:style>
  <w:style w:type="character" w:customStyle="1" w:styleId="1fffffffff0">
    <w:name w:val="Текст Знак1"/>
    <w:semiHidden/>
    <w:rsid w:val="00747A71"/>
    <w:rPr>
      <w:rFonts w:ascii="Consolas" w:hAnsi="Consolas"/>
      <w:sz w:val="21"/>
      <w:szCs w:val="21"/>
    </w:rPr>
  </w:style>
  <w:style w:type="character" w:customStyle="1" w:styleId="1fffffffff1">
    <w:name w:val="Красная строка Знак1"/>
    <w:semiHidden/>
    <w:rsid w:val="00747A71"/>
    <w:rPr>
      <w:sz w:val="28"/>
      <w:szCs w:val="24"/>
    </w:rPr>
  </w:style>
  <w:style w:type="character" w:customStyle="1" w:styleId="1fffffffff2">
    <w:name w:val="Текст выноски Знак1"/>
    <w:uiPriority w:val="99"/>
    <w:semiHidden/>
    <w:rsid w:val="00747A71"/>
    <w:rPr>
      <w:rFonts w:ascii="Segoe UI" w:hAnsi="Segoe UI" w:cs="Segoe UI"/>
      <w:sz w:val="18"/>
      <w:szCs w:val="18"/>
    </w:rPr>
  </w:style>
  <w:style w:type="character" w:customStyle="1" w:styleId="1fffffffff3">
    <w:name w:val="Текст концевой сноски Знак1"/>
    <w:uiPriority w:val="99"/>
    <w:semiHidden/>
    <w:rsid w:val="00747A71"/>
  </w:style>
  <w:style w:type="character" w:customStyle="1" w:styleId="1fffffffff4">
    <w:name w:val="Подпись Знак1"/>
    <w:semiHidden/>
    <w:rsid w:val="00747A71"/>
    <w:rPr>
      <w:sz w:val="28"/>
      <w:szCs w:val="24"/>
    </w:rPr>
  </w:style>
  <w:style w:type="character" w:customStyle="1" w:styleId="1fffffffff5">
    <w:name w:val="Приветствие Знак1"/>
    <w:semiHidden/>
    <w:rsid w:val="00747A71"/>
    <w:rPr>
      <w:sz w:val="28"/>
      <w:szCs w:val="24"/>
    </w:rPr>
  </w:style>
  <w:style w:type="character" w:customStyle="1" w:styleId="1fffffffff6">
    <w:name w:val="Прощание Знак1"/>
    <w:semiHidden/>
    <w:rsid w:val="00747A71"/>
    <w:rPr>
      <w:sz w:val="28"/>
      <w:szCs w:val="24"/>
    </w:rPr>
  </w:style>
  <w:style w:type="character" w:customStyle="1" w:styleId="1fffffffff7">
    <w:name w:val="Электронная подпись Знак1"/>
    <w:semiHidden/>
    <w:rsid w:val="00747A71"/>
    <w:rPr>
      <w:sz w:val="28"/>
      <w:szCs w:val="24"/>
    </w:rPr>
  </w:style>
  <w:style w:type="character" w:customStyle="1" w:styleId="1fffffffff8">
    <w:name w:val="Тема примечания Знак1"/>
    <w:uiPriority w:val="99"/>
    <w:semiHidden/>
    <w:rsid w:val="00747A71"/>
    <w:rPr>
      <w:rFonts w:ascii="Arial" w:eastAsia="Times New Roman" w:hAnsi="Arial" w:cs="Times New Roman"/>
      <w:b/>
      <w:bCs/>
      <w:sz w:val="14"/>
      <w:szCs w:val="20"/>
      <w:vertAlign w:val="superscript"/>
    </w:rPr>
  </w:style>
  <w:style w:type="character" w:customStyle="1" w:styleId="1fffffffff9">
    <w:name w:val="Шапка Знак1"/>
    <w:semiHidden/>
    <w:rsid w:val="00747A71"/>
    <w:rPr>
      <w:rFonts w:ascii="Calibri Light" w:eastAsia="Times New Roman" w:hAnsi="Calibri Light" w:cs="Times New Roman"/>
      <w:sz w:val="24"/>
      <w:szCs w:val="24"/>
      <w:shd w:val="pct20" w:color="auto" w:fill="auto"/>
    </w:rPr>
  </w:style>
  <w:style w:type="character" w:customStyle="1" w:styleId="1fffffffffa">
    <w:name w:val="Дата Знак1"/>
    <w:semiHidden/>
    <w:rsid w:val="00747A71"/>
    <w:rPr>
      <w:sz w:val="28"/>
      <w:szCs w:val="24"/>
    </w:rPr>
  </w:style>
  <w:style w:type="character" w:customStyle="1" w:styleId="1fffffffffb">
    <w:name w:val="Заголовок записки Знак1"/>
    <w:semiHidden/>
    <w:rsid w:val="00747A71"/>
    <w:rPr>
      <w:sz w:val="28"/>
      <w:szCs w:val="24"/>
    </w:rPr>
  </w:style>
  <w:style w:type="character" w:customStyle="1" w:styleId="21f9">
    <w:name w:val="Красная строка 2 Знак1"/>
    <w:semiHidden/>
    <w:rsid w:val="00747A71"/>
  </w:style>
  <w:style w:type="character" w:customStyle="1" w:styleId="1fffffffffc">
    <w:name w:val="Выделенная цитата Знак1"/>
    <w:rsid w:val="00747A71"/>
    <w:rPr>
      <w:i/>
      <w:iCs/>
      <w:color w:val="5B9BD5"/>
      <w:sz w:val="28"/>
      <w:szCs w:val="24"/>
    </w:rPr>
  </w:style>
  <w:style w:type="character" w:customStyle="1" w:styleId="1fffffffffd">
    <w:name w:val="Текст макроса Знак1"/>
    <w:semiHidden/>
    <w:rsid w:val="00747A71"/>
    <w:rPr>
      <w:rFonts w:ascii="Consolas" w:hAnsi="Consolas"/>
    </w:rPr>
  </w:style>
  <w:style w:type="character" w:customStyle="1" w:styleId="afffffffffffffffffffffffffffb">
    <w:name w:val="Обычный текст Знак"/>
    <w:link w:val="afffffffffffffffffffffffffffc"/>
    <w:locked/>
    <w:rsid w:val="00AC3AA4"/>
    <w:rPr>
      <w:sz w:val="24"/>
      <w:szCs w:val="24"/>
      <w:lang w:val="en-US" w:eastAsia="ar-SA" w:bidi="en-US"/>
    </w:rPr>
  </w:style>
  <w:style w:type="paragraph" w:customStyle="1" w:styleId="afffffffffffffffffffffffffffc">
    <w:name w:val="Обычный текст"/>
    <w:basedOn w:val="aff"/>
    <w:link w:val="afffffffffffffffffffffffffffb"/>
    <w:qFormat/>
    <w:rsid w:val="00AC3AA4"/>
    <w:pPr>
      <w:ind w:firstLine="709"/>
      <w:jc w:val="both"/>
    </w:pPr>
    <w:rPr>
      <w:sz w:val="24"/>
      <w:szCs w:val="24"/>
      <w:lang w:val="en-US" w:eastAsia="ar-SA" w:bidi="en-US"/>
    </w:rPr>
  </w:style>
  <w:style w:type="paragraph" w:customStyle="1" w:styleId="Style37">
    <w:name w:val="Style37"/>
    <w:basedOn w:val="aff"/>
    <w:qFormat/>
    <w:rsid w:val="00577BA9"/>
    <w:pPr>
      <w:widowControl w:val="0"/>
      <w:autoSpaceDE w:val="0"/>
      <w:autoSpaceDN w:val="0"/>
      <w:adjustRightInd w:val="0"/>
      <w:jc w:val="both"/>
    </w:pPr>
    <w:rPr>
      <w:rFonts w:ascii="Century Schoolbook" w:hAnsi="Century Schoolbook"/>
      <w:sz w:val="24"/>
      <w:szCs w:val="24"/>
    </w:rPr>
  </w:style>
  <w:style w:type="paragraph" w:customStyle="1" w:styleId="af5">
    <w:name w:val="Список_черточки"/>
    <w:basedOn w:val="aff"/>
    <w:uiPriority w:val="99"/>
    <w:semiHidden/>
    <w:qFormat/>
    <w:rsid w:val="00F75E5A"/>
    <w:pPr>
      <w:numPr>
        <w:numId w:val="92"/>
      </w:numPr>
      <w:jc w:val="both"/>
    </w:pPr>
    <w:rPr>
      <w:rFonts w:eastAsia="Calibri"/>
      <w:sz w:val="28"/>
      <w:lang w:eastAsia="en-US"/>
    </w:rPr>
  </w:style>
  <w:style w:type="character" w:customStyle="1" w:styleId="WW8Num3z0">
    <w:name w:val="WW8Num3z0"/>
    <w:rsid w:val="00EB3657"/>
    <w:rPr>
      <w:rFonts w:ascii="Symbol" w:hAnsi="Symbol" w:cs="OpenSymbol"/>
    </w:rPr>
  </w:style>
  <w:style w:type="character" w:customStyle="1" w:styleId="WW8Num4z0">
    <w:name w:val="WW8Num4z0"/>
    <w:rsid w:val="00EB3657"/>
    <w:rPr>
      <w:rFonts w:ascii="OpenSymbol" w:hAnsi="OpenSymbol" w:cs="OpenSymbol"/>
    </w:rPr>
  </w:style>
  <w:style w:type="character" w:customStyle="1" w:styleId="Absatz-Standardschriftart">
    <w:name w:val="Absatz-Standardschriftart"/>
    <w:rsid w:val="00EB3657"/>
  </w:style>
  <w:style w:type="character" w:customStyle="1" w:styleId="WW-Absatz-Standardschriftart">
    <w:name w:val="WW-Absatz-Standardschriftart"/>
    <w:rsid w:val="00EB3657"/>
  </w:style>
  <w:style w:type="character" w:customStyle="1" w:styleId="WW-Absatz-Standardschriftart1">
    <w:name w:val="WW-Absatz-Standardschriftart1"/>
    <w:rsid w:val="00EB3657"/>
  </w:style>
  <w:style w:type="character" w:customStyle="1" w:styleId="WW-Absatz-Standardschriftart11">
    <w:name w:val="WW-Absatz-Standardschriftart11"/>
    <w:rsid w:val="00EB3657"/>
  </w:style>
  <w:style w:type="character" w:customStyle="1" w:styleId="WW-Absatz-Standardschriftart111">
    <w:name w:val="WW-Absatz-Standardschriftart111"/>
    <w:rsid w:val="00EB3657"/>
  </w:style>
  <w:style w:type="character" w:customStyle="1" w:styleId="WW-Absatz-Standardschriftart1111">
    <w:name w:val="WW-Absatz-Standardschriftart1111"/>
    <w:rsid w:val="00EB3657"/>
  </w:style>
  <w:style w:type="character" w:customStyle="1" w:styleId="WW-Absatz-Standardschriftart11111">
    <w:name w:val="WW-Absatz-Standardschriftart11111"/>
    <w:rsid w:val="00EB3657"/>
  </w:style>
  <w:style w:type="character" w:customStyle="1" w:styleId="WW8Num2z0">
    <w:name w:val="WW8Num2z0"/>
    <w:rsid w:val="00EB3657"/>
    <w:rPr>
      <w:rFonts w:ascii="Times New Roman" w:eastAsia="Times New Roman" w:hAnsi="Times New Roman" w:cs="Times New Roman"/>
      <w:color w:val="auto"/>
    </w:rPr>
  </w:style>
  <w:style w:type="character" w:customStyle="1" w:styleId="WW8Num5z0">
    <w:name w:val="WW8Num5z0"/>
    <w:rsid w:val="00EB3657"/>
    <w:rPr>
      <w:rFonts w:ascii="Symbol" w:hAnsi="Symbol" w:cs="Symbol"/>
    </w:rPr>
  </w:style>
  <w:style w:type="character" w:customStyle="1" w:styleId="WW-Absatz-Standardschriftart111111">
    <w:name w:val="WW-Absatz-Standardschriftart111111"/>
    <w:rsid w:val="00EB3657"/>
  </w:style>
  <w:style w:type="character" w:customStyle="1" w:styleId="WW8Num1z0">
    <w:name w:val="WW8Num1z0"/>
    <w:rsid w:val="00EB3657"/>
    <w:rPr>
      <w:rFonts w:ascii="Symbol" w:hAnsi="Symbol" w:cs="Symbol"/>
    </w:rPr>
  </w:style>
  <w:style w:type="character" w:customStyle="1" w:styleId="WW8Num7z1">
    <w:name w:val="WW8Num7z1"/>
    <w:rsid w:val="00EB3657"/>
    <w:rPr>
      <w:rFonts w:ascii="OpenSymbol" w:hAnsi="OpenSymbol" w:cs="OpenSymbol"/>
    </w:rPr>
  </w:style>
  <w:style w:type="character" w:customStyle="1" w:styleId="WW8Num8z0">
    <w:name w:val="WW8Num8z0"/>
    <w:rsid w:val="00EB3657"/>
    <w:rPr>
      <w:rFonts w:ascii="Times New Roman" w:eastAsia="Times New Roman" w:hAnsi="Times New Roman" w:cs="Times New Roman"/>
      <w:color w:val="auto"/>
    </w:rPr>
  </w:style>
  <w:style w:type="character" w:customStyle="1" w:styleId="WW8Num10z0">
    <w:name w:val="WW8Num10z0"/>
    <w:rsid w:val="00EB3657"/>
    <w:rPr>
      <w:color w:val="auto"/>
    </w:rPr>
  </w:style>
  <w:style w:type="character" w:customStyle="1" w:styleId="WW8Num11z0">
    <w:name w:val="WW8Num11z0"/>
    <w:rsid w:val="00EB3657"/>
    <w:rPr>
      <w:rFonts w:ascii="Times New Roman" w:eastAsia="Times New Roman" w:hAnsi="Times New Roman" w:cs="Times New Roman"/>
    </w:rPr>
  </w:style>
  <w:style w:type="character" w:customStyle="1" w:styleId="WW8Num11z1">
    <w:name w:val="WW8Num11z1"/>
    <w:rsid w:val="00EB3657"/>
    <w:rPr>
      <w:rFonts w:ascii="Courier New" w:hAnsi="Courier New" w:cs="Courier New"/>
    </w:rPr>
  </w:style>
  <w:style w:type="character" w:customStyle="1" w:styleId="WW8Num11z2">
    <w:name w:val="WW8Num11z2"/>
    <w:rsid w:val="00EB3657"/>
    <w:rPr>
      <w:rFonts w:ascii="Wingdings" w:hAnsi="Wingdings" w:cs="Wingdings"/>
    </w:rPr>
  </w:style>
  <w:style w:type="character" w:customStyle="1" w:styleId="WW8Num11z3">
    <w:name w:val="WW8Num11z3"/>
    <w:rsid w:val="00EB3657"/>
    <w:rPr>
      <w:rFonts w:ascii="Symbol" w:hAnsi="Symbol" w:cs="Symbol"/>
    </w:rPr>
  </w:style>
  <w:style w:type="character" w:customStyle="1" w:styleId="WW8Num14z0">
    <w:name w:val="WW8Num14z0"/>
    <w:rsid w:val="00EB3657"/>
    <w:rPr>
      <w:u w:val="none"/>
    </w:rPr>
  </w:style>
  <w:style w:type="character" w:customStyle="1" w:styleId="WW8Num17z0">
    <w:name w:val="WW8Num17z0"/>
    <w:rsid w:val="00EB3657"/>
    <w:rPr>
      <w:rFonts w:ascii="Times New Roman" w:eastAsia="Times New Roman" w:hAnsi="Times New Roman" w:cs="Times New Roman"/>
    </w:rPr>
  </w:style>
  <w:style w:type="character" w:customStyle="1" w:styleId="WW8Num17z1">
    <w:name w:val="WW8Num17z1"/>
    <w:rsid w:val="00EB3657"/>
    <w:rPr>
      <w:rFonts w:ascii="Courier New" w:hAnsi="Courier New" w:cs="Courier New"/>
    </w:rPr>
  </w:style>
  <w:style w:type="character" w:customStyle="1" w:styleId="WW8Num17z2">
    <w:name w:val="WW8Num17z2"/>
    <w:rsid w:val="00EB3657"/>
    <w:rPr>
      <w:rFonts w:ascii="Wingdings" w:hAnsi="Wingdings" w:cs="Wingdings"/>
    </w:rPr>
  </w:style>
  <w:style w:type="character" w:customStyle="1" w:styleId="WW8Num17z3">
    <w:name w:val="WW8Num17z3"/>
    <w:rsid w:val="00EB3657"/>
    <w:rPr>
      <w:rFonts w:ascii="Symbol" w:hAnsi="Symbol" w:cs="Symbol"/>
    </w:rPr>
  </w:style>
  <w:style w:type="character" w:customStyle="1" w:styleId="WW8Num18z0">
    <w:name w:val="WW8Num18z0"/>
    <w:rsid w:val="00EB3657"/>
    <w:rPr>
      <w:rFonts w:ascii="Symbol" w:hAnsi="Symbol" w:cs="Symbol"/>
    </w:rPr>
  </w:style>
  <w:style w:type="character" w:customStyle="1" w:styleId="WW8Num18z1">
    <w:name w:val="WW8Num18z1"/>
    <w:rsid w:val="00EB3657"/>
    <w:rPr>
      <w:rFonts w:ascii="Courier New" w:hAnsi="Courier New" w:cs="Courier New"/>
    </w:rPr>
  </w:style>
  <w:style w:type="character" w:customStyle="1" w:styleId="WW8Num18z2">
    <w:name w:val="WW8Num18z2"/>
    <w:rsid w:val="00EB3657"/>
    <w:rPr>
      <w:rFonts w:ascii="Wingdings" w:hAnsi="Wingdings" w:cs="Wingdings"/>
    </w:rPr>
  </w:style>
  <w:style w:type="character" w:customStyle="1" w:styleId="WW8Num20z0">
    <w:name w:val="WW8Num20z0"/>
    <w:rsid w:val="00EB3657"/>
    <w:rPr>
      <w:rFonts w:ascii="Times New Roman" w:eastAsia="MS Gothic" w:hAnsi="Times New Roman" w:cs="Times New Roman"/>
      <w:b/>
      <w:i w:val="0"/>
      <w:sz w:val="40"/>
    </w:rPr>
  </w:style>
  <w:style w:type="character" w:customStyle="1" w:styleId="WW8Num20z1">
    <w:name w:val="WW8Num20z1"/>
    <w:rsid w:val="00EB3657"/>
    <w:rPr>
      <w:rFonts w:ascii="Courier New" w:hAnsi="Courier New" w:cs="Courier New"/>
    </w:rPr>
  </w:style>
  <w:style w:type="character" w:customStyle="1" w:styleId="WW8Num20z2">
    <w:name w:val="WW8Num20z2"/>
    <w:rsid w:val="00EB3657"/>
    <w:rPr>
      <w:rFonts w:ascii="Wingdings" w:hAnsi="Wingdings" w:cs="Wingdings"/>
    </w:rPr>
  </w:style>
  <w:style w:type="character" w:customStyle="1" w:styleId="WW8Num20z3">
    <w:name w:val="WW8Num20z3"/>
    <w:rsid w:val="00EB3657"/>
    <w:rPr>
      <w:rFonts w:ascii="Symbol" w:hAnsi="Symbol" w:cs="Symbol"/>
    </w:rPr>
  </w:style>
  <w:style w:type="character" w:customStyle="1" w:styleId="WW8Num21z1">
    <w:name w:val="WW8Num21z1"/>
    <w:rsid w:val="00EB3657"/>
    <w:rPr>
      <w:b/>
    </w:rPr>
  </w:style>
  <w:style w:type="character" w:customStyle="1" w:styleId="WW8Num24z0">
    <w:name w:val="WW8Num24z0"/>
    <w:rsid w:val="00EB3657"/>
    <w:rPr>
      <w:rFonts w:ascii="Symbol" w:hAnsi="Symbol" w:cs="Symbol"/>
    </w:rPr>
  </w:style>
  <w:style w:type="character" w:customStyle="1" w:styleId="WW8Num24z1">
    <w:name w:val="WW8Num24z1"/>
    <w:rsid w:val="00EB3657"/>
    <w:rPr>
      <w:rFonts w:ascii="Courier New" w:hAnsi="Courier New" w:cs="Courier New"/>
    </w:rPr>
  </w:style>
  <w:style w:type="character" w:customStyle="1" w:styleId="WW8Num24z2">
    <w:name w:val="WW8Num24z2"/>
    <w:rsid w:val="00EB3657"/>
    <w:rPr>
      <w:rFonts w:ascii="Wingdings" w:hAnsi="Wingdings" w:cs="Wingdings"/>
    </w:rPr>
  </w:style>
  <w:style w:type="character" w:customStyle="1" w:styleId="WW8Num27z0">
    <w:name w:val="WW8Num27z0"/>
    <w:rsid w:val="00EB3657"/>
    <w:rPr>
      <w:rFonts w:ascii="Symbol" w:hAnsi="Symbol" w:cs="Symbol"/>
    </w:rPr>
  </w:style>
  <w:style w:type="character" w:customStyle="1" w:styleId="WW8Num27z1">
    <w:name w:val="WW8Num27z1"/>
    <w:rsid w:val="00EB3657"/>
    <w:rPr>
      <w:rFonts w:ascii="Courier New" w:hAnsi="Courier New" w:cs="Courier New"/>
    </w:rPr>
  </w:style>
  <w:style w:type="character" w:customStyle="1" w:styleId="WW8Num27z2">
    <w:name w:val="WW8Num27z2"/>
    <w:rsid w:val="00EB3657"/>
    <w:rPr>
      <w:rFonts w:ascii="Wingdings" w:hAnsi="Wingdings" w:cs="Wingdings"/>
    </w:rPr>
  </w:style>
  <w:style w:type="character" w:customStyle="1" w:styleId="WW8Num28z0">
    <w:name w:val="WW8Num28z0"/>
    <w:rsid w:val="00EB3657"/>
    <w:rPr>
      <w:color w:val="auto"/>
    </w:rPr>
  </w:style>
  <w:style w:type="character" w:customStyle="1" w:styleId="WW8Num30z0">
    <w:name w:val="WW8Num30z0"/>
    <w:rsid w:val="00EB3657"/>
    <w:rPr>
      <w:color w:val="auto"/>
    </w:rPr>
  </w:style>
  <w:style w:type="character" w:customStyle="1" w:styleId="WW8Num37z0">
    <w:name w:val="WW8Num37z0"/>
    <w:rsid w:val="00EB3657"/>
    <w:rPr>
      <w:rFonts w:ascii="Times New Roman" w:eastAsia="Times New Roman" w:hAnsi="Times New Roman" w:cs="Times New Roman"/>
      <w:color w:val="auto"/>
    </w:rPr>
  </w:style>
  <w:style w:type="character" w:customStyle="1" w:styleId="WW8Num37z1">
    <w:name w:val="WW8Num37z1"/>
    <w:rsid w:val="00EB3657"/>
    <w:rPr>
      <w:rFonts w:ascii="Courier New" w:hAnsi="Courier New" w:cs="Courier New"/>
    </w:rPr>
  </w:style>
  <w:style w:type="character" w:customStyle="1" w:styleId="WW8Num37z2">
    <w:name w:val="WW8Num37z2"/>
    <w:rsid w:val="00EB3657"/>
    <w:rPr>
      <w:rFonts w:ascii="Wingdings" w:hAnsi="Wingdings" w:cs="Wingdings"/>
    </w:rPr>
  </w:style>
  <w:style w:type="character" w:customStyle="1" w:styleId="WW8Num37z3">
    <w:name w:val="WW8Num37z3"/>
    <w:rsid w:val="00EB3657"/>
    <w:rPr>
      <w:rFonts w:ascii="Symbol" w:hAnsi="Symbol" w:cs="Symbol"/>
    </w:rPr>
  </w:style>
  <w:style w:type="character" w:customStyle="1" w:styleId="WW8Num38z0">
    <w:name w:val="WW8Num38z0"/>
    <w:rsid w:val="00EB3657"/>
    <w:rPr>
      <w:rFonts w:ascii="Times New Roman" w:eastAsia="Times New Roman" w:hAnsi="Times New Roman" w:cs="Times New Roman"/>
    </w:rPr>
  </w:style>
  <w:style w:type="character" w:customStyle="1" w:styleId="WW8Num38z1">
    <w:name w:val="WW8Num38z1"/>
    <w:rsid w:val="00EB3657"/>
    <w:rPr>
      <w:rFonts w:ascii="Courier New" w:hAnsi="Courier New" w:cs="Courier New"/>
    </w:rPr>
  </w:style>
  <w:style w:type="character" w:customStyle="1" w:styleId="WW8Num38z2">
    <w:name w:val="WW8Num38z2"/>
    <w:rsid w:val="00EB3657"/>
    <w:rPr>
      <w:rFonts w:ascii="Wingdings" w:hAnsi="Wingdings" w:cs="Wingdings"/>
    </w:rPr>
  </w:style>
  <w:style w:type="character" w:customStyle="1" w:styleId="WW8Num38z3">
    <w:name w:val="WW8Num38z3"/>
    <w:rsid w:val="00EB3657"/>
    <w:rPr>
      <w:rFonts w:ascii="Symbol" w:hAnsi="Symbol" w:cs="Symbol"/>
    </w:rPr>
  </w:style>
  <w:style w:type="character" w:customStyle="1" w:styleId="WW8Num41z0">
    <w:name w:val="WW8Num41z0"/>
    <w:rsid w:val="00EB3657"/>
    <w:rPr>
      <w:rFonts w:ascii="Symbol" w:hAnsi="Symbol" w:cs="Symbol"/>
    </w:rPr>
  </w:style>
  <w:style w:type="character" w:customStyle="1" w:styleId="WW8Num41z1">
    <w:name w:val="WW8Num41z1"/>
    <w:rsid w:val="00EB3657"/>
    <w:rPr>
      <w:rFonts w:ascii="Courier New" w:hAnsi="Courier New" w:cs="Courier New"/>
    </w:rPr>
  </w:style>
  <w:style w:type="character" w:customStyle="1" w:styleId="WW8Num41z2">
    <w:name w:val="WW8Num41z2"/>
    <w:rsid w:val="00EB3657"/>
    <w:rPr>
      <w:rFonts w:ascii="Wingdings" w:hAnsi="Wingdings" w:cs="Wingdings"/>
    </w:rPr>
  </w:style>
  <w:style w:type="character" w:customStyle="1" w:styleId="WW8Num42z0">
    <w:name w:val="WW8Num42z0"/>
    <w:rsid w:val="00EB3657"/>
    <w:rPr>
      <w:u w:val="none"/>
    </w:rPr>
  </w:style>
  <w:style w:type="character" w:customStyle="1" w:styleId="WW8Num45z0">
    <w:name w:val="WW8Num45z0"/>
    <w:rsid w:val="00EB3657"/>
    <w:rPr>
      <w:rFonts w:ascii="Symbol" w:hAnsi="Symbol" w:cs="Symbol"/>
    </w:rPr>
  </w:style>
  <w:style w:type="character" w:customStyle="1" w:styleId="WW8Num45z1">
    <w:name w:val="WW8Num45z1"/>
    <w:rsid w:val="00EB3657"/>
    <w:rPr>
      <w:rFonts w:ascii="Courier New" w:hAnsi="Courier New" w:cs="Courier New"/>
    </w:rPr>
  </w:style>
  <w:style w:type="character" w:customStyle="1" w:styleId="WW8Num45z2">
    <w:name w:val="WW8Num45z2"/>
    <w:rsid w:val="00EB3657"/>
    <w:rPr>
      <w:rFonts w:ascii="Wingdings" w:hAnsi="Wingdings" w:cs="Wingdings"/>
    </w:rPr>
  </w:style>
  <w:style w:type="character" w:customStyle="1" w:styleId="WW8Num46z0">
    <w:name w:val="WW8Num46z0"/>
    <w:rsid w:val="00EB3657"/>
    <w:rPr>
      <w:u w:val="none"/>
    </w:rPr>
  </w:style>
  <w:style w:type="character" w:customStyle="1" w:styleId="WW8Num47z0">
    <w:name w:val="WW8Num47z0"/>
    <w:rsid w:val="00EB3657"/>
    <w:rPr>
      <w:color w:val="auto"/>
    </w:rPr>
  </w:style>
  <w:style w:type="character" w:customStyle="1" w:styleId="WW8Num47z1">
    <w:name w:val="WW8Num47z1"/>
    <w:rsid w:val="00EB3657"/>
    <w:rPr>
      <w:rFonts w:ascii="Times New Roman" w:eastAsia="Times New Roman" w:hAnsi="Times New Roman" w:cs="Times New Roman"/>
    </w:rPr>
  </w:style>
  <w:style w:type="character" w:customStyle="1" w:styleId="afffffffffffffffffffffffffffd">
    <w:name w:val="ВерхКолонтитул Знак Знак"/>
    <w:rsid w:val="00EB3657"/>
    <w:rPr>
      <w:lang w:val="ru-RU" w:bidi="ar-SA"/>
    </w:rPr>
  </w:style>
  <w:style w:type="character" w:customStyle="1" w:styleId="afffffffffffffffffffffffffffe">
    <w:name w:val="Символ сноски"/>
    <w:rsid w:val="00EB3657"/>
    <w:rPr>
      <w:vertAlign w:val="superscript"/>
    </w:rPr>
  </w:style>
  <w:style w:type="character" w:customStyle="1" w:styleId="affffffffffffffffffffffffffff">
    <w:name w:val="Табличный Знак"/>
    <w:rsid w:val="00EB3657"/>
    <w:rPr>
      <w:sz w:val="24"/>
      <w:szCs w:val="24"/>
      <w:lang w:val="ru-RU" w:bidi="ar-SA"/>
    </w:rPr>
  </w:style>
  <w:style w:type="character" w:customStyle="1" w:styleId="Main0">
    <w:name w:val="Main Знак"/>
    <w:rsid w:val="00EB3657"/>
    <w:rPr>
      <w:rFonts w:cs="Tahoma"/>
      <w:sz w:val="24"/>
      <w:szCs w:val="16"/>
      <w:lang w:val="ru-RU" w:bidi="ar-SA"/>
    </w:rPr>
  </w:style>
  <w:style w:type="character" w:customStyle="1" w:styleId="editsection">
    <w:name w:val="editsection"/>
    <w:rsid w:val="00EB3657"/>
  </w:style>
  <w:style w:type="character" w:customStyle="1" w:styleId="MainChar">
    <w:name w:val="Main Char"/>
    <w:rsid w:val="00EB3657"/>
    <w:rPr>
      <w:rFonts w:cs="Tahoma"/>
      <w:sz w:val="24"/>
      <w:szCs w:val="16"/>
      <w:lang w:val="ru-RU" w:bidi="ar-SA"/>
    </w:rPr>
  </w:style>
  <w:style w:type="character" w:customStyle="1" w:styleId="st">
    <w:name w:val="st"/>
    <w:rsid w:val="00EB3657"/>
  </w:style>
  <w:style w:type="character" w:customStyle="1" w:styleId="affffffffffffffffffffffffffff0">
    <w:name w:val="Ссылка указателя"/>
    <w:rsid w:val="00EB3657"/>
  </w:style>
  <w:style w:type="paragraph" w:customStyle="1" w:styleId="1fffffffffe">
    <w:name w:val="Указатель1"/>
    <w:basedOn w:val="aff"/>
    <w:rsid w:val="00EB3657"/>
    <w:pPr>
      <w:suppressLineNumbers/>
      <w:suppressAutoHyphens/>
    </w:pPr>
    <w:rPr>
      <w:rFonts w:eastAsia="SimSun" w:cs="Mangal"/>
      <w:sz w:val="24"/>
      <w:szCs w:val="24"/>
      <w:lang w:eastAsia="zh-CN"/>
    </w:rPr>
  </w:style>
  <w:style w:type="paragraph" w:customStyle="1" w:styleId="21fa">
    <w:name w:val="Список 21"/>
    <w:basedOn w:val="aff"/>
    <w:rsid w:val="00EB3657"/>
    <w:pPr>
      <w:suppressAutoHyphens/>
      <w:ind w:left="566" w:hanging="283"/>
    </w:pPr>
    <w:rPr>
      <w:rFonts w:eastAsia="SimSun"/>
      <w:sz w:val="24"/>
      <w:szCs w:val="24"/>
      <w:lang w:eastAsia="zh-CN"/>
    </w:rPr>
  </w:style>
  <w:style w:type="paragraph" w:customStyle="1" w:styleId="31f4">
    <w:name w:val="Список 31"/>
    <w:basedOn w:val="aff"/>
    <w:rsid w:val="00EB3657"/>
    <w:pPr>
      <w:suppressAutoHyphens/>
      <w:ind w:left="849" w:hanging="283"/>
    </w:pPr>
    <w:rPr>
      <w:rFonts w:eastAsia="SimSun"/>
      <w:sz w:val="24"/>
      <w:szCs w:val="24"/>
      <w:lang w:eastAsia="zh-CN"/>
    </w:rPr>
  </w:style>
  <w:style w:type="paragraph" w:customStyle="1" w:styleId="21fb">
    <w:name w:val="Продолжение списка 21"/>
    <w:basedOn w:val="aff"/>
    <w:rsid w:val="00EB3657"/>
    <w:pPr>
      <w:suppressAutoHyphens/>
      <w:spacing w:after="120"/>
      <w:ind w:left="566"/>
    </w:pPr>
    <w:rPr>
      <w:rFonts w:eastAsia="SimSun"/>
      <w:sz w:val="24"/>
      <w:szCs w:val="24"/>
      <w:lang w:eastAsia="zh-CN"/>
    </w:rPr>
  </w:style>
  <w:style w:type="paragraph" w:customStyle="1" w:styleId="affffffffffffffffffffffffffff1">
    <w:name w:val="Табличный"/>
    <w:basedOn w:val="aff"/>
    <w:rsid w:val="00EB3657"/>
    <w:pPr>
      <w:suppressAutoHyphens/>
      <w:jc w:val="center"/>
    </w:pPr>
    <w:rPr>
      <w:rFonts w:eastAsia="SimSun"/>
      <w:sz w:val="24"/>
      <w:szCs w:val="24"/>
      <w:lang w:eastAsia="zh-CN"/>
    </w:rPr>
  </w:style>
  <w:style w:type="paragraph" w:customStyle="1" w:styleId="affffffffffffffffffffffffffff2">
    <w:name w:val="Обычный + По центру"/>
    <w:basedOn w:val="34"/>
    <w:rsid w:val="00EB3657"/>
    <w:pPr>
      <w:suppressAutoHyphens/>
      <w:spacing w:before="0" w:after="0" w:line="360" w:lineRule="auto"/>
      <w:jc w:val="both"/>
    </w:pPr>
    <w:rPr>
      <w:rFonts w:ascii="Times New Roman" w:eastAsia="SimSun" w:hAnsi="Times New Roman"/>
      <w:sz w:val="24"/>
      <w:szCs w:val="24"/>
      <w:lang w:val="en-US" w:eastAsia="zh-CN"/>
    </w:rPr>
  </w:style>
  <w:style w:type="paragraph" w:customStyle="1" w:styleId="1ffffffffff">
    <w:name w:val="Схема документа1"/>
    <w:basedOn w:val="aff"/>
    <w:rsid w:val="00EB3657"/>
    <w:pPr>
      <w:shd w:val="clear" w:color="auto" w:fill="000080"/>
      <w:suppressAutoHyphens/>
    </w:pPr>
    <w:rPr>
      <w:rFonts w:ascii="Tahoma" w:eastAsia="SimSun" w:hAnsi="Tahoma" w:cs="Tahoma"/>
      <w:lang w:eastAsia="zh-CN"/>
    </w:rPr>
  </w:style>
  <w:style w:type="paragraph" w:customStyle="1" w:styleId="podpis">
    <w:name w:val="podpis"/>
    <w:basedOn w:val="aff"/>
    <w:rsid w:val="00EB3657"/>
    <w:pPr>
      <w:suppressAutoHyphens/>
      <w:spacing w:before="100" w:after="100"/>
    </w:pPr>
    <w:rPr>
      <w:rFonts w:eastAsia="SimSun"/>
      <w:sz w:val="24"/>
      <w:szCs w:val="24"/>
      <w:lang w:eastAsia="zh-CN"/>
    </w:rPr>
  </w:style>
  <w:style w:type="paragraph" w:customStyle="1" w:styleId="h2">
    <w:name w:val="h2"/>
    <w:basedOn w:val="1ff6"/>
    <w:rsid w:val="00EB3657"/>
    <w:pPr>
      <w:suppressAutoHyphens/>
      <w:spacing w:after="480"/>
      <w:ind w:firstLine="0"/>
      <w:jc w:val="center"/>
    </w:pPr>
    <w:rPr>
      <w:rFonts w:eastAsia="SimSun"/>
      <w:sz w:val="24"/>
      <w:szCs w:val="24"/>
      <w:lang w:eastAsia="zh-CN"/>
    </w:rPr>
  </w:style>
  <w:style w:type="paragraph" w:customStyle="1" w:styleId="TableContents">
    <w:name w:val="Table Contents"/>
    <w:basedOn w:val="aff"/>
    <w:rsid w:val="00EB3657"/>
    <w:pPr>
      <w:widowControl w:val="0"/>
      <w:suppressLineNumbers/>
      <w:suppressAutoHyphens/>
    </w:pPr>
    <w:rPr>
      <w:rFonts w:eastAsia="SimSun"/>
      <w:kern w:val="1"/>
      <w:sz w:val="24"/>
      <w:szCs w:val="24"/>
      <w:lang w:eastAsia="zh-CN"/>
    </w:rPr>
  </w:style>
  <w:style w:type="paragraph" w:customStyle="1" w:styleId="ConsPlusDocList">
    <w:name w:val="ConsPlusDocList"/>
    <w:next w:val="aff"/>
    <w:rsid w:val="00EB3657"/>
    <w:pPr>
      <w:widowControl w:val="0"/>
      <w:suppressAutoHyphens/>
      <w:autoSpaceDE w:val="0"/>
    </w:pPr>
    <w:rPr>
      <w:rFonts w:ascii="Arial" w:eastAsia="Arial" w:hAnsi="Arial" w:cs="Arial"/>
      <w:lang w:eastAsia="zh-CN" w:bidi="hi-IN"/>
    </w:rPr>
  </w:style>
  <w:style w:type="paragraph" w:customStyle="1" w:styleId="affffffffffffffffffffffffffff3">
    <w:name w:val="Начало"/>
    <w:basedOn w:val="1ff6"/>
    <w:next w:val="1ff6"/>
    <w:rsid w:val="00EB3657"/>
    <w:pPr>
      <w:suppressAutoHyphens/>
      <w:spacing w:line="360" w:lineRule="auto"/>
      <w:ind w:firstLine="0"/>
      <w:jc w:val="center"/>
    </w:pPr>
    <w:rPr>
      <w:rFonts w:eastAsia="SimSun"/>
      <w:bCs/>
      <w:lang w:eastAsia="zh-CN"/>
    </w:rPr>
  </w:style>
  <w:style w:type="paragraph" w:customStyle="1" w:styleId="2x2gray">
    <w:name w:val="2x2gray"/>
    <w:basedOn w:val="aff"/>
    <w:rsid w:val="00EB3657"/>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WW-">
    <w:name w:val="WW-Заголовок"/>
    <w:basedOn w:val="aff"/>
    <w:next w:val="aff8"/>
    <w:rsid w:val="00EB3657"/>
    <w:pPr>
      <w:keepNext/>
      <w:suppressAutoHyphens/>
      <w:spacing w:before="240" w:after="120"/>
    </w:pPr>
    <w:rPr>
      <w:rFonts w:ascii="Arial" w:eastAsia="Microsoft YaHei" w:hAnsi="Arial" w:cs="Mangal"/>
      <w:sz w:val="28"/>
      <w:szCs w:val="28"/>
      <w:lang w:eastAsia="zh-CN"/>
    </w:rPr>
  </w:style>
  <w:style w:type="paragraph" w:customStyle="1" w:styleId="10f0">
    <w:name w:val="Оглавление 10"/>
    <w:basedOn w:val="1fffffffffe"/>
    <w:rsid w:val="00EB3657"/>
    <w:pPr>
      <w:tabs>
        <w:tab w:val="right" w:leader="dot" w:pos="7091"/>
      </w:tabs>
      <w:ind w:left="2547"/>
    </w:pPr>
  </w:style>
  <w:style w:type="paragraph" w:customStyle="1" w:styleId="affffffffffffffffffffffffffff4">
    <w:name w:val="Содержимое врезки"/>
    <w:basedOn w:val="aff8"/>
    <w:rsid w:val="00EB3657"/>
    <w:pPr>
      <w:suppressAutoHyphens/>
      <w:spacing w:after="0" w:line="360" w:lineRule="auto"/>
      <w:jc w:val="both"/>
    </w:pPr>
    <w:rPr>
      <w:rFonts w:eastAsia="SimSun"/>
      <w:sz w:val="24"/>
      <w:szCs w:val="24"/>
      <w:lang w:eastAsia="zh-CN"/>
    </w:rPr>
  </w:style>
  <w:style w:type="character" w:customStyle="1" w:styleId="WW8Num15z1">
    <w:name w:val="WW8Num15z1"/>
    <w:rsid w:val="00EB3657"/>
    <w:rPr>
      <w:rFonts w:ascii="Times New Roman" w:hAnsi="Times New Roman" w:cs="Times New Roman"/>
      <w:sz w:val="24"/>
    </w:rPr>
  </w:style>
  <w:style w:type="character" w:customStyle="1" w:styleId="WW8Num6z0">
    <w:name w:val="WW8Num6z0"/>
    <w:rsid w:val="00EB3657"/>
    <w:rPr>
      <w:rFonts w:ascii="Symbol" w:hAnsi="Symbol" w:cs="Symbol"/>
    </w:rPr>
  </w:style>
  <w:style w:type="character" w:customStyle="1" w:styleId="WW8Num16z0">
    <w:name w:val="WW8Num16z0"/>
    <w:rsid w:val="00EB3657"/>
    <w:rPr>
      <w:rFonts w:ascii="Symbol" w:hAnsi="Symbol" w:cs="Symbol"/>
    </w:rPr>
  </w:style>
  <w:style w:type="character" w:customStyle="1" w:styleId="2fffff9">
    <w:name w:val="Основной шрифт абзаца2"/>
    <w:rsid w:val="00EB3657"/>
  </w:style>
  <w:style w:type="character" w:customStyle="1" w:styleId="WW8Num1z1">
    <w:name w:val="WW8Num1z1"/>
    <w:rsid w:val="00EB3657"/>
    <w:rPr>
      <w:rFonts w:ascii="Courier New" w:hAnsi="Courier New" w:cs="Courier New"/>
    </w:rPr>
  </w:style>
  <w:style w:type="character" w:customStyle="1" w:styleId="WW8Num1z2">
    <w:name w:val="WW8Num1z2"/>
    <w:rsid w:val="00EB3657"/>
    <w:rPr>
      <w:rFonts w:ascii="Wingdings" w:hAnsi="Wingdings" w:cs="Wingdings"/>
    </w:rPr>
  </w:style>
  <w:style w:type="character" w:customStyle="1" w:styleId="WW8Num3z1">
    <w:name w:val="WW8Num3z1"/>
    <w:rsid w:val="00EB3657"/>
    <w:rPr>
      <w:rFonts w:ascii="Courier New" w:hAnsi="Courier New" w:cs="Courier New"/>
    </w:rPr>
  </w:style>
  <w:style w:type="character" w:customStyle="1" w:styleId="WW8Num3z2">
    <w:name w:val="WW8Num3z2"/>
    <w:rsid w:val="00EB3657"/>
    <w:rPr>
      <w:rFonts w:ascii="Wingdings" w:hAnsi="Wingdings" w:cs="Wingdings"/>
    </w:rPr>
  </w:style>
  <w:style w:type="character" w:customStyle="1" w:styleId="WW8Num4z1">
    <w:name w:val="WW8Num4z1"/>
    <w:rsid w:val="00EB3657"/>
    <w:rPr>
      <w:rFonts w:ascii="Courier New" w:hAnsi="Courier New" w:cs="Courier New"/>
    </w:rPr>
  </w:style>
  <w:style w:type="character" w:customStyle="1" w:styleId="WW8Num4z2">
    <w:name w:val="WW8Num4z2"/>
    <w:rsid w:val="00EB3657"/>
    <w:rPr>
      <w:rFonts w:ascii="Wingdings" w:hAnsi="Wingdings" w:cs="Wingdings"/>
    </w:rPr>
  </w:style>
  <w:style w:type="character" w:customStyle="1" w:styleId="WW8Num6z1">
    <w:name w:val="WW8Num6z1"/>
    <w:rsid w:val="00EB3657"/>
    <w:rPr>
      <w:rFonts w:ascii="Courier New" w:hAnsi="Courier New" w:cs="Courier New"/>
    </w:rPr>
  </w:style>
  <w:style w:type="character" w:customStyle="1" w:styleId="WW8Num6z2">
    <w:name w:val="WW8Num6z2"/>
    <w:rsid w:val="00EB3657"/>
    <w:rPr>
      <w:rFonts w:ascii="Wingdings" w:hAnsi="Wingdings" w:cs="Wingdings"/>
    </w:rPr>
  </w:style>
  <w:style w:type="character" w:customStyle="1" w:styleId="WW8Num7z2">
    <w:name w:val="WW8Num7z2"/>
    <w:rsid w:val="00EB3657"/>
    <w:rPr>
      <w:rFonts w:ascii="Wingdings" w:hAnsi="Wingdings" w:cs="Wingdings"/>
    </w:rPr>
  </w:style>
  <w:style w:type="character" w:customStyle="1" w:styleId="WW8Num9z0">
    <w:name w:val="WW8Num9z0"/>
    <w:rsid w:val="00EB3657"/>
    <w:rPr>
      <w:rFonts w:ascii="Symbol" w:hAnsi="Symbol" w:cs="Symbol"/>
    </w:rPr>
  </w:style>
  <w:style w:type="character" w:customStyle="1" w:styleId="WW8Num9z1">
    <w:name w:val="WW8Num9z1"/>
    <w:rsid w:val="00EB3657"/>
    <w:rPr>
      <w:rFonts w:ascii="Courier New" w:hAnsi="Courier New" w:cs="Courier New"/>
    </w:rPr>
  </w:style>
  <w:style w:type="character" w:customStyle="1" w:styleId="WW8Num9z2">
    <w:name w:val="WW8Num9z2"/>
    <w:rsid w:val="00EB3657"/>
    <w:rPr>
      <w:rFonts w:ascii="Wingdings" w:hAnsi="Wingdings" w:cs="Wingdings"/>
    </w:rPr>
  </w:style>
  <w:style w:type="character" w:customStyle="1" w:styleId="WW8Num10z1">
    <w:name w:val="WW8Num10z1"/>
    <w:rsid w:val="00EB3657"/>
    <w:rPr>
      <w:rFonts w:ascii="Courier New" w:hAnsi="Courier New" w:cs="Courier New"/>
    </w:rPr>
  </w:style>
  <w:style w:type="character" w:customStyle="1" w:styleId="WW8Num10z2">
    <w:name w:val="WW8Num10z2"/>
    <w:rsid w:val="00EB3657"/>
    <w:rPr>
      <w:rFonts w:ascii="Wingdings" w:hAnsi="Wingdings" w:cs="Wingdings"/>
    </w:rPr>
  </w:style>
  <w:style w:type="character" w:customStyle="1" w:styleId="WW8Num12z1">
    <w:name w:val="WW8Num12z1"/>
    <w:rsid w:val="00EB3657"/>
    <w:rPr>
      <w:rFonts w:ascii="Symbol" w:hAnsi="Symbol" w:cs="Symbol"/>
    </w:rPr>
  </w:style>
  <w:style w:type="character" w:customStyle="1" w:styleId="WW8Num13z1">
    <w:name w:val="WW8Num13z1"/>
    <w:rsid w:val="00EB3657"/>
    <w:rPr>
      <w:rFonts w:ascii="Symbol" w:hAnsi="Symbol" w:cs="Symbol"/>
    </w:rPr>
  </w:style>
  <w:style w:type="character" w:customStyle="1" w:styleId="WW8Num14z1">
    <w:name w:val="WW8Num14z1"/>
    <w:rsid w:val="00EB3657"/>
    <w:rPr>
      <w:rFonts w:ascii="Symbol" w:hAnsi="Symbol" w:cs="Symbol"/>
    </w:rPr>
  </w:style>
  <w:style w:type="character" w:customStyle="1" w:styleId="WW8Num16z1">
    <w:name w:val="WW8Num16z1"/>
    <w:rsid w:val="00EB3657"/>
    <w:rPr>
      <w:rFonts w:ascii="Courier New" w:hAnsi="Courier New" w:cs="Courier New"/>
    </w:rPr>
  </w:style>
  <w:style w:type="character" w:customStyle="1" w:styleId="WW8Num16z2">
    <w:name w:val="WW8Num16z2"/>
    <w:rsid w:val="00EB3657"/>
    <w:rPr>
      <w:rFonts w:ascii="Wingdings" w:hAnsi="Wingdings" w:cs="Wingdings"/>
    </w:rPr>
  </w:style>
  <w:style w:type="character" w:customStyle="1" w:styleId="WW8Num21z0">
    <w:name w:val="WW8Num21z0"/>
    <w:rsid w:val="00EB3657"/>
    <w:rPr>
      <w:rFonts w:ascii="Times New Roman" w:eastAsia="Times New Roman" w:hAnsi="Times New Roman" w:cs="Times New Roman"/>
    </w:rPr>
  </w:style>
  <w:style w:type="character" w:customStyle="1" w:styleId="WW8Num21z2">
    <w:name w:val="WW8Num21z2"/>
    <w:rsid w:val="00EB3657"/>
    <w:rPr>
      <w:rFonts w:ascii="Wingdings" w:hAnsi="Wingdings" w:cs="Wingdings"/>
    </w:rPr>
  </w:style>
  <w:style w:type="character" w:customStyle="1" w:styleId="WW8Num21z3">
    <w:name w:val="WW8Num21z3"/>
    <w:rsid w:val="00EB3657"/>
    <w:rPr>
      <w:rFonts w:ascii="Symbol" w:hAnsi="Symbol" w:cs="Symbol"/>
    </w:rPr>
  </w:style>
  <w:style w:type="character" w:customStyle="1" w:styleId="WW8Num23z0">
    <w:name w:val="WW8Num23z0"/>
    <w:rsid w:val="00EB3657"/>
    <w:rPr>
      <w:rFonts w:ascii="Symbol" w:hAnsi="Symbol" w:cs="Symbol"/>
    </w:rPr>
  </w:style>
  <w:style w:type="character" w:customStyle="1" w:styleId="WW8Num23z1">
    <w:name w:val="WW8Num23z1"/>
    <w:rsid w:val="00EB3657"/>
    <w:rPr>
      <w:rFonts w:ascii="Courier New" w:hAnsi="Courier New" w:cs="Courier New"/>
    </w:rPr>
  </w:style>
  <w:style w:type="character" w:customStyle="1" w:styleId="WW8Num23z2">
    <w:name w:val="WW8Num23z2"/>
    <w:rsid w:val="00EB3657"/>
    <w:rPr>
      <w:rFonts w:ascii="Wingdings" w:hAnsi="Wingdings" w:cs="Wingdings"/>
    </w:rPr>
  </w:style>
  <w:style w:type="character" w:customStyle="1" w:styleId="WW8Num25z0">
    <w:name w:val="WW8Num25z0"/>
    <w:rsid w:val="00EB3657"/>
    <w:rPr>
      <w:rFonts w:ascii="Symbol" w:hAnsi="Symbol" w:cs="Symbol"/>
    </w:rPr>
  </w:style>
  <w:style w:type="character" w:customStyle="1" w:styleId="WW8Num25z1">
    <w:name w:val="WW8Num25z1"/>
    <w:rsid w:val="00EB3657"/>
    <w:rPr>
      <w:rFonts w:ascii="Courier New" w:hAnsi="Courier New" w:cs="Courier New"/>
    </w:rPr>
  </w:style>
  <w:style w:type="character" w:customStyle="1" w:styleId="WW8Num25z2">
    <w:name w:val="WW8Num25z2"/>
    <w:rsid w:val="00EB3657"/>
    <w:rPr>
      <w:rFonts w:ascii="Wingdings" w:hAnsi="Wingdings" w:cs="Wingdings"/>
    </w:rPr>
  </w:style>
  <w:style w:type="character" w:customStyle="1" w:styleId="WW8Num26z0">
    <w:name w:val="WW8Num26z0"/>
    <w:rsid w:val="00EB3657"/>
    <w:rPr>
      <w:rFonts w:ascii="Symbol" w:hAnsi="Symbol" w:cs="Symbol"/>
    </w:rPr>
  </w:style>
  <w:style w:type="character" w:customStyle="1" w:styleId="WW8Num26z2">
    <w:name w:val="WW8Num26z2"/>
    <w:rsid w:val="00EB3657"/>
    <w:rPr>
      <w:rFonts w:ascii="Wingdings" w:hAnsi="Wingdings" w:cs="Wingdings"/>
    </w:rPr>
  </w:style>
  <w:style w:type="character" w:customStyle="1" w:styleId="WW8Num26z4">
    <w:name w:val="WW8Num26z4"/>
    <w:rsid w:val="00EB3657"/>
    <w:rPr>
      <w:rFonts w:ascii="Courier New" w:hAnsi="Courier New" w:cs="Courier New"/>
    </w:rPr>
  </w:style>
  <w:style w:type="character" w:customStyle="1" w:styleId="WW8Num28z1">
    <w:name w:val="WW8Num28z1"/>
    <w:rsid w:val="00EB3657"/>
    <w:rPr>
      <w:rFonts w:ascii="Courier New" w:hAnsi="Courier New" w:cs="Courier New"/>
    </w:rPr>
  </w:style>
  <w:style w:type="character" w:customStyle="1" w:styleId="WW8Num28z2">
    <w:name w:val="WW8Num28z2"/>
    <w:rsid w:val="00EB3657"/>
    <w:rPr>
      <w:rFonts w:ascii="Wingdings" w:hAnsi="Wingdings" w:cs="Wingdings"/>
    </w:rPr>
  </w:style>
  <w:style w:type="character" w:customStyle="1" w:styleId="WW8Num30z1">
    <w:name w:val="WW8Num30z1"/>
    <w:rsid w:val="00EB3657"/>
    <w:rPr>
      <w:rFonts w:ascii="Courier New" w:hAnsi="Courier New" w:cs="Courier New"/>
    </w:rPr>
  </w:style>
  <w:style w:type="character" w:customStyle="1" w:styleId="WW8Num30z2">
    <w:name w:val="WW8Num30z2"/>
    <w:rsid w:val="00EB3657"/>
    <w:rPr>
      <w:rFonts w:ascii="Wingdings" w:hAnsi="Wingdings" w:cs="Wingdings"/>
    </w:rPr>
  </w:style>
  <w:style w:type="character" w:customStyle="1" w:styleId="WW8Num33z0">
    <w:name w:val="WW8Num33z0"/>
    <w:rsid w:val="00EB3657"/>
    <w:rPr>
      <w:rFonts w:ascii="Symbol" w:hAnsi="Symbol" w:cs="Symbol"/>
    </w:rPr>
  </w:style>
  <w:style w:type="character" w:customStyle="1" w:styleId="WW8Num33z1">
    <w:name w:val="WW8Num33z1"/>
    <w:rsid w:val="00EB3657"/>
    <w:rPr>
      <w:rFonts w:ascii="Courier New" w:hAnsi="Courier New" w:cs="Courier New"/>
    </w:rPr>
  </w:style>
  <w:style w:type="character" w:customStyle="1" w:styleId="WW8Num33z2">
    <w:name w:val="WW8Num33z2"/>
    <w:rsid w:val="00EB3657"/>
    <w:rPr>
      <w:rFonts w:ascii="Wingdings" w:hAnsi="Wingdings" w:cs="Wingdings"/>
    </w:rPr>
  </w:style>
  <w:style w:type="character" w:customStyle="1" w:styleId="WW8Num35z0">
    <w:name w:val="WW8Num35z0"/>
    <w:rsid w:val="00EB3657"/>
    <w:rPr>
      <w:rFonts w:ascii="Symbol" w:hAnsi="Symbol" w:cs="Symbol"/>
      <w:color w:val="000000"/>
    </w:rPr>
  </w:style>
  <w:style w:type="character" w:customStyle="1" w:styleId="WW8Num35z1">
    <w:name w:val="WW8Num35z1"/>
    <w:rsid w:val="00EB3657"/>
    <w:rPr>
      <w:rFonts w:ascii="Courier New" w:hAnsi="Courier New" w:cs="Courier New"/>
    </w:rPr>
  </w:style>
  <w:style w:type="character" w:customStyle="1" w:styleId="WW8Num35z2">
    <w:name w:val="WW8Num35z2"/>
    <w:rsid w:val="00EB3657"/>
    <w:rPr>
      <w:rFonts w:ascii="Wingdings" w:hAnsi="Wingdings" w:cs="Wingdings"/>
    </w:rPr>
  </w:style>
  <w:style w:type="character" w:customStyle="1" w:styleId="WW8Num35z3">
    <w:name w:val="WW8Num35z3"/>
    <w:rsid w:val="00EB3657"/>
    <w:rPr>
      <w:rFonts w:ascii="Symbol" w:hAnsi="Symbol" w:cs="Symbol"/>
    </w:rPr>
  </w:style>
  <w:style w:type="character" w:customStyle="1" w:styleId="WW8Num36z0">
    <w:name w:val="WW8Num36z0"/>
    <w:rsid w:val="00EB3657"/>
    <w:rPr>
      <w:rFonts w:ascii="Symbol" w:hAnsi="Symbol" w:cs="Symbol"/>
    </w:rPr>
  </w:style>
  <w:style w:type="character" w:customStyle="1" w:styleId="WW8Num36z1">
    <w:name w:val="WW8Num36z1"/>
    <w:rsid w:val="00EB3657"/>
    <w:rPr>
      <w:rFonts w:ascii="Courier New" w:hAnsi="Courier New" w:cs="Courier New"/>
    </w:rPr>
  </w:style>
  <w:style w:type="character" w:customStyle="1" w:styleId="WW8Num36z2">
    <w:name w:val="WW8Num36z2"/>
    <w:rsid w:val="00EB3657"/>
    <w:rPr>
      <w:rFonts w:ascii="Wingdings" w:hAnsi="Wingdings" w:cs="Wingdings"/>
    </w:rPr>
  </w:style>
  <w:style w:type="character" w:customStyle="1" w:styleId="WW8Num39z0">
    <w:name w:val="WW8Num39z0"/>
    <w:rsid w:val="00EB3657"/>
    <w:rPr>
      <w:rFonts w:ascii="Symbol" w:hAnsi="Symbol" w:cs="Symbol"/>
    </w:rPr>
  </w:style>
  <w:style w:type="character" w:customStyle="1" w:styleId="WW8Num39z1">
    <w:name w:val="WW8Num39z1"/>
    <w:rsid w:val="00EB3657"/>
    <w:rPr>
      <w:rFonts w:ascii="Courier New" w:hAnsi="Courier New" w:cs="Courier New"/>
    </w:rPr>
  </w:style>
  <w:style w:type="character" w:customStyle="1" w:styleId="WW8Num39z2">
    <w:name w:val="WW8Num39z2"/>
    <w:rsid w:val="00EB3657"/>
    <w:rPr>
      <w:rFonts w:ascii="Wingdings" w:hAnsi="Wingdings" w:cs="Wingdings"/>
    </w:rPr>
  </w:style>
  <w:style w:type="character" w:customStyle="1" w:styleId="WW8Num40z0">
    <w:name w:val="WW8Num40z0"/>
    <w:rsid w:val="00EB3657"/>
    <w:rPr>
      <w:rFonts w:ascii="Symbol" w:hAnsi="Symbol" w:cs="Symbol"/>
    </w:rPr>
  </w:style>
  <w:style w:type="character" w:customStyle="1" w:styleId="WW8Num40z1">
    <w:name w:val="WW8Num40z1"/>
    <w:rsid w:val="00EB3657"/>
    <w:rPr>
      <w:rFonts w:ascii="Courier New" w:hAnsi="Courier New" w:cs="Courier New"/>
    </w:rPr>
  </w:style>
  <w:style w:type="character" w:customStyle="1" w:styleId="WW8Num40z2">
    <w:name w:val="WW8Num40z2"/>
    <w:rsid w:val="00EB3657"/>
    <w:rPr>
      <w:rFonts w:ascii="Wingdings" w:hAnsi="Wingdings" w:cs="Wingdings"/>
    </w:rPr>
  </w:style>
  <w:style w:type="character" w:customStyle="1" w:styleId="WW8Num42z1">
    <w:name w:val="WW8Num42z1"/>
    <w:rsid w:val="00EB3657"/>
    <w:rPr>
      <w:rFonts w:ascii="Courier New" w:hAnsi="Courier New" w:cs="Courier New"/>
    </w:rPr>
  </w:style>
  <w:style w:type="character" w:customStyle="1" w:styleId="WW8Num42z2">
    <w:name w:val="WW8Num42z2"/>
    <w:rsid w:val="00EB3657"/>
    <w:rPr>
      <w:rFonts w:ascii="Wingdings" w:hAnsi="Wingdings" w:cs="Wingdings"/>
    </w:rPr>
  </w:style>
  <w:style w:type="character" w:customStyle="1" w:styleId="affffffffffffffffffffffffffff5">
    <w:name w:val="Маркеры списка"/>
    <w:rsid w:val="00EB3657"/>
    <w:rPr>
      <w:rFonts w:ascii="OpenSymbol" w:eastAsia="OpenSymbol" w:hAnsi="OpenSymbol" w:cs="OpenSymbol"/>
    </w:rPr>
  </w:style>
  <w:style w:type="character" w:customStyle="1" w:styleId="affffffffffffffffffffffffffff6">
    <w:name w:val="Символы концевой сноски"/>
    <w:rsid w:val="00EB3657"/>
    <w:rPr>
      <w:vertAlign w:val="superscript"/>
    </w:rPr>
  </w:style>
  <w:style w:type="character" w:customStyle="1" w:styleId="WW-0">
    <w:name w:val="WW-Символы концевой сноски"/>
    <w:rsid w:val="00EB3657"/>
  </w:style>
  <w:style w:type="character" w:customStyle="1" w:styleId="affffffffffffffffffffffffffff7">
    <w:name w:val="Символ нумерации"/>
    <w:rsid w:val="00EB3657"/>
  </w:style>
  <w:style w:type="paragraph" w:customStyle="1" w:styleId="2fffffa">
    <w:name w:val="Указатель2"/>
    <w:basedOn w:val="aff"/>
    <w:rsid w:val="00EB3657"/>
    <w:pPr>
      <w:suppressLineNumbers/>
      <w:suppressAutoHyphens/>
    </w:pPr>
    <w:rPr>
      <w:rFonts w:eastAsia="SimSun" w:cs="Mangal"/>
      <w:sz w:val="24"/>
      <w:szCs w:val="24"/>
      <w:lang w:eastAsia="zh-CN"/>
    </w:rPr>
  </w:style>
  <w:style w:type="paragraph" w:customStyle="1" w:styleId="2fffffb">
    <w:name w:val="Схема документа2"/>
    <w:basedOn w:val="aff"/>
    <w:rsid w:val="00EB3657"/>
    <w:pPr>
      <w:shd w:val="clear" w:color="auto" w:fill="000080"/>
      <w:suppressAutoHyphens/>
    </w:pPr>
    <w:rPr>
      <w:rFonts w:ascii="Tahoma" w:eastAsia="SimSun" w:hAnsi="Tahoma" w:cs="Tahoma"/>
      <w:lang w:eastAsia="zh-CN"/>
    </w:rPr>
  </w:style>
  <w:style w:type="paragraph" w:customStyle="1" w:styleId="Standard">
    <w:name w:val="Standard"/>
    <w:rsid w:val="00EB3657"/>
    <w:pPr>
      <w:suppressAutoHyphens/>
      <w:autoSpaceDN w:val="0"/>
      <w:textAlignment w:val="baseline"/>
    </w:pPr>
    <w:rPr>
      <w:rFonts w:eastAsia="SimSun"/>
      <w:kern w:val="3"/>
      <w:sz w:val="24"/>
      <w:szCs w:val="24"/>
      <w:lang w:eastAsia="ar-SA"/>
    </w:rPr>
  </w:style>
  <w:style w:type="paragraph" w:customStyle="1" w:styleId="202">
    <w:name w:val="Титул_заголовок_20_центр"/>
    <w:rsid w:val="00EB3657"/>
    <w:pPr>
      <w:suppressAutoHyphens/>
      <w:jc w:val="center"/>
    </w:pPr>
    <w:rPr>
      <w:rFonts w:eastAsia="SimSun"/>
      <w:b/>
      <w:bCs/>
      <w:sz w:val="40"/>
      <w:szCs w:val="40"/>
      <w:lang w:eastAsia="zh-CN"/>
    </w:rPr>
  </w:style>
  <w:style w:type="character" w:styleId="affffffffffffffffffffffffffff8">
    <w:name w:val="Intense Reference"/>
    <w:uiPriority w:val="32"/>
    <w:qFormat/>
    <w:rsid w:val="00EB3657"/>
    <w:rPr>
      <w:b/>
      <w:bCs/>
      <w:smallCaps/>
      <w:color w:val="C0504D"/>
      <w:spacing w:val="5"/>
      <w:u w:val="single"/>
    </w:rPr>
  </w:style>
  <w:style w:type="paragraph" w:customStyle="1" w:styleId="4ff7">
    <w:name w:val="Заголовок 4 + авто"/>
    <w:basedOn w:val="34"/>
    <w:rsid w:val="00EB3657"/>
    <w:pPr>
      <w:tabs>
        <w:tab w:val="num" w:pos="0"/>
      </w:tabs>
      <w:suppressAutoHyphens/>
      <w:spacing w:before="0" w:after="0" w:line="360" w:lineRule="auto"/>
      <w:ind w:left="720" w:hanging="720"/>
      <w:jc w:val="center"/>
    </w:pPr>
    <w:rPr>
      <w:rFonts w:ascii="Times New Roman" w:eastAsia="SimSun" w:hAnsi="Times New Roman"/>
      <w:sz w:val="24"/>
      <w:szCs w:val="24"/>
      <w:lang w:eastAsia="zh-CN"/>
    </w:rPr>
  </w:style>
  <w:style w:type="character" w:customStyle="1" w:styleId="2fffffc">
    <w:name w:val="Основной текст (2)_"/>
    <w:link w:val="2fffffd"/>
    <w:rsid w:val="00EB3657"/>
    <w:rPr>
      <w:sz w:val="26"/>
      <w:szCs w:val="26"/>
      <w:shd w:val="clear" w:color="auto" w:fill="FFFFFF"/>
    </w:rPr>
  </w:style>
  <w:style w:type="paragraph" w:customStyle="1" w:styleId="2fffffd">
    <w:name w:val="Основной текст (2)"/>
    <w:basedOn w:val="aff"/>
    <w:link w:val="2fffffc"/>
    <w:rsid w:val="00EB3657"/>
    <w:pPr>
      <w:widowControl w:val="0"/>
      <w:shd w:val="clear" w:color="auto" w:fill="FFFFFF"/>
      <w:spacing w:before="360" w:line="298" w:lineRule="exact"/>
      <w:jc w:val="both"/>
    </w:pPr>
    <w:rPr>
      <w:sz w:val="26"/>
      <w:szCs w:val="26"/>
    </w:rPr>
  </w:style>
  <w:style w:type="paragraph" w:customStyle="1" w:styleId="pboth">
    <w:name w:val="pboth"/>
    <w:basedOn w:val="aff"/>
    <w:rsid w:val="00EB3657"/>
    <w:pPr>
      <w:spacing w:before="100" w:beforeAutospacing="1" w:after="100" w:afterAutospacing="1"/>
    </w:pPr>
    <w:rPr>
      <w:rFonts w:eastAsia="SimSun"/>
      <w:sz w:val="24"/>
      <w:szCs w:val="24"/>
    </w:rPr>
  </w:style>
  <w:style w:type="character" w:customStyle="1" w:styleId="5f9">
    <w:name w:val="Основной текст (5)_"/>
    <w:link w:val="5fa"/>
    <w:rsid w:val="00EB3657"/>
    <w:rPr>
      <w:b/>
      <w:bCs/>
      <w:sz w:val="26"/>
      <w:szCs w:val="26"/>
      <w:shd w:val="clear" w:color="auto" w:fill="FFFFFF"/>
    </w:rPr>
  </w:style>
  <w:style w:type="paragraph" w:customStyle="1" w:styleId="5fa">
    <w:name w:val="Основной текст (5)"/>
    <w:basedOn w:val="aff"/>
    <w:link w:val="5f9"/>
    <w:rsid w:val="00EB3657"/>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EB3657"/>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affffffffffffffffffffffffffff9">
    <w:name w:val="Стиль с нумерацией"/>
    <w:basedOn w:val="aff"/>
    <w:rsid w:val="00EB3657"/>
    <w:pPr>
      <w:tabs>
        <w:tab w:val="num" w:pos="1260"/>
      </w:tabs>
      <w:suppressAutoHyphens/>
      <w:ind w:left="1260" w:hanging="360"/>
    </w:pPr>
    <w:rPr>
      <w:rFonts w:eastAsia="SimSun"/>
      <w:sz w:val="26"/>
      <w:szCs w:val="24"/>
      <w:lang w:eastAsia="zh-CN"/>
    </w:rPr>
  </w:style>
  <w:style w:type="character" w:customStyle="1" w:styleId="FontStyle16">
    <w:name w:val="Font Style16"/>
    <w:rsid w:val="00EB3657"/>
    <w:rPr>
      <w:rFonts w:ascii="Arial" w:hAnsi="Arial" w:cs="Arial"/>
      <w:sz w:val="18"/>
      <w:szCs w:val="18"/>
    </w:rPr>
  </w:style>
  <w:style w:type="paragraph" w:customStyle="1" w:styleId="21fc">
    <w:name w:val="Нумерованный список 21"/>
    <w:basedOn w:val="aff"/>
    <w:rsid w:val="00EB3657"/>
    <w:pPr>
      <w:tabs>
        <w:tab w:val="num" w:pos="1262"/>
      </w:tabs>
      <w:suppressAutoHyphens/>
      <w:ind w:left="1262" w:hanging="360"/>
    </w:pPr>
    <w:rPr>
      <w:rFonts w:eastAsia="SimSun"/>
      <w:sz w:val="26"/>
      <w:szCs w:val="24"/>
      <w:lang w:eastAsia="ar-SA"/>
    </w:rPr>
  </w:style>
  <w:style w:type="paragraph" w:customStyle="1" w:styleId="3fff9">
    <w:name w:val="Знак Знак3 Знак Знак"/>
    <w:basedOn w:val="aff"/>
    <w:rsid w:val="00EB3657"/>
    <w:pPr>
      <w:spacing w:after="160" w:line="240" w:lineRule="exact"/>
      <w:jc w:val="both"/>
    </w:pPr>
    <w:rPr>
      <w:rFonts w:ascii="Verdana" w:eastAsia="SimSun" w:hAnsi="Verdana"/>
      <w:sz w:val="24"/>
      <w:szCs w:val="24"/>
      <w:lang w:val="en-US" w:eastAsia="en-US"/>
    </w:rPr>
  </w:style>
  <w:style w:type="character" w:customStyle="1" w:styleId="text31">
    <w:name w:val="text31"/>
    <w:rsid w:val="00EB3657"/>
    <w:rPr>
      <w:rFonts w:ascii="Arial" w:hAnsi="Arial" w:cs="Arial" w:hint="default"/>
      <w:b w:val="0"/>
      <w:bCs w:val="0"/>
      <w:color w:val="000000"/>
      <w:sz w:val="18"/>
      <w:szCs w:val="18"/>
    </w:rPr>
  </w:style>
  <w:style w:type="character" w:customStyle="1" w:styleId="affffffffffffffffffffffffffffa">
    <w:name w:val="Подпись к таблице_"/>
    <w:link w:val="affffffffffffffffffffffffffffb"/>
    <w:rsid w:val="00EB3657"/>
    <w:rPr>
      <w:sz w:val="26"/>
      <w:szCs w:val="26"/>
      <w:shd w:val="clear" w:color="auto" w:fill="FFFFFF"/>
    </w:rPr>
  </w:style>
  <w:style w:type="paragraph" w:customStyle="1" w:styleId="affffffffffffffffffffffffffffb">
    <w:name w:val="Подпись к таблице"/>
    <w:basedOn w:val="aff"/>
    <w:link w:val="affffffffffffffffffffffffffffa"/>
    <w:rsid w:val="00EB3657"/>
    <w:pPr>
      <w:widowControl w:val="0"/>
      <w:shd w:val="clear" w:color="auto" w:fill="FFFFFF"/>
      <w:spacing w:line="0" w:lineRule="atLeast"/>
    </w:pPr>
    <w:rPr>
      <w:sz w:val="26"/>
      <w:szCs w:val="26"/>
    </w:rPr>
  </w:style>
  <w:style w:type="character" w:customStyle="1" w:styleId="212pt">
    <w:name w:val="Основной текст (2) + 12 pt"/>
    <w:rsid w:val="00EB365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EB3657"/>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EB3657"/>
    <w:rPr>
      <w:rFonts w:ascii="Times New Roman" w:eastAsia="Times New Roman" w:hAnsi="Times New Roman" w:cs="Times New Roman"/>
      <w:b w:val="0"/>
      <w:bCs w:val="0"/>
      <w:i w:val="0"/>
      <w:iCs w:val="0"/>
      <w:smallCaps w:val="0"/>
      <w:strike w:val="0"/>
      <w:sz w:val="26"/>
      <w:szCs w:val="26"/>
      <w:u w:val="none"/>
    </w:rPr>
  </w:style>
  <w:style w:type="character" w:customStyle="1" w:styleId="182">
    <w:name w:val="Основной текст (18)_"/>
    <w:link w:val="183"/>
    <w:rsid w:val="00EB3657"/>
    <w:rPr>
      <w:b/>
      <w:bCs/>
      <w:sz w:val="22"/>
      <w:szCs w:val="22"/>
      <w:shd w:val="clear" w:color="auto" w:fill="FFFFFF"/>
    </w:rPr>
  </w:style>
  <w:style w:type="paragraph" w:customStyle="1" w:styleId="183">
    <w:name w:val="Основной текст (18)"/>
    <w:basedOn w:val="aff"/>
    <w:link w:val="182"/>
    <w:rsid w:val="00EB3657"/>
    <w:pPr>
      <w:widowControl w:val="0"/>
      <w:shd w:val="clear" w:color="auto" w:fill="FFFFFF"/>
      <w:spacing w:after="300" w:line="264" w:lineRule="exact"/>
      <w:ind w:firstLine="740"/>
      <w:jc w:val="both"/>
    </w:pPr>
    <w:rPr>
      <w:b/>
      <w:bCs/>
      <w:sz w:val="22"/>
      <w:szCs w:val="22"/>
    </w:rPr>
  </w:style>
  <w:style w:type="character" w:customStyle="1" w:styleId="12f0">
    <w:name w:val="Заголовок №12_"/>
    <w:link w:val="12f1"/>
    <w:rsid w:val="00EB3657"/>
    <w:rPr>
      <w:b/>
      <w:bCs/>
      <w:sz w:val="26"/>
      <w:szCs w:val="26"/>
      <w:shd w:val="clear" w:color="auto" w:fill="FFFFFF"/>
    </w:rPr>
  </w:style>
  <w:style w:type="paragraph" w:customStyle="1" w:styleId="12f1">
    <w:name w:val="Заголовок №12"/>
    <w:basedOn w:val="aff"/>
    <w:link w:val="12f0"/>
    <w:rsid w:val="00EB3657"/>
    <w:pPr>
      <w:widowControl w:val="0"/>
      <w:shd w:val="clear" w:color="auto" w:fill="FFFFFF"/>
      <w:spacing w:line="619" w:lineRule="exact"/>
      <w:jc w:val="center"/>
    </w:pPr>
    <w:rPr>
      <w:b/>
      <w:bCs/>
      <w:sz w:val="26"/>
      <w:szCs w:val="26"/>
    </w:rPr>
  </w:style>
  <w:style w:type="character" w:customStyle="1" w:styleId="2Exact0">
    <w:name w:val="Основной текст (2) + Полужирный Exact"/>
    <w:rsid w:val="00EB365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EB3657"/>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ffffffffffffffffffffffffc">
    <w:name w:val="Subtle Reference"/>
    <w:uiPriority w:val="31"/>
    <w:qFormat/>
    <w:rsid w:val="00EB3657"/>
    <w:rPr>
      <w:smallCaps/>
      <w:color w:val="C0504D"/>
      <w:u w:val="single"/>
    </w:rPr>
  </w:style>
  <w:style w:type="paragraph" w:customStyle="1" w:styleId="affffffffffffffffffffffffffffd">
    <w:name w:val="отчет"/>
    <w:basedOn w:val="aff"/>
    <w:link w:val="affffffffffffffffffffffffffffe"/>
    <w:qFormat/>
    <w:rsid w:val="00EB3657"/>
    <w:pPr>
      <w:spacing w:line="276" w:lineRule="auto"/>
      <w:ind w:firstLine="709"/>
      <w:jc w:val="both"/>
    </w:pPr>
    <w:rPr>
      <w:rFonts w:eastAsia="SimSun"/>
      <w:sz w:val="28"/>
      <w:szCs w:val="22"/>
    </w:rPr>
  </w:style>
  <w:style w:type="character" w:customStyle="1" w:styleId="affffffffffffffffffffffffffffe">
    <w:name w:val="отчет Знак"/>
    <w:link w:val="affffffffffffffffffffffffffffd"/>
    <w:rsid w:val="00EB3657"/>
    <w:rPr>
      <w:rFonts w:eastAsia="SimSun"/>
      <w:sz w:val="28"/>
      <w:szCs w:val="22"/>
    </w:rPr>
  </w:style>
  <w:style w:type="character" w:customStyle="1" w:styleId="ConsPlusTitle0">
    <w:name w:val="ConsPlusTitle Знак"/>
    <w:link w:val="ConsPlusTitle"/>
    <w:rsid w:val="00EB3657"/>
    <w:rPr>
      <w:b/>
      <w:bCs/>
      <w:sz w:val="24"/>
      <w:szCs w:val="24"/>
    </w:rPr>
  </w:style>
  <w:style w:type="paragraph" w:customStyle="1" w:styleId="afffffffffffffffffffffffffffff">
    <w:name w:val="таблица."/>
    <w:basedOn w:val="aff"/>
    <w:link w:val="afffffffffffffffffffffffffffff0"/>
    <w:qFormat/>
    <w:rsid w:val="00EB3657"/>
    <w:pPr>
      <w:spacing w:line="276" w:lineRule="auto"/>
      <w:jc w:val="center"/>
    </w:pPr>
    <w:rPr>
      <w:rFonts w:eastAsia="SimSun"/>
      <w:color w:val="000000"/>
      <w:sz w:val="26"/>
      <w:szCs w:val="26"/>
    </w:rPr>
  </w:style>
  <w:style w:type="character" w:customStyle="1" w:styleId="afffffffffffffffffffffffffffff0">
    <w:name w:val="таблица. Знак"/>
    <w:link w:val="afffffffffffffffffffffffffffff"/>
    <w:rsid w:val="00EB3657"/>
    <w:rPr>
      <w:rFonts w:eastAsia="SimSun"/>
      <w:color w:val="000000"/>
      <w:sz w:val="26"/>
      <w:szCs w:val="26"/>
    </w:rPr>
  </w:style>
  <w:style w:type="character" w:customStyle="1" w:styleId="title-link">
    <w:name w:val="title-link"/>
    <w:rsid w:val="00EB3657"/>
  </w:style>
  <w:style w:type="paragraph" w:customStyle="1" w:styleId="-f1">
    <w:name w:val="СТП-Э Позиция"/>
    <w:basedOn w:val="aff"/>
    <w:qFormat/>
    <w:rsid w:val="00EB3657"/>
    <w:rPr>
      <w:rFonts w:eastAsia="SimSun"/>
      <w:sz w:val="24"/>
      <w:szCs w:val="22"/>
    </w:rPr>
  </w:style>
  <w:style w:type="paragraph" w:customStyle="1" w:styleId="-f2">
    <w:name w:val="СТП-Э Позиция по центру"/>
    <w:basedOn w:val="aff"/>
    <w:qFormat/>
    <w:rsid w:val="00EB3657"/>
    <w:pPr>
      <w:jc w:val="center"/>
    </w:pPr>
    <w:rPr>
      <w:rFonts w:eastAsia="SimSun"/>
      <w:sz w:val="24"/>
      <w:szCs w:val="22"/>
    </w:rPr>
  </w:style>
  <w:style w:type="character" w:customStyle="1" w:styleId="date-display-single">
    <w:name w:val="date-display-single"/>
    <w:rsid w:val="00EB3657"/>
  </w:style>
  <w:style w:type="character" w:customStyle="1" w:styleId="markedcontent">
    <w:name w:val="markedcontent"/>
    <w:rsid w:val="00EB3657"/>
  </w:style>
  <w:style w:type="paragraph" w:customStyle="1" w:styleId="11ff4">
    <w:name w:val="Табличный_таблица_11"/>
    <w:rsid w:val="00EB3657"/>
    <w:pPr>
      <w:suppressAutoHyphens/>
      <w:jc w:val="center"/>
    </w:pPr>
    <w:rPr>
      <w:sz w:val="22"/>
      <w:szCs w:val="22"/>
      <w:lang w:eastAsia="zh-CN"/>
    </w:rPr>
  </w:style>
  <w:style w:type="character" w:customStyle="1" w:styleId="extendedtext-short">
    <w:name w:val="extendedtext-short"/>
    <w:rsid w:val="00EB3657"/>
  </w:style>
  <w:style w:type="character" w:customStyle="1" w:styleId="button-search">
    <w:name w:val="button-search"/>
    <w:rsid w:val="00EB3657"/>
  </w:style>
  <w:style w:type="paragraph" w:customStyle="1" w:styleId="-f3">
    <w:name w:val="Таблица - шапка"/>
    <w:basedOn w:val="aff"/>
    <w:link w:val="-f4"/>
    <w:qFormat/>
    <w:rsid w:val="00EB3657"/>
    <w:pPr>
      <w:suppressAutoHyphens/>
      <w:spacing w:before="60" w:after="60"/>
      <w:jc w:val="center"/>
    </w:pPr>
    <w:rPr>
      <w:rFonts w:ascii="Arial" w:hAnsi="Arial"/>
      <w:b/>
      <w:lang w:eastAsia="en-US"/>
    </w:rPr>
  </w:style>
  <w:style w:type="character" w:customStyle="1" w:styleId="-f4">
    <w:name w:val="Таблица - шапка Знак"/>
    <w:link w:val="-f3"/>
    <w:locked/>
    <w:rsid w:val="00EB3657"/>
    <w:rPr>
      <w:rFonts w:ascii="Arial" w:hAnsi="Arial"/>
      <w:b/>
      <w:lang w:eastAsia="en-US"/>
    </w:rPr>
  </w:style>
  <w:style w:type="paragraph" w:customStyle="1" w:styleId="--">
    <w:name w:val="Таблица - текст-центр"/>
    <w:basedOn w:val="aff"/>
    <w:link w:val="--0"/>
    <w:qFormat/>
    <w:rsid w:val="00EB3657"/>
    <w:pPr>
      <w:suppressAutoHyphens/>
      <w:spacing w:before="40" w:after="40" w:line="276" w:lineRule="auto"/>
      <w:jc w:val="center"/>
    </w:pPr>
    <w:rPr>
      <w:rFonts w:ascii="Arial" w:hAnsi="Arial"/>
      <w:color w:val="000000"/>
      <w:lang w:eastAsia="en-US"/>
    </w:rPr>
  </w:style>
  <w:style w:type="character" w:customStyle="1" w:styleId="--0">
    <w:name w:val="Таблица - текст-центр Знак"/>
    <w:link w:val="--"/>
    <w:locked/>
    <w:rsid w:val="00EB3657"/>
    <w:rPr>
      <w:rFonts w:ascii="Arial" w:hAnsi="Arial"/>
      <w:color w:val="000000"/>
      <w:lang w:eastAsia="en-US"/>
    </w:rPr>
  </w:style>
  <w:style w:type="character" w:customStyle="1" w:styleId="text-capitalize">
    <w:name w:val="text-capitalize"/>
    <w:rsid w:val="00EB3657"/>
  </w:style>
  <w:style w:type="character" w:customStyle="1" w:styleId="es-el-code-term">
    <w:name w:val="es-el-code-term"/>
    <w:qFormat/>
    <w:rsid w:val="00EB3657"/>
  </w:style>
  <w:style w:type="character" w:customStyle="1" w:styleId="osnova">
    <w:name w:val="osnova"/>
    <w:rsid w:val="00EB3657"/>
  </w:style>
  <w:style w:type="character" w:customStyle="1" w:styleId="postbody">
    <w:name w:val="postbody"/>
    <w:rsid w:val="00EB3657"/>
  </w:style>
  <w:style w:type="character" w:customStyle="1" w:styleId="answer">
    <w:name w:val="answer"/>
    <w:rsid w:val="00EB3657"/>
  </w:style>
  <w:style w:type="character" w:customStyle="1" w:styleId="rxhhjhamsyra">
    <w:name w:val="rxhhjhamsyra"/>
    <w:rsid w:val="00EB3657"/>
  </w:style>
  <w:style w:type="character" w:customStyle="1" w:styleId="mfnagzyhx">
    <w:name w:val="mfnagzyhx"/>
    <w:rsid w:val="00EB3657"/>
  </w:style>
  <w:style w:type="character" w:customStyle="1" w:styleId="upper">
    <w:name w:val="upper"/>
    <w:rsid w:val="00EB3657"/>
  </w:style>
  <w:style w:type="character" w:customStyle="1" w:styleId="11pt">
    <w:name w:val="Основной текст + 11 pt"/>
    <w:rsid w:val="00EB3657"/>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table" w:customStyle="1" w:styleId="243">
    <w:name w:val="Сетка таблицы24"/>
    <w:basedOn w:val="aff1"/>
    <w:next w:val="afffc"/>
    <w:uiPriority w:val="39"/>
    <w:rsid w:val="00EB3657"/>
    <w:pPr>
      <w:spacing w:before="20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EB3657"/>
    <w:pPr>
      <w:widowControl w:val="0"/>
      <w:autoSpaceDE w:val="0"/>
      <w:autoSpaceDN w:val="0"/>
    </w:pPr>
    <w:rPr>
      <w:rFonts w:ascii="Tahoma" w:hAnsi="Tahoma" w:cs="Tahoma"/>
    </w:rPr>
  </w:style>
  <w:style w:type="paragraph" w:customStyle="1" w:styleId="ConsPlusJurTerm">
    <w:name w:val="ConsPlusJurTerm"/>
    <w:rsid w:val="00EB3657"/>
    <w:pPr>
      <w:widowControl w:val="0"/>
      <w:autoSpaceDE w:val="0"/>
      <w:autoSpaceDN w:val="0"/>
    </w:pPr>
    <w:rPr>
      <w:rFonts w:ascii="Tahoma" w:hAnsi="Tahoma" w:cs="Tahoma"/>
      <w:sz w:val="26"/>
    </w:rPr>
  </w:style>
  <w:style w:type="paragraph" w:customStyle="1" w:styleId="ConsPlusTextList">
    <w:name w:val="ConsPlusTextList"/>
    <w:rsid w:val="00EB3657"/>
    <w:pPr>
      <w:widowControl w:val="0"/>
      <w:autoSpaceDE w:val="0"/>
      <w:autoSpaceDN w:val="0"/>
    </w:pPr>
    <w:rPr>
      <w:rFonts w:ascii="Arial" w:hAnsi="Arial" w:cs="Arial"/>
    </w:rPr>
  </w:style>
  <w:style w:type="character" w:customStyle="1" w:styleId="afffffffffffffffffffffffffffff1">
    <w:name w:val="Другое_"/>
    <w:link w:val="afffffffffffffffffffffffffffff2"/>
    <w:rsid w:val="00EB3657"/>
    <w:rPr>
      <w:sz w:val="28"/>
      <w:szCs w:val="28"/>
    </w:rPr>
  </w:style>
  <w:style w:type="paragraph" w:customStyle="1" w:styleId="afffffffffffffffffffffffffffff2">
    <w:name w:val="Другое"/>
    <w:basedOn w:val="aff"/>
    <w:link w:val="afffffffffffffffffffffffffffff1"/>
    <w:rsid w:val="00EB3657"/>
    <w:pPr>
      <w:widowControl w:val="0"/>
      <w:ind w:firstLine="400"/>
    </w:pPr>
    <w:rPr>
      <w:sz w:val="28"/>
      <w:szCs w:val="28"/>
    </w:rPr>
  </w:style>
  <w:style w:type="character" w:customStyle="1" w:styleId="masstransit-card-header-viewnumber">
    <w:name w:val="masstransit-card-header-view__number"/>
    <w:rsid w:val="00EB3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6828">
      <w:bodyDiv w:val="1"/>
      <w:marLeft w:val="0"/>
      <w:marRight w:val="0"/>
      <w:marTop w:val="0"/>
      <w:marBottom w:val="0"/>
      <w:divBdr>
        <w:top w:val="none" w:sz="0" w:space="0" w:color="auto"/>
        <w:left w:val="none" w:sz="0" w:space="0" w:color="auto"/>
        <w:bottom w:val="none" w:sz="0" w:space="0" w:color="auto"/>
        <w:right w:val="none" w:sz="0" w:space="0" w:color="auto"/>
      </w:divBdr>
    </w:div>
    <w:div w:id="10302095">
      <w:bodyDiv w:val="1"/>
      <w:marLeft w:val="0"/>
      <w:marRight w:val="0"/>
      <w:marTop w:val="0"/>
      <w:marBottom w:val="0"/>
      <w:divBdr>
        <w:top w:val="none" w:sz="0" w:space="0" w:color="auto"/>
        <w:left w:val="none" w:sz="0" w:space="0" w:color="auto"/>
        <w:bottom w:val="none" w:sz="0" w:space="0" w:color="auto"/>
        <w:right w:val="none" w:sz="0" w:space="0" w:color="auto"/>
      </w:divBdr>
    </w:div>
    <w:div w:id="12731974">
      <w:bodyDiv w:val="1"/>
      <w:marLeft w:val="0"/>
      <w:marRight w:val="0"/>
      <w:marTop w:val="0"/>
      <w:marBottom w:val="0"/>
      <w:divBdr>
        <w:top w:val="none" w:sz="0" w:space="0" w:color="auto"/>
        <w:left w:val="none" w:sz="0" w:space="0" w:color="auto"/>
        <w:bottom w:val="none" w:sz="0" w:space="0" w:color="auto"/>
        <w:right w:val="none" w:sz="0" w:space="0" w:color="auto"/>
      </w:divBdr>
    </w:div>
    <w:div w:id="18943579">
      <w:bodyDiv w:val="1"/>
      <w:marLeft w:val="0"/>
      <w:marRight w:val="0"/>
      <w:marTop w:val="0"/>
      <w:marBottom w:val="0"/>
      <w:divBdr>
        <w:top w:val="none" w:sz="0" w:space="0" w:color="auto"/>
        <w:left w:val="none" w:sz="0" w:space="0" w:color="auto"/>
        <w:bottom w:val="none" w:sz="0" w:space="0" w:color="auto"/>
        <w:right w:val="none" w:sz="0" w:space="0" w:color="auto"/>
      </w:divBdr>
    </w:div>
    <w:div w:id="20862534">
      <w:bodyDiv w:val="1"/>
      <w:marLeft w:val="0"/>
      <w:marRight w:val="0"/>
      <w:marTop w:val="0"/>
      <w:marBottom w:val="0"/>
      <w:divBdr>
        <w:top w:val="none" w:sz="0" w:space="0" w:color="auto"/>
        <w:left w:val="none" w:sz="0" w:space="0" w:color="auto"/>
        <w:bottom w:val="none" w:sz="0" w:space="0" w:color="auto"/>
        <w:right w:val="none" w:sz="0" w:space="0" w:color="auto"/>
      </w:divBdr>
    </w:div>
    <w:div w:id="23096387">
      <w:bodyDiv w:val="1"/>
      <w:marLeft w:val="0"/>
      <w:marRight w:val="0"/>
      <w:marTop w:val="0"/>
      <w:marBottom w:val="0"/>
      <w:divBdr>
        <w:top w:val="none" w:sz="0" w:space="0" w:color="auto"/>
        <w:left w:val="none" w:sz="0" w:space="0" w:color="auto"/>
        <w:bottom w:val="none" w:sz="0" w:space="0" w:color="auto"/>
        <w:right w:val="none" w:sz="0" w:space="0" w:color="auto"/>
      </w:divBdr>
    </w:div>
    <w:div w:id="39550807">
      <w:bodyDiv w:val="1"/>
      <w:marLeft w:val="0"/>
      <w:marRight w:val="0"/>
      <w:marTop w:val="0"/>
      <w:marBottom w:val="0"/>
      <w:divBdr>
        <w:top w:val="none" w:sz="0" w:space="0" w:color="auto"/>
        <w:left w:val="none" w:sz="0" w:space="0" w:color="auto"/>
        <w:bottom w:val="none" w:sz="0" w:space="0" w:color="auto"/>
        <w:right w:val="none" w:sz="0" w:space="0" w:color="auto"/>
      </w:divBdr>
    </w:div>
    <w:div w:id="40639965">
      <w:bodyDiv w:val="1"/>
      <w:marLeft w:val="0"/>
      <w:marRight w:val="0"/>
      <w:marTop w:val="0"/>
      <w:marBottom w:val="0"/>
      <w:divBdr>
        <w:top w:val="none" w:sz="0" w:space="0" w:color="auto"/>
        <w:left w:val="none" w:sz="0" w:space="0" w:color="auto"/>
        <w:bottom w:val="none" w:sz="0" w:space="0" w:color="auto"/>
        <w:right w:val="none" w:sz="0" w:space="0" w:color="auto"/>
      </w:divBdr>
    </w:div>
    <w:div w:id="42217385">
      <w:bodyDiv w:val="1"/>
      <w:marLeft w:val="0"/>
      <w:marRight w:val="0"/>
      <w:marTop w:val="0"/>
      <w:marBottom w:val="0"/>
      <w:divBdr>
        <w:top w:val="none" w:sz="0" w:space="0" w:color="auto"/>
        <w:left w:val="none" w:sz="0" w:space="0" w:color="auto"/>
        <w:bottom w:val="none" w:sz="0" w:space="0" w:color="auto"/>
        <w:right w:val="none" w:sz="0" w:space="0" w:color="auto"/>
      </w:divBdr>
    </w:div>
    <w:div w:id="51082674">
      <w:bodyDiv w:val="1"/>
      <w:marLeft w:val="0"/>
      <w:marRight w:val="0"/>
      <w:marTop w:val="0"/>
      <w:marBottom w:val="0"/>
      <w:divBdr>
        <w:top w:val="none" w:sz="0" w:space="0" w:color="auto"/>
        <w:left w:val="none" w:sz="0" w:space="0" w:color="auto"/>
        <w:bottom w:val="none" w:sz="0" w:space="0" w:color="auto"/>
        <w:right w:val="none" w:sz="0" w:space="0" w:color="auto"/>
      </w:divBdr>
    </w:div>
    <w:div w:id="54207146">
      <w:bodyDiv w:val="1"/>
      <w:marLeft w:val="0"/>
      <w:marRight w:val="0"/>
      <w:marTop w:val="0"/>
      <w:marBottom w:val="0"/>
      <w:divBdr>
        <w:top w:val="none" w:sz="0" w:space="0" w:color="auto"/>
        <w:left w:val="none" w:sz="0" w:space="0" w:color="auto"/>
        <w:bottom w:val="none" w:sz="0" w:space="0" w:color="auto"/>
        <w:right w:val="none" w:sz="0" w:space="0" w:color="auto"/>
      </w:divBdr>
    </w:div>
    <w:div w:id="60716704">
      <w:bodyDiv w:val="1"/>
      <w:marLeft w:val="0"/>
      <w:marRight w:val="0"/>
      <w:marTop w:val="0"/>
      <w:marBottom w:val="0"/>
      <w:divBdr>
        <w:top w:val="none" w:sz="0" w:space="0" w:color="auto"/>
        <w:left w:val="none" w:sz="0" w:space="0" w:color="auto"/>
        <w:bottom w:val="none" w:sz="0" w:space="0" w:color="auto"/>
        <w:right w:val="none" w:sz="0" w:space="0" w:color="auto"/>
      </w:divBdr>
    </w:div>
    <w:div w:id="62534741">
      <w:bodyDiv w:val="1"/>
      <w:marLeft w:val="0"/>
      <w:marRight w:val="0"/>
      <w:marTop w:val="0"/>
      <w:marBottom w:val="0"/>
      <w:divBdr>
        <w:top w:val="none" w:sz="0" w:space="0" w:color="auto"/>
        <w:left w:val="none" w:sz="0" w:space="0" w:color="auto"/>
        <w:bottom w:val="none" w:sz="0" w:space="0" w:color="auto"/>
        <w:right w:val="none" w:sz="0" w:space="0" w:color="auto"/>
      </w:divBdr>
    </w:div>
    <w:div w:id="81724061">
      <w:bodyDiv w:val="1"/>
      <w:marLeft w:val="0"/>
      <w:marRight w:val="0"/>
      <w:marTop w:val="0"/>
      <w:marBottom w:val="0"/>
      <w:divBdr>
        <w:top w:val="none" w:sz="0" w:space="0" w:color="auto"/>
        <w:left w:val="none" w:sz="0" w:space="0" w:color="auto"/>
        <w:bottom w:val="none" w:sz="0" w:space="0" w:color="auto"/>
        <w:right w:val="none" w:sz="0" w:space="0" w:color="auto"/>
      </w:divBdr>
    </w:div>
    <w:div w:id="88744364">
      <w:bodyDiv w:val="1"/>
      <w:marLeft w:val="0"/>
      <w:marRight w:val="0"/>
      <w:marTop w:val="0"/>
      <w:marBottom w:val="0"/>
      <w:divBdr>
        <w:top w:val="none" w:sz="0" w:space="0" w:color="auto"/>
        <w:left w:val="none" w:sz="0" w:space="0" w:color="auto"/>
        <w:bottom w:val="none" w:sz="0" w:space="0" w:color="auto"/>
        <w:right w:val="none" w:sz="0" w:space="0" w:color="auto"/>
      </w:divBdr>
    </w:div>
    <w:div w:id="97458192">
      <w:bodyDiv w:val="1"/>
      <w:marLeft w:val="0"/>
      <w:marRight w:val="0"/>
      <w:marTop w:val="0"/>
      <w:marBottom w:val="0"/>
      <w:divBdr>
        <w:top w:val="none" w:sz="0" w:space="0" w:color="auto"/>
        <w:left w:val="none" w:sz="0" w:space="0" w:color="auto"/>
        <w:bottom w:val="none" w:sz="0" w:space="0" w:color="auto"/>
        <w:right w:val="none" w:sz="0" w:space="0" w:color="auto"/>
      </w:divBdr>
    </w:div>
    <w:div w:id="102193932">
      <w:bodyDiv w:val="1"/>
      <w:marLeft w:val="0"/>
      <w:marRight w:val="0"/>
      <w:marTop w:val="0"/>
      <w:marBottom w:val="0"/>
      <w:divBdr>
        <w:top w:val="none" w:sz="0" w:space="0" w:color="auto"/>
        <w:left w:val="none" w:sz="0" w:space="0" w:color="auto"/>
        <w:bottom w:val="none" w:sz="0" w:space="0" w:color="auto"/>
        <w:right w:val="none" w:sz="0" w:space="0" w:color="auto"/>
      </w:divBdr>
    </w:div>
    <w:div w:id="106124294">
      <w:bodyDiv w:val="1"/>
      <w:marLeft w:val="0"/>
      <w:marRight w:val="0"/>
      <w:marTop w:val="0"/>
      <w:marBottom w:val="0"/>
      <w:divBdr>
        <w:top w:val="none" w:sz="0" w:space="0" w:color="auto"/>
        <w:left w:val="none" w:sz="0" w:space="0" w:color="auto"/>
        <w:bottom w:val="none" w:sz="0" w:space="0" w:color="auto"/>
        <w:right w:val="none" w:sz="0" w:space="0" w:color="auto"/>
      </w:divBdr>
    </w:div>
    <w:div w:id="121270456">
      <w:bodyDiv w:val="1"/>
      <w:marLeft w:val="0"/>
      <w:marRight w:val="0"/>
      <w:marTop w:val="0"/>
      <w:marBottom w:val="0"/>
      <w:divBdr>
        <w:top w:val="none" w:sz="0" w:space="0" w:color="auto"/>
        <w:left w:val="none" w:sz="0" w:space="0" w:color="auto"/>
        <w:bottom w:val="none" w:sz="0" w:space="0" w:color="auto"/>
        <w:right w:val="none" w:sz="0" w:space="0" w:color="auto"/>
      </w:divBdr>
    </w:div>
    <w:div w:id="123741643">
      <w:bodyDiv w:val="1"/>
      <w:marLeft w:val="0"/>
      <w:marRight w:val="0"/>
      <w:marTop w:val="0"/>
      <w:marBottom w:val="0"/>
      <w:divBdr>
        <w:top w:val="none" w:sz="0" w:space="0" w:color="auto"/>
        <w:left w:val="none" w:sz="0" w:space="0" w:color="auto"/>
        <w:bottom w:val="none" w:sz="0" w:space="0" w:color="auto"/>
        <w:right w:val="none" w:sz="0" w:space="0" w:color="auto"/>
      </w:divBdr>
    </w:div>
    <w:div w:id="132021660">
      <w:bodyDiv w:val="1"/>
      <w:marLeft w:val="0"/>
      <w:marRight w:val="0"/>
      <w:marTop w:val="0"/>
      <w:marBottom w:val="0"/>
      <w:divBdr>
        <w:top w:val="none" w:sz="0" w:space="0" w:color="auto"/>
        <w:left w:val="none" w:sz="0" w:space="0" w:color="auto"/>
        <w:bottom w:val="none" w:sz="0" w:space="0" w:color="auto"/>
        <w:right w:val="none" w:sz="0" w:space="0" w:color="auto"/>
      </w:divBdr>
    </w:div>
    <w:div w:id="133372569">
      <w:bodyDiv w:val="1"/>
      <w:marLeft w:val="0"/>
      <w:marRight w:val="0"/>
      <w:marTop w:val="0"/>
      <w:marBottom w:val="0"/>
      <w:divBdr>
        <w:top w:val="none" w:sz="0" w:space="0" w:color="auto"/>
        <w:left w:val="none" w:sz="0" w:space="0" w:color="auto"/>
        <w:bottom w:val="none" w:sz="0" w:space="0" w:color="auto"/>
        <w:right w:val="none" w:sz="0" w:space="0" w:color="auto"/>
      </w:divBdr>
    </w:div>
    <w:div w:id="139007403">
      <w:bodyDiv w:val="1"/>
      <w:marLeft w:val="0"/>
      <w:marRight w:val="0"/>
      <w:marTop w:val="0"/>
      <w:marBottom w:val="0"/>
      <w:divBdr>
        <w:top w:val="none" w:sz="0" w:space="0" w:color="auto"/>
        <w:left w:val="none" w:sz="0" w:space="0" w:color="auto"/>
        <w:bottom w:val="none" w:sz="0" w:space="0" w:color="auto"/>
        <w:right w:val="none" w:sz="0" w:space="0" w:color="auto"/>
      </w:divBdr>
    </w:div>
    <w:div w:id="143814276">
      <w:bodyDiv w:val="1"/>
      <w:marLeft w:val="0"/>
      <w:marRight w:val="0"/>
      <w:marTop w:val="0"/>
      <w:marBottom w:val="0"/>
      <w:divBdr>
        <w:top w:val="none" w:sz="0" w:space="0" w:color="auto"/>
        <w:left w:val="none" w:sz="0" w:space="0" w:color="auto"/>
        <w:bottom w:val="none" w:sz="0" w:space="0" w:color="auto"/>
        <w:right w:val="none" w:sz="0" w:space="0" w:color="auto"/>
      </w:divBdr>
    </w:div>
    <w:div w:id="165173173">
      <w:bodyDiv w:val="1"/>
      <w:marLeft w:val="0"/>
      <w:marRight w:val="0"/>
      <w:marTop w:val="0"/>
      <w:marBottom w:val="0"/>
      <w:divBdr>
        <w:top w:val="none" w:sz="0" w:space="0" w:color="auto"/>
        <w:left w:val="none" w:sz="0" w:space="0" w:color="auto"/>
        <w:bottom w:val="none" w:sz="0" w:space="0" w:color="auto"/>
        <w:right w:val="none" w:sz="0" w:space="0" w:color="auto"/>
      </w:divBdr>
      <w:divsChild>
        <w:div w:id="580525288">
          <w:marLeft w:val="0"/>
          <w:marRight w:val="225"/>
          <w:marTop w:val="0"/>
          <w:marBottom w:val="0"/>
          <w:divBdr>
            <w:top w:val="none" w:sz="0" w:space="0" w:color="auto"/>
            <w:left w:val="none" w:sz="0" w:space="0" w:color="auto"/>
            <w:bottom w:val="none" w:sz="0" w:space="0" w:color="auto"/>
            <w:right w:val="none" w:sz="0" w:space="0" w:color="auto"/>
          </w:divBdr>
        </w:div>
      </w:divsChild>
    </w:div>
    <w:div w:id="182481146">
      <w:bodyDiv w:val="1"/>
      <w:marLeft w:val="0"/>
      <w:marRight w:val="0"/>
      <w:marTop w:val="0"/>
      <w:marBottom w:val="0"/>
      <w:divBdr>
        <w:top w:val="none" w:sz="0" w:space="0" w:color="auto"/>
        <w:left w:val="none" w:sz="0" w:space="0" w:color="auto"/>
        <w:bottom w:val="none" w:sz="0" w:space="0" w:color="auto"/>
        <w:right w:val="none" w:sz="0" w:space="0" w:color="auto"/>
      </w:divBdr>
      <w:divsChild>
        <w:div w:id="1544751655">
          <w:marLeft w:val="0"/>
          <w:marRight w:val="225"/>
          <w:marTop w:val="0"/>
          <w:marBottom w:val="0"/>
          <w:divBdr>
            <w:top w:val="none" w:sz="0" w:space="0" w:color="auto"/>
            <w:left w:val="none" w:sz="0" w:space="0" w:color="auto"/>
            <w:bottom w:val="none" w:sz="0" w:space="0" w:color="auto"/>
            <w:right w:val="none" w:sz="0" w:space="0" w:color="auto"/>
          </w:divBdr>
        </w:div>
      </w:divsChild>
    </w:div>
    <w:div w:id="182983632">
      <w:bodyDiv w:val="1"/>
      <w:marLeft w:val="0"/>
      <w:marRight w:val="0"/>
      <w:marTop w:val="0"/>
      <w:marBottom w:val="0"/>
      <w:divBdr>
        <w:top w:val="none" w:sz="0" w:space="0" w:color="auto"/>
        <w:left w:val="none" w:sz="0" w:space="0" w:color="auto"/>
        <w:bottom w:val="none" w:sz="0" w:space="0" w:color="auto"/>
        <w:right w:val="none" w:sz="0" w:space="0" w:color="auto"/>
      </w:divBdr>
    </w:div>
    <w:div w:id="194317891">
      <w:bodyDiv w:val="1"/>
      <w:marLeft w:val="0"/>
      <w:marRight w:val="0"/>
      <w:marTop w:val="0"/>
      <w:marBottom w:val="0"/>
      <w:divBdr>
        <w:top w:val="none" w:sz="0" w:space="0" w:color="auto"/>
        <w:left w:val="none" w:sz="0" w:space="0" w:color="auto"/>
        <w:bottom w:val="none" w:sz="0" w:space="0" w:color="auto"/>
        <w:right w:val="none" w:sz="0" w:space="0" w:color="auto"/>
      </w:divBdr>
    </w:div>
    <w:div w:id="199392486">
      <w:bodyDiv w:val="1"/>
      <w:marLeft w:val="0"/>
      <w:marRight w:val="0"/>
      <w:marTop w:val="0"/>
      <w:marBottom w:val="0"/>
      <w:divBdr>
        <w:top w:val="none" w:sz="0" w:space="0" w:color="auto"/>
        <w:left w:val="none" w:sz="0" w:space="0" w:color="auto"/>
        <w:bottom w:val="none" w:sz="0" w:space="0" w:color="auto"/>
        <w:right w:val="none" w:sz="0" w:space="0" w:color="auto"/>
      </w:divBdr>
    </w:div>
    <w:div w:id="209459327">
      <w:bodyDiv w:val="1"/>
      <w:marLeft w:val="0"/>
      <w:marRight w:val="0"/>
      <w:marTop w:val="0"/>
      <w:marBottom w:val="0"/>
      <w:divBdr>
        <w:top w:val="none" w:sz="0" w:space="0" w:color="auto"/>
        <w:left w:val="none" w:sz="0" w:space="0" w:color="auto"/>
        <w:bottom w:val="none" w:sz="0" w:space="0" w:color="auto"/>
        <w:right w:val="none" w:sz="0" w:space="0" w:color="auto"/>
      </w:divBdr>
    </w:div>
    <w:div w:id="223150303">
      <w:bodyDiv w:val="1"/>
      <w:marLeft w:val="0"/>
      <w:marRight w:val="0"/>
      <w:marTop w:val="0"/>
      <w:marBottom w:val="0"/>
      <w:divBdr>
        <w:top w:val="none" w:sz="0" w:space="0" w:color="auto"/>
        <w:left w:val="none" w:sz="0" w:space="0" w:color="auto"/>
        <w:bottom w:val="none" w:sz="0" w:space="0" w:color="auto"/>
        <w:right w:val="none" w:sz="0" w:space="0" w:color="auto"/>
      </w:divBdr>
    </w:div>
    <w:div w:id="225842651">
      <w:bodyDiv w:val="1"/>
      <w:marLeft w:val="0"/>
      <w:marRight w:val="0"/>
      <w:marTop w:val="0"/>
      <w:marBottom w:val="0"/>
      <w:divBdr>
        <w:top w:val="none" w:sz="0" w:space="0" w:color="auto"/>
        <w:left w:val="none" w:sz="0" w:space="0" w:color="auto"/>
        <w:bottom w:val="none" w:sz="0" w:space="0" w:color="auto"/>
        <w:right w:val="none" w:sz="0" w:space="0" w:color="auto"/>
      </w:divBdr>
    </w:div>
    <w:div w:id="225994184">
      <w:bodyDiv w:val="1"/>
      <w:marLeft w:val="0"/>
      <w:marRight w:val="0"/>
      <w:marTop w:val="0"/>
      <w:marBottom w:val="0"/>
      <w:divBdr>
        <w:top w:val="none" w:sz="0" w:space="0" w:color="auto"/>
        <w:left w:val="none" w:sz="0" w:space="0" w:color="auto"/>
        <w:bottom w:val="none" w:sz="0" w:space="0" w:color="auto"/>
        <w:right w:val="none" w:sz="0" w:space="0" w:color="auto"/>
      </w:divBdr>
    </w:div>
    <w:div w:id="233393569">
      <w:bodyDiv w:val="1"/>
      <w:marLeft w:val="0"/>
      <w:marRight w:val="0"/>
      <w:marTop w:val="0"/>
      <w:marBottom w:val="0"/>
      <w:divBdr>
        <w:top w:val="none" w:sz="0" w:space="0" w:color="auto"/>
        <w:left w:val="none" w:sz="0" w:space="0" w:color="auto"/>
        <w:bottom w:val="none" w:sz="0" w:space="0" w:color="auto"/>
        <w:right w:val="none" w:sz="0" w:space="0" w:color="auto"/>
      </w:divBdr>
    </w:div>
    <w:div w:id="245699534">
      <w:bodyDiv w:val="1"/>
      <w:marLeft w:val="0"/>
      <w:marRight w:val="0"/>
      <w:marTop w:val="0"/>
      <w:marBottom w:val="0"/>
      <w:divBdr>
        <w:top w:val="none" w:sz="0" w:space="0" w:color="auto"/>
        <w:left w:val="none" w:sz="0" w:space="0" w:color="auto"/>
        <w:bottom w:val="none" w:sz="0" w:space="0" w:color="auto"/>
        <w:right w:val="none" w:sz="0" w:space="0" w:color="auto"/>
      </w:divBdr>
    </w:div>
    <w:div w:id="266548071">
      <w:bodyDiv w:val="1"/>
      <w:marLeft w:val="0"/>
      <w:marRight w:val="0"/>
      <w:marTop w:val="0"/>
      <w:marBottom w:val="0"/>
      <w:divBdr>
        <w:top w:val="none" w:sz="0" w:space="0" w:color="auto"/>
        <w:left w:val="none" w:sz="0" w:space="0" w:color="auto"/>
        <w:bottom w:val="none" w:sz="0" w:space="0" w:color="auto"/>
        <w:right w:val="none" w:sz="0" w:space="0" w:color="auto"/>
      </w:divBdr>
    </w:div>
    <w:div w:id="292978042">
      <w:bodyDiv w:val="1"/>
      <w:marLeft w:val="0"/>
      <w:marRight w:val="0"/>
      <w:marTop w:val="0"/>
      <w:marBottom w:val="0"/>
      <w:divBdr>
        <w:top w:val="none" w:sz="0" w:space="0" w:color="auto"/>
        <w:left w:val="none" w:sz="0" w:space="0" w:color="auto"/>
        <w:bottom w:val="none" w:sz="0" w:space="0" w:color="auto"/>
        <w:right w:val="none" w:sz="0" w:space="0" w:color="auto"/>
      </w:divBdr>
    </w:div>
    <w:div w:id="295918244">
      <w:bodyDiv w:val="1"/>
      <w:marLeft w:val="0"/>
      <w:marRight w:val="0"/>
      <w:marTop w:val="0"/>
      <w:marBottom w:val="0"/>
      <w:divBdr>
        <w:top w:val="none" w:sz="0" w:space="0" w:color="auto"/>
        <w:left w:val="none" w:sz="0" w:space="0" w:color="auto"/>
        <w:bottom w:val="none" w:sz="0" w:space="0" w:color="auto"/>
        <w:right w:val="none" w:sz="0" w:space="0" w:color="auto"/>
      </w:divBdr>
    </w:div>
    <w:div w:id="304747892">
      <w:bodyDiv w:val="1"/>
      <w:marLeft w:val="0"/>
      <w:marRight w:val="0"/>
      <w:marTop w:val="0"/>
      <w:marBottom w:val="0"/>
      <w:divBdr>
        <w:top w:val="none" w:sz="0" w:space="0" w:color="auto"/>
        <w:left w:val="none" w:sz="0" w:space="0" w:color="auto"/>
        <w:bottom w:val="none" w:sz="0" w:space="0" w:color="auto"/>
        <w:right w:val="none" w:sz="0" w:space="0" w:color="auto"/>
      </w:divBdr>
    </w:div>
    <w:div w:id="314066690">
      <w:bodyDiv w:val="1"/>
      <w:marLeft w:val="0"/>
      <w:marRight w:val="0"/>
      <w:marTop w:val="0"/>
      <w:marBottom w:val="0"/>
      <w:divBdr>
        <w:top w:val="none" w:sz="0" w:space="0" w:color="auto"/>
        <w:left w:val="none" w:sz="0" w:space="0" w:color="auto"/>
        <w:bottom w:val="none" w:sz="0" w:space="0" w:color="auto"/>
        <w:right w:val="none" w:sz="0" w:space="0" w:color="auto"/>
      </w:divBdr>
    </w:div>
    <w:div w:id="314067165">
      <w:bodyDiv w:val="1"/>
      <w:marLeft w:val="0"/>
      <w:marRight w:val="0"/>
      <w:marTop w:val="0"/>
      <w:marBottom w:val="0"/>
      <w:divBdr>
        <w:top w:val="none" w:sz="0" w:space="0" w:color="auto"/>
        <w:left w:val="none" w:sz="0" w:space="0" w:color="auto"/>
        <w:bottom w:val="none" w:sz="0" w:space="0" w:color="auto"/>
        <w:right w:val="none" w:sz="0" w:space="0" w:color="auto"/>
      </w:divBdr>
    </w:div>
    <w:div w:id="348872871">
      <w:bodyDiv w:val="1"/>
      <w:marLeft w:val="0"/>
      <w:marRight w:val="0"/>
      <w:marTop w:val="0"/>
      <w:marBottom w:val="0"/>
      <w:divBdr>
        <w:top w:val="none" w:sz="0" w:space="0" w:color="auto"/>
        <w:left w:val="none" w:sz="0" w:space="0" w:color="auto"/>
        <w:bottom w:val="none" w:sz="0" w:space="0" w:color="auto"/>
        <w:right w:val="none" w:sz="0" w:space="0" w:color="auto"/>
      </w:divBdr>
    </w:div>
    <w:div w:id="364058967">
      <w:bodyDiv w:val="1"/>
      <w:marLeft w:val="0"/>
      <w:marRight w:val="0"/>
      <w:marTop w:val="0"/>
      <w:marBottom w:val="0"/>
      <w:divBdr>
        <w:top w:val="none" w:sz="0" w:space="0" w:color="auto"/>
        <w:left w:val="none" w:sz="0" w:space="0" w:color="auto"/>
        <w:bottom w:val="none" w:sz="0" w:space="0" w:color="auto"/>
        <w:right w:val="none" w:sz="0" w:space="0" w:color="auto"/>
      </w:divBdr>
    </w:div>
    <w:div w:id="368378462">
      <w:bodyDiv w:val="1"/>
      <w:marLeft w:val="0"/>
      <w:marRight w:val="0"/>
      <w:marTop w:val="0"/>
      <w:marBottom w:val="0"/>
      <w:divBdr>
        <w:top w:val="none" w:sz="0" w:space="0" w:color="auto"/>
        <w:left w:val="none" w:sz="0" w:space="0" w:color="auto"/>
        <w:bottom w:val="none" w:sz="0" w:space="0" w:color="auto"/>
        <w:right w:val="none" w:sz="0" w:space="0" w:color="auto"/>
      </w:divBdr>
    </w:div>
    <w:div w:id="378742596">
      <w:bodyDiv w:val="1"/>
      <w:marLeft w:val="0"/>
      <w:marRight w:val="0"/>
      <w:marTop w:val="0"/>
      <w:marBottom w:val="0"/>
      <w:divBdr>
        <w:top w:val="none" w:sz="0" w:space="0" w:color="auto"/>
        <w:left w:val="none" w:sz="0" w:space="0" w:color="auto"/>
        <w:bottom w:val="none" w:sz="0" w:space="0" w:color="auto"/>
        <w:right w:val="none" w:sz="0" w:space="0" w:color="auto"/>
      </w:divBdr>
      <w:divsChild>
        <w:div w:id="708184956">
          <w:marLeft w:val="0"/>
          <w:marRight w:val="225"/>
          <w:marTop w:val="0"/>
          <w:marBottom w:val="0"/>
          <w:divBdr>
            <w:top w:val="none" w:sz="0" w:space="0" w:color="auto"/>
            <w:left w:val="none" w:sz="0" w:space="0" w:color="auto"/>
            <w:bottom w:val="none" w:sz="0" w:space="0" w:color="auto"/>
            <w:right w:val="none" w:sz="0" w:space="0" w:color="auto"/>
          </w:divBdr>
        </w:div>
      </w:divsChild>
    </w:div>
    <w:div w:id="383912424">
      <w:bodyDiv w:val="1"/>
      <w:marLeft w:val="0"/>
      <w:marRight w:val="0"/>
      <w:marTop w:val="0"/>
      <w:marBottom w:val="0"/>
      <w:divBdr>
        <w:top w:val="none" w:sz="0" w:space="0" w:color="auto"/>
        <w:left w:val="none" w:sz="0" w:space="0" w:color="auto"/>
        <w:bottom w:val="none" w:sz="0" w:space="0" w:color="auto"/>
        <w:right w:val="none" w:sz="0" w:space="0" w:color="auto"/>
      </w:divBdr>
    </w:div>
    <w:div w:id="412512573">
      <w:bodyDiv w:val="1"/>
      <w:marLeft w:val="0"/>
      <w:marRight w:val="0"/>
      <w:marTop w:val="0"/>
      <w:marBottom w:val="0"/>
      <w:divBdr>
        <w:top w:val="none" w:sz="0" w:space="0" w:color="auto"/>
        <w:left w:val="none" w:sz="0" w:space="0" w:color="auto"/>
        <w:bottom w:val="none" w:sz="0" w:space="0" w:color="auto"/>
        <w:right w:val="none" w:sz="0" w:space="0" w:color="auto"/>
      </w:divBdr>
    </w:div>
    <w:div w:id="414278738">
      <w:bodyDiv w:val="1"/>
      <w:marLeft w:val="0"/>
      <w:marRight w:val="0"/>
      <w:marTop w:val="0"/>
      <w:marBottom w:val="0"/>
      <w:divBdr>
        <w:top w:val="none" w:sz="0" w:space="0" w:color="auto"/>
        <w:left w:val="none" w:sz="0" w:space="0" w:color="auto"/>
        <w:bottom w:val="none" w:sz="0" w:space="0" w:color="auto"/>
        <w:right w:val="none" w:sz="0" w:space="0" w:color="auto"/>
      </w:divBdr>
    </w:div>
    <w:div w:id="430515046">
      <w:bodyDiv w:val="1"/>
      <w:marLeft w:val="0"/>
      <w:marRight w:val="0"/>
      <w:marTop w:val="0"/>
      <w:marBottom w:val="0"/>
      <w:divBdr>
        <w:top w:val="none" w:sz="0" w:space="0" w:color="auto"/>
        <w:left w:val="none" w:sz="0" w:space="0" w:color="auto"/>
        <w:bottom w:val="none" w:sz="0" w:space="0" w:color="auto"/>
        <w:right w:val="none" w:sz="0" w:space="0" w:color="auto"/>
      </w:divBdr>
    </w:div>
    <w:div w:id="443503112">
      <w:bodyDiv w:val="1"/>
      <w:marLeft w:val="0"/>
      <w:marRight w:val="0"/>
      <w:marTop w:val="0"/>
      <w:marBottom w:val="0"/>
      <w:divBdr>
        <w:top w:val="none" w:sz="0" w:space="0" w:color="auto"/>
        <w:left w:val="none" w:sz="0" w:space="0" w:color="auto"/>
        <w:bottom w:val="none" w:sz="0" w:space="0" w:color="auto"/>
        <w:right w:val="none" w:sz="0" w:space="0" w:color="auto"/>
      </w:divBdr>
    </w:div>
    <w:div w:id="483590185">
      <w:bodyDiv w:val="1"/>
      <w:marLeft w:val="0"/>
      <w:marRight w:val="0"/>
      <w:marTop w:val="0"/>
      <w:marBottom w:val="0"/>
      <w:divBdr>
        <w:top w:val="none" w:sz="0" w:space="0" w:color="auto"/>
        <w:left w:val="none" w:sz="0" w:space="0" w:color="auto"/>
        <w:bottom w:val="none" w:sz="0" w:space="0" w:color="auto"/>
        <w:right w:val="none" w:sz="0" w:space="0" w:color="auto"/>
      </w:divBdr>
    </w:div>
    <w:div w:id="488596200">
      <w:bodyDiv w:val="1"/>
      <w:marLeft w:val="0"/>
      <w:marRight w:val="0"/>
      <w:marTop w:val="0"/>
      <w:marBottom w:val="0"/>
      <w:divBdr>
        <w:top w:val="none" w:sz="0" w:space="0" w:color="auto"/>
        <w:left w:val="none" w:sz="0" w:space="0" w:color="auto"/>
        <w:bottom w:val="none" w:sz="0" w:space="0" w:color="auto"/>
        <w:right w:val="none" w:sz="0" w:space="0" w:color="auto"/>
      </w:divBdr>
    </w:div>
    <w:div w:id="513107197">
      <w:bodyDiv w:val="1"/>
      <w:marLeft w:val="0"/>
      <w:marRight w:val="0"/>
      <w:marTop w:val="0"/>
      <w:marBottom w:val="0"/>
      <w:divBdr>
        <w:top w:val="none" w:sz="0" w:space="0" w:color="auto"/>
        <w:left w:val="none" w:sz="0" w:space="0" w:color="auto"/>
        <w:bottom w:val="none" w:sz="0" w:space="0" w:color="auto"/>
        <w:right w:val="none" w:sz="0" w:space="0" w:color="auto"/>
      </w:divBdr>
    </w:div>
    <w:div w:id="519053008">
      <w:bodyDiv w:val="1"/>
      <w:marLeft w:val="0"/>
      <w:marRight w:val="0"/>
      <w:marTop w:val="0"/>
      <w:marBottom w:val="0"/>
      <w:divBdr>
        <w:top w:val="none" w:sz="0" w:space="0" w:color="auto"/>
        <w:left w:val="none" w:sz="0" w:space="0" w:color="auto"/>
        <w:bottom w:val="none" w:sz="0" w:space="0" w:color="auto"/>
        <w:right w:val="none" w:sz="0" w:space="0" w:color="auto"/>
      </w:divBdr>
    </w:div>
    <w:div w:id="561675353">
      <w:bodyDiv w:val="1"/>
      <w:marLeft w:val="0"/>
      <w:marRight w:val="0"/>
      <w:marTop w:val="0"/>
      <w:marBottom w:val="0"/>
      <w:divBdr>
        <w:top w:val="none" w:sz="0" w:space="0" w:color="auto"/>
        <w:left w:val="none" w:sz="0" w:space="0" w:color="auto"/>
        <w:bottom w:val="none" w:sz="0" w:space="0" w:color="auto"/>
        <w:right w:val="none" w:sz="0" w:space="0" w:color="auto"/>
      </w:divBdr>
    </w:div>
    <w:div w:id="572856060">
      <w:bodyDiv w:val="1"/>
      <w:marLeft w:val="0"/>
      <w:marRight w:val="0"/>
      <w:marTop w:val="0"/>
      <w:marBottom w:val="0"/>
      <w:divBdr>
        <w:top w:val="none" w:sz="0" w:space="0" w:color="auto"/>
        <w:left w:val="none" w:sz="0" w:space="0" w:color="auto"/>
        <w:bottom w:val="none" w:sz="0" w:space="0" w:color="auto"/>
        <w:right w:val="none" w:sz="0" w:space="0" w:color="auto"/>
      </w:divBdr>
      <w:divsChild>
        <w:div w:id="1810247554">
          <w:marLeft w:val="0"/>
          <w:marRight w:val="225"/>
          <w:marTop w:val="0"/>
          <w:marBottom w:val="0"/>
          <w:divBdr>
            <w:top w:val="none" w:sz="0" w:space="0" w:color="auto"/>
            <w:left w:val="none" w:sz="0" w:space="0" w:color="auto"/>
            <w:bottom w:val="none" w:sz="0" w:space="0" w:color="auto"/>
            <w:right w:val="none" w:sz="0" w:space="0" w:color="auto"/>
          </w:divBdr>
        </w:div>
      </w:divsChild>
    </w:div>
    <w:div w:id="588083973">
      <w:bodyDiv w:val="1"/>
      <w:marLeft w:val="0"/>
      <w:marRight w:val="0"/>
      <w:marTop w:val="0"/>
      <w:marBottom w:val="0"/>
      <w:divBdr>
        <w:top w:val="none" w:sz="0" w:space="0" w:color="auto"/>
        <w:left w:val="none" w:sz="0" w:space="0" w:color="auto"/>
        <w:bottom w:val="none" w:sz="0" w:space="0" w:color="auto"/>
        <w:right w:val="none" w:sz="0" w:space="0" w:color="auto"/>
      </w:divBdr>
    </w:div>
    <w:div w:id="590284586">
      <w:bodyDiv w:val="1"/>
      <w:marLeft w:val="0"/>
      <w:marRight w:val="0"/>
      <w:marTop w:val="0"/>
      <w:marBottom w:val="0"/>
      <w:divBdr>
        <w:top w:val="none" w:sz="0" w:space="0" w:color="auto"/>
        <w:left w:val="none" w:sz="0" w:space="0" w:color="auto"/>
        <w:bottom w:val="none" w:sz="0" w:space="0" w:color="auto"/>
        <w:right w:val="none" w:sz="0" w:space="0" w:color="auto"/>
      </w:divBdr>
    </w:div>
    <w:div w:id="592516217">
      <w:bodyDiv w:val="1"/>
      <w:marLeft w:val="0"/>
      <w:marRight w:val="0"/>
      <w:marTop w:val="0"/>
      <w:marBottom w:val="0"/>
      <w:divBdr>
        <w:top w:val="none" w:sz="0" w:space="0" w:color="auto"/>
        <w:left w:val="none" w:sz="0" w:space="0" w:color="auto"/>
        <w:bottom w:val="none" w:sz="0" w:space="0" w:color="auto"/>
        <w:right w:val="none" w:sz="0" w:space="0" w:color="auto"/>
      </w:divBdr>
    </w:div>
    <w:div w:id="594899292">
      <w:bodyDiv w:val="1"/>
      <w:marLeft w:val="0"/>
      <w:marRight w:val="0"/>
      <w:marTop w:val="0"/>
      <w:marBottom w:val="0"/>
      <w:divBdr>
        <w:top w:val="none" w:sz="0" w:space="0" w:color="auto"/>
        <w:left w:val="none" w:sz="0" w:space="0" w:color="auto"/>
        <w:bottom w:val="none" w:sz="0" w:space="0" w:color="auto"/>
        <w:right w:val="none" w:sz="0" w:space="0" w:color="auto"/>
      </w:divBdr>
    </w:div>
    <w:div w:id="613635832">
      <w:bodyDiv w:val="1"/>
      <w:marLeft w:val="0"/>
      <w:marRight w:val="0"/>
      <w:marTop w:val="0"/>
      <w:marBottom w:val="0"/>
      <w:divBdr>
        <w:top w:val="none" w:sz="0" w:space="0" w:color="auto"/>
        <w:left w:val="none" w:sz="0" w:space="0" w:color="auto"/>
        <w:bottom w:val="none" w:sz="0" w:space="0" w:color="auto"/>
        <w:right w:val="none" w:sz="0" w:space="0" w:color="auto"/>
      </w:divBdr>
    </w:div>
    <w:div w:id="628560574">
      <w:bodyDiv w:val="1"/>
      <w:marLeft w:val="0"/>
      <w:marRight w:val="0"/>
      <w:marTop w:val="0"/>
      <w:marBottom w:val="0"/>
      <w:divBdr>
        <w:top w:val="none" w:sz="0" w:space="0" w:color="auto"/>
        <w:left w:val="none" w:sz="0" w:space="0" w:color="auto"/>
        <w:bottom w:val="none" w:sz="0" w:space="0" w:color="auto"/>
        <w:right w:val="none" w:sz="0" w:space="0" w:color="auto"/>
      </w:divBdr>
    </w:div>
    <w:div w:id="628971198">
      <w:bodyDiv w:val="1"/>
      <w:marLeft w:val="0"/>
      <w:marRight w:val="0"/>
      <w:marTop w:val="0"/>
      <w:marBottom w:val="0"/>
      <w:divBdr>
        <w:top w:val="none" w:sz="0" w:space="0" w:color="auto"/>
        <w:left w:val="none" w:sz="0" w:space="0" w:color="auto"/>
        <w:bottom w:val="none" w:sz="0" w:space="0" w:color="auto"/>
        <w:right w:val="none" w:sz="0" w:space="0" w:color="auto"/>
      </w:divBdr>
    </w:div>
    <w:div w:id="629169586">
      <w:bodyDiv w:val="1"/>
      <w:marLeft w:val="0"/>
      <w:marRight w:val="0"/>
      <w:marTop w:val="0"/>
      <w:marBottom w:val="0"/>
      <w:divBdr>
        <w:top w:val="none" w:sz="0" w:space="0" w:color="auto"/>
        <w:left w:val="none" w:sz="0" w:space="0" w:color="auto"/>
        <w:bottom w:val="none" w:sz="0" w:space="0" w:color="auto"/>
        <w:right w:val="none" w:sz="0" w:space="0" w:color="auto"/>
      </w:divBdr>
    </w:div>
    <w:div w:id="641665300">
      <w:bodyDiv w:val="1"/>
      <w:marLeft w:val="0"/>
      <w:marRight w:val="0"/>
      <w:marTop w:val="0"/>
      <w:marBottom w:val="0"/>
      <w:divBdr>
        <w:top w:val="none" w:sz="0" w:space="0" w:color="auto"/>
        <w:left w:val="none" w:sz="0" w:space="0" w:color="auto"/>
        <w:bottom w:val="none" w:sz="0" w:space="0" w:color="auto"/>
        <w:right w:val="none" w:sz="0" w:space="0" w:color="auto"/>
      </w:divBdr>
    </w:div>
    <w:div w:id="656685226">
      <w:bodyDiv w:val="1"/>
      <w:marLeft w:val="0"/>
      <w:marRight w:val="0"/>
      <w:marTop w:val="0"/>
      <w:marBottom w:val="0"/>
      <w:divBdr>
        <w:top w:val="none" w:sz="0" w:space="0" w:color="auto"/>
        <w:left w:val="none" w:sz="0" w:space="0" w:color="auto"/>
        <w:bottom w:val="none" w:sz="0" w:space="0" w:color="auto"/>
        <w:right w:val="none" w:sz="0" w:space="0" w:color="auto"/>
      </w:divBdr>
    </w:div>
    <w:div w:id="664865960">
      <w:bodyDiv w:val="1"/>
      <w:marLeft w:val="0"/>
      <w:marRight w:val="0"/>
      <w:marTop w:val="0"/>
      <w:marBottom w:val="0"/>
      <w:divBdr>
        <w:top w:val="none" w:sz="0" w:space="0" w:color="auto"/>
        <w:left w:val="none" w:sz="0" w:space="0" w:color="auto"/>
        <w:bottom w:val="none" w:sz="0" w:space="0" w:color="auto"/>
        <w:right w:val="none" w:sz="0" w:space="0" w:color="auto"/>
      </w:divBdr>
    </w:div>
    <w:div w:id="673609253">
      <w:bodyDiv w:val="1"/>
      <w:marLeft w:val="0"/>
      <w:marRight w:val="0"/>
      <w:marTop w:val="0"/>
      <w:marBottom w:val="0"/>
      <w:divBdr>
        <w:top w:val="none" w:sz="0" w:space="0" w:color="auto"/>
        <w:left w:val="none" w:sz="0" w:space="0" w:color="auto"/>
        <w:bottom w:val="none" w:sz="0" w:space="0" w:color="auto"/>
        <w:right w:val="none" w:sz="0" w:space="0" w:color="auto"/>
      </w:divBdr>
    </w:div>
    <w:div w:id="693727091">
      <w:bodyDiv w:val="1"/>
      <w:marLeft w:val="0"/>
      <w:marRight w:val="0"/>
      <w:marTop w:val="0"/>
      <w:marBottom w:val="0"/>
      <w:divBdr>
        <w:top w:val="none" w:sz="0" w:space="0" w:color="auto"/>
        <w:left w:val="none" w:sz="0" w:space="0" w:color="auto"/>
        <w:bottom w:val="none" w:sz="0" w:space="0" w:color="auto"/>
        <w:right w:val="none" w:sz="0" w:space="0" w:color="auto"/>
      </w:divBdr>
    </w:div>
    <w:div w:id="694620001">
      <w:bodyDiv w:val="1"/>
      <w:marLeft w:val="0"/>
      <w:marRight w:val="0"/>
      <w:marTop w:val="0"/>
      <w:marBottom w:val="0"/>
      <w:divBdr>
        <w:top w:val="none" w:sz="0" w:space="0" w:color="auto"/>
        <w:left w:val="none" w:sz="0" w:space="0" w:color="auto"/>
        <w:bottom w:val="none" w:sz="0" w:space="0" w:color="auto"/>
        <w:right w:val="none" w:sz="0" w:space="0" w:color="auto"/>
      </w:divBdr>
    </w:div>
    <w:div w:id="696123445">
      <w:bodyDiv w:val="1"/>
      <w:marLeft w:val="0"/>
      <w:marRight w:val="0"/>
      <w:marTop w:val="0"/>
      <w:marBottom w:val="0"/>
      <w:divBdr>
        <w:top w:val="none" w:sz="0" w:space="0" w:color="auto"/>
        <w:left w:val="none" w:sz="0" w:space="0" w:color="auto"/>
        <w:bottom w:val="none" w:sz="0" w:space="0" w:color="auto"/>
        <w:right w:val="none" w:sz="0" w:space="0" w:color="auto"/>
      </w:divBdr>
    </w:div>
    <w:div w:id="710767842">
      <w:bodyDiv w:val="1"/>
      <w:marLeft w:val="0"/>
      <w:marRight w:val="0"/>
      <w:marTop w:val="0"/>
      <w:marBottom w:val="0"/>
      <w:divBdr>
        <w:top w:val="none" w:sz="0" w:space="0" w:color="auto"/>
        <w:left w:val="none" w:sz="0" w:space="0" w:color="auto"/>
        <w:bottom w:val="none" w:sz="0" w:space="0" w:color="auto"/>
        <w:right w:val="none" w:sz="0" w:space="0" w:color="auto"/>
      </w:divBdr>
    </w:div>
    <w:div w:id="714546725">
      <w:bodyDiv w:val="1"/>
      <w:marLeft w:val="0"/>
      <w:marRight w:val="0"/>
      <w:marTop w:val="0"/>
      <w:marBottom w:val="0"/>
      <w:divBdr>
        <w:top w:val="none" w:sz="0" w:space="0" w:color="auto"/>
        <w:left w:val="none" w:sz="0" w:space="0" w:color="auto"/>
        <w:bottom w:val="none" w:sz="0" w:space="0" w:color="auto"/>
        <w:right w:val="none" w:sz="0" w:space="0" w:color="auto"/>
      </w:divBdr>
    </w:div>
    <w:div w:id="721750688">
      <w:bodyDiv w:val="1"/>
      <w:marLeft w:val="0"/>
      <w:marRight w:val="0"/>
      <w:marTop w:val="0"/>
      <w:marBottom w:val="0"/>
      <w:divBdr>
        <w:top w:val="none" w:sz="0" w:space="0" w:color="auto"/>
        <w:left w:val="none" w:sz="0" w:space="0" w:color="auto"/>
        <w:bottom w:val="none" w:sz="0" w:space="0" w:color="auto"/>
        <w:right w:val="none" w:sz="0" w:space="0" w:color="auto"/>
      </w:divBdr>
    </w:div>
    <w:div w:id="722828293">
      <w:bodyDiv w:val="1"/>
      <w:marLeft w:val="0"/>
      <w:marRight w:val="0"/>
      <w:marTop w:val="0"/>
      <w:marBottom w:val="0"/>
      <w:divBdr>
        <w:top w:val="none" w:sz="0" w:space="0" w:color="auto"/>
        <w:left w:val="none" w:sz="0" w:space="0" w:color="auto"/>
        <w:bottom w:val="none" w:sz="0" w:space="0" w:color="auto"/>
        <w:right w:val="none" w:sz="0" w:space="0" w:color="auto"/>
      </w:divBdr>
    </w:div>
    <w:div w:id="726105164">
      <w:bodyDiv w:val="1"/>
      <w:marLeft w:val="0"/>
      <w:marRight w:val="0"/>
      <w:marTop w:val="0"/>
      <w:marBottom w:val="0"/>
      <w:divBdr>
        <w:top w:val="none" w:sz="0" w:space="0" w:color="auto"/>
        <w:left w:val="none" w:sz="0" w:space="0" w:color="auto"/>
        <w:bottom w:val="none" w:sz="0" w:space="0" w:color="auto"/>
        <w:right w:val="none" w:sz="0" w:space="0" w:color="auto"/>
      </w:divBdr>
    </w:div>
    <w:div w:id="737484827">
      <w:bodyDiv w:val="1"/>
      <w:marLeft w:val="0"/>
      <w:marRight w:val="0"/>
      <w:marTop w:val="0"/>
      <w:marBottom w:val="0"/>
      <w:divBdr>
        <w:top w:val="none" w:sz="0" w:space="0" w:color="auto"/>
        <w:left w:val="none" w:sz="0" w:space="0" w:color="auto"/>
        <w:bottom w:val="none" w:sz="0" w:space="0" w:color="auto"/>
        <w:right w:val="none" w:sz="0" w:space="0" w:color="auto"/>
      </w:divBdr>
    </w:div>
    <w:div w:id="741758665">
      <w:bodyDiv w:val="1"/>
      <w:marLeft w:val="0"/>
      <w:marRight w:val="0"/>
      <w:marTop w:val="0"/>
      <w:marBottom w:val="0"/>
      <w:divBdr>
        <w:top w:val="none" w:sz="0" w:space="0" w:color="auto"/>
        <w:left w:val="none" w:sz="0" w:space="0" w:color="auto"/>
        <w:bottom w:val="none" w:sz="0" w:space="0" w:color="auto"/>
        <w:right w:val="none" w:sz="0" w:space="0" w:color="auto"/>
      </w:divBdr>
      <w:divsChild>
        <w:div w:id="850988931">
          <w:marLeft w:val="0"/>
          <w:marRight w:val="225"/>
          <w:marTop w:val="0"/>
          <w:marBottom w:val="0"/>
          <w:divBdr>
            <w:top w:val="none" w:sz="0" w:space="0" w:color="auto"/>
            <w:left w:val="none" w:sz="0" w:space="0" w:color="auto"/>
            <w:bottom w:val="none" w:sz="0" w:space="0" w:color="auto"/>
            <w:right w:val="none" w:sz="0" w:space="0" w:color="auto"/>
          </w:divBdr>
        </w:div>
      </w:divsChild>
    </w:div>
    <w:div w:id="751393041">
      <w:bodyDiv w:val="1"/>
      <w:marLeft w:val="0"/>
      <w:marRight w:val="0"/>
      <w:marTop w:val="0"/>
      <w:marBottom w:val="0"/>
      <w:divBdr>
        <w:top w:val="none" w:sz="0" w:space="0" w:color="auto"/>
        <w:left w:val="none" w:sz="0" w:space="0" w:color="auto"/>
        <w:bottom w:val="none" w:sz="0" w:space="0" w:color="auto"/>
        <w:right w:val="none" w:sz="0" w:space="0" w:color="auto"/>
      </w:divBdr>
    </w:div>
    <w:div w:id="764762924">
      <w:bodyDiv w:val="1"/>
      <w:marLeft w:val="0"/>
      <w:marRight w:val="0"/>
      <w:marTop w:val="0"/>
      <w:marBottom w:val="0"/>
      <w:divBdr>
        <w:top w:val="none" w:sz="0" w:space="0" w:color="auto"/>
        <w:left w:val="none" w:sz="0" w:space="0" w:color="auto"/>
        <w:bottom w:val="none" w:sz="0" w:space="0" w:color="auto"/>
        <w:right w:val="none" w:sz="0" w:space="0" w:color="auto"/>
      </w:divBdr>
    </w:div>
    <w:div w:id="775518938">
      <w:bodyDiv w:val="1"/>
      <w:marLeft w:val="0"/>
      <w:marRight w:val="0"/>
      <w:marTop w:val="0"/>
      <w:marBottom w:val="0"/>
      <w:divBdr>
        <w:top w:val="none" w:sz="0" w:space="0" w:color="auto"/>
        <w:left w:val="none" w:sz="0" w:space="0" w:color="auto"/>
        <w:bottom w:val="none" w:sz="0" w:space="0" w:color="auto"/>
        <w:right w:val="none" w:sz="0" w:space="0" w:color="auto"/>
      </w:divBdr>
    </w:div>
    <w:div w:id="778180963">
      <w:bodyDiv w:val="1"/>
      <w:marLeft w:val="0"/>
      <w:marRight w:val="0"/>
      <w:marTop w:val="0"/>
      <w:marBottom w:val="0"/>
      <w:divBdr>
        <w:top w:val="none" w:sz="0" w:space="0" w:color="auto"/>
        <w:left w:val="none" w:sz="0" w:space="0" w:color="auto"/>
        <w:bottom w:val="none" w:sz="0" w:space="0" w:color="auto"/>
        <w:right w:val="none" w:sz="0" w:space="0" w:color="auto"/>
      </w:divBdr>
    </w:div>
    <w:div w:id="823743409">
      <w:bodyDiv w:val="1"/>
      <w:marLeft w:val="0"/>
      <w:marRight w:val="0"/>
      <w:marTop w:val="0"/>
      <w:marBottom w:val="0"/>
      <w:divBdr>
        <w:top w:val="none" w:sz="0" w:space="0" w:color="auto"/>
        <w:left w:val="none" w:sz="0" w:space="0" w:color="auto"/>
        <w:bottom w:val="none" w:sz="0" w:space="0" w:color="auto"/>
        <w:right w:val="none" w:sz="0" w:space="0" w:color="auto"/>
      </w:divBdr>
    </w:div>
    <w:div w:id="824854884">
      <w:bodyDiv w:val="1"/>
      <w:marLeft w:val="0"/>
      <w:marRight w:val="0"/>
      <w:marTop w:val="0"/>
      <w:marBottom w:val="0"/>
      <w:divBdr>
        <w:top w:val="none" w:sz="0" w:space="0" w:color="auto"/>
        <w:left w:val="none" w:sz="0" w:space="0" w:color="auto"/>
        <w:bottom w:val="none" w:sz="0" w:space="0" w:color="auto"/>
        <w:right w:val="none" w:sz="0" w:space="0" w:color="auto"/>
      </w:divBdr>
    </w:div>
    <w:div w:id="855382359">
      <w:bodyDiv w:val="1"/>
      <w:marLeft w:val="0"/>
      <w:marRight w:val="0"/>
      <w:marTop w:val="0"/>
      <w:marBottom w:val="0"/>
      <w:divBdr>
        <w:top w:val="none" w:sz="0" w:space="0" w:color="auto"/>
        <w:left w:val="none" w:sz="0" w:space="0" w:color="auto"/>
        <w:bottom w:val="none" w:sz="0" w:space="0" w:color="auto"/>
        <w:right w:val="none" w:sz="0" w:space="0" w:color="auto"/>
      </w:divBdr>
    </w:div>
    <w:div w:id="859466393">
      <w:bodyDiv w:val="1"/>
      <w:marLeft w:val="0"/>
      <w:marRight w:val="0"/>
      <w:marTop w:val="0"/>
      <w:marBottom w:val="0"/>
      <w:divBdr>
        <w:top w:val="none" w:sz="0" w:space="0" w:color="auto"/>
        <w:left w:val="none" w:sz="0" w:space="0" w:color="auto"/>
        <w:bottom w:val="none" w:sz="0" w:space="0" w:color="auto"/>
        <w:right w:val="none" w:sz="0" w:space="0" w:color="auto"/>
      </w:divBdr>
    </w:div>
    <w:div w:id="882519958">
      <w:bodyDiv w:val="1"/>
      <w:marLeft w:val="0"/>
      <w:marRight w:val="0"/>
      <w:marTop w:val="0"/>
      <w:marBottom w:val="0"/>
      <w:divBdr>
        <w:top w:val="none" w:sz="0" w:space="0" w:color="auto"/>
        <w:left w:val="none" w:sz="0" w:space="0" w:color="auto"/>
        <w:bottom w:val="none" w:sz="0" w:space="0" w:color="auto"/>
        <w:right w:val="none" w:sz="0" w:space="0" w:color="auto"/>
      </w:divBdr>
    </w:div>
    <w:div w:id="894656947">
      <w:bodyDiv w:val="1"/>
      <w:marLeft w:val="0"/>
      <w:marRight w:val="0"/>
      <w:marTop w:val="0"/>
      <w:marBottom w:val="0"/>
      <w:divBdr>
        <w:top w:val="none" w:sz="0" w:space="0" w:color="auto"/>
        <w:left w:val="none" w:sz="0" w:space="0" w:color="auto"/>
        <w:bottom w:val="none" w:sz="0" w:space="0" w:color="auto"/>
        <w:right w:val="none" w:sz="0" w:space="0" w:color="auto"/>
      </w:divBdr>
      <w:divsChild>
        <w:div w:id="1914195033">
          <w:marLeft w:val="0"/>
          <w:marRight w:val="0"/>
          <w:marTop w:val="0"/>
          <w:marBottom w:val="0"/>
          <w:divBdr>
            <w:top w:val="none" w:sz="0" w:space="0" w:color="auto"/>
            <w:left w:val="none" w:sz="0" w:space="0" w:color="auto"/>
            <w:bottom w:val="none" w:sz="0" w:space="0" w:color="auto"/>
            <w:right w:val="none" w:sz="0" w:space="0" w:color="auto"/>
          </w:divBdr>
        </w:div>
      </w:divsChild>
    </w:div>
    <w:div w:id="914047171">
      <w:bodyDiv w:val="1"/>
      <w:marLeft w:val="0"/>
      <w:marRight w:val="0"/>
      <w:marTop w:val="0"/>
      <w:marBottom w:val="0"/>
      <w:divBdr>
        <w:top w:val="none" w:sz="0" w:space="0" w:color="auto"/>
        <w:left w:val="none" w:sz="0" w:space="0" w:color="auto"/>
        <w:bottom w:val="none" w:sz="0" w:space="0" w:color="auto"/>
        <w:right w:val="none" w:sz="0" w:space="0" w:color="auto"/>
      </w:divBdr>
    </w:div>
    <w:div w:id="916473187">
      <w:bodyDiv w:val="1"/>
      <w:marLeft w:val="0"/>
      <w:marRight w:val="0"/>
      <w:marTop w:val="0"/>
      <w:marBottom w:val="0"/>
      <w:divBdr>
        <w:top w:val="none" w:sz="0" w:space="0" w:color="auto"/>
        <w:left w:val="none" w:sz="0" w:space="0" w:color="auto"/>
        <w:bottom w:val="none" w:sz="0" w:space="0" w:color="auto"/>
        <w:right w:val="none" w:sz="0" w:space="0" w:color="auto"/>
      </w:divBdr>
    </w:div>
    <w:div w:id="920137051">
      <w:bodyDiv w:val="1"/>
      <w:marLeft w:val="0"/>
      <w:marRight w:val="0"/>
      <w:marTop w:val="0"/>
      <w:marBottom w:val="0"/>
      <w:divBdr>
        <w:top w:val="none" w:sz="0" w:space="0" w:color="auto"/>
        <w:left w:val="none" w:sz="0" w:space="0" w:color="auto"/>
        <w:bottom w:val="none" w:sz="0" w:space="0" w:color="auto"/>
        <w:right w:val="none" w:sz="0" w:space="0" w:color="auto"/>
      </w:divBdr>
    </w:div>
    <w:div w:id="922689522">
      <w:bodyDiv w:val="1"/>
      <w:marLeft w:val="0"/>
      <w:marRight w:val="0"/>
      <w:marTop w:val="0"/>
      <w:marBottom w:val="0"/>
      <w:divBdr>
        <w:top w:val="none" w:sz="0" w:space="0" w:color="auto"/>
        <w:left w:val="none" w:sz="0" w:space="0" w:color="auto"/>
        <w:bottom w:val="none" w:sz="0" w:space="0" w:color="auto"/>
        <w:right w:val="none" w:sz="0" w:space="0" w:color="auto"/>
      </w:divBdr>
    </w:div>
    <w:div w:id="926159228">
      <w:bodyDiv w:val="1"/>
      <w:marLeft w:val="0"/>
      <w:marRight w:val="0"/>
      <w:marTop w:val="0"/>
      <w:marBottom w:val="0"/>
      <w:divBdr>
        <w:top w:val="none" w:sz="0" w:space="0" w:color="auto"/>
        <w:left w:val="none" w:sz="0" w:space="0" w:color="auto"/>
        <w:bottom w:val="none" w:sz="0" w:space="0" w:color="auto"/>
        <w:right w:val="none" w:sz="0" w:space="0" w:color="auto"/>
      </w:divBdr>
    </w:div>
    <w:div w:id="941377201">
      <w:bodyDiv w:val="1"/>
      <w:marLeft w:val="0"/>
      <w:marRight w:val="0"/>
      <w:marTop w:val="0"/>
      <w:marBottom w:val="0"/>
      <w:divBdr>
        <w:top w:val="none" w:sz="0" w:space="0" w:color="auto"/>
        <w:left w:val="none" w:sz="0" w:space="0" w:color="auto"/>
        <w:bottom w:val="none" w:sz="0" w:space="0" w:color="auto"/>
        <w:right w:val="none" w:sz="0" w:space="0" w:color="auto"/>
      </w:divBdr>
    </w:div>
    <w:div w:id="952328773">
      <w:bodyDiv w:val="1"/>
      <w:marLeft w:val="0"/>
      <w:marRight w:val="0"/>
      <w:marTop w:val="0"/>
      <w:marBottom w:val="0"/>
      <w:divBdr>
        <w:top w:val="none" w:sz="0" w:space="0" w:color="auto"/>
        <w:left w:val="none" w:sz="0" w:space="0" w:color="auto"/>
        <w:bottom w:val="none" w:sz="0" w:space="0" w:color="auto"/>
        <w:right w:val="none" w:sz="0" w:space="0" w:color="auto"/>
      </w:divBdr>
    </w:div>
    <w:div w:id="957376295">
      <w:bodyDiv w:val="1"/>
      <w:marLeft w:val="0"/>
      <w:marRight w:val="0"/>
      <w:marTop w:val="0"/>
      <w:marBottom w:val="0"/>
      <w:divBdr>
        <w:top w:val="none" w:sz="0" w:space="0" w:color="auto"/>
        <w:left w:val="none" w:sz="0" w:space="0" w:color="auto"/>
        <w:bottom w:val="none" w:sz="0" w:space="0" w:color="auto"/>
        <w:right w:val="none" w:sz="0" w:space="0" w:color="auto"/>
      </w:divBdr>
    </w:div>
    <w:div w:id="967470673">
      <w:bodyDiv w:val="1"/>
      <w:marLeft w:val="0"/>
      <w:marRight w:val="0"/>
      <w:marTop w:val="0"/>
      <w:marBottom w:val="0"/>
      <w:divBdr>
        <w:top w:val="none" w:sz="0" w:space="0" w:color="auto"/>
        <w:left w:val="none" w:sz="0" w:space="0" w:color="auto"/>
        <w:bottom w:val="none" w:sz="0" w:space="0" w:color="auto"/>
        <w:right w:val="none" w:sz="0" w:space="0" w:color="auto"/>
      </w:divBdr>
    </w:div>
    <w:div w:id="977150060">
      <w:bodyDiv w:val="1"/>
      <w:marLeft w:val="0"/>
      <w:marRight w:val="0"/>
      <w:marTop w:val="0"/>
      <w:marBottom w:val="0"/>
      <w:divBdr>
        <w:top w:val="none" w:sz="0" w:space="0" w:color="auto"/>
        <w:left w:val="none" w:sz="0" w:space="0" w:color="auto"/>
        <w:bottom w:val="none" w:sz="0" w:space="0" w:color="auto"/>
        <w:right w:val="none" w:sz="0" w:space="0" w:color="auto"/>
      </w:divBdr>
    </w:div>
    <w:div w:id="999232646">
      <w:bodyDiv w:val="1"/>
      <w:marLeft w:val="0"/>
      <w:marRight w:val="0"/>
      <w:marTop w:val="0"/>
      <w:marBottom w:val="0"/>
      <w:divBdr>
        <w:top w:val="none" w:sz="0" w:space="0" w:color="auto"/>
        <w:left w:val="none" w:sz="0" w:space="0" w:color="auto"/>
        <w:bottom w:val="none" w:sz="0" w:space="0" w:color="auto"/>
        <w:right w:val="none" w:sz="0" w:space="0" w:color="auto"/>
      </w:divBdr>
    </w:div>
    <w:div w:id="1013338845">
      <w:bodyDiv w:val="1"/>
      <w:marLeft w:val="0"/>
      <w:marRight w:val="0"/>
      <w:marTop w:val="0"/>
      <w:marBottom w:val="0"/>
      <w:divBdr>
        <w:top w:val="none" w:sz="0" w:space="0" w:color="auto"/>
        <w:left w:val="none" w:sz="0" w:space="0" w:color="auto"/>
        <w:bottom w:val="none" w:sz="0" w:space="0" w:color="auto"/>
        <w:right w:val="none" w:sz="0" w:space="0" w:color="auto"/>
      </w:divBdr>
    </w:div>
    <w:div w:id="1015419449">
      <w:bodyDiv w:val="1"/>
      <w:marLeft w:val="0"/>
      <w:marRight w:val="0"/>
      <w:marTop w:val="0"/>
      <w:marBottom w:val="0"/>
      <w:divBdr>
        <w:top w:val="none" w:sz="0" w:space="0" w:color="auto"/>
        <w:left w:val="none" w:sz="0" w:space="0" w:color="auto"/>
        <w:bottom w:val="none" w:sz="0" w:space="0" w:color="auto"/>
        <w:right w:val="none" w:sz="0" w:space="0" w:color="auto"/>
      </w:divBdr>
    </w:div>
    <w:div w:id="1030641429">
      <w:bodyDiv w:val="1"/>
      <w:marLeft w:val="0"/>
      <w:marRight w:val="0"/>
      <w:marTop w:val="0"/>
      <w:marBottom w:val="0"/>
      <w:divBdr>
        <w:top w:val="none" w:sz="0" w:space="0" w:color="auto"/>
        <w:left w:val="none" w:sz="0" w:space="0" w:color="auto"/>
        <w:bottom w:val="none" w:sz="0" w:space="0" w:color="auto"/>
        <w:right w:val="none" w:sz="0" w:space="0" w:color="auto"/>
      </w:divBdr>
    </w:div>
    <w:div w:id="1031225007">
      <w:bodyDiv w:val="1"/>
      <w:marLeft w:val="0"/>
      <w:marRight w:val="0"/>
      <w:marTop w:val="0"/>
      <w:marBottom w:val="0"/>
      <w:divBdr>
        <w:top w:val="none" w:sz="0" w:space="0" w:color="auto"/>
        <w:left w:val="none" w:sz="0" w:space="0" w:color="auto"/>
        <w:bottom w:val="none" w:sz="0" w:space="0" w:color="auto"/>
        <w:right w:val="none" w:sz="0" w:space="0" w:color="auto"/>
      </w:divBdr>
    </w:div>
    <w:div w:id="1049261955">
      <w:bodyDiv w:val="1"/>
      <w:marLeft w:val="0"/>
      <w:marRight w:val="0"/>
      <w:marTop w:val="0"/>
      <w:marBottom w:val="0"/>
      <w:divBdr>
        <w:top w:val="none" w:sz="0" w:space="0" w:color="auto"/>
        <w:left w:val="none" w:sz="0" w:space="0" w:color="auto"/>
        <w:bottom w:val="none" w:sz="0" w:space="0" w:color="auto"/>
        <w:right w:val="none" w:sz="0" w:space="0" w:color="auto"/>
      </w:divBdr>
    </w:div>
    <w:div w:id="1050572198">
      <w:bodyDiv w:val="1"/>
      <w:marLeft w:val="0"/>
      <w:marRight w:val="0"/>
      <w:marTop w:val="0"/>
      <w:marBottom w:val="0"/>
      <w:divBdr>
        <w:top w:val="none" w:sz="0" w:space="0" w:color="auto"/>
        <w:left w:val="none" w:sz="0" w:space="0" w:color="auto"/>
        <w:bottom w:val="none" w:sz="0" w:space="0" w:color="auto"/>
        <w:right w:val="none" w:sz="0" w:space="0" w:color="auto"/>
      </w:divBdr>
    </w:div>
    <w:div w:id="1060177398">
      <w:bodyDiv w:val="1"/>
      <w:marLeft w:val="0"/>
      <w:marRight w:val="0"/>
      <w:marTop w:val="0"/>
      <w:marBottom w:val="0"/>
      <w:divBdr>
        <w:top w:val="none" w:sz="0" w:space="0" w:color="auto"/>
        <w:left w:val="none" w:sz="0" w:space="0" w:color="auto"/>
        <w:bottom w:val="none" w:sz="0" w:space="0" w:color="auto"/>
        <w:right w:val="none" w:sz="0" w:space="0" w:color="auto"/>
      </w:divBdr>
    </w:div>
    <w:div w:id="1062758192">
      <w:bodyDiv w:val="1"/>
      <w:marLeft w:val="0"/>
      <w:marRight w:val="0"/>
      <w:marTop w:val="0"/>
      <w:marBottom w:val="0"/>
      <w:divBdr>
        <w:top w:val="none" w:sz="0" w:space="0" w:color="auto"/>
        <w:left w:val="none" w:sz="0" w:space="0" w:color="auto"/>
        <w:bottom w:val="none" w:sz="0" w:space="0" w:color="auto"/>
        <w:right w:val="none" w:sz="0" w:space="0" w:color="auto"/>
      </w:divBdr>
    </w:div>
    <w:div w:id="1081633849">
      <w:bodyDiv w:val="1"/>
      <w:marLeft w:val="0"/>
      <w:marRight w:val="0"/>
      <w:marTop w:val="0"/>
      <w:marBottom w:val="0"/>
      <w:divBdr>
        <w:top w:val="none" w:sz="0" w:space="0" w:color="auto"/>
        <w:left w:val="none" w:sz="0" w:space="0" w:color="auto"/>
        <w:bottom w:val="none" w:sz="0" w:space="0" w:color="auto"/>
        <w:right w:val="none" w:sz="0" w:space="0" w:color="auto"/>
      </w:divBdr>
    </w:div>
    <w:div w:id="1085029575">
      <w:bodyDiv w:val="1"/>
      <w:marLeft w:val="0"/>
      <w:marRight w:val="0"/>
      <w:marTop w:val="0"/>
      <w:marBottom w:val="0"/>
      <w:divBdr>
        <w:top w:val="none" w:sz="0" w:space="0" w:color="auto"/>
        <w:left w:val="none" w:sz="0" w:space="0" w:color="auto"/>
        <w:bottom w:val="none" w:sz="0" w:space="0" w:color="auto"/>
        <w:right w:val="none" w:sz="0" w:space="0" w:color="auto"/>
      </w:divBdr>
    </w:div>
    <w:div w:id="1085881598">
      <w:bodyDiv w:val="1"/>
      <w:marLeft w:val="0"/>
      <w:marRight w:val="0"/>
      <w:marTop w:val="0"/>
      <w:marBottom w:val="0"/>
      <w:divBdr>
        <w:top w:val="none" w:sz="0" w:space="0" w:color="auto"/>
        <w:left w:val="none" w:sz="0" w:space="0" w:color="auto"/>
        <w:bottom w:val="none" w:sz="0" w:space="0" w:color="auto"/>
        <w:right w:val="none" w:sz="0" w:space="0" w:color="auto"/>
      </w:divBdr>
    </w:div>
    <w:div w:id="1089547864">
      <w:bodyDiv w:val="1"/>
      <w:marLeft w:val="0"/>
      <w:marRight w:val="0"/>
      <w:marTop w:val="0"/>
      <w:marBottom w:val="0"/>
      <w:divBdr>
        <w:top w:val="none" w:sz="0" w:space="0" w:color="auto"/>
        <w:left w:val="none" w:sz="0" w:space="0" w:color="auto"/>
        <w:bottom w:val="none" w:sz="0" w:space="0" w:color="auto"/>
        <w:right w:val="none" w:sz="0" w:space="0" w:color="auto"/>
      </w:divBdr>
    </w:div>
    <w:div w:id="1100833175">
      <w:bodyDiv w:val="1"/>
      <w:marLeft w:val="0"/>
      <w:marRight w:val="0"/>
      <w:marTop w:val="0"/>
      <w:marBottom w:val="0"/>
      <w:divBdr>
        <w:top w:val="none" w:sz="0" w:space="0" w:color="auto"/>
        <w:left w:val="none" w:sz="0" w:space="0" w:color="auto"/>
        <w:bottom w:val="none" w:sz="0" w:space="0" w:color="auto"/>
        <w:right w:val="none" w:sz="0" w:space="0" w:color="auto"/>
      </w:divBdr>
    </w:div>
    <w:div w:id="1101411391">
      <w:bodyDiv w:val="1"/>
      <w:marLeft w:val="0"/>
      <w:marRight w:val="0"/>
      <w:marTop w:val="0"/>
      <w:marBottom w:val="0"/>
      <w:divBdr>
        <w:top w:val="none" w:sz="0" w:space="0" w:color="auto"/>
        <w:left w:val="none" w:sz="0" w:space="0" w:color="auto"/>
        <w:bottom w:val="none" w:sz="0" w:space="0" w:color="auto"/>
        <w:right w:val="none" w:sz="0" w:space="0" w:color="auto"/>
      </w:divBdr>
    </w:div>
    <w:div w:id="1104155320">
      <w:bodyDiv w:val="1"/>
      <w:marLeft w:val="0"/>
      <w:marRight w:val="0"/>
      <w:marTop w:val="0"/>
      <w:marBottom w:val="0"/>
      <w:divBdr>
        <w:top w:val="none" w:sz="0" w:space="0" w:color="auto"/>
        <w:left w:val="none" w:sz="0" w:space="0" w:color="auto"/>
        <w:bottom w:val="none" w:sz="0" w:space="0" w:color="auto"/>
        <w:right w:val="none" w:sz="0" w:space="0" w:color="auto"/>
      </w:divBdr>
    </w:div>
    <w:div w:id="1122842312">
      <w:bodyDiv w:val="1"/>
      <w:marLeft w:val="0"/>
      <w:marRight w:val="0"/>
      <w:marTop w:val="0"/>
      <w:marBottom w:val="0"/>
      <w:divBdr>
        <w:top w:val="none" w:sz="0" w:space="0" w:color="auto"/>
        <w:left w:val="none" w:sz="0" w:space="0" w:color="auto"/>
        <w:bottom w:val="none" w:sz="0" w:space="0" w:color="auto"/>
        <w:right w:val="none" w:sz="0" w:space="0" w:color="auto"/>
      </w:divBdr>
    </w:div>
    <w:div w:id="1123160303">
      <w:bodyDiv w:val="1"/>
      <w:marLeft w:val="0"/>
      <w:marRight w:val="0"/>
      <w:marTop w:val="0"/>
      <w:marBottom w:val="0"/>
      <w:divBdr>
        <w:top w:val="none" w:sz="0" w:space="0" w:color="auto"/>
        <w:left w:val="none" w:sz="0" w:space="0" w:color="auto"/>
        <w:bottom w:val="none" w:sz="0" w:space="0" w:color="auto"/>
        <w:right w:val="none" w:sz="0" w:space="0" w:color="auto"/>
      </w:divBdr>
      <w:divsChild>
        <w:div w:id="1566140462">
          <w:marLeft w:val="0"/>
          <w:marRight w:val="0"/>
          <w:marTop w:val="0"/>
          <w:marBottom w:val="0"/>
          <w:divBdr>
            <w:top w:val="none" w:sz="0" w:space="0" w:color="auto"/>
            <w:left w:val="none" w:sz="0" w:space="0" w:color="auto"/>
            <w:bottom w:val="none" w:sz="0" w:space="0" w:color="auto"/>
            <w:right w:val="none" w:sz="0" w:space="0" w:color="auto"/>
          </w:divBdr>
        </w:div>
      </w:divsChild>
    </w:div>
    <w:div w:id="1130250684">
      <w:bodyDiv w:val="1"/>
      <w:marLeft w:val="0"/>
      <w:marRight w:val="0"/>
      <w:marTop w:val="0"/>
      <w:marBottom w:val="0"/>
      <w:divBdr>
        <w:top w:val="none" w:sz="0" w:space="0" w:color="auto"/>
        <w:left w:val="none" w:sz="0" w:space="0" w:color="auto"/>
        <w:bottom w:val="none" w:sz="0" w:space="0" w:color="auto"/>
        <w:right w:val="none" w:sz="0" w:space="0" w:color="auto"/>
      </w:divBdr>
    </w:div>
    <w:div w:id="1150246076">
      <w:bodyDiv w:val="1"/>
      <w:marLeft w:val="0"/>
      <w:marRight w:val="0"/>
      <w:marTop w:val="0"/>
      <w:marBottom w:val="0"/>
      <w:divBdr>
        <w:top w:val="none" w:sz="0" w:space="0" w:color="auto"/>
        <w:left w:val="none" w:sz="0" w:space="0" w:color="auto"/>
        <w:bottom w:val="none" w:sz="0" w:space="0" w:color="auto"/>
        <w:right w:val="none" w:sz="0" w:space="0" w:color="auto"/>
      </w:divBdr>
    </w:div>
    <w:div w:id="1152216316">
      <w:bodyDiv w:val="1"/>
      <w:marLeft w:val="0"/>
      <w:marRight w:val="0"/>
      <w:marTop w:val="0"/>
      <w:marBottom w:val="0"/>
      <w:divBdr>
        <w:top w:val="none" w:sz="0" w:space="0" w:color="auto"/>
        <w:left w:val="none" w:sz="0" w:space="0" w:color="auto"/>
        <w:bottom w:val="none" w:sz="0" w:space="0" w:color="auto"/>
        <w:right w:val="none" w:sz="0" w:space="0" w:color="auto"/>
      </w:divBdr>
    </w:div>
    <w:div w:id="1160195106">
      <w:bodyDiv w:val="1"/>
      <w:marLeft w:val="0"/>
      <w:marRight w:val="0"/>
      <w:marTop w:val="0"/>
      <w:marBottom w:val="0"/>
      <w:divBdr>
        <w:top w:val="none" w:sz="0" w:space="0" w:color="auto"/>
        <w:left w:val="none" w:sz="0" w:space="0" w:color="auto"/>
        <w:bottom w:val="none" w:sz="0" w:space="0" w:color="auto"/>
        <w:right w:val="none" w:sz="0" w:space="0" w:color="auto"/>
      </w:divBdr>
    </w:div>
    <w:div w:id="1164515981">
      <w:bodyDiv w:val="1"/>
      <w:marLeft w:val="0"/>
      <w:marRight w:val="0"/>
      <w:marTop w:val="0"/>
      <w:marBottom w:val="0"/>
      <w:divBdr>
        <w:top w:val="none" w:sz="0" w:space="0" w:color="auto"/>
        <w:left w:val="none" w:sz="0" w:space="0" w:color="auto"/>
        <w:bottom w:val="none" w:sz="0" w:space="0" w:color="auto"/>
        <w:right w:val="none" w:sz="0" w:space="0" w:color="auto"/>
      </w:divBdr>
    </w:div>
    <w:div w:id="1170681473">
      <w:bodyDiv w:val="1"/>
      <w:marLeft w:val="0"/>
      <w:marRight w:val="0"/>
      <w:marTop w:val="0"/>
      <w:marBottom w:val="0"/>
      <w:divBdr>
        <w:top w:val="none" w:sz="0" w:space="0" w:color="auto"/>
        <w:left w:val="none" w:sz="0" w:space="0" w:color="auto"/>
        <w:bottom w:val="none" w:sz="0" w:space="0" w:color="auto"/>
        <w:right w:val="none" w:sz="0" w:space="0" w:color="auto"/>
      </w:divBdr>
    </w:div>
    <w:div w:id="1177113980">
      <w:bodyDiv w:val="1"/>
      <w:marLeft w:val="0"/>
      <w:marRight w:val="0"/>
      <w:marTop w:val="0"/>
      <w:marBottom w:val="0"/>
      <w:divBdr>
        <w:top w:val="none" w:sz="0" w:space="0" w:color="auto"/>
        <w:left w:val="none" w:sz="0" w:space="0" w:color="auto"/>
        <w:bottom w:val="none" w:sz="0" w:space="0" w:color="auto"/>
        <w:right w:val="none" w:sz="0" w:space="0" w:color="auto"/>
      </w:divBdr>
    </w:div>
    <w:div w:id="1179930663">
      <w:bodyDiv w:val="1"/>
      <w:marLeft w:val="0"/>
      <w:marRight w:val="0"/>
      <w:marTop w:val="0"/>
      <w:marBottom w:val="0"/>
      <w:divBdr>
        <w:top w:val="none" w:sz="0" w:space="0" w:color="auto"/>
        <w:left w:val="none" w:sz="0" w:space="0" w:color="auto"/>
        <w:bottom w:val="none" w:sz="0" w:space="0" w:color="auto"/>
        <w:right w:val="none" w:sz="0" w:space="0" w:color="auto"/>
      </w:divBdr>
    </w:div>
    <w:div w:id="1180699825">
      <w:bodyDiv w:val="1"/>
      <w:marLeft w:val="0"/>
      <w:marRight w:val="0"/>
      <w:marTop w:val="0"/>
      <w:marBottom w:val="0"/>
      <w:divBdr>
        <w:top w:val="none" w:sz="0" w:space="0" w:color="auto"/>
        <w:left w:val="none" w:sz="0" w:space="0" w:color="auto"/>
        <w:bottom w:val="none" w:sz="0" w:space="0" w:color="auto"/>
        <w:right w:val="none" w:sz="0" w:space="0" w:color="auto"/>
      </w:divBdr>
    </w:div>
    <w:div w:id="1183666596">
      <w:bodyDiv w:val="1"/>
      <w:marLeft w:val="0"/>
      <w:marRight w:val="0"/>
      <w:marTop w:val="0"/>
      <w:marBottom w:val="0"/>
      <w:divBdr>
        <w:top w:val="none" w:sz="0" w:space="0" w:color="auto"/>
        <w:left w:val="none" w:sz="0" w:space="0" w:color="auto"/>
        <w:bottom w:val="none" w:sz="0" w:space="0" w:color="auto"/>
        <w:right w:val="none" w:sz="0" w:space="0" w:color="auto"/>
      </w:divBdr>
    </w:div>
    <w:div w:id="1190028834">
      <w:bodyDiv w:val="1"/>
      <w:marLeft w:val="0"/>
      <w:marRight w:val="0"/>
      <w:marTop w:val="0"/>
      <w:marBottom w:val="0"/>
      <w:divBdr>
        <w:top w:val="none" w:sz="0" w:space="0" w:color="auto"/>
        <w:left w:val="none" w:sz="0" w:space="0" w:color="auto"/>
        <w:bottom w:val="none" w:sz="0" w:space="0" w:color="auto"/>
        <w:right w:val="none" w:sz="0" w:space="0" w:color="auto"/>
      </w:divBdr>
    </w:div>
    <w:div w:id="1212617100">
      <w:bodyDiv w:val="1"/>
      <w:marLeft w:val="0"/>
      <w:marRight w:val="0"/>
      <w:marTop w:val="0"/>
      <w:marBottom w:val="0"/>
      <w:divBdr>
        <w:top w:val="none" w:sz="0" w:space="0" w:color="auto"/>
        <w:left w:val="none" w:sz="0" w:space="0" w:color="auto"/>
        <w:bottom w:val="none" w:sz="0" w:space="0" w:color="auto"/>
        <w:right w:val="none" w:sz="0" w:space="0" w:color="auto"/>
      </w:divBdr>
    </w:div>
    <w:div w:id="1214004935">
      <w:bodyDiv w:val="1"/>
      <w:marLeft w:val="0"/>
      <w:marRight w:val="0"/>
      <w:marTop w:val="0"/>
      <w:marBottom w:val="0"/>
      <w:divBdr>
        <w:top w:val="none" w:sz="0" w:space="0" w:color="auto"/>
        <w:left w:val="none" w:sz="0" w:space="0" w:color="auto"/>
        <w:bottom w:val="none" w:sz="0" w:space="0" w:color="auto"/>
        <w:right w:val="none" w:sz="0" w:space="0" w:color="auto"/>
      </w:divBdr>
    </w:div>
    <w:div w:id="1214730296">
      <w:bodyDiv w:val="1"/>
      <w:marLeft w:val="0"/>
      <w:marRight w:val="0"/>
      <w:marTop w:val="0"/>
      <w:marBottom w:val="0"/>
      <w:divBdr>
        <w:top w:val="none" w:sz="0" w:space="0" w:color="auto"/>
        <w:left w:val="none" w:sz="0" w:space="0" w:color="auto"/>
        <w:bottom w:val="none" w:sz="0" w:space="0" w:color="auto"/>
        <w:right w:val="none" w:sz="0" w:space="0" w:color="auto"/>
      </w:divBdr>
    </w:div>
    <w:div w:id="1214972105">
      <w:bodyDiv w:val="1"/>
      <w:marLeft w:val="0"/>
      <w:marRight w:val="0"/>
      <w:marTop w:val="0"/>
      <w:marBottom w:val="0"/>
      <w:divBdr>
        <w:top w:val="none" w:sz="0" w:space="0" w:color="auto"/>
        <w:left w:val="none" w:sz="0" w:space="0" w:color="auto"/>
        <w:bottom w:val="none" w:sz="0" w:space="0" w:color="auto"/>
        <w:right w:val="none" w:sz="0" w:space="0" w:color="auto"/>
      </w:divBdr>
    </w:div>
    <w:div w:id="1225411667">
      <w:bodyDiv w:val="1"/>
      <w:marLeft w:val="0"/>
      <w:marRight w:val="0"/>
      <w:marTop w:val="0"/>
      <w:marBottom w:val="0"/>
      <w:divBdr>
        <w:top w:val="none" w:sz="0" w:space="0" w:color="auto"/>
        <w:left w:val="none" w:sz="0" w:space="0" w:color="auto"/>
        <w:bottom w:val="none" w:sz="0" w:space="0" w:color="auto"/>
        <w:right w:val="none" w:sz="0" w:space="0" w:color="auto"/>
      </w:divBdr>
      <w:divsChild>
        <w:div w:id="567150865">
          <w:marLeft w:val="0"/>
          <w:marRight w:val="225"/>
          <w:marTop w:val="0"/>
          <w:marBottom w:val="0"/>
          <w:divBdr>
            <w:top w:val="none" w:sz="0" w:space="0" w:color="auto"/>
            <w:left w:val="none" w:sz="0" w:space="0" w:color="auto"/>
            <w:bottom w:val="none" w:sz="0" w:space="0" w:color="auto"/>
            <w:right w:val="none" w:sz="0" w:space="0" w:color="auto"/>
          </w:divBdr>
        </w:div>
      </w:divsChild>
    </w:div>
    <w:div w:id="1243292102">
      <w:bodyDiv w:val="1"/>
      <w:marLeft w:val="0"/>
      <w:marRight w:val="0"/>
      <w:marTop w:val="0"/>
      <w:marBottom w:val="0"/>
      <w:divBdr>
        <w:top w:val="none" w:sz="0" w:space="0" w:color="auto"/>
        <w:left w:val="none" w:sz="0" w:space="0" w:color="auto"/>
        <w:bottom w:val="none" w:sz="0" w:space="0" w:color="auto"/>
        <w:right w:val="none" w:sz="0" w:space="0" w:color="auto"/>
      </w:divBdr>
    </w:div>
    <w:div w:id="1244336956">
      <w:bodyDiv w:val="1"/>
      <w:marLeft w:val="0"/>
      <w:marRight w:val="0"/>
      <w:marTop w:val="0"/>
      <w:marBottom w:val="0"/>
      <w:divBdr>
        <w:top w:val="none" w:sz="0" w:space="0" w:color="auto"/>
        <w:left w:val="none" w:sz="0" w:space="0" w:color="auto"/>
        <w:bottom w:val="none" w:sz="0" w:space="0" w:color="auto"/>
        <w:right w:val="none" w:sz="0" w:space="0" w:color="auto"/>
      </w:divBdr>
    </w:div>
    <w:div w:id="1244988569">
      <w:bodyDiv w:val="1"/>
      <w:marLeft w:val="0"/>
      <w:marRight w:val="0"/>
      <w:marTop w:val="0"/>
      <w:marBottom w:val="0"/>
      <w:divBdr>
        <w:top w:val="none" w:sz="0" w:space="0" w:color="auto"/>
        <w:left w:val="none" w:sz="0" w:space="0" w:color="auto"/>
        <w:bottom w:val="none" w:sz="0" w:space="0" w:color="auto"/>
        <w:right w:val="none" w:sz="0" w:space="0" w:color="auto"/>
      </w:divBdr>
    </w:div>
    <w:div w:id="1247153410">
      <w:bodyDiv w:val="1"/>
      <w:marLeft w:val="0"/>
      <w:marRight w:val="0"/>
      <w:marTop w:val="0"/>
      <w:marBottom w:val="0"/>
      <w:divBdr>
        <w:top w:val="none" w:sz="0" w:space="0" w:color="auto"/>
        <w:left w:val="none" w:sz="0" w:space="0" w:color="auto"/>
        <w:bottom w:val="none" w:sz="0" w:space="0" w:color="auto"/>
        <w:right w:val="none" w:sz="0" w:space="0" w:color="auto"/>
      </w:divBdr>
      <w:divsChild>
        <w:div w:id="826899918">
          <w:marLeft w:val="0"/>
          <w:marRight w:val="0"/>
          <w:marTop w:val="0"/>
          <w:marBottom w:val="0"/>
          <w:divBdr>
            <w:top w:val="none" w:sz="0" w:space="0" w:color="auto"/>
            <w:left w:val="none" w:sz="0" w:space="0" w:color="auto"/>
            <w:bottom w:val="none" w:sz="0" w:space="0" w:color="auto"/>
            <w:right w:val="none" w:sz="0" w:space="0" w:color="auto"/>
          </w:divBdr>
          <w:divsChild>
            <w:div w:id="1121194710">
              <w:marLeft w:val="0"/>
              <w:marRight w:val="0"/>
              <w:marTop w:val="0"/>
              <w:marBottom w:val="0"/>
              <w:divBdr>
                <w:top w:val="none" w:sz="0" w:space="0" w:color="auto"/>
                <w:left w:val="none" w:sz="0" w:space="0" w:color="auto"/>
                <w:bottom w:val="none" w:sz="0" w:space="0" w:color="auto"/>
                <w:right w:val="none" w:sz="0" w:space="0" w:color="auto"/>
              </w:divBdr>
              <w:divsChild>
                <w:div w:id="19898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98330">
          <w:marLeft w:val="0"/>
          <w:marRight w:val="0"/>
          <w:marTop w:val="0"/>
          <w:marBottom w:val="0"/>
          <w:divBdr>
            <w:top w:val="none" w:sz="0" w:space="0" w:color="auto"/>
            <w:left w:val="none" w:sz="0" w:space="0" w:color="auto"/>
            <w:bottom w:val="none" w:sz="0" w:space="0" w:color="auto"/>
            <w:right w:val="none" w:sz="0" w:space="0" w:color="auto"/>
          </w:divBdr>
          <w:divsChild>
            <w:div w:id="853616862">
              <w:marLeft w:val="0"/>
              <w:marRight w:val="0"/>
              <w:marTop w:val="0"/>
              <w:marBottom w:val="0"/>
              <w:divBdr>
                <w:top w:val="none" w:sz="0" w:space="0" w:color="auto"/>
                <w:left w:val="none" w:sz="0" w:space="0" w:color="auto"/>
                <w:bottom w:val="none" w:sz="0" w:space="0" w:color="auto"/>
                <w:right w:val="none" w:sz="0" w:space="0" w:color="auto"/>
              </w:divBdr>
              <w:divsChild>
                <w:div w:id="787627220">
                  <w:marLeft w:val="0"/>
                  <w:marRight w:val="0"/>
                  <w:marTop w:val="0"/>
                  <w:marBottom w:val="0"/>
                  <w:divBdr>
                    <w:top w:val="none" w:sz="0" w:space="0" w:color="auto"/>
                    <w:left w:val="none" w:sz="0" w:space="0" w:color="auto"/>
                    <w:bottom w:val="none" w:sz="0" w:space="0" w:color="auto"/>
                    <w:right w:val="none" w:sz="0" w:space="0" w:color="auto"/>
                  </w:divBdr>
                </w:div>
              </w:divsChild>
            </w:div>
            <w:div w:id="179799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579224">
      <w:bodyDiv w:val="1"/>
      <w:marLeft w:val="0"/>
      <w:marRight w:val="0"/>
      <w:marTop w:val="0"/>
      <w:marBottom w:val="0"/>
      <w:divBdr>
        <w:top w:val="none" w:sz="0" w:space="0" w:color="auto"/>
        <w:left w:val="none" w:sz="0" w:space="0" w:color="auto"/>
        <w:bottom w:val="none" w:sz="0" w:space="0" w:color="auto"/>
        <w:right w:val="none" w:sz="0" w:space="0" w:color="auto"/>
      </w:divBdr>
    </w:div>
    <w:div w:id="1258366548">
      <w:bodyDiv w:val="1"/>
      <w:marLeft w:val="0"/>
      <w:marRight w:val="0"/>
      <w:marTop w:val="0"/>
      <w:marBottom w:val="0"/>
      <w:divBdr>
        <w:top w:val="none" w:sz="0" w:space="0" w:color="auto"/>
        <w:left w:val="none" w:sz="0" w:space="0" w:color="auto"/>
        <w:bottom w:val="none" w:sz="0" w:space="0" w:color="auto"/>
        <w:right w:val="none" w:sz="0" w:space="0" w:color="auto"/>
      </w:divBdr>
    </w:div>
    <w:div w:id="1259561928">
      <w:bodyDiv w:val="1"/>
      <w:marLeft w:val="0"/>
      <w:marRight w:val="0"/>
      <w:marTop w:val="0"/>
      <w:marBottom w:val="0"/>
      <w:divBdr>
        <w:top w:val="none" w:sz="0" w:space="0" w:color="auto"/>
        <w:left w:val="none" w:sz="0" w:space="0" w:color="auto"/>
        <w:bottom w:val="none" w:sz="0" w:space="0" w:color="auto"/>
        <w:right w:val="none" w:sz="0" w:space="0" w:color="auto"/>
      </w:divBdr>
    </w:div>
    <w:div w:id="1260060685">
      <w:bodyDiv w:val="1"/>
      <w:marLeft w:val="0"/>
      <w:marRight w:val="0"/>
      <w:marTop w:val="0"/>
      <w:marBottom w:val="0"/>
      <w:divBdr>
        <w:top w:val="none" w:sz="0" w:space="0" w:color="auto"/>
        <w:left w:val="none" w:sz="0" w:space="0" w:color="auto"/>
        <w:bottom w:val="none" w:sz="0" w:space="0" w:color="auto"/>
        <w:right w:val="none" w:sz="0" w:space="0" w:color="auto"/>
      </w:divBdr>
    </w:div>
    <w:div w:id="1262837111">
      <w:bodyDiv w:val="1"/>
      <w:marLeft w:val="0"/>
      <w:marRight w:val="0"/>
      <w:marTop w:val="0"/>
      <w:marBottom w:val="0"/>
      <w:divBdr>
        <w:top w:val="none" w:sz="0" w:space="0" w:color="auto"/>
        <w:left w:val="none" w:sz="0" w:space="0" w:color="auto"/>
        <w:bottom w:val="none" w:sz="0" w:space="0" w:color="auto"/>
        <w:right w:val="none" w:sz="0" w:space="0" w:color="auto"/>
      </w:divBdr>
    </w:div>
    <w:div w:id="1298678808">
      <w:bodyDiv w:val="1"/>
      <w:marLeft w:val="0"/>
      <w:marRight w:val="0"/>
      <w:marTop w:val="0"/>
      <w:marBottom w:val="0"/>
      <w:divBdr>
        <w:top w:val="none" w:sz="0" w:space="0" w:color="auto"/>
        <w:left w:val="none" w:sz="0" w:space="0" w:color="auto"/>
        <w:bottom w:val="none" w:sz="0" w:space="0" w:color="auto"/>
        <w:right w:val="none" w:sz="0" w:space="0" w:color="auto"/>
      </w:divBdr>
    </w:div>
    <w:div w:id="1309244912">
      <w:bodyDiv w:val="1"/>
      <w:marLeft w:val="0"/>
      <w:marRight w:val="0"/>
      <w:marTop w:val="0"/>
      <w:marBottom w:val="0"/>
      <w:divBdr>
        <w:top w:val="none" w:sz="0" w:space="0" w:color="auto"/>
        <w:left w:val="none" w:sz="0" w:space="0" w:color="auto"/>
        <w:bottom w:val="none" w:sz="0" w:space="0" w:color="auto"/>
        <w:right w:val="none" w:sz="0" w:space="0" w:color="auto"/>
      </w:divBdr>
    </w:div>
    <w:div w:id="1315405661">
      <w:bodyDiv w:val="1"/>
      <w:marLeft w:val="0"/>
      <w:marRight w:val="0"/>
      <w:marTop w:val="0"/>
      <w:marBottom w:val="0"/>
      <w:divBdr>
        <w:top w:val="none" w:sz="0" w:space="0" w:color="auto"/>
        <w:left w:val="none" w:sz="0" w:space="0" w:color="auto"/>
        <w:bottom w:val="none" w:sz="0" w:space="0" w:color="auto"/>
        <w:right w:val="none" w:sz="0" w:space="0" w:color="auto"/>
      </w:divBdr>
    </w:div>
    <w:div w:id="1323584562">
      <w:bodyDiv w:val="1"/>
      <w:marLeft w:val="0"/>
      <w:marRight w:val="0"/>
      <w:marTop w:val="0"/>
      <w:marBottom w:val="0"/>
      <w:divBdr>
        <w:top w:val="none" w:sz="0" w:space="0" w:color="auto"/>
        <w:left w:val="none" w:sz="0" w:space="0" w:color="auto"/>
        <w:bottom w:val="none" w:sz="0" w:space="0" w:color="auto"/>
        <w:right w:val="none" w:sz="0" w:space="0" w:color="auto"/>
      </w:divBdr>
    </w:div>
    <w:div w:id="1339697271">
      <w:bodyDiv w:val="1"/>
      <w:marLeft w:val="0"/>
      <w:marRight w:val="0"/>
      <w:marTop w:val="0"/>
      <w:marBottom w:val="0"/>
      <w:divBdr>
        <w:top w:val="none" w:sz="0" w:space="0" w:color="auto"/>
        <w:left w:val="none" w:sz="0" w:space="0" w:color="auto"/>
        <w:bottom w:val="none" w:sz="0" w:space="0" w:color="auto"/>
        <w:right w:val="none" w:sz="0" w:space="0" w:color="auto"/>
      </w:divBdr>
    </w:div>
    <w:div w:id="1353459531">
      <w:bodyDiv w:val="1"/>
      <w:marLeft w:val="0"/>
      <w:marRight w:val="0"/>
      <w:marTop w:val="0"/>
      <w:marBottom w:val="0"/>
      <w:divBdr>
        <w:top w:val="none" w:sz="0" w:space="0" w:color="auto"/>
        <w:left w:val="none" w:sz="0" w:space="0" w:color="auto"/>
        <w:bottom w:val="none" w:sz="0" w:space="0" w:color="auto"/>
        <w:right w:val="none" w:sz="0" w:space="0" w:color="auto"/>
      </w:divBdr>
    </w:div>
    <w:div w:id="1367369301">
      <w:bodyDiv w:val="1"/>
      <w:marLeft w:val="0"/>
      <w:marRight w:val="0"/>
      <w:marTop w:val="0"/>
      <w:marBottom w:val="0"/>
      <w:divBdr>
        <w:top w:val="none" w:sz="0" w:space="0" w:color="auto"/>
        <w:left w:val="none" w:sz="0" w:space="0" w:color="auto"/>
        <w:bottom w:val="none" w:sz="0" w:space="0" w:color="auto"/>
        <w:right w:val="none" w:sz="0" w:space="0" w:color="auto"/>
      </w:divBdr>
    </w:div>
    <w:div w:id="1413502802">
      <w:bodyDiv w:val="1"/>
      <w:marLeft w:val="0"/>
      <w:marRight w:val="0"/>
      <w:marTop w:val="0"/>
      <w:marBottom w:val="0"/>
      <w:divBdr>
        <w:top w:val="none" w:sz="0" w:space="0" w:color="auto"/>
        <w:left w:val="none" w:sz="0" w:space="0" w:color="auto"/>
        <w:bottom w:val="none" w:sz="0" w:space="0" w:color="auto"/>
        <w:right w:val="none" w:sz="0" w:space="0" w:color="auto"/>
      </w:divBdr>
    </w:div>
    <w:div w:id="1414660686">
      <w:bodyDiv w:val="1"/>
      <w:marLeft w:val="0"/>
      <w:marRight w:val="0"/>
      <w:marTop w:val="0"/>
      <w:marBottom w:val="0"/>
      <w:divBdr>
        <w:top w:val="none" w:sz="0" w:space="0" w:color="auto"/>
        <w:left w:val="none" w:sz="0" w:space="0" w:color="auto"/>
        <w:bottom w:val="none" w:sz="0" w:space="0" w:color="auto"/>
        <w:right w:val="none" w:sz="0" w:space="0" w:color="auto"/>
      </w:divBdr>
    </w:div>
    <w:div w:id="1424229225">
      <w:bodyDiv w:val="1"/>
      <w:marLeft w:val="0"/>
      <w:marRight w:val="0"/>
      <w:marTop w:val="0"/>
      <w:marBottom w:val="0"/>
      <w:divBdr>
        <w:top w:val="none" w:sz="0" w:space="0" w:color="auto"/>
        <w:left w:val="none" w:sz="0" w:space="0" w:color="auto"/>
        <w:bottom w:val="none" w:sz="0" w:space="0" w:color="auto"/>
        <w:right w:val="none" w:sz="0" w:space="0" w:color="auto"/>
      </w:divBdr>
    </w:div>
    <w:div w:id="1429503694">
      <w:bodyDiv w:val="1"/>
      <w:marLeft w:val="0"/>
      <w:marRight w:val="0"/>
      <w:marTop w:val="0"/>
      <w:marBottom w:val="0"/>
      <w:divBdr>
        <w:top w:val="none" w:sz="0" w:space="0" w:color="auto"/>
        <w:left w:val="none" w:sz="0" w:space="0" w:color="auto"/>
        <w:bottom w:val="none" w:sz="0" w:space="0" w:color="auto"/>
        <w:right w:val="none" w:sz="0" w:space="0" w:color="auto"/>
      </w:divBdr>
    </w:div>
    <w:div w:id="1442257660">
      <w:bodyDiv w:val="1"/>
      <w:marLeft w:val="0"/>
      <w:marRight w:val="0"/>
      <w:marTop w:val="0"/>
      <w:marBottom w:val="0"/>
      <w:divBdr>
        <w:top w:val="none" w:sz="0" w:space="0" w:color="auto"/>
        <w:left w:val="none" w:sz="0" w:space="0" w:color="auto"/>
        <w:bottom w:val="none" w:sz="0" w:space="0" w:color="auto"/>
        <w:right w:val="none" w:sz="0" w:space="0" w:color="auto"/>
      </w:divBdr>
    </w:div>
    <w:div w:id="1454594284">
      <w:bodyDiv w:val="1"/>
      <w:marLeft w:val="0"/>
      <w:marRight w:val="0"/>
      <w:marTop w:val="0"/>
      <w:marBottom w:val="0"/>
      <w:divBdr>
        <w:top w:val="none" w:sz="0" w:space="0" w:color="auto"/>
        <w:left w:val="none" w:sz="0" w:space="0" w:color="auto"/>
        <w:bottom w:val="none" w:sz="0" w:space="0" w:color="auto"/>
        <w:right w:val="none" w:sz="0" w:space="0" w:color="auto"/>
      </w:divBdr>
    </w:div>
    <w:div w:id="1458797334">
      <w:bodyDiv w:val="1"/>
      <w:marLeft w:val="0"/>
      <w:marRight w:val="0"/>
      <w:marTop w:val="0"/>
      <w:marBottom w:val="0"/>
      <w:divBdr>
        <w:top w:val="none" w:sz="0" w:space="0" w:color="auto"/>
        <w:left w:val="none" w:sz="0" w:space="0" w:color="auto"/>
        <w:bottom w:val="none" w:sz="0" w:space="0" w:color="auto"/>
        <w:right w:val="none" w:sz="0" w:space="0" w:color="auto"/>
      </w:divBdr>
    </w:div>
    <w:div w:id="1460760664">
      <w:bodyDiv w:val="1"/>
      <w:marLeft w:val="0"/>
      <w:marRight w:val="0"/>
      <w:marTop w:val="0"/>
      <w:marBottom w:val="0"/>
      <w:divBdr>
        <w:top w:val="none" w:sz="0" w:space="0" w:color="auto"/>
        <w:left w:val="none" w:sz="0" w:space="0" w:color="auto"/>
        <w:bottom w:val="none" w:sz="0" w:space="0" w:color="auto"/>
        <w:right w:val="none" w:sz="0" w:space="0" w:color="auto"/>
      </w:divBdr>
    </w:div>
    <w:div w:id="1477530717">
      <w:bodyDiv w:val="1"/>
      <w:marLeft w:val="0"/>
      <w:marRight w:val="0"/>
      <w:marTop w:val="0"/>
      <w:marBottom w:val="0"/>
      <w:divBdr>
        <w:top w:val="none" w:sz="0" w:space="0" w:color="auto"/>
        <w:left w:val="none" w:sz="0" w:space="0" w:color="auto"/>
        <w:bottom w:val="none" w:sz="0" w:space="0" w:color="auto"/>
        <w:right w:val="none" w:sz="0" w:space="0" w:color="auto"/>
      </w:divBdr>
    </w:div>
    <w:div w:id="1513493197">
      <w:bodyDiv w:val="1"/>
      <w:marLeft w:val="0"/>
      <w:marRight w:val="0"/>
      <w:marTop w:val="0"/>
      <w:marBottom w:val="0"/>
      <w:divBdr>
        <w:top w:val="none" w:sz="0" w:space="0" w:color="auto"/>
        <w:left w:val="none" w:sz="0" w:space="0" w:color="auto"/>
        <w:bottom w:val="none" w:sz="0" w:space="0" w:color="auto"/>
        <w:right w:val="none" w:sz="0" w:space="0" w:color="auto"/>
      </w:divBdr>
    </w:div>
    <w:div w:id="1514760330">
      <w:bodyDiv w:val="1"/>
      <w:marLeft w:val="0"/>
      <w:marRight w:val="0"/>
      <w:marTop w:val="0"/>
      <w:marBottom w:val="0"/>
      <w:divBdr>
        <w:top w:val="none" w:sz="0" w:space="0" w:color="auto"/>
        <w:left w:val="none" w:sz="0" w:space="0" w:color="auto"/>
        <w:bottom w:val="none" w:sz="0" w:space="0" w:color="auto"/>
        <w:right w:val="none" w:sz="0" w:space="0" w:color="auto"/>
      </w:divBdr>
    </w:div>
    <w:div w:id="1525248792">
      <w:bodyDiv w:val="1"/>
      <w:marLeft w:val="0"/>
      <w:marRight w:val="0"/>
      <w:marTop w:val="0"/>
      <w:marBottom w:val="0"/>
      <w:divBdr>
        <w:top w:val="none" w:sz="0" w:space="0" w:color="auto"/>
        <w:left w:val="none" w:sz="0" w:space="0" w:color="auto"/>
        <w:bottom w:val="none" w:sz="0" w:space="0" w:color="auto"/>
        <w:right w:val="none" w:sz="0" w:space="0" w:color="auto"/>
      </w:divBdr>
    </w:div>
    <w:div w:id="1539583019">
      <w:bodyDiv w:val="1"/>
      <w:marLeft w:val="0"/>
      <w:marRight w:val="0"/>
      <w:marTop w:val="0"/>
      <w:marBottom w:val="0"/>
      <w:divBdr>
        <w:top w:val="none" w:sz="0" w:space="0" w:color="auto"/>
        <w:left w:val="none" w:sz="0" w:space="0" w:color="auto"/>
        <w:bottom w:val="none" w:sz="0" w:space="0" w:color="auto"/>
        <w:right w:val="none" w:sz="0" w:space="0" w:color="auto"/>
      </w:divBdr>
    </w:div>
    <w:div w:id="1549603693">
      <w:bodyDiv w:val="1"/>
      <w:marLeft w:val="0"/>
      <w:marRight w:val="0"/>
      <w:marTop w:val="0"/>
      <w:marBottom w:val="0"/>
      <w:divBdr>
        <w:top w:val="none" w:sz="0" w:space="0" w:color="auto"/>
        <w:left w:val="none" w:sz="0" w:space="0" w:color="auto"/>
        <w:bottom w:val="none" w:sz="0" w:space="0" w:color="auto"/>
        <w:right w:val="none" w:sz="0" w:space="0" w:color="auto"/>
      </w:divBdr>
    </w:div>
    <w:div w:id="1554853838">
      <w:bodyDiv w:val="1"/>
      <w:marLeft w:val="0"/>
      <w:marRight w:val="0"/>
      <w:marTop w:val="0"/>
      <w:marBottom w:val="0"/>
      <w:divBdr>
        <w:top w:val="none" w:sz="0" w:space="0" w:color="auto"/>
        <w:left w:val="none" w:sz="0" w:space="0" w:color="auto"/>
        <w:bottom w:val="none" w:sz="0" w:space="0" w:color="auto"/>
        <w:right w:val="none" w:sz="0" w:space="0" w:color="auto"/>
      </w:divBdr>
    </w:div>
    <w:div w:id="1555506218">
      <w:bodyDiv w:val="1"/>
      <w:marLeft w:val="0"/>
      <w:marRight w:val="0"/>
      <w:marTop w:val="0"/>
      <w:marBottom w:val="0"/>
      <w:divBdr>
        <w:top w:val="none" w:sz="0" w:space="0" w:color="auto"/>
        <w:left w:val="none" w:sz="0" w:space="0" w:color="auto"/>
        <w:bottom w:val="none" w:sz="0" w:space="0" w:color="auto"/>
        <w:right w:val="none" w:sz="0" w:space="0" w:color="auto"/>
      </w:divBdr>
    </w:div>
    <w:div w:id="1558010098">
      <w:bodyDiv w:val="1"/>
      <w:marLeft w:val="0"/>
      <w:marRight w:val="0"/>
      <w:marTop w:val="0"/>
      <w:marBottom w:val="0"/>
      <w:divBdr>
        <w:top w:val="none" w:sz="0" w:space="0" w:color="auto"/>
        <w:left w:val="none" w:sz="0" w:space="0" w:color="auto"/>
        <w:bottom w:val="none" w:sz="0" w:space="0" w:color="auto"/>
        <w:right w:val="none" w:sz="0" w:space="0" w:color="auto"/>
      </w:divBdr>
    </w:div>
    <w:div w:id="1560943196">
      <w:bodyDiv w:val="1"/>
      <w:marLeft w:val="0"/>
      <w:marRight w:val="0"/>
      <w:marTop w:val="0"/>
      <w:marBottom w:val="0"/>
      <w:divBdr>
        <w:top w:val="none" w:sz="0" w:space="0" w:color="auto"/>
        <w:left w:val="none" w:sz="0" w:space="0" w:color="auto"/>
        <w:bottom w:val="none" w:sz="0" w:space="0" w:color="auto"/>
        <w:right w:val="none" w:sz="0" w:space="0" w:color="auto"/>
      </w:divBdr>
    </w:div>
    <w:div w:id="1561405686">
      <w:bodyDiv w:val="1"/>
      <w:marLeft w:val="0"/>
      <w:marRight w:val="0"/>
      <w:marTop w:val="0"/>
      <w:marBottom w:val="0"/>
      <w:divBdr>
        <w:top w:val="none" w:sz="0" w:space="0" w:color="auto"/>
        <w:left w:val="none" w:sz="0" w:space="0" w:color="auto"/>
        <w:bottom w:val="none" w:sz="0" w:space="0" w:color="auto"/>
        <w:right w:val="none" w:sz="0" w:space="0" w:color="auto"/>
      </w:divBdr>
    </w:div>
    <w:div w:id="1569539187">
      <w:bodyDiv w:val="1"/>
      <w:marLeft w:val="0"/>
      <w:marRight w:val="0"/>
      <w:marTop w:val="0"/>
      <w:marBottom w:val="0"/>
      <w:divBdr>
        <w:top w:val="none" w:sz="0" w:space="0" w:color="auto"/>
        <w:left w:val="none" w:sz="0" w:space="0" w:color="auto"/>
        <w:bottom w:val="none" w:sz="0" w:space="0" w:color="auto"/>
        <w:right w:val="none" w:sz="0" w:space="0" w:color="auto"/>
      </w:divBdr>
      <w:divsChild>
        <w:div w:id="854225340">
          <w:marLeft w:val="0"/>
          <w:marRight w:val="0"/>
          <w:marTop w:val="0"/>
          <w:marBottom w:val="0"/>
          <w:divBdr>
            <w:top w:val="none" w:sz="0" w:space="0" w:color="auto"/>
            <w:left w:val="none" w:sz="0" w:space="0" w:color="auto"/>
            <w:bottom w:val="none" w:sz="0" w:space="0" w:color="auto"/>
            <w:right w:val="none" w:sz="0" w:space="0" w:color="auto"/>
          </w:divBdr>
          <w:divsChild>
            <w:div w:id="1643849168">
              <w:marLeft w:val="0"/>
              <w:marRight w:val="0"/>
              <w:marTop w:val="0"/>
              <w:marBottom w:val="0"/>
              <w:divBdr>
                <w:top w:val="none" w:sz="0" w:space="0" w:color="auto"/>
                <w:left w:val="none" w:sz="0" w:space="0" w:color="auto"/>
                <w:bottom w:val="none" w:sz="0" w:space="0" w:color="auto"/>
                <w:right w:val="none" w:sz="0" w:space="0" w:color="auto"/>
              </w:divBdr>
            </w:div>
          </w:divsChild>
        </w:div>
        <w:div w:id="1657685573">
          <w:marLeft w:val="0"/>
          <w:marRight w:val="0"/>
          <w:marTop w:val="0"/>
          <w:marBottom w:val="0"/>
          <w:divBdr>
            <w:top w:val="none" w:sz="0" w:space="0" w:color="auto"/>
            <w:left w:val="none" w:sz="0" w:space="0" w:color="auto"/>
            <w:bottom w:val="none" w:sz="0" w:space="0" w:color="auto"/>
            <w:right w:val="none" w:sz="0" w:space="0" w:color="auto"/>
          </w:divBdr>
        </w:div>
      </w:divsChild>
    </w:div>
    <w:div w:id="1571230801">
      <w:bodyDiv w:val="1"/>
      <w:marLeft w:val="0"/>
      <w:marRight w:val="0"/>
      <w:marTop w:val="0"/>
      <w:marBottom w:val="0"/>
      <w:divBdr>
        <w:top w:val="none" w:sz="0" w:space="0" w:color="auto"/>
        <w:left w:val="none" w:sz="0" w:space="0" w:color="auto"/>
        <w:bottom w:val="none" w:sz="0" w:space="0" w:color="auto"/>
        <w:right w:val="none" w:sz="0" w:space="0" w:color="auto"/>
      </w:divBdr>
    </w:div>
    <w:div w:id="1581408879">
      <w:bodyDiv w:val="1"/>
      <w:marLeft w:val="0"/>
      <w:marRight w:val="0"/>
      <w:marTop w:val="0"/>
      <w:marBottom w:val="0"/>
      <w:divBdr>
        <w:top w:val="none" w:sz="0" w:space="0" w:color="auto"/>
        <w:left w:val="none" w:sz="0" w:space="0" w:color="auto"/>
        <w:bottom w:val="none" w:sz="0" w:space="0" w:color="auto"/>
        <w:right w:val="none" w:sz="0" w:space="0" w:color="auto"/>
      </w:divBdr>
      <w:divsChild>
        <w:div w:id="531263321">
          <w:marLeft w:val="0"/>
          <w:marRight w:val="225"/>
          <w:marTop w:val="0"/>
          <w:marBottom w:val="0"/>
          <w:divBdr>
            <w:top w:val="none" w:sz="0" w:space="0" w:color="auto"/>
            <w:left w:val="none" w:sz="0" w:space="0" w:color="auto"/>
            <w:bottom w:val="none" w:sz="0" w:space="0" w:color="auto"/>
            <w:right w:val="none" w:sz="0" w:space="0" w:color="auto"/>
          </w:divBdr>
        </w:div>
      </w:divsChild>
    </w:div>
    <w:div w:id="1585264909">
      <w:bodyDiv w:val="1"/>
      <w:marLeft w:val="0"/>
      <w:marRight w:val="0"/>
      <w:marTop w:val="0"/>
      <w:marBottom w:val="0"/>
      <w:divBdr>
        <w:top w:val="none" w:sz="0" w:space="0" w:color="auto"/>
        <w:left w:val="none" w:sz="0" w:space="0" w:color="auto"/>
        <w:bottom w:val="none" w:sz="0" w:space="0" w:color="auto"/>
        <w:right w:val="none" w:sz="0" w:space="0" w:color="auto"/>
      </w:divBdr>
    </w:div>
    <w:div w:id="1585794604">
      <w:bodyDiv w:val="1"/>
      <w:marLeft w:val="0"/>
      <w:marRight w:val="0"/>
      <w:marTop w:val="0"/>
      <w:marBottom w:val="0"/>
      <w:divBdr>
        <w:top w:val="none" w:sz="0" w:space="0" w:color="auto"/>
        <w:left w:val="none" w:sz="0" w:space="0" w:color="auto"/>
        <w:bottom w:val="none" w:sz="0" w:space="0" w:color="auto"/>
        <w:right w:val="none" w:sz="0" w:space="0" w:color="auto"/>
      </w:divBdr>
    </w:div>
    <w:div w:id="1589076836">
      <w:bodyDiv w:val="1"/>
      <w:marLeft w:val="0"/>
      <w:marRight w:val="0"/>
      <w:marTop w:val="0"/>
      <w:marBottom w:val="0"/>
      <w:divBdr>
        <w:top w:val="none" w:sz="0" w:space="0" w:color="auto"/>
        <w:left w:val="none" w:sz="0" w:space="0" w:color="auto"/>
        <w:bottom w:val="none" w:sz="0" w:space="0" w:color="auto"/>
        <w:right w:val="none" w:sz="0" w:space="0" w:color="auto"/>
      </w:divBdr>
    </w:div>
    <w:div w:id="1589924242">
      <w:bodyDiv w:val="1"/>
      <w:marLeft w:val="0"/>
      <w:marRight w:val="0"/>
      <w:marTop w:val="0"/>
      <w:marBottom w:val="0"/>
      <w:divBdr>
        <w:top w:val="none" w:sz="0" w:space="0" w:color="auto"/>
        <w:left w:val="none" w:sz="0" w:space="0" w:color="auto"/>
        <w:bottom w:val="none" w:sz="0" w:space="0" w:color="auto"/>
        <w:right w:val="none" w:sz="0" w:space="0" w:color="auto"/>
      </w:divBdr>
    </w:div>
    <w:div w:id="1615559153">
      <w:bodyDiv w:val="1"/>
      <w:marLeft w:val="0"/>
      <w:marRight w:val="0"/>
      <w:marTop w:val="0"/>
      <w:marBottom w:val="0"/>
      <w:divBdr>
        <w:top w:val="none" w:sz="0" w:space="0" w:color="auto"/>
        <w:left w:val="none" w:sz="0" w:space="0" w:color="auto"/>
        <w:bottom w:val="none" w:sz="0" w:space="0" w:color="auto"/>
        <w:right w:val="none" w:sz="0" w:space="0" w:color="auto"/>
      </w:divBdr>
    </w:div>
    <w:div w:id="1619294051">
      <w:bodyDiv w:val="1"/>
      <w:marLeft w:val="0"/>
      <w:marRight w:val="0"/>
      <w:marTop w:val="0"/>
      <w:marBottom w:val="0"/>
      <w:divBdr>
        <w:top w:val="none" w:sz="0" w:space="0" w:color="auto"/>
        <w:left w:val="none" w:sz="0" w:space="0" w:color="auto"/>
        <w:bottom w:val="none" w:sz="0" w:space="0" w:color="auto"/>
        <w:right w:val="none" w:sz="0" w:space="0" w:color="auto"/>
      </w:divBdr>
    </w:div>
    <w:div w:id="1624994560">
      <w:bodyDiv w:val="1"/>
      <w:marLeft w:val="0"/>
      <w:marRight w:val="0"/>
      <w:marTop w:val="0"/>
      <w:marBottom w:val="0"/>
      <w:divBdr>
        <w:top w:val="none" w:sz="0" w:space="0" w:color="auto"/>
        <w:left w:val="none" w:sz="0" w:space="0" w:color="auto"/>
        <w:bottom w:val="none" w:sz="0" w:space="0" w:color="auto"/>
        <w:right w:val="none" w:sz="0" w:space="0" w:color="auto"/>
      </w:divBdr>
    </w:div>
    <w:div w:id="1631939049">
      <w:bodyDiv w:val="1"/>
      <w:marLeft w:val="0"/>
      <w:marRight w:val="0"/>
      <w:marTop w:val="0"/>
      <w:marBottom w:val="0"/>
      <w:divBdr>
        <w:top w:val="none" w:sz="0" w:space="0" w:color="auto"/>
        <w:left w:val="none" w:sz="0" w:space="0" w:color="auto"/>
        <w:bottom w:val="none" w:sz="0" w:space="0" w:color="auto"/>
        <w:right w:val="none" w:sz="0" w:space="0" w:color="auto"/>
      </w:divBdr>
    </w:div>
    <w:div w:id="1649674971">
      <w:bodyDiv w:val="1"/>
      <w:marLeft w:val="0"/>
      <w:marRight w:val="0"/>
      <w:marTop w:val="0"/>
      <w:marBottom w:val="0"/>
      <w:divBdr>
        <w:top w:val="none" w:sz="0" w:space="0" w:color="auto"/>
        <w:left w:val="none" w:sz="0" w:space="0" w:color="auto"/>
        <w:bottom w:val="none" w:sz="0" w:space="0" w:color="auto"/>
        <w:right w:val="none" w:sz="0" w:space="0" w:color="auto"/>
      </w:divBdr>
    </w:div>
    <w:div w:id="1678969661">
      <w:bodyDiv w:val="1"/>
      <w:marLeft w:val="0"/>
      <w:marRight w:val="0"/>
      <w:marTop w:val="0"/>
      <w:marBottom w:val="0"/>
      <w:divBdr>
        <w:top w:val="none" w:sz="0" w:space="0" w:color="auto"/>
        <w:left w:val="none" w:sz="0" w:space="0" w:color="auto"/>
        <w:bottom w:val="none" w:sz="0" w:space="0" w:color="auto"/>
        <w:right w:val="none" w:sz="0" w:space="0" w:color="auto"/>
      </w:divBdr>
    </w:div>
    <w:div w:id="1682510011">
      <w:bodyDiv w:val="1"/>
      <w:marLeft w:val="0"/>
      <w:marRight w:val="0"/>
      <w:marTop w:val="0"/>
      <w:marBottom w:val="0"/>
      <w:divBdr>
        <w:top w:val="none" w:sz="0" w:space="0" w:color="auto"/>
        <w:left w:val="none" w:sz="0" w:space="0" w:color="auto"/>
        <w:bottom w:val="none" w:sz="0" w:space="0" w:color="auto"/>
        <w:right w:val="none" w:sz="0" w:space="0" w:color="auto"/>
      </w:divBdr>
    </w:div>
    <w:div w:id="1682968045">
      <w:bodyDiv w:val="1"/>
      <w:marLeft w:val="0"/>
      <w:marRight w:val="0"/>
      <w:marTop w:val="0"/>
      <w:marBottom w:val="0"/>
      <w:divBdr>
        <w:top w:val="none" w:sz="0" w:space="0" w:color="auto"/>
        <w:left w:val="none" w:sz="0" w:space="0" w:color="auto"/>
        <w:bottom w:val="none" w:sz="0" w:space="0" w:color="auto"/>
        <w:right w:val="none" w:sz="0" w:space="0" w:color="auto"/>
      </w:divBdr>
    </w:div>
    <w:div w:id="1692340938">
      <w:bodyDiv w:val="1"/>
      <w:marLeft w:val="0"/>
      <w:marRight w:val="0"/>
      <w:marTop w:val="0"/>
      <w:marBottom w:val="0"/>
      <w:divBdr>
        <w:top w:val="none" w:sz="0" w:space="0" w:color="auto"/>
        <w:left w:val="none" w:sz="0" w:space="0" w:color="auto"/>
        <w:bottom w:val="none" w:sz="0" w:space="0" w:color="auto"/>
        <w:right w:val="none" w:sz="0" w:space="0" w:color="auto"/>
      </w:divBdr>
    </w:div>
    <w:div w:id="1693218494">
      <w:bodyDiv w:val="1"/>
      <w:marLeft w:val="0"/>
      <w:marRight w:val="0"/>
      <w:marTop w:val="0"/>
      <w:marBottom w:val="0"/>
      <w:divBdr>
        <w:top w:val="none" w:sz="0" w:space="0" w:color="auto"/>
        <w:left w:val="none" w:sz="0" w:space="0" w:color="auto"/>
        <w:bottom w:val="none" w:sz="0" w:space="0" w:color="auto"/>
        <w:right w:val="none" w:sz="0" w:space="0" w:color="auto"/>
      </w:divBdr>
    </w:div>
    <w:div w:id="1696224866">
      <w:bodyDiv w:val="1"/>
      <w:marLeft w:val="0"/>
      <w:marRight w:val="0"/>
      <w:marTop w:val="0"/>
      <w:marBottom w:val="0"/>
      <w:divBdr>
        <w:top w:val="none" w:sz="0" w:space="0" w:color="auto"/>
        <w:left w:val="none" w:sz="0" w:space="0" w:color="auto"/>
        <w:bottom w:val="none" w:sz="0" w:space="0" w:color="auto"/>
        <w:right w:val="none" w:sz="0" w:space="0" w:color="auto"/>
      </w:divBdr>
    </w:div>
    <w:div w:id="1717243572">
      <w:bodyDiv w:val="1"/>
      <w:marLeft w:val="0"/>
      <w:marRight w:val="0"/>
      <w:marTop w:val="0"/>
      <w:marBottom w:val="0"/>
      <w:divBdr>
        <w:top w:val="none" w:sz="0" w:space="0" w:color="auto"/>
        <w:left w:val="none" w:sz="0" w:space="0" w:color="auto"/>
        <w:bottom w:val="none" w:sz="0" w:space="0" w:color="auto"/>
        <w:right w:val="none" w:sz="0" w:space="0" w:color="auto"/>
      </w:divBdr>
    </w:div>
    <w:div w:id="1719469731">
      <w:bodyDiv w:val="1"/>
      <w:marLeft w:val="0"/>
      <w:marRight w:val="0"/>
      <w:marTop w:val="0"/>
      <w:marBottom w:val="0"/>
      <w:divBdr>
        <w:top w:val="none" w:sz="0" w:space="0" w:color="auto"/>
        <w:left w:val="none" w:sz="0" w:space="0" w:color="auto"/>
        <w:bottom w:val="none" w:sz="0" w:space="0" w:color="auto"/>
        <w:right w:val="none" w:sz="0" w:space="0" w:color="auto"/>
      </w:divBdr>
    </w:div>
    <w:div w:id="1720589424">
      <w:bodyDiv w:val="1"/>
      <w:marLeft w:val="0"/>
      <w:marRight w:val="0"/>
      <w:marTop w:val="0"/>
      <w:marBottom w:val="0"/>
      <w:divBdr>
        <w:top w:val="none" w:sz="0" w:space="0" w:color="auto"/>
        <w:left w:val="none" w:sz="0" w:space="0" w:color="auto"/>
        <w:bottom w:val="none" w:sz="0" w:space="0" w:color="auto"/>
        <w:right w:val="none" w:sz="0" w:space="0" w:color="auto"/>
      </w:divBdr>
      <w:divsChild>
        <w:div w:id="824975151">
          <w:marLeft w:val="0"/>
          <w:marRight w:val="0"/>
          <w:marTop w:val="0"/>
          <w:marBottom w:val="0"/>
          <w:divBdr>
            <w:top w:val="none" w:sz="0" w:space="0" w:color="auto"/>
            <w:left w:val="none" w:sz="0" w:space="0" w:color="auto"/>
            <w:bottom w:val="none" w:sz="0" w:space="0" w:color="auto"/>
            <w:right w:val="none" w:sz="0" w:space="0" w:color="auto"/>
          </w:divBdr>
        </w:div>
      </w:divsChild>
    </w:div>
    <w:div w:id="1721050269">
      <w:bodyDiv w:val="1"/>
      <w:marLeft w:val="0"/>
      <w:marRight w:val="0"/>
      <w:marTop w:val="0"/>
      <w:marBottom w:val="0"/>
      <w:divBdr>
        <w:top w:val="none" w:sz="0" w:space="0" w:color="auto"/>
        <w:left w:val="none" w:sz="0" w:space="0" w:color="auto"/>
        <w:bottom w:val="none" w:sz="0" w:space="0" w:color="auto"/>
        <w:right w:val="none" w:sz="0" w:space="0" w:color="auto"/>
      </w:divBdr>
    </w:div>
    <w:div w:id="1721788242">
      <w:bodyDiv w:val="1"/>
      <w:marLeft w:val="0"/>
      <w:marRight w:val="0"/>
      <w:marTop w:val="0"/>
      <w:marBottom w:val="0"/>
      <w:divBdr>
        <w:top w:val="none" w:sz="0" w:space="0" w:color="auto"/>
        <w:left w:val="none" w:sz="0" w:space="0" w:color="auto"/>
        <w:bottom w:val="none" w:sz="0" w:space="0" w:color="auto"/>
        <w:right w:val="none" w:sz="0" w:space="0" w:color="auto"/>
      </w:divBdr>
    </w:div>
    <w:div w:id="1726906294">
      <w:bodyDiv w:val="1"/>
      <w:marLeft w:val="0"/>
      <w:marRight w:val="0"/>
      <w:marTop w:val="0"/>
      <w:marBottom w:val="0"/>
      <w:divBdr>
        <w:top w:val="none" w:sz="0" w:space="0" w:color="auto"/>
        <w:left w:val="none" w:sz="0" w:space="0" w:color="auto"/>
        <w:bottom w:val="none" w:sz="0" w:space="0" w:color="auto"/>
        <w:right w:val="none" w:sz="0" w:space="0" w:color="auto"/>
      </w:divBdr>
    </w:div>
    <w:div w:id="1731541426">
      <w:bodyDiv w:val="1"/>
      <w:marLeft w:val="0"/>
      <w:marRight w:val="0"/>
      <w:marTop w:val="0"/>
      <w:marBottom w:val="0"/>
      <w:divBdr>
        <w:top w:val="none" w:sz="0" w:space="0" w:color="auto"/>
        <w:left w:val="none" w:sz="0" w:space="0" w:color="auto"/>
        <w:bottom w:val="none" w:sz="0" w:space="0" w:color="auto"/>
        <w:right w:val="none" w:sz="0" w:space="0" w:color="auto"/>
      </w:divBdr>
    </w:div>
    <w:div w:id="1732804532">
      <w:bodyDiv w:val="1"/>
      <w:marLeft w:val="0"/>
      <w:marRight w:val="0"/>
      <w:marTop w:val="0"/>
      <w:marBottom w:val="0"/>
      <w:divBdr>
        <w:top w:val="none" w:sz="0" w:space="0" w:color="auto"/>
        <w:left w:val="none" w:sz="0" w:space="0" w:color="auto"/>
        <w:bottom w:val="none" w:sz="0" w:space="0" w:color="auto"/>
        <w:right w:val="none" w:sz="0" w:space="0" w:color="auto"/>
      </w:divBdr>
    </w:div>
    <w:div w:id="1733770035">
      <w:bodyDiv w:val="1"/>
      <w:marLeft w:val="0"/>
      <w:marRight w:val="0"/>
      <w:marTop w:val="0"/>
      <w:marBottom w:val="0"/>
      <w:divBdr>
        <w:top w:val="none" w:sz="0" w:space="0" w:color="auto"/>
        <w:left w:val="none" w:sz="0" w:space="0" w:color="auto"/>
        <w:bottom w:val="none" w:sz="0" w:space="0" w:color="auto"/>
        <w:right w:val="none" w:sz="0" w:space="0" w:color="auto"/>
      </w:divBdr>
      <w:divsChild>
        <w:div w:id="1568955747">
          <w:marLeft w:val="0"/>
          <w:marRight w:val="0"/>
          <w:marTop w:val="0"/>
          <w:marBottom w:val="0"/>
          <w:divBdr>
            <w:top w:val="none" w:sz="0" w:space="0" w:color="auto"/>
            <w:left w:val="none" w:sz="0" w:space="0" w:color="auto"/>
            <w:bottom w:val="none" w:sz="0" w:space="0" w:color="auto"/>
            <w:right w:val="none" w:sz="0" w:space="0" w:color="auto"/>
          </w:divBdr>
        </w:div>
      </w:divsChild>
    </w:div>
    <w:div w:id="1738740525">
      <w:bodyDiv w:val="1"/>
      <w:marLeft w:val="0"/>
      <w:marRight w:val="0"/>
      <w:marTop w:val="0"/>
      <w:marBottom w:val="0"/>
      <w:divBdr>
        <w:top w:val="none" w:sz="0" w:space="0" w:color="auto"/>
        <w:left w:val="none" w:sz="0" w:space="0" w:color="auto"/>
        <w:bottom w:val="none" w:sz="0" w:space="0" w:color="auto"/>
        <w:right w:val="none" w:sz="0" w:space="0" w:color="auto"/>
      </w:divBdr>
    </w:div>
    <w:div w:id="1748334654">
      <w:bodyDiv w:val="1"/>
      <w:marLeft w:val="0"/>
      <w:marRight w:val="0"/>
      <w:marTop w:val="0"/>
      <w:marBottom w:val="0"/>
      <w:divBdr>
        <w:top w:val="none" w:sz="0" w:space="0" w:color="auto"/>
        <w:left w:val="none" w:sz="0" w:space="0" w:color="auto"/>
        <w:bottom w:val="none" w:sz="0" w:space="0" w:color="auto"/>
        <w:right w:val="none" w:sz="0" w:space="0" w:color="auto"/>
      </w:divBdr>
    </w:div>
    <w:div w:id="1750270658">
      <w:bodyDiv w:val="1"/>
      <w:marLeft w:val="0"/>
      <w:marRight w:val="0"/>
      <w:marTop w:val="0"/>
      <w:marBottom w:val="0"/>
      <w:divBdr>
        <w:top w:val="none" w:sz="0" w:space="0" w:color="auto"/>
        <w:left w:val="none" w:sz="0" w:space="0" w:color="auto"/>
        <w:bottom w:val="none" w:sz="0" w:space="0" w:color="auto"/>
        <w:right w:val="none" w:sz="0" w:space="0" w:color="auto"/>
      </w:divBdr>
    </w:div>
    <w:div w:id="1750887631">
      <w:bodyDiv w:val="1"/>
      <w:marLeft w:val="0"/>
      <w:marRight w:val="0"/>
      <w:marTop w:val="0"/>
      <w:marBottom w:val="0"/>
      <w:divBdr>
        <w:top w:val="none" w:sz="0" w:space="0" w:color="auto"/>
        <w:left w:val="none" w:sz="0" w:space="0" w:color="auto"/>
        <w:bottom w:val="none" w:sz="0" w:space="0" w:color="auto"/>
        <w:right w:val="none" w:sz="0" w:space="0" w:color="auto"/>
      </w:divBdr>
    </w:div>
    <w:div w:id="1760442495">
      <w:bodyDiv w:val="1"/>
      <w:marLeft w:val="0"/>
      <w:marRight w:val="0"/>
      <w:marTop w:val="0"/>
      <w:marBottom w:val="0"/>
      <w:divBdr>
        <w:top w:val="none" w:sz="0" w:space="0" w:color="auto"/>
        <w:left w:val="none" w:sz="0" w:space="0" w:color="auto"/>
        <w:bottom w:val="none" w:sz="0" w:space="0" w:color="auto"/>
        <w:right w:val="none" w:sz="0" w:space="0" w:color="auto"/>
      </w:divBdr>
    </w:div>
    <w:div w:id="1770538423">
      <w:bodyDiv w:val="1"/>
      <w:marLeft w:val="0"/>
      <w:marRight w:val="0"/>
      <w:marTop w:val="0"/>
      <w:marBottom w:val="0"/>
      <w:divBdr>
        <w:top w:val="none" w:sz="0" w:space="0" w:color="auto"/>
        <w:left w:val="none" w:sz="0" w:space="0" w:color="auto"/>
        <w:bottom w:val="none" w:sz="0" w:space="0" w:color="auto"/>
        <w:right w:val="none" w:sz="0" w:space="0" w:color="auto"/>
      </w:divBdr>
    </w:div>
    <w:div w:id="1773941010">
      <w:bodyDiv w:val="1"/>
      <w:marLeft w:val="0"/>
      <w:marRight w:val="0"/>
      <w:marTop w:val="0"/>
      <w:marBottom w:val="0"/>
      <w:divBdr>
        <w:top w:val="none" w:sz="0" w:space="0" w:color="auto"/>
        <w:left w:val="none" w:sz="0" w:space="0" w:color="auto"/>
        <w:bottom w:val="none" w:sz="0" w:space="0" w:color="auto"/>
        <w:right w:val="none" w:sz="0" w:space="0" w:color="auto"/>
      </w:divBdr>
    </w:div>
    <w:div w:id="1781297763">
      <w:bodyDiv w:val="1"/>
      <w:marLeft w:val="0"/>
      <w:marRight w:val="0"/>
      <w:marTop w:val="0"/>
      <w:marBottom w:val="0"/>
      <w:divBdr>
        <w:top w:val="none" w:sz="0" w:space="0" w:color="auto"/>
        <w:left w:val="none" w:sz="0" w:space="0" w:color="auto"/>
        <w:bottom w:val="none" w:sz="0" w:space="0" w:color="auto"/>
        <w:right w:val="none" w:sz="0" w:space="0" w:color="auto"/>
      </w:divBdr>
    </w:div>
    <w:div w:id="1787043728">
      <w:bodyDiv w:val="1"/>
      <w:marLeft w:val="0"/>
      <w:marRight w:val="0"/>
      <w:marTop w:val="0"/>
      <w:marBottom w:val="0"/>
      <w:divBdr>
        <w:top w:val="none" w:sz="0" w:space="0" w:color="auto"/>
        <w:left w:val="none" w:sz="0" w:space="0" w:color="auto"/>
        <w:bottom w:val="none" w:sz="0" w:space="0" w:color="auto"/>
        <w:right w:val="none" w:sz="0" w:space="0" w:color="auto"/>
      </w:divBdr>
      <w:divsChild>
        <w:div w:id="1882090406">
          <w:marLeft w:val="0"/>
          <w:marRight w:val="225"/>
          <w:marTop w:val="0"/>
          <w:marBottom w:val="0"/>
          <w:divBdr>
            <w:top w:val="none" w:sz="0" w:space="0" w:color="auto"/>
            <w:left w:val="none" w:sz="0" w:space="0" w:color="auto"/>
            <w:bottom w:val="none" w:sz="0" w:space="0" w:color="auto"/>
            <w:right w:val="none" w:sz="0" w:space="0" w:color="auto"/>
          </w:divBdr>
        </w:div>
      </w:divsChild>
    </w:div>
    <w:div w:id="1787701788">
      <w:bodyDiv w:val="1"/>
      <w:marLeft w:val="0"/>
      <w:marRight w:val="0"/>
      <w:marTop w:val="0"/>
      <w:marBottom w:val="0"/>
      <w:divBdr>
        <w:top w:val="none" w:sz="0" w:space="0" w:color="auto"/>
        <w:left w:val="none" w:sz="0" w:space="0" w:color="auto"/>
        <w:bottom w:val="none" w:sz="0" w:space="0" w:color="auto"/>
        <w:right w:val="none" w:sz="0" w:space="0" w:color="auto"/>
      </w:divBdr>
    </w:div>
    <w:div w:id="1791123597">
      <w:bodyDiv w:val="1"/>
      <w:marLeft w:val="0"/>
      <w:marRight w:val="0"/>
      <w:marTop w:val="0"/>
      <w:marBottom w:val="0"/>
      <w:divBdr>
        <w:top w:val="none" w:sz="0" w:space="0" w:color="auto"/>
        <w:left w:val="none" w:sz="0" w:space="0" w:color="auto"/>
        <w:bottom w:val="none" w:sz="0" w:space="0" w:color="auto"/>
        <w:right w:val="none" w:sz="0" w:space="0" w:color="auto"/>
      </w:divBdr>
    </w:div>
    <w:div w:id="1794401441">
      <w:bodyDiv w:val="1"/>
      <w:marLeft w:val="0"/>
      <w:marRight w:val="0"/>
      <w:marTop w:val="0"/>
      <w:marBottom w:val="0"/>
      <w:divBdr>
        <w:top w:val="none" w:sz="0" w:space="0" w:color="auto"/>
        <w:left w:val="none" w:sz="0" w:space="0" w:color="auto"/>
        <w:bottom w:val="none" w:sz="0" w:space="0" w:color="auto"/>
        <w:right w:val="none" w:sz="0" w:space="0" w:color="auto"/>
      </w:divBdr>
      <w:divsChild>
        <w:div w:id="709257384">
          <w:marLeft w:val="0"/>
          <w:marRight w:val="0"/>
          <w:marTop w:val="0"/>
          <w:marBottom w:val="0"/>
          <w:divBdr>
            <w:top w:val="none" w:sz="0" w:space="0" w:color="auto"/>
            <w:left w:val="none" w:sz="0" w:space="0" w:color="auto"/>
            <w:bottom w:val="none" w:sz="0" w:space="0" w:color="auto"/>
            <w:right w:val="none" w:sz="0" w:space="0" w:color="auto"/>
          </w:divBdr>
        </w:div>
      </w:divsChild>
    </w:div>
    <w:div w:id="1797337259">
      <w:bodyDiv w:val="1"/>
      <w:marLeft w:val="0"/>
      <w:marRight w:val="0"/>
      <w:marTop w:val="0"/>
      <w:marBottom w:val="0"/>
      <w:divBdr>
        <w:top w:val="none" w:sz="0" w:space="0" w:color="auto"/>
        <w:left w:val="none" w:sz="0" w:space="0" w:color="auto"/>
        <w:bottom w:val="none" w:sz="0" w:space="0" w:color="auto"/>
        <w:right w:val="none" w:sz="0" w:space="0" w:color="auto"/>
      </w:divBdr>
    </w:div>
    <w:div w:id="1806586083">
      <w:bodyDiv w:val="1"/>
      <w:marLeft w:val="0"/>
      <w:marRight w:val="0"/>
      <w:marTop w:val="0"/>
      <w:marBottom w:val="0"/>
      <w:divBdr>
        <w:top w:val="none" w:sz="0" w:space="0" w:color="auto"/>
        <w:left w:val="none" w:sz="0" w:space="0" w:color="auto"/>
        <w:bottom w:val="none" w:sz="0" w:space="0" w:color="auto"/>
        <w:right w:val="none" w:sz="0" w:space="0" w:color="auto"/>
      </w:divBdr>
    </w:div>
    <w:div w:id="1806924481">
      <w:bodyDiv w:val="1"/>
      <w:marLeft w:val="0"/>
      <w:marRight w:val="0"/>
      <w:marTop w:val="0"/>
      <w:marBottom w:val="0"/>
      <w:divBdr>
        <w:top w:val="none" w:sz="0" w:space="0" w:color="auto"/>
        <w:left w:val="none" w:sz="0" w:space="0" w:color="auto"/>
        <w:bottom w:val="none" w:sz="0" w:space="0" w:color="auto"/>
        <w:right w:val="none" w:sz="0" w:space="0" w:color="auto"/>
      </w:divBdr>
    </w:div>
    <w:div w:id="1810631598">
      <w:bodyDiv w:val="1"/>
      <w:marLeft w:val="0"/>
      <w:marRight w:val="0"/>
      <w:marTop w:val="0"/>
      <w:marBottom w:val="0"/>
      <w:divBdr>
        <w:top w:val="none" w:sz="0" w:space="0" w:color="auto"/>
        <w:left w:val="none" w:sz="0" w:space="0" w:color="auto"/>
        <w:bottom w:val="none" w:sz="0" w:space="0" w:color="auto"/>
        <w:right w:val="none" w:sz="0" w:space="0" w:color="auto"/>
      </w:divBdr>
    </w:div>
    <w:div w:id="1822766246">
      <w:bodyDiv w:val="1"/>
      <w:marLeft w:val="0"/>
      <w:marRight w:val="0"/>
      <w:marTop w:val="0"/>
      <w:marBottom w:val="0"/>
      <w:divBdr>
        <w:top w:val="none" w:sz="0" w:space="0" w:color="auto"/>
        <w:left w:val="none" w:sz="0" w:space="0" w:color="auto"/>
        <w:bottom w:val="none" w:sz="0" w:space="0" w:color="auto"/>
        <w:right w:val="none" w:sz="0" w:space="0" w:color="auto"/>
      </w:divBdr>
    </w:div>
    <w:div w:id="1825968263">
      <w:bodyDiv w:val="1"/>
      <w:marLeft w:val="0"/>
      <w:marRight w:val="0"/>
      <w:marTop w:val="0"/>
      <w:marBottom w:val="0"/>
      <w:divBdr>
        <w:top w:val="none" w:sz="0" w:space="0" w:color="auto"/>
        <w:left w:val="none" w:sz="0" w:space="0" w:color="auto"/>
        <w:bottom w:val="none" w:sz="0" w:space="0" w:color="auto"/>
        <w:right w:val="none" w:sz="0" w:space="0" w:color="auto"/>
      </w:divBdr>
    </w:div>
    <w:div w:id="1832286353">
      <w:bodyDiv w:val="1"/>
      <w:marLeft w:val="0"/>
      <w:marRight w:val="0"/>
      <w:marTop w:val="0"/>
      <w:marBottom w:val="0"/>
      <w:divBdr>
        <w:top w:val="none" w:sz="0" w:space="0" w:color="auto"/>
        <w:left w:val="none" w:sz="0" w:space="0" w:color="auto"/>
        <w:bottom w:val="none" w:sz="0" w:space="0" w:color="auto"/>
        <w:right w:val="none" w:sz="0" w:space="0" w:color="auto"/>
      </w:divBdr>
    </w:div>
    <w:div w:id="1841045523">
      <w:bodyDiv w:val="1"/>
      <w:marLeft w:val="0"/>
      <w:marRight w:val="0"/>
      <w:marTop w:val="0"/>
      <w:marBottom w:val="0"/>
      <w:divBdr>
        <w:top w:val="none" w:sz="0" w:space="0" w:color="auto"/>
        <w:left w:val="none" w:sz="0" w:space="0" w:color="auto"/>
        <w:bottom w:val="none" w:sz="0" w:space="0" w:color="auto"/>
        <w:right w:val="none" w:sz="0" w:space="0" w:color="auto"/>
      </w:divBdr>
    </w:div>
    <w:div w:id="1876577137">
      <w:bodyDiv w:val="1"/>
      <w:marLeft w:val="0"/>
      <w:marRight w:val="0"/>
      <w:marTop w:val="0"/>
      <w:marBottom w:val="0"/>
      <w:divBdr>
        <w:top w:val="none" w:sz="0" w:space="0" w:color="auto"/>
        <w:left w:val="none" w:sz="0" w:space="0" w:color="auto"/>
        <w:bottom w:val="none" w:sz="0" w:space="0" w:color="auto"/>
        <w:right w:val="none" w:sz="0" w:space="0" w:color="auto"/>
      </w:divBdr>
    </w:div>
    <w:div w:id="1880849213">
      <w:bodyDiv w:val="1"/>
      <w:marLeft w:val="0"/>
      <w:marRight w:val="0"/>
      <w:marTop w:val="0"/>
      <w:marBottom w:val="0"/>
      <w:divBdr>
        <w:top w:val="none" w:sz="0" w:space="0" w:color="auto"/>
        <w:left w:val="none" w:sz="0" w:space="0" w:color="auto"/>
        <w:bottom w:val="none" w:sz="0" w:space="0" w:color="auto"/>
        <w:right w:val="none" w:sz="0" w:space="0" w:color="auto"/>
      </w:divBdr>
    </w:div>
    <w:div w:id="1882285878">
      <w:bodyDiv w:val="1"/>
      <w:marLeft w:val="0"/>
      <w:marRight w:val="0"/>
      <w:marTop w:val="0"/>
      <w:marBottom w:val="0"/>
      <w:divBdr>
        <w:top w:val="none" w:sz="0" w:space="0" w:color="auto"/>
        <w:left w:val="none" w:sz="0" w:space="0" w:color="auto"/>
        <w:bottom w:val="none" w:sz="0" w:space="0" w:color="auto"/>
        <w:right w:val="none" w:sz="0" w:space="0" w:color="auto"/>
      </w:divBdr>
    </w:div>
    <w:div w:id="1887182280">
      <w:bodyDiv w:val="1"/>
      <w:marLeft w:val="0"/>
      <w:marRight w:val="0"/>
      <w:marTop w:val="0"/>
      <w:marBottom w:val="0"/>
      <w:divBdr>
        <w:top w:val="none" w:sz="0" w:space="0" w:color="auto"/>
        <w:left w:val="none" w:sz="0" w:space="0" w:color="auto"/>
        <w:bottom w:val="none" w:sz="0" w:space="0" w:color="auto"/>
        <w:right w:val="none" w:sz="0" w:space="0" w:color="auto"/>
      </w:divBdr>
    </w:div>
    <w:div w:id="1889948807">
      <w:bodyDiv w:val="1"/>
      <w:marLeft w:val="0"/>
      <w:marRight w:val="0"/>
      <w:marTop w:val="0"/>
      <w:marBottom w:val="0"/>
      <w:divBdr>
        <w:top w:val="none" w:sz="0" w:space="0" w:color="auto"/>
        <w:left w:val="none" w:sz="0" w:space="0" w:color="auto"/>
        <w:bottom w:val="none" w:sz="0" w:space="0" w:color="auto"/>
        <w:right w:val="none" w:sz="0" w:space="0" w:color="auto"/>
      </w:divBdr>
      <w:divsChild>
        <w:div w:id="1985576234">
          <w:marLeft w:val="0"/>
          <w:marRight w:val="225"/>
          <w:marTop w:val="0"/>
          <w:marBottom w:val="0"/>
          <w:divBdr>
            <w:top w:val="none" w:sz="0" w:space="0" w:color="auto"/>
            <w:left w:val="none" w:sz="0" w:space="0" w:color="auto"/>
            <w:bottom w:val="none" w:sz="0" w:space="0" w:color="auto"/>
            <w:right w:val="none" w:sz="0" w:space="0" w:color="auto"/>
          </w:divBdr>
        </w:div>
      </w:divsChild>
    </w:div>
    <w:div w:id="1912084526">
      <w:bodyDiv w:val="1"/>
      <w:marLeft w:val="0"/>
      <w:marRight w:val="0"/>
      <w:marTop w:val="0"/>
      <w:marBottom w:val="0"/>
      <w:divBdr>
        <w:top w:val="none" w:sz="0" w:space="0" w:color="auto"/>
        <w:left w:val="none" w:sz="0" w:space="0" w:color="auto"/>
        <w:bottom w:val="none" w:sz="0" w:space="0" w:color="auto"/>
        <w:right w:val="none" w:sz="0" w:space="0" w:color="auto"/>
      </w:divBdr>
    </w:div>
    <w:div w:id="1913392203">
      <w:bodyDiv w:val="1"/>
      <w:marLeft w:val="0"/>
      <w:marRight w:val="0"/>
      <w:marTop w:val="0"/>
      <w:marBottom w:val="0"/>
      <w:divBdr>
        <w:top w:val="none" w:sz="0" w:space="0" w:color="auto"/>
        <w:left w:val="none" w:sz="0" w:space="0" w:color="auto"/>
        <w:bottom w:val="none" w:sz="0" w:space="0" w:color="auto"/>
        <w:right w:val="none" w:sz="0" w:space="0" w:color="auto"/>
      </w:divBdr>
    </w:div>
    <w:div w:id="1919359738">
      <w:bodyDiv w:val="1"/>
      <w:marLeft w:val="0"/>
      <w:marRight w:val="0"/>
      <w:marTop w:val="0"/>
      <w:marBottom w:val="0"/>
      <w:divBdr>
        <w:top w:val="none" w:sz="0" w:space="0" w:color="auto"/>
        <w:left w:val="none" w:sz="0" w:space="0" w:color="auto"/>
        <w:bottom w:val="none" w:sz="0" w:space="0" w:color="auto"/>
        <w:right w:val="none" w:sz="0" w:space="0" w:color="auto"/>
      </w:divBdr>
    </w:div>
    <w:div w:id="1920288646">
      <w:bodyDiv w:val="1"/>
      <w:marLeft w:val="0"/>
      <w:marRight w:val="0"/>
      <w:marTop w:val="0"/>
      <w:marBottom w:val="0"/>
      <w:divBdr>
        <w:top w:val="none" w:sz="0" w:space="0" w:color="auto"/>
        <w:left w:val="none" w:sz="0" w:space="0" w:color="auto"/>
        <w:bottom w:val="none" w:sz="0" w:space="0" w:color="auto"/>
        <w:right w:val="none" w:sz="0" w:space="0" w:color="auto"/>
      </w:divBdr>
    </w:div>
    <w:div w:id="1921476462">
      <w:bodyDiv w:val="1"/>
      <w:marLeft w:val="0"/>
      <w:marRight w:val="0"/>
      <w:marTop w:val="0"/>
      <w:marBottom w:val="0"/>
      <w:divBdr>
        <w:top w:val="none" w:sz="0" w:space="0" w:color="auto"/>
        <w:left w:val="none" w:sz="0" w:space="0" w:color="auto"/>
        <w:bottom w:val="none" w:sz="0" w:space="0" w:color="auto"/>
        <w:right w:val="none" w:sz="0" w:space="0" w:color="auto"/>
      </w:divBdr>
    </w:div>
    <w:div w:id="1928541155">
      <w:bodyDiv w:val="1"/>
      <w:marLeft w:val="0"/>
      <w:marRight w:val="0"/>
      <w:marTop w:val="0"/>
      <w:marBottom w:val="0"/>
      <w:divBdr>
        <w:top w:val="none" w:sz="0" w:space="0" w:color="auto"/>
        <w:left w:val="none" w:sz="0" w:space="0" w:color="auto"/>
        <w:bottom w:val="none" w:sz="0" w:space="0" w:color="auto"/>
        <w:right w:val="none" w:sz="0" w:space="0" w:color="auto"/>
      </w:divBdr>
    </w:div>
    <w:div w:id="1961109937">
      <w:bodyDiv w:val="1"/>
      <w:marLeft w:val="0"/>
      <w:marRight w:val="0"/>
      <w:marTop w:val="0"/>
      <w:marBottom w:val="0"/>
      <w:divBdr>
        <w:top w:val="none" w:sz="0" w:space="0" w:color="auto"/>
        <w:left w:val="none" w:sz="0" w:space="0" w:color="auto"/>
        <w:bottom w:val="none" w:sz="0" w:space="0" w:color="auto"/>
        <w:right w:val="none" w:sz="0" w:space="0" w:color="auto"/>
      </w:divBdr>
    </w:div>
    <w:div w:id="1999652743">
      <w:bodyDiv w:val="1"/>
      <w:marLeft w:val="0"/>
      <w:marRight w:val="0"/>
      <w:marTop w:val="0"/>
      <w:marBottom w:val="0"/>
      <w:divBdr>
        <w:top w:val="none" w:sz="0" w:space="0" w:color="auto"/>
        <w:left w:val="none" w:sz="0" w:space="0" w:color="auto"/>
        <w:bottom w:val="none" w:sz="0" w:space="0" w:color="auto"/>
        <w:right w:val="none" w:sz="0" w:space="0" w:color="auto"/>
      </w:divBdr>
    </w:div>
    <w:div w:id="2004309603">
      <w:bodyDiv w:val="1"/>
      <w:marLeft w:val="0"/>
      <w:marRight w:val="0"/>
      <w:marTop w:val="0"/>
      <w:marBottom w:val="0"/>
      <w:divBdr>
        <w:top w:val="none" w:sz="0" w:space="0" w:color="auto"/>
        <w:left w:val="none" w:sz="0" w:space="0" w:color="auto"/>
        <w:bottom w:val="none" w:sz="0" w:space="0" w:color="auto"/>
        <w:right w:val="none" w:sz="0" w:space="0" w:color="auto"/>
      </w:divBdr>
    </w:div>
    <w:div w:id="2056849072">
      <w:bodyDiv w:val="1"/>
      <w:marLeft w:val="0"/>
      <w:marRight w:val="0"/>
      <w:marTop w:val="0"/>
      <w:marBottom w:val="0"/>
      <w:divBdr>
        <w:top w:val="none" w:sz="0" w:space="0" w:color="auto"/>
        <w:left w:val="none" w:sz="0" w:space="0" w:color="auto"/>
        <w:bottom w:val="none" w:sz="0" w:space="0" w:color="auto"/>
        <w:right w:val="none" w:sz="0" w:space="0" w:color="auto"/>
      </w:divBdr>
      <w:divsChild>
        <w:div w:id="922956817">
          <w:marLeft w:val="0"/>
          <w:marRight w:val="225"/>
          <w:marTop w:val="0"/>
          <w:marBottom w:val="0"/>
          <w:divBdr>
            <w:top w:val="none" w:sz="0" w:space="0" w:color="auto"/>
            <w:left w:val="none" w:sz="0" w:space="0" w:color="auto"/>
            <w:bottom w:val="none" w:sz="0" w:space="0" w:color="auto"/>
            <w:right w:val="none" w:sz="0" w:space="0" w:color="auto"/>
          </w:divBdr>
        </w:div>
      </w:divsChild>
    </w:div>
    <w:div w:id="2062247175">
      <w:bodyDiv w:val="1"/>
      <w:marLeft w:val="0"/>
      <w:marRight w:val="0"/>
      <w:marTop w:val="0"/>
      <w:marBottom w:val="0"/>
      <w:divBdr>
        <w:top w:val="none" w:sz="0" w:space="0" w:color="auto"/>
        <w:left w:val="none" w:sz="0" w:space="0" w:color="auto"/>
        <w:bottom w:val="none" w:sz="0" w:space="0" w:color="auto"/>
        <w:right w:val="none" w:sz="0" w:space="0" w:color="auto"/>
      </w:divBdr>
    </w:div>
    <w:div w:id="2072146046">
      <w:bodyDiv w:val="1"/>
      <w:marLeft w:val="0"/>
      <w:marRight w:val="0"/>
      <w:marTop w:val="0"/>
      <w:marBottom w:val="0"/>
      <w:divBdr>
        <w:top w:val="none" w:sz="0" w:space="0" w:color="auto"/>
        <w:left w:val="none" w:sz="0" w:space="0" w:color="auto"/>
        <w:bottom w:val="none" w:sz="0" w:space="0" w:color="auto"/>
        <w:right w:val="none" w:sz="0" w:space="0" w:color="auto"/>
      </w:divBdr>
    </w:div>
    <w:div w:id="2078436351">
      <w:bodyDiv w:val="1"/>
      <w:marLeft w:val="0"/>
      <w:marRight w:val="0"/>
      <w:marTop w:val="0"/>
      <w:marBottom w:val="0"/>
      <w:divBdr>
        <w:top w:val="none" w:sz="0" w:space="0" w:color="auto"/>
        <w:left w:val="none" w:sz="0" w:space="0" w:color="auto"/>
        <w:bottom w:val="none" w:sz="0" w:space="0" w:color="auto"/>
        <w:right w:val="none" w:sz="0" w:space="0" w:color="auto"/>
      </w:divBdr>
    </w:div>
    <w:div w:id="2092121204">
      <w:bodyDiv w:val="1"/>
      <w:marLeft w:val="0"/>
      <w:marRight w:val="0"/>
      <w:marTop w:val="0"/>
      <w:marBottom w:val="0"/>
      <w:divBdr>
        <w:top w:val="none" w:sz="0" w:space="0" w:color="auto"/>
        <w:left w:val="none" w:sz="0" w:space="0" w:color="auto"/>
        <w:bottom w:val="none" w:sz="0" w:space="0" w:color="auto"/>
        <w:right w:val="none" w:sz="0" w:space="0" w:color="auto"/>
      </w:divBdr>
    </w:div>
    <w:div w:id="2092963615">
      <w:bodyDiv w:val="1"/>
      <w:marLeft w:val="0"/>
      <w:marRight w:val="0"/>
      <w:marTop w:val="0"/>
      <w:marBottom w:val="0"/>
      <w:divBdr>
        <w:top w:val="none" w:sz="0" w:space="0" w:color="auto"/>
        <w:left w:val="none" w:sz="0" w:space="0" w:color="auto"/>
        <w:bottom w:val="none" w:sz="0" w:space="0" w:color="auto"/>
        <w:right w:val="none" w:sz="0" w:space="0" w:color="auto"/>
      </w:divBdr>
    </w:div>
    <w:div w:id="2101174747">
      <w:bodyDiv w:val="1"/>
      <w:marLeft w:val="0"/>
      <w:marRight w:val="0"/>
      <w:marTop w:val="0"/>
      <w:marBottom w:val="0"/>
      <w:divBdr>
        <w:top w:val="none" w:sz="0" w:space="0" w:color="auto"/>
        <w:left w:val="none" w:sz="0" w:space="0" w:color="auto"/>
        <w:bottom w:val="none" w:sz="0" w:space="0" w:color="auto"/>
        <w:right w:val="none" w:sz="0" w:space="0" w:color="auto"/>
      </w:divBdr>
    </w:div>
    <w:div w:id="2118065094">
      <w:bodyDiv w:val="1"/>
      <w:marLeft w:val="0"/>
      <w:marRight w:val="0"/>
      <w:marTop w:val="0"/>
      <w:marBottom w:val="0"/>
      <w:divBdr>
        <w:top w:val="none" w:sz="0" w:space="0" w:color="auto"/>
        <w:left w:val="none" w:sz="0" w:space="0" w:color="auto"/>
        <w:bottom w:val="none" w:sz="0" w:space="0" w:color="auto"/>
        <w:right w:val="none" w:sz="0" w:space="0" w:color="auto"/>
      </w:divBdr>
    </w:div>
    <w:div w:id="2125877259">
      <w:bodyDiv w:val="1"/>
      <w:marLeft w:val="0"/>
      <w:marRight w:val="0"/>
      <w:marTop w:val="0"/>
      <w:marBottom w:val="0"/>
      <w:divBdr>
        <w:top w:val="none" w:sz="0" w:space="0" w:color="auto"/>
        <w:left w:val="none" w:sz="0" w:space="0" w:color="auto"/>
        <w:bottom w:val="none" w:sz="0" w:space="0" w:color="auto"/>
        <w:right w:val="none" w:sz="0" w:space="0" w:color="auto"/>
      </w:divBdr>
    </w:div>
    <w:div w:id="2130469454">
      <w:bodyDiv w:val="1"/>
      <w:marLeft w:val="0"/>
      <w:marRight w:val="0"/>
      <w:marTop w:val="0"/>
      <w:marBottom w:val="0"/>
      <w:divBdr>
        <w:top w:val="none" w:sz="0" w:space="0" w:color="auto"/>
        <w:left w:val="none" w:sz="0" w:space="0" w:color="auto"/>
        <w:bottom w:val="none" w:sz="0" w:space="0" w:color="auto"/>
        <w:right w:val="none" w:sz="0" w:space="0" w:color="auto"/>
      </w:divBdr>
    </w:div>
    <w:div w:id="2136946270">
      <w:bodyDiv w:val="1"/>
      <w:marLeft w:val="0"/>
      <w:marRight w:val="0"/>
      <w:marTop w:val="0"/>
      <w:marBottom w:val="0"/>
      <w:divBdr>
        <w:top w:val="none" w:sz="0" w:space="0" w:color="auto"/>
        <w:left w:val="none" w:sz="0" w:space="0" w:color="auto"/>
        <w:bottom w:val="none" w:sz="0" w:space="0" w:color="auto"/>
        <w:right w:val="none" w:sz="0" w:space="0" w:color="auto"/>
      </w:divBdr>
      <w:divsChild>
        <w:div w:id="599222646">
          <w:marLeft w:val="0"/>
          <w:marRight w:val="225"/>
          <w:marTop w:val="0"/>
          <w:marBottom w:val="0"/>
          <w:divBdr>
            <w:top w:val="none" w:sz="0" w:space="0" w:color="auto"/>
            <w:left w:val="none" w:sz="0" w:space="0" w:color="auto"/>
            <w:bottom w:val="none" w:sz="0" w:space="0" w:color="auto"/>
            <w:right w:val="none" w:sz="0" w:space="0" w:color="auto"/>
          </w:divBdr>
        </w:div>
      </w:divsChild>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C1EBB2C2C85BF98A3AE164385E18E129A25B9AC3C2BE341B03622A6AF0743D4B31C0979AF284F169BE6F0E349A9962AC6C4D83DB7F3139F0M" TargetMode="Externa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hyperlink" Target="consultantplus://offline/ref=BB46865F008129D9235603009ABC284FF755B9CDA2800509DFAEBAA94BC27417B438D557FB343DB1139C52CBC5207BA4E9D4A28666B835C7c631J" TargetMode="Externa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1.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hyperlink" Target="http://redirect.subscribe.ru/law.russia.review.garanthot,36731/20140825184832/n/m3469346/-/ext.garant.ru/subscribe/?code=mweek&amp;sender=subscribe&amp;date=25082014&amp;url=http%3A%2F%2Fwww.garant.ru%2Fhotlaw%2Ffederal%2F559490%2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footer" Target="footer1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hyperlink" Target="garantF1://6080777.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hyperlink" Target="garantF1://6080787.0" TargetMode="Externa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012D3DDF102A26BE9DA06FCE2619503AF9DFC8B80BFB00D0F9AD28B591B35F6179DDAB47972B5E9FC000F9273A0DBE4ABE168DC9ENDdFH" TargetMode="Externa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hyperlink" Target="garantF1://382444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A74E0-444D-4CE9-9643-04B56511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4987</TotalTime>
  <Pages>1</Pages>
  <Words>47611</Words>
  <Characters>271383</Characters>
  <Application>Microsoft Office Word</Application>
  <DocSecurity>0</DocSecurity>
  <Lines>2261</Lines>
  <Paragraphs>636</Paragraphs>
  <ScaleCrop>false</ScaleCrop>
  <HeadingPairs>
    <vt:vector size="2" baseType="variant">
      <vt:variant>
        <vt:lpstr>Название</vt:lpstr>
      </vt:variant>
      <vt:variant>
        <vt:i4>1</vt:i4>
      </vt:variant>
    </vt:vector>
  </HeadingPairs>
  <TitlesOfParts>
    <vt:vector size="1" baseType="lpstr">
      <vt:lpstr>5</vt:lpstr>
    </vt:vector>
  </TitlesOfParts>
  <Company>RePack by SPecialiST</Company>
  <LinksUpToDate>false</LinksUpToDate>
  <CharactersWithSpaces>318358</CharactersWithSpaces>
  <SharedDoc>false</SharedDoc>
  <HLinks>
    <vt:vector size="414" baseType="variant">
      <vt:variant>
        <vt:i4>2752529</vt:i4>
      </vt:variant>
      <vt:variant>
        <vt:i4>336</vt:i4>
      </vt:variant>
      <vt:variant>
        <vt:i4>0</vt:i4>
      </vt:variant>
      <vt:variant>
        <vt:i4>5</vt:i4>
      </vt:variant>
      <vt:variant>
        <vt:lpwstr/>
      </vt:variant>
      <vt:variant>
        <vt:lpwstr>sub_0</vt:lpwstr>
      </vt:variant>
      <vt:variant>
        <vt:i4>2752529</vt:i4>
      </vt:variant>
      <vt:variant>
        <vt:i4>333</vt:i4>
      </vt:variant>
      <vt:variant>
        <vt:i4>0</vt:i4>
      </vt:variant>
      <vt:variant>
        <vt:i4>5</vt:i4>
      </vt:variant>
      <vt:variant>
        <vt:lpwstr/>
      </vt:variant>
      <vt:variant>
        <vt:lpwstr>sub_0</vt:lpwstr>
      </vt:variant>
      <vt:variant>
        <vt:i4>2752529</vt:i4>
      </vt:variant>
      <vt:variant>
        <vt:i4>330</vt:i4>
      </vt:variant>
      <vt:variant>
        <vt:i4>0</vt:i4>
      </vt:variant>
      <vt:variant>
        <vt:i4>5</vt:i4>
      </vt:variant>
      <vt:variant>
        <vt:lpwstr/>
      </vt:variant>
      <vt:variant>
        <vt:lpwstr>sub_0</vt:lpwstr>
      </vt:variant>
      <vt:variant>
        <vt:i4>2752529</vt:i4>
      </vt:variant>
      <vt:variant>
        <vt:i4>327</vt:i4>
      </vt:variant>
      <vt:variant>
        <vt:i4>0</vt:i4>
      </vt:variant>
      <vt:variant>
        <vt:i4>5</vt:i4>
      </vt:variant>
      <vt:variant>
        <vt:lpwstr/>
      </vt:variant>
      <vt:variant>
        <vt:lpwstr>sub_0</vt:lpwstr>
      </vt:variant>
      <vt:variant>
        <vt:i4>2752529</vt:i4>
      </vt:variant>
      <vt:variant>
        <vt:i4>324</vt:i4>
      </vt:variant>
      <vt:variant>
        <vt:i4>0</vt:i4>
      </vt:variant>
      <vt:variant>
        <vt:i4>5</vt:i4>
      </vt:variant>
      <vt:variant>
        <vt:lpwstr/>
      </vt:variant>
      <vt:variant>
        <vt:lpwstr>sub_0</vt:lpwstr>
      </vt:variant>
      <vt:variant>
        <vt:i4>7209019</vt:i4>
      </vt:variant>
      <vt:variant>
        <vt:i4>321</vt:i4>
      </vt:variant>
      <vt:variant>
        <vt:i4>0</vt:i4>
      </vt:variant>
      <vt:variant>
        <vt:i4>5</vt:i4>
      </vt:variant>
      <vt:variant>
        <vt:lpwstr>garantf1://72074066.0/</vt:lpwstr>
      </vt:variant>
      <vt:variant>
        <vt:lpwstr/>
      </vt:variant>
      <vt:variant>
        <vt:i4>5963806</vt:i4>
      </vt:variant>
      <vt:variant>
        <vt:i4>318</vt:i4>
      </vt:variant>
      <vt:variant>
        <vt:i4>0</vt:i4>
      </vt:variant>
      <vt:variant>
        <vt:i4>5</vt:i4>
      </vt:variant>
      <vt:variant>
        <vt:lpwstr>garantf1://3824242.0/</vt:lpwstr>
      </vt:variant>
      <vt:variant>
        <vt:lpwstr/>
      </vt:variant>
      <vt:variant>
        <vt:i4>6160415</vt:i4>
      </vt:variant>
      <vt:variant>
        <vt:i4>315</vt:i4>
      </vt:variant>
      <vt:variant>
        <vt:i4>0</vt:i4>
      </vt:variant>
      <vt:variant>
        <vt:i4>5</vt:i4>
      </vt:variant>
      <vt:variant>
        <vt:lpwstr>garantf1://3822134.0/</vt:lpwstr>
      </vt:variant>
      <vt:variant>
        <vt:lpwstr/>
      </vt:variant>
      <vt:variant>
        <vt:i4>2752529</vt:i4>
      </vt:variant>
      <vt:variant>
        <vt:i4>312</vt:i4>
      </vt:variant>
      <vt:variant>
        <vt:i4>0</vt:i4>
      </vt:variant>
      <vt:variant>
        <vt:i4>5</vt:i4>
      </vt:variant>
      <vt:variant>
        <vt:lpwstr/>
      </vt:variant>
      <vt:variant>
        <vt:lpwstr>sub_0</vt:lpwstr>
      </vt:variant>
      <vt:variant>
        <vt:i4>5963802</vt:i4>
      </vt:variant>
      <vt:variant>
        <vt:i4>309</vt:i4>
      </vt:variant>
      <vt:variant>
        <vt:i4>0</vt:i4>
      </vt:variant>
      <vt:variant>
        <vt:i4>5</vt:i4>
      </vt:variant>
      <vt:variant>
        <vt:lpwstr>garantf1://3823575.0/</vt:lpwstr>
      </vt:variant>
      <vt:variant>
        <vt:lpwstr/>
      </vt:variant>
      <vt:variant>
        <vt:i4>5242902</vt:i4>
      </vt:variant>
      <vt:variant>
        <vt:i4>306</vt:i4>
      </vt:variant>
      <vt:variant>
        <vt:i4>0</vt:i4>
      </vt:variant>
      <vt:variant>
        <vt:i4>5</vt:i4>
      </vt:variant>
      <vt:variant>
        <vt:lpwstr>garantf1://2205971.0/</vt:lpwstr>
      </vt:variant>
      <vt:variant>
        <vt:lpwstr/>
      </vt:variant>
      <vt:variant>
        <vt:i4>2883688</vt:i4>
      </vt:variant>
      <vt:variant>
        <vt:i4>303</vt:i4>
      </vt:variant>
      <vt:variant>
        <vt:i4>0</vt:i4>
      </vt:variant>
      <vt:variant>
        <vt:i4>5</vt:i4>
      </vt:variant>
      <vt:variant>
        <vt:lpwstr>http://mobileonline.garant.ru/document?id=2205985&amp;sub=0</vt:lpwstr>
      </vt:variant>
      <vt:variant>
        <vt:lpwstr/>
      </vt:variant>
      <vt:variant>
        <vt:i4>7864430</vt:i4>
      </vt:variant>
      <vt:variant>
        <vt:i4>300</vt:i4>
      </vt:variant>
      <vt:variant>
        <vt:i4>0</vt:i4>
      </vt:variant>
      <vt:variant>
        <vt:i4>5</vt:i4>
      </vt:variant>
      <vt:variant>
        <vt:lpwstr>http://ivo.garant.ru/</vt:lpwstr>
      </vt:variant>
      <vt:variant>
        <vt:lpwstr>/document/12154455/entry/0</vt:lpwstr>
      </vt:variant>
      <vt:variant>
        <vt:i4>4784222</vt:i4>
      </vt:variant>
      <vt:variant>
        <vt:i4>297</vt:i4>
      </vt:variant>
      <vt:variant>
        <vt:i4>0</vt:i4>
      </vt:variant>
      <vt:variant>
        <vt:i4>5</vt:i4>
      </vt:variant>
      <vt:variant>
        <vt:lpwstr>http://ivo.garant.ru/</vt:lpwstr>
      </vt:variant>
      <vt:variant>
        <vt:lpwstr>/document/12154455/entry/1000</vt:lpwstr>
      </vt:variant>
      <vt:variant>
        <vt:i4>8323181</vt:i4>
      </vt:variant>
      <vt:variant>
        <vt:i4>294</vt:i4>
      </vt:variant>
      <vt:variant>
        <vt:i4>0</vt:i4>
      </vt:variant>
      <vt:variant>
        <vt:i4>5</vt:i4>
      </vt:variant>
      <vt:variant>
        <vt:lpwstr>http://ivo.garant.ru/</vt:lpwstr>
      </vt:variant>
      <vt:variant>
        <vt:lpwstr>/document/70170244/entry/0</vt:lpwstr>
      </vt:variant>
      <vt:variant>
        <vt:i4>5111901</vt:i4>
      </vt:variant>
      <vt:variant>
        <vt:i4>291</vt:i4>
      </vt:variant>
      <vt:variant>
        <vt:i4>0</vt:i4>
      </vt:variant>
      <vt:variant>
        <vt:i4>5</vt:i4>
      </vt:variant>
      <vt:variant>
        <vt:lpwstr>http://ivo.garant.ru/</vt:lpwstr>
      </vt:variant>
      <vt:variant>
        <vt:lpwstr>/document/70170244/entry/1000</vt:lpwstr>
      </vt:variant>
      <vt:variant>
        <vt:i4>8323131</vt:i4>
      </vt:variant>
      <vt:variant>
        <vt:i4>288</vt:i4>
      </vt:variant>
      <vt:variant>
        <vt:i4>0</vt:i4>
      </vt:variant>
      <vt:variant>
        <vt:i4>5</vt:i4>
      </vt:variant>
      <vt:variant>
        <vt:lpwstr>garantf1://12061584.63/</vt:lpwstr>
      </vt:variant>
      <vt:variant>
        <vt:lpwstr/>
      </vt:variant>
      <vt:variant>
        <vt:i4>8060983</vt:i4>
      </vt:variant>
      <vt:variant>
        <vt:i4>285</vt:i4>
      </vt:variant>
      <vt:variant>
        <vt:i4>0</vt:i4>
      </vt:variant>
      <vt:variant>
        <vt:i4>5</vt:i4>
      </vt:variant>
      <vt:variant>
        <vt:lpwstr>garantf1://10003955.38/</vt:lpwstr>
      </vt:variant>
      <vt:variant>
        <vt:lpwstr/>
      </vt:variant>
      <vt:variant>
        <vt:i4>7995445</vt:i4>
      </vt:variant>
      <vt:variant>
        <vt:i4>282</vt:i4>
      </vt:variant>
      <vt:variant>
        <vt:i4>0</vt:i4>
      </vt:variant>
      <vt:variant>
        <vt:i4>5</vt:i4>
      </vt:variant>
      <vt:variant>
        <vt:lpwstr>garantf1://10003955.19/</vt:lpwstr>
      </vt:variant>
      <vt:variant>
        <vt:lpwstr/>
      </vt:variant>
      <vt:variant>
        <vt:i4>7077941</vt:i4>
      </vt:variant>
      <vt:variant>
        <vt:i4>279</vt:i4>
      </vt:variant>
      <vt:variant>
        <vt:i4>0</vt:i4>
      </vt:variant>
      <vt:variant>
        <vt:i4>5</vt:i4>
      </vt:variant>
      <vt:variant>
        <vt:lpwstr>garantf1://10003955.1/</vt:lpwstr>
      </vt:variant>
      <vt:variant>
        <vt:lpwstr/>
      </vt:variant>
      <vt:variant>
        <vt:i4>6946937</vt:i4>
      </vt:variant>
      <vt:variant>
        <vt:i4>276</vt:i4>
      </vt:variant>
      <vt:variant>
        <vt:i4>0</vt:i4>
      </vt:variant>
      <vt:variant>
        <vt:i4>5</vt:i4>
      </vt:variant>
      <vt:variant>
        <vt:lpwstr>http://redirect.subscribe.ru/law.russia.review.garanthot,36731/20140825184832/n/m3469346/-/ext.garant.ru/subscribe/?code=mweek&amp;sender=subscribe&amp;date=25082014&amp;url=http%3A%2F%2Fwww.garant.ru%2Fhotlaw%2Ffederal%2F559490%2F</vt:lpwstr>
      </vt:variant>
      <vt:variant>
        <vt:lpwstr/>
      </vt:variant>
      <vt:variant>
        <vt:i4>7864430</vt:i4>
      </vt:variant>
      <vt:variant>
        <vt:i4>273</vt:i4>
      </vt:variant>
      <vt:variant>
        <vt:i4>0</vt:i4>
      </vt:variant>
      <vt:variant>
        <vt:i4>5</vt:i4>
      </vt:variant>
      <vt:variant>
        <vt:lpwstr>http://ivo.garant.ru/</vt:lpwstr>
      </vt:variant>
      <vt:variant>
        <vt:lpwstr>/document/12154455/entry/0</vt:lpwstr>
      </vt:variant>
      <vt:variant>
        <vt:i4>5505041</vt:i4>
      </vt:variant>
      <vt:variant>
        <vt:i4>270</vt:i4>
      </vt:variant>
      <vt:variant>
        <vt:i4>0</vt:i4>
      </vt:variant>
      <vt:variant>
        <vt:i4>5</vt:i4>
      </vt:variant>
      <vt:variant>
        <vt:lpwstr>garantf1://6080777.0/</vt:lpwstr>
      </vt:variant>
      <vt:variant>
        <vt:lpwstr/>
      </vt:variant>
      <vt:variant>
        <vt:i4>5505054</vt:i4>
      </vt:variant>
      <vt:variant>
        <vt:i4>267</vt:i4>
      </vt:variant>
      <vt:variant>
        <vt:i4>0</vt:i4>
      </vt:variant>
      <vt:variant>
        <vt:i4>5</vt:i4>
      </vt:variant>
      <vt:variant>
        <vt:lpwstr>garantf1://6080787.0/</vt:lpwstr>
      </vt:variant>
      <vt:variant>
        <vt:lpwstr/>
      </vt:variant>
      <vt:variant>
        <vt:i4>2031650</vt:i4>
      </vt:variant>
      <vt:variant>
        <vt:i4>264</vt:i4>
      </vt:variant>
      <vt:variant>
        <vt:i4>0</vt:i4>
      </vt:variant>
      <vt:variant>
        <vt:i4>5</vt:i4>
      </vt:variant>
      <vt:variant>
        <vt:lpwstr/>
      </vt:variant>
      <vt:variant>
        <vt:lpwstr>sub_355</vt:lpwstr>
      </vt:variant>
      <vt:variant>
        <vt:i4>6094878</vt:i4>
      </vt:variant>
      <vt:variant>
        <vt:i4>261</vt:i4>
      </vt:variant>
      <vt:variant>
        <vt:i4>0</vt:i4>
      </vt:variant>
      <vt:variant>
        <vt:i4>5</vt:i4>
      </vt:variant>
      <vt:variant>
        <vt:lpwstr>garantf1://3824442.0/</vt:lpwstr>
      </vt:variant>
      <vt:variant>
        <vt:lpwstr/>
      </vt:variant>
      <vt:variant>
        <vt:i4>1638448</vt:i4>
      </vt:variant>
      <vt:variant>
        <vt:i4>254</vt:i4>
      </vt:variant>
      <vt:variant>
        <vt:i4>0</vt:i4>
      </vt:variant>
      <vt:variant>
        <vt:i4>5</vt:i4>
      </vt:variant>
      <vt:variant>
        <vt:lpwstr/>
      </vt:variant>
      <vt:variant>
        <vt:lpwstr>_Toc91666099</vt:lpwstr>
      </vt:variant>
      <vt:variant>
        <vt:i4>1572912</vt:i4>
      </vt:variant>
      <vt:variant>
        <vt:i4>248</vt:i4>
      </vt:variant>
      <vt:variant>
        <vt:i4>0</vt:i4>
      </vt:variant>
      <vt:variant>
        <vt:i4>5</vt:i4>
      </vt:variant>
      <vt:variant>
        <vt:lpwstr/>
      </vt:variant>
      <vt:variant>
        <vt:lpwstr>_Toc91666098</vt:lpwstr>
      </vt:variant>
      <vt:variant>
        <vt:i4>1507376</vt:i4>
      </vt:variant>
      <vt:variant>
        <vt:i4>242</vt:i4>
      </vt:variant>
      <vt:variant>
        <vt:i4>0</vt:i4>
      </vt:variant>
      <vt:variant>
        <vt:i4>5</vt:i4>
      </vt:variant>
      <vt:variant>
        <vt:lpwstr/>
      </vt:variant>
      <vt:variant>
        <vt:lpwstr>_Toc91666097</vt:lpwstr>
      </vt:variant>
      <vt:variant>
        <vt:i4>1441840</vt:i4>
      </vt:variant>
      <vt:variant>
        <vt:i4>236</vt:i4>
      </vt:variant>
      <vt:variant>
        <vt:i4>0</vt:i4>
      </vt:variant>
      <vt:variant>
        <vt:i4>5</vt:i4>
      </vt:variant>
      <vt:variant>
        <vt:lpwstr/>
      </vt:variant>
      <vt:variant>
        <vt:lpwstr>_Toc91666096</vt:lpwstr>
      </vt:variant>
      <vt:variant>
        <vt:i4>1376304</vt:i4>
      </vt:variant>
      <vt:variant>
        <vt:i4>230</vt:i4>
      </vt:variant>
      <vt:variant>
        <vt:i4>0</vt:i4>
      </vt:variant>
      <vt:variant>
        <vt:i4>5</vt:i4>
      </vt:variant>
      <vt:variant>
        <vt:lpwstr/>
      </vt:variant>
      <vt:variant>
        <vt:lpwstr>_Toc91666095</vt:lpwstr>
      </vt:variant>
      <vt:variant>
        <vt:i4>1310768</vt:i4>
      </vt:variant>
      <vt:variant>
        <vt:i4>224</vt:i4>
      </vt:variant>
      <vt:variant>
        <vt:i4>0</vt:i4>
      </vt:variant>
      <vt:variant>
        <vt:i4>5</vt:i4>
      </vt:variant>
      <vt:variant>
        <vt:lpwstr/>
      </vt:variant>
      <vt:variant>
        <vt:lpwstr>_Toc91666094</vt:lpwstr>
      </vt:variant>
      <vt:variant>
        <vt:i4>1245232</vt:i4>
      </vt:variant>
      <vt:variant>
        <vt:i4>218</vt:i4>
      </vt:variant>
      <vt:variant>
        <vt:i4>0</vt:i4>
      </vt:variant>
      <vt:variant>
        <vt:i4>5</vt:i4>
      </vt:variant>
      <vt:variant>
        <vt:lpwstr/>
      </vt:variant>
      <vt:variant>
        <vt:lpwstr>_Toc91666093</vt:lpwstr>
      </vt:variant>
      <vt:variant>
        <vt:i4>1179696</vt:i4>
      </vt:variant>
      <vt:variant>
        <vt:i4>212</vt:i4>
      </vt:variant>
      <vt:variant>
        <vt:i4>0</vt:i4>
      </vt:variant>
      <vt:variant>
        <vt:i4>5</vt:i4>
      </vt:variant>
      <vt:variant>
        <vt:lpwstr/>
      </vt:variant>
      <vt:variant>
        <vt:lpwstr>_Toc91666092</vt:lpwstr>
      </vt:variant>
      <vt:variant>
        <vt:i4>1114160</vt:i4>
      </vt:variant>
      <vt:variant>
        <vt:i4>206</vt:i4>
      </vt:variant>
      <vt:variant>
        <vt:i4>0</vt:i4>
      </vt:variant>
      <vt:variant>
        <vt:i4>5</vt:i4>
      </vt:variant>
      <vt:variant>
        <vt:lpwstr/>
      </vt:variant>
      <vt:variant>
        <vt:lpwstr>_Toc91666091</vt:lpwstr>
      </vt:variant>
      <vt:variant>
        <vt:i4>1048624</vt:i4>
      </vt:variant>
      <vt:variant>
        <vt:i4>200</vt:i4>
      </vt:variant>
      <vt:variant>
        <vt:i4>0</vt:i4>
      </vt:variant>
      <vt:variant>
        <vt:i4>5</vt:i4>
      </vt:variant>
      <vt:variant>
        <vt:lpwstr/>
      </vt:variant>
      <vt:variant>
        <vt:lpwstr>_Toc91666090</vt:lpwstr>
      </vt:variant>
      <vt:variant>
        <vt:i4>1638449</vt:i4>
      </vt:variant>
      <vt:variant>
        <vt:i4>194</vt:i4>
      </vt:variant>
      <vt:variant>
        <vt:i4>0</vt:i4>
      </vt:variant>
      <vt:variant>
        <vt:i4>5</vt:i4>
      </vt:variant>
      <vt:variant>
        <vt:lpwstr/>
      </vt:variant>
      <vt:variant>
        <vt:lpwstr>_Toc91666089</vt:lpwstr>
      </vt:variant>
      <vt:variant>
        <vt:i4>1572913</vt:i4>
      </vt:variant>
      <vt:variant>
        <vt:i4>188</vt:i4>
      </vt:variant>
      <vt:variant>
        <vt:i4>0</vt:i4>
      </vt:variant>
      <vt:variant>
        <vt:i4>5</vt:i4>
      </vt:variant>
      <vt:variant>
        <vt:lpwstr/>
      </vt:variant>
      <vt:variant>
        <vt:lpwstr>_Toc91666088</vt:lpwstr>
      </vt:variant>
      <vt:variant>
        <vt:i4>1507377</vt:i4>
      </vt:variant>
      <vt:variant>
        <vt:i4>182</vt:i4>
      </vt:variant>
      <vt:variant>
        <vt:i4>0</vt:i4>
      </vt:variant>
      <vt:variant>
        <vt:i4>5</vt:i4>
      </vt:variant>
      <vt:variant>
        <vt:lpwstr/>
      </vt:variant>
      <vt:variant>
        <vt:lpwstr>_Toc91666087</vt:lpwstr>
      </vt:variant>
      <vt:variant>
        <vt:i4>1441841</vt:i4>
      </vt:variant>
      <vt:variant>
        <vt:i4>176</vt:i4>
      </vt:variant>
      <vt:variant>
        <vt:i4>0</vt:i4>
      </vt:variant>
      <vt:variant>
        <vt:i4>5</vt:i4>
      </vt:variant>
      <vt:variant>
        <vt:lpwstr/>
      </vt:variant>
      <vt:variant>
        <vt:lpwstr>_Toc91666086</vt:lpwstr>
      </vt:variant>
      <vt:variant>
        <vt:i4>1376305</vt:i4>
      </vt:variant>
      <vt:variant>
        <vt:i4>170</vt:i4>
      </vt:variant>
      <vt:variant>
        <vt:i4>0</vt:i4>
      </vt:variant>
      <vt:variant>
        <vt:i4>5</vt:i4>
      </vt:variant>
      <vt:variant>
        <vt:lpwstr/>
      </vt:variant>
      <vt:variant>
        <vt:lpwstr>_Toc91666085</vt:lpwstr>
      </vt:variant>
      <vt:variant>
        <vt:i4>1310769</vt:i4>
      </vt:variant>
      <vt:variant>
        <vt:i4>164</vt:i4>
      </vt:variant>
      <vt:variant>
        <vt:i4>0</vt:i4>
      </vt:variant>
      <vt:variant>
        <vt:i4>5</vt:i4>
      </vt:variant>
      <vt:variant>
        <vt:lpwstr/>
      </vt:variant>
      <vt:variant>
        <vt:lpwstr>_Toc91666084</vt:lpwstr>
      </vt:variant>
      <vt:variant>
        <vt:i4>1245233</vt:i4>
      </vt:variant>
      <vt:variant>
        <vt:i4>158</vt:i4>
      </vt:variant>
      <vt:variant>
        <vt:i4>0</vt:i4>
      </vt:variant>
      <vt:variant>
        <vt:i4>5</vt:i4>
      </vt:variant>
      <vt:variant>
        <vt:lpwstr/>
      </vt:variant>
      <vt:variant>
        <vt:lpwstr>_Toc91666083</vt:lpwstr>
      </vt:variant>
      <vt:variant>
        <vt:i4>1179697</vt:i4>
      </vt:variant>
      <vt:variant>
        <vt:i4>152</vt:i4>
      </vt:variant>
      <vt:variant>
        <vt:i4>0</vt:i4>
      </vt:variant>
      <vt:variant>
        <vt:i4>5</vt:i4>
      </vt:variant>
      <vt:variant>
        <vt:lpwstr/>
      </vt:variant>
      <vt:variant>
        <vt:lpwstr>_Toc91666082</vt:lpwstr>
      </vt:variant>
      <vt:variant>
        <vt:i4>1114161</vt:i4>
      </vt:variant>
      <vt:variant>
        <vt:i4>146</vt:i4>
      </vt:variant>
      <vt:variant>
        <vt:i4>0</vt:i4>
      </vt:variant>
      <vt:variant>
        <vt:i4>5</vt:i4>
      </vt:variant>
      <vt:variant>
        <vt:lpwstr/>
      </vt:variant>
      <vt:variant>
        <vt:lpwstr>_Toc91666081</vt:lpwstr>
      </vt:variant>
      <vt:variant>
        <vt:i4>1048625</vt:i4>
      </vt:variant>
      <vt:variant>
        <vt:i4>140</vt:i4>
      </vt:variant>
      <vt:variant>
        <vt:i4>0</vt:i4>
      </vt:variant>
      <vt:variant>
        <vt:i4>5</vt:i4>
      </vt:variant>
      <vt:variant>
        <vt:lpwstr/>
      </vt:variant>
      <vt:variant>
        <vt:lpwstr>_Toc91666080</vt:lpwstr>
      </vt:variant>
      <vt:variant>
        <vt:i4>1638462</vt:i4>
      </vt:variant>
      <vt:variant>
        <vt:i4>134</vt:i4>
      </vt:variant>
      <vt:variant>
        <vt:i4>0</vt:i4>
      </vt:variant>
      <vt:variant>
        <vt:i4>5</vt:i4>
      </vt:variant>
      <vt:variant>
        <vt:lpwstr/>
      </vt:variant>
      <vt:variant>
        <vt:lpwstr>_Toc91666079</vt:lpwstr>
      </vt:variant>
      <vt:variant>
        <vt:i4>1572926</vt:i4>
      </vt:variant>
      <vt:variant>
        <vt:i4>128</vt:i4>
      </vt:variant>
      <vt:variant>
        <vt:i4>0</vt:i4>
      </vt:variant>
      <vt:variant>
        <vt:i4>5</vt:i4>
      </vt:variant>
      <vt:variant>
        <vt:lpwstr/>
      </vt:variant>
      <vt:variant>
        <vt:lpwstr>_Toc91666078</vt:lpwstr>
      </vt:variant>
      <vt:variant>
        <vt:i4>1507390</vt:i4>
      </vt:variant>
      <vt:variant>
        <vt:i4>122</vt:i4>
      </vt:variant>
      <vt:variant>
        <vt:i4>0</vt:i4>
      </vt:variant>
      <vt:variant>
        <vt:i4>5</vt:i4>
      </vt:variant>
      <vt:variant>
        <vt:lpwstr/>
      </vt:variant>
      <vt:variant>
        <vt:lpwstr>_Toc91666077</vt:lpwstr>
      </vt:variant>
      <vt:variant>
        <vt:i4>1441854</vt:i4>
      </vt:variant>
      <vt:variant>
        <vt:i4>116</vt:i4>
      </vt:variant>
      <vt:variant>
        <vt:i4>0</vt:i4>
      </vt:variant>
      <vt:variant>
        <vt:i4>5</vt:i4>
      </vt:variant>
      <vt:variant>
        <vt:lpwstr/>
      </vt:variant>
      <vt:variant>
        <vt:lpwstr>_Toc91666076</vt:lpwstr>
      </vt:variant>
      <vt:variant>
        <vt:i4>1376318</vt:i4>
      </vt:variant>
      <vt:variant>
        <vt:i4>110</vt:i4>
      </vt:variant>
      <vt:variant>
        <vt:i4>0</vt:i4>
      </vt:variant>
      <vt:variant>
        <vt:i4>5</vt:i4>
      </vt:variant>
      <vt:variant>
        <vt:lpwstr/>
      </vt:variant>
      <vt:variant>
        <vt:lpwstr>_Toc91666075</vt:lpwstr>
      </vt:variant>
      <vt:variant>
        <vt:i4>1310782</vt:i4>
      </vt:variant>
      <vt:variant>
        <vt:i4>104</vt:i4>
      </vt:variant>
      <vt:variant>
        <vt:i4>0</vt:i4>
      </vt:variant>
      <vt:variant>
        <vt:i4>5</vt:i4>
      </vt:variant>
      <vt:variant>
        <vt:lpwstr/>
      </vt:variant>
      <vt:variant>
        <vt:lpwstr>_Toc91666074</vt:lpwstr>
      </vt:variant>
      <vt:variant>
        <vt:i4>1245246</vt:i4>
      </vt:variant>
      <vt:variant>
        <vt:i4>98</vt:i4>
      </vt:variant>
      <vt:variant>
        <vt:i4>0</vt:i4>
      </vt:variant>
      <vt:variant>
        <vt:i4>5</vt:i4>
      </vt:variant>
      <vt:variant>
        <vt:lpwstr/>
      </vt:variant>
      <vt:variant>
        <vt:lpwstr>_Toc91666073</vt:lpwstr>
      </vt:variant>
      <vt:variant>
        <vt:i4>1179710</vt:i4>
      </vt:variant>
      <vt:variant>
        <vt:i4>92</vt:i4>
      </vt:variant>
      <vt:variant>
        <vt:i4>0</vt:i4>
      </vt:variant>
      <vt:variant>
        <vt:i4>5</vt:i4>
      </vt:variant>
      <vt:variant>
        <vt:lpwstr/>
      </vt:variant>
      <vt:variant>
        <vt:lpwstr>_Toc91666072</vt:lpwstr>
      </vt:variant>
      <vt:variant>
        <vt:i4>1638463</vt:i4>
      </vt:variant>
      <vt:variant>
        <vt:i4>86</vt:i4>
      </vt:variant>
      <vt:variant>
        <vt:i4>0</vt:i4>
      </vt:variant>
      <vt:variant>
        <vt:i4>5</vt:i4>
      </vt:variant>
      <vt:variant>
        <vt:lpwstr/>
      </vt:variant>
      <vt:variant>
        <vt:lpwstr>_Toc91666069</vt:lpwstr>
      </vt:variant>
      <vt:variant>
        <vt:i4>1572927</vt:i4>
      </vt:variant>
      <vt:variant>
        <vt:i4>80</vt:i4>
      </vt:variant>
      <vt:variant>
        <vt:i4>0</vt:i4>
      </vt:variant>
      <vt:variant>
        <vt:i4>5</vt:i4>
      </vt:variant>
      <vt:variant>
        <vt:lpwstr/>
      </vt:variant>
      <vt:variant>
        <vt:lpwstr>_Toc91666068</vt:lpwstr>
      </vt:variant>
      <vt:variant>
        <vt:i4>1507391</vt:i4>
      </vt:variant>
      <vt:variant>
        <vt:i4>74</vt:i4>
      </vt:variant>
      <vt:variant>
        <vt:i4>0</vt:i4>
      </vt:variant>
      <vt:variant>
        <vt:i4>5</vt:i4>
      </vt:variant>
      <vt:variant>
        <vt:lpwstr/>
      </vt:variant>
      <vt:variant>
        <vt:lpwstr>_Toc91666067</vt:lpwstr>
      </vt:variant>
      <vt:variant>
        <vt:i4>1441855</vt:i4>
      </vt:variant>
      <vt:variant>
        <vt:i4>68</vt:i4>
      </vt:variant>
      <vt:variant>
        <vt:i4>0</vt:i4>
      </vt:variant>
      <vt:variant>
        <vt:i4>5</vt:i4>
      </vt:variant>
      <vt:variant>
        <vt:lpwstr/>
      </vt:variant>
      <vt:variant>
        <vt:lpwstr>_Toc91666066</vt:lpwstr>
      </vt:variant>
      <vt:variant>
        <vt:i4>1376319</vt:i4>
      </vt:variant>
      <vt:variant>
        <vt:i4>62</vt:i4>
      </vt:variant>
      <vt:variant>
        <vt:i4>0</vt:i4>
      </vt:variant>
      <vt:variant>
        <vt:i4>5</vt:i4>
      </vt:variant>
      <vt:variant>
        <vt:lpwstr/>
      </vt:variant>
      <vt:variant>
        <vt:lpwstr>_Toc91666065</vt:lpwstr>
      </vt:variant>
      <vt:variant>
        <vt:i4>1310783</vt:i4>
      </vt:variant>
      <vt:variant>
        <vt:i4>56</vt:i4>
      </vt:variant>
      <vt:variant>
        <vt:i4>0</vt:i4>
      </vt:variant>
      <vt:variant>
        <vt:i4>5</vt:i4>
      </vt:variant>
      <vt:variant>
        <vt:lpwstr/>
      </vt:variant>
      <vt:variant>
        <vt:lpwstr>_Toc91666064</vt:lpwstr>
      </vt:variant>
      <vt:variant>
        <vt:i4>1245247</vt:i4>
      </vt:variant>
      <vt:variant>
        <vt:i4>50</vt:i4>
      </vt:variant>
      <vt:variant>
        <vt:i4>0</vt:i4>
      </vt:variant>
      <vt:variant>
        <vt:i4>5</vt:i4>
      </vt:variant>
      <vt:variant>
        <vt:lpwstr/>
      </vt:variant>
      <vt:variant>
        <vt:lpwstr>_Toc91666063</vt:lpwstr>
      </vt:variant>
      <vt:variant>
        <vt:i4>1179711</vt:i4>
      </vt:variant>
      <vt:variant>
        <vt:i4>44</vt:i4>
      </vt:variant>
      <vt:variant>
        <vt:i4>0</vt:i4>
      </vt:variant>
      <vt:variant>
        <vt:i4>5</vt:i4>
      </vt:variant>
      <vt:variant>
        <vt:lpwstr/>
      </vt:variant>
      <vt:variant>
        <vt:lpwstr>_Toc91666062</vt:lpwstr>
      </vt:variant>
      <vt:variant>
        <vt:i4>1114175</vt:i4>
      </vt:variant>
      <vt:variant>
        <vt:i4>38</vt:i4>
      </vt:variant>
      <vt:variant>
        <vt:i4>0</vt:i4>
      </vt:variant>
      <vt:variant>
        <vt:i4>5</vt:i4>
      </vt:variant>
      <vt:variant>
        <vt:lpwstr/>
      </vt:variant>
      <vt:variant>
        <vt:lpwstr>_Toc91666061</vt:lpwstr>
      </vt:variant>
      <vt:variant>
        <vt:i4>1048639</vt:i4>
      </vt:variant>
      <vt:variant>
        <vt:i4>32</vt:i4>
      </vt:variant>
      <vt:variant>
        <vt:i4>0</vt:i4>
      </vt:variant>
      <vt:variant>
        <vt:i4>5</vt:i4>
      </vt:variant>
      <vt:variant>
        <vt:lpwstr/>
      </vt:variant>
      <vt:variant>
        <vt:lpwstr>_Toc91666060</vt:lpwstr>
      </vt:variant>
      <vt:variant>
        <vt:i4>1638460</vt:i4>
      </vt:variant>
      <vt:variant>
        <vt:i4>26</vt:i4>
      </vt:variant>
      <vt:variant>
        <vt:i4>0</vt:i4>
      </vt:variant>
      <vt:variant>
        <vt:i4>5</vt:i4>
      </vt:variant>
      <vt:variant>
        <vt:lpwstr/>
      </vt:variant>
      <vt:variant>
        <vt:lpwstr>_Toc91666059</vt:lpwstr>
      </vt:variant>
      <vt:variant>
        <vt:i4>1572924</vt:i4>
      </vt:variant>
      <vt:variant>
        <vt:i4>20</vt:i4>
      </vt:variant>
      <vt:variant>
        <vt:i4>0</vt:i4>
      </vt:variant>
      <vt:variant>
        <vt:i4>5</vt:i4>
      </vt:variant>
      <vt:variant>
        <vt:lpwstr/>
      </vt:variant>
      <vt:variant>
        <vt:lpwstr>_Toc91666058</vt:lpwstr>
      </vt:variant>
      <vt:variant>
        <vt:i4>1507388</vt:i4>
      </vt:variant>
      <vt:variant>
        <vt:i4>14</vt:i4>
      </vt:variant>
      <vt:variant>
        <vt:i4>0</vt:i4>
      </vt:variant>
      <vt:variant>
        <vt:i4>5</vt:i4>
      </vt:variant>
      <vt:variant>
        <vt:lpwstr/>
      </vt:variant>
      <vt:variant>
        <vt:lpwstr>_Toc91666057</vt:lpwstr>
      </vt:variant>
      <vt:variant>
        <vt:i4>1441852</vt:i4>
      </vt:variant>
      <vt:variant>
        <vt:i4>8</vt:i4>
      </vt:variant>
      <vt:variant>
        <vt:i4>0</vt:i4>
      </vt:variant>
      <vt:variant>
        <vt:i4>5</vt:i4>
      </vt:variant>
      <vt:variant>
        <vt:lpwstr/>
      </vt:variant>
      <vt:variant>
        <vt:lpwstr>_Toc91666056</vt:lpwstr>
      </vt:variant>
      <vt:variant>
        <vt:i4>1376316</vt:i4>
      </vt:variant>
      <vt:variant>
        <vt:i4>2</vt:i4>
      </vt:variant>
      <vt:variant>
        <vt:i4>0</vt:i4>
      </vt:variant>
      <vt:variant>
        <vt:i4>5</vt:i4>
      </vt:variant>
      <vt:variant>
        <vt:lpwstr/>
      </vt:variant>
      <vt:variant>
        <vt:lpwstr>_Toc91666055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Users</dc:creator>
  <cp:keywords/>
  <dc:description/>
  <cp:lastModifiedBy>Щербаков Дмитрий Валерьевич</cp:lastModifiedBy>
  <cp:revision>179</cp:revision>
  <cp:lastPrinted>2022-11-23T12:27:00Z</cp:lastPrinted>
  <dcterms:created xsi:type="dcterms:W3CDTF">2022-11-02T08:42:00Z</dcterms:created>
  <dcterms:modified xsi:type="dcterms:W3CDTF">2023-05-19T08:51:00Z</dcterms:modified>
</cp:coreProperties>
</file>