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F" w:rsidRDefault="002B7DBF" w:rsidP="002B7D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2B7DBF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begin"/>
      </w:r>
      <w:r w:rsidRPr="002B7DBF">
        <w:rPr>
          <w:rFonts w:ascii="Times New Roman" w:eastAsia="Times New Roman" w:hAnsi="Times New Roman" w:cs="Times New Roman"/>
          <w:sz w:val="39"/>
          <w:szCs w:val="39"/>
          <w:lang w:eastAsia="ru-RU"/>
        </w:rPr>
        <w:instrText xml:space="preserve"> HYPERLINK "https://adminkirov.ru/informaciya_po_go_i_chs/pamyatki_v_oblasti_zashchity_naseleniya/pamyatka_po_pravilam_ekspluatacii_otopitelnyh" </w:instrText>
      </w:r>
      <w:r w:rsidRPr="002B7DBF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separate"/>
      </w:r>
      <w:r w:rsidRPr="002B7DBF">
        <w:rPr>
          <w:rFonts w:ascii="Times New Roman" w:eastAsia="Times New Roman" w:hAnsi="Times New Roman" w:cs="Times New Roman"/>
          <w:color w:val="1C1C1C"/>
          <w:sz w:val="39"/>
          <w:lang w:eastAsia="ru-RU"/>
        </w:rPr>
        <w:t>Памятка по правилам эксплуатации отопительных электробытовых приборов</w:t>
      </w:r>
      <w:r w:rsidRPr="002B7DBF">
        <w:rPr>
          <w:rFonts w:ascii="Times New Roman" w:eastAsia="Times New Roman" w:hAnsi="Times New Roman" w:cs="Times New Roman"/>
          <w:sz w:val="39"/>
          <w:szCs w:val="39"/>
          <w:lang w:eastAsia="ru-RU"/>
        </w:rPr>
        <w:fldChar w:fldCharType="end"/>
      </w:r>
    </w:p>
    <w:p w:rsidR="002B7DBF" w:rsidRPr="002B7DBF" w:rsidRDefault="002B7DBF" w:rsidP="002B7DBF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Электропроводку и электрооборудование в квартирах и хозяйственных постройках содержите в исправном состоянии. Монтаж и ремонт ее производите только с помощью электромонтера. Для защиты электросетей от короткого замыкания и перегрузок применяйте предохранители только заводского изготовления. Электроприборы включайте в электросеть только при помощи штепсельных соединений заводского изготовления.</w:t>
      </w:r>
    </w:p>
    <w:p w:rsidR="002B7DBF" w:rsidRPr="002B7DBF" w:rsidRDefault="002B7DBF" w:rsidP="002B7D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 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 В случае нагревания </w:t>
      </w:r>
      <w:proofErr w:type="spellStart"/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электророзетки</w:t>
      </w:r>
      <w:proofErr w:type="spellEnd"/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, </w:t>
      </w:r>
      <w:proofErr w:type="spellStart"/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электровилки</w:t>
      </w:r>
      <w:proofErr w:type="spellEnd"/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ab/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применяйте для обогрева помещений самодельные электрообогреватели! Не закрывайте электрические лампы люстр, бра, настольных электроламп и других светильников бумагой и тканями. Не сушите одежду и другие сгораемые материалы над электронагревательными приборами. Не оставляйте без присмотра взрослых включенные в электросеть электрические приборы (плитки, чайники, приемники, телевизоры, магнитофоны и т.п.)</w:t>
      </w:r>
    </w:p>
    <w:p w:rsidR="002B7DBF" w:rsidRPr="002B7DBF" w:rsidRDefault="002B7DBF" w:rsidP="002B7D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Эксплуатация электропроводки с поврежденной или ветхой изоляцией запрещена!</w:t>
      </w:r>
    </w:p>
    <w:p w:rsidR="002B7DBF" w:rsidRPr="002B7DBF" w:rsidRDefault="002B7DBF" w:rsidP="002B7D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Содержите в исправном состоянии электрические выключатели, розетки и вилки!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ab/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Не применяйте для защиты электросети самодельные предохранители («жучки»)!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ab/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Не оставляйте детей без присмотра, не поручайте им надзор за включенными 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 </w:t>
      </w: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электроприборами, обогревательными приборами!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Граждане! Берегите свой дом от пожара!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При возникновении пожара необходимо немедленно вызвать пожарную охрану по телефону  112!</w:t>
      </w:r>
    </w:p>
    <w:p w:rsid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2B7DBF" w:rsidRPr="002B7DBF" w:rsidRDefault="002B7DBF" w:rsidP="002B7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2B7DBF" w:rsidRPr="002B7DBF" w:rsidRDefault="002B7DBF" w:rsidP="002B7D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отдел по делам ГО и ЧС, мобилизационной работе</w:t>
      </w:r>
    </w:p>
    <w:p w:rsidR="002B7DBF" w:rsidRPr="002B7DBF" w:rsidRDefault="002B7DBF" w:rsidP="002B7DBF">
      <w:pPr>
        <w:shd w:val="clear" w:color="auto" w:fill="FFFFFF"/>
        <w:spacing w:after="0" w:line="470" w:lineRule="atLeast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Кировской районной администрации</w:t>
      </w:r>
    </w:p>
    <w:p w:rsidR="002B7DBF" w:rsidRPr="002B7DBF" w:rsidRDefault="002B7DBF" w:rsidP="002B7DBF">
      <w:pPr>
        <w:shd w:val="clear" w:color="auto" w:fill="FFFFFF"/>
        <w:spacing w:after="0" w:line="470" w:lineRule="atLeas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B7DBF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00684B" w:rsidRPr="002B7DBF" w:rsidRDefault="0000684B">
      <w:pPr>
        <w:rPr>
          <w:rFonts w:ascii="Times New Roman" w:hAnsi="Times New Roman" w:cs="Times New Roman"/>
          <w:sz w:val="26"/>
          <w:szCs w:val="26"/>
        </w:rPr>
      </w:pPr>
    </w:p>
    <w:sectPr w:rsidR="0000684B" w:rsidRPr="002B7DBF" w:rsidSect="002B7D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7DBF"/>
    <w:rsid w:val="0000684B"/>
    <w:rsid w:val="002B7DBF"/>
    <w:rsid w:val="003F0D45"/>
    <w:rsid w:val="00F9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5"/>
  </w:style>
  <w:style w:type="paragraph" w:styleId="2">
    <w:name w:val="heading 2"/>
    <w:basedOn w:val="a"/>
    <w:link w:val="20"/>
    <w:uiPriority w:val="9"/>
    <w:qFormat/>
    <w:rsid w:val="002B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7D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719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KAB28</dc:creator>
  <cp:lastModifiedBy>KAB28</cp:lastModifiedBy>
  <cp:revision>2</cp:revision>
  <dcterms:created xsi:type="dcterms:W3CDTF">2022-05-04T11:58:00Z</dcterms:created>
  <dcterms:modified xsi:type="dcterms:W3CDTF">2022-05-04T12:02:00Z</dcterms:modified>
</cp:coreProperties>
</file>