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63" w:rsidRPr="00652CEE" w:rsidRDefault="00297763" w:rsidP="00297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2CEE">
        <w:rPr>
          <w:rFonts w:ascii="Times New Roman" w:hAnsi="Times New Roman" w:cs="Times New Roman"/>
          <w:b/>
          <w:bCs/>
          <w:sz w:val="36"/>
          <w:szCs w:val="36"/>
        </w:rPr>
        <w:t>Соблюдайте правила купания в проруби</w:t>
      </w:r>
    </w:p>
    <w:p w:rsidR="00652CEE" w:rsidRDefault="00652CEE" w:rsidP="00297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7763" w:rsidRPr="00652CEE" w:rsidRDefault="00652CEE" w:rsidP="00652CE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52C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652CEE">
        <w:rPr>
          <w:color w:val="000000"/>
          <w:sz w:val="26"/>
          <w:szCs w:val="26"/>
        </w:rPr>
        <w:t xml:space="preserve"> В ночь </w:t>
      </w:r>
      <w:r w:rsidRPr="00652CEE">
        <w:rPr>
          <w:b/>
          <w:color w:val="000000"/>
          <w:sz w:val="26"/>
          <w:szCs w:val="26"/>
        </w:rPr>
        <w:t>с 18.01.20</w:t>
      </w:r>
      <w:r>
        <w:rPr>
          <w:b/>
          <w:color w:val="000000"/>
          <w:sz w:val="26"/>
          <w:szCs w:val="26"/>
        </w:rPr>
        <w:t>24</w:t>
      </w:r>
      <w:r w:rsidRPr="00652CEE">
        <w:rPr>
          <w:b/>
          <w:color w:val="000000"/>
          <w:sz w:val="26"/>
          <w:szCs w:val="26"/>
        </w:rPr>
        <w:t xml:space="preserve"> на 19.01.202</w:t>
      </w:r>
      <w:r>
        <w:rPr>
          <w:b/>
          <w:color w:val="000000"/>
          <w:sz w:val="26"/>
          <w:szCs w:val="26"/>
        </w:rPr>
        <w:t>4</w:t>
      </w:r>
      <w:r w:rsidRPr="00652CEE">
        <w:rPr>
          <w:color w:val="000000"/>
          <w:sz w:val="26"/>
          <w:szCs w:val="26"/>
        </w:rPr>
        <w:t xml:space="preserve"> будет проходить празднование «Крещение Господне».</w:t>
      </w:r>
    </w:p>
    <w:p w:rsidR="00297763" w:rsidRPr="00652CEE" w:rsidRDefault="00297763" w:rsidP="0065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Напоминаем</w:t>
      </w:r>
      <w:r w:rsidRPr="00297763">
        <w:rPr>
          <w:rFonts w:ascii="Times New Roman" w:hAnsi="Times New Roman" w:cs="Times New Roman"/>
          <w:sz w:val="26"/>
          <w:szCs w:val="26"/>
        </w:rPr>
        <w:t xml:space="preserve"> о безопасности во время купания в проруби</w:t>
      </w:r>
      <w:r w:rsidR="00652CEE">
        <w:rPr>
          <w:rFonts w:ascii="Times New Roman" w:hAnsi="Times New Roman" w:cs="Times New Roman"/>
          <w:sz w:val="26"/>
          <w:szCs w:val="26"/>
        </w:rPr>
        <w:t xml:space="preserve"> и в</w:t>
      </w:r>
      <w:r w:rsidRPr="00297763">
        <w:rPr>
          <w:rFonts w:ascii="Times New Roman" w:hAnsi="Times New Roman" w:cs="Times New Roman"/>
          <w:sz w:val="26"/>
          <w:szCs w:val="26"/>
        </w:rPr>
        <w:t>от несколько правил, чтобы купание не превратилось в трагедию:</w:t>
      </w:r>
    </w:p>
    <w:p w:rsidR="00297763" w:rsidRPr="00652CEE" w:rsidRDefault="00297763" w:rsidP="0065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• </w:t>
      </w:r>
      <w:r w:rsidRPr="00297763">
        <w:rPr>
          <w:rFonts w:ascii="Times New Roman" w:hAnsi="Times New Roman" w:cs="Times New Roman"/>
          <w:sz w:val="26"/>
          <w:szCs w:val="26"/>
        </w:rPr>
        <w:t>Окунаться (купаться) следует в специально оборудованных прорубях у берега под присмотром спасателей.</w:t>
      </w:r>
    </w:p>
    <w:p w:rsidR="00297763" w:rsidRPr="00652CEE" w:rsidRDefault="00297763" w:rsidP="0065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• </w:t>
      </w:r>
      <w:r w:rsidRPr="00297763">
        <w:rPr>
          <w:rFonts w:ascii="Times New Roman" w:hAnsi="Times New Roman" w:cs="Times New Roman"/>
          <w:sz w:val="26"/>
          <w:szCs w:val="26"/>
        </w:rPr>
        <w:t>Перед купанием в проруби необходимо разогреть тело, сделав разминку, пробежку.</w:t>
      </w:r>
    </w:p>
    <w:p w:rsidR="00297763" w:rsidRPr="00652CEE" w:rsidRDefault="00297763" w:rsidP="0065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• </w:t>
      </w:r>
      <w:r w:rsidRPr="00297763">
        <w:rPr>
          <w:rFonts w:ascii="Times New Roman" w:hAnsi="Times New Roman" w:cs="Times New Roman"/>
          <w:sz w:val="26"/>
          <w:szCs w:val="26"/>
        </w:rPr>
        <w:t>К проруби необходимо подходить в удобной, нескользкой и легкоснимаемой обуви, чтобы предотвратить потери чувствительности ног. Лучше использовать ботинки или шерстяные носки для того, чтобы дойти до проруби. Возможно использование специальных резиновых тапочек, которые защищают ноги от острых камней и соли, а также не дадут вам скользить на льду. Идя к проруби, помните, что дорожка может быть скользкой. Идите медленно и внимательно.</w:t>
      </w:r>
    </w:p>
    <w:p w:rsidR="00297763" w:rsidRPr="00652CEE" w:rsidRDefault="00297763" w:rsidP="0065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• </w:t>
      </w:r>
      <w:r w:rsidRPr="00297763">
        <w:rPr>
          <w:rFonts w:ascii="Times New Roman" w:hAnsi="Times New Roman" w:cs="Times New Roman"/>
          <w:sz w:val="26"/>
          <w:szCs w:val="26"/>
        </w:rPr>
        <w:t>Проследите за тем, чтобы лестница для спуска в воду была устойчивой.</w:t>
      </w:r>
    </w:p>
    <w:p w:rsidR="00297763" w:rsidRPr="00652CEE" w:rsidRDefault="00297763" w:rsidP="0065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• </w:t>
      </w:r>
      <w:r w:rsidRPr="00297763">
        <w:rPr>
          <w:rFonts w:ascii="Times New Roman" w:hAnsi="Times New Roman" w:cs="Times New Roman"/>
          <w:sz w:val="26"/>
          <w:szCs w:val="26"/>
        </w:rPr>
        <w:t>Окунаться лучше всего по шею, не замочив голову, чтобы избежать рефлекторного сужения сосудов головного мозга.</w:t>
      </w:r>
    </w:p>
    <w:p w:rsidR="00297763" w:rsidRPr="00652CEE" w:rsidRDefault="00297763" w:rsidP="0065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• </w:t>
      </w:r>
      <w:r w:rsidRPr="00297763">
        <w:rPr>
          <w:rFonts w:ascii="Times New Roman" w:hAnsi="Times New Roman" w:cs="Times New Roman"/>
          <w:sz w:val="26"/>
          <w:szCs w:val="26"/>
        </w:rPr>
        <w:t>Не находиться в проруби более 1 минуты во избежание общего переохлаждения организма.</w:t>
      </w:r>
    </w:p>
    <w:p w:rsidR="00297763" w:rsidRPr="00652CEE" w:rsidRDefault="00297763" w:rsidP="0065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• </w:t>
      </w:r>
      <w:r w:rsidRPr="00297763">
        <w:rPr>
          <w:rFonts w:ascii="Times New Roman" w:hAnsi="Times New Roman" w:cs="Times New Roman"/>
          <w:sz w:val="26"/>
          <w:szCs w:val="26"/>
        </w:rPr>
        <w:t>Если с вами ребенок, следите за ним во время его погружения в прорубь.</w:t>
      </w:r>
    </w:p>
    <w:p w:rsidR="00297763" w:rsidRPr="00297763" w:rsidRDefault="00297763" w:rsidP="0065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• </w:t>
      </w:r>
      <w:r w:rsidRPr="00297763">
        <w:rPr>
          <w:rFonts w:ascii="Times New Roman" w:hAnsi="Times New Roman" w:cs="Times New Roman"/>
          <w:sz w:val="26"/>
          <w:szCs w:val="26"/>
        </w:rPr>
        <w:t>После купания (окунания) разотрите себя и ребенка махровым полотенцем, наденьте сухую одежду.</w:t>
      </w:r>
    </w:p>
    <w:p w:rsidR="00297763" w:rsidRPr="00297763" w:rsidRDefault="00297763" w:rsidP="0065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2CEE" w:rsidRPr="00652CEE" w:rsidRDefault="00297763" w:rsidP="00652CEE">
      <w:pPr>
        <w:tabs>
          <w:tab w:val="left" w:pos="709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52CEE" w:rsidRPr="00652CEE">
        <w:rPr>
          <w:rFonts w:ascii="Times New Roman" w:hAnsi="Times New Roman" w:cs="Times New Roman"/>
          <w:b/>
          <w:sz w:val="26"/>
          <w:szCs w:val="26"/>
        </w:rPr>
        <w:t>В случае любого чрезвычайного происшествия, угрожающего жизни человека  обращайтесь в Единую службу спасения  по телефону «112».</w:t>
      </w:r>
    </w:p>
    <w:p w:rsidR="00652CEE" w:rsidRPr="00652CEE" w:rsidRDefault="00652CEE" w:rsidP="00652CE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2CE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</w:p>
    <w:p w:rsidR="00652CEE" w:rsidRPr="00652CEE" w:rsidRDefault="00652CEE" w:rsidP="00652CEE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52CEE" w:rsidRPr="00652CEE" w:rsidRDefault="00652CEE" w:rsidP="00652CEE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52CEE">
        <w:rPr>
          <w:rFonts w:ascii="Times New Roman" w:hAnsi="Times New Roman" w:cs="Times New Roman"/>
          <w:b/>
          <w:sz w:val="26"/>
          <w:szCs w:val="26"/>
        </w:rPr>
        <w:t xml:space="preserve">  Отдел по делам ГО и ЧС, мобилизационной работе</w:t>
      </w:r>
    </w:p>
    <w:p w:rsidR="00652CEE" w:rsidRPr="00652CEE" w:rsidRDefault="00652CEE" w:rsidP="00652CEE">
      <w:pPr>
        <w:tabs>
          <w:tab w:val="left" w:pos="2240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52CE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Кировской районной администрации</w:t>
      </w:r>
    </w:p>
    <w:p w:rsidR="00E062BD" w:rsidRDefault="00E062BD" w:rsidP="0065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62BD" w:rsidRDefault="00E062BD" w:rsidP="00E062BD">
      <w:pPr>
        <w:rPr>
          <w:rFonts w:ascii="Times New Roman" w:hAnsi="Times New Roman" w:cs="Times New Roman"/>
          <w:sz w:val="26"/>
          <w:szCs w:val="26"/>
        </w:rPr>
      </w:pPr>
    </w:p>
    <w:p w:rsidR="007B3F72" w:rsidRPr="007B3F72" w:rsidRDefault="00E062BD" w:rsidP="007B3F72">
      <w:pPr>
        <w:tabs>
          <w:tab w:val="left" w:pos="2240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B3F72" w:rsidRPr="007B3F72">
        <w:rPr>
          <w:rFonts w:ascii="Times New Roman" w:hAnsi="Times New Roman" w:cs="Times New Roman"/>
          <w:b/>
          <w:sz w:val="26"/>
          <w:szCs w:val="26"/>
        </w:rPr>
        <w:t xml:space="preserve">Инспекторский участок </w:t>
      </w:r>
      <w:proofErr w:type="gramStart"/>
      <w:r w:rsidR="007B3F72" w:rsidRPr="007B3F72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7B3F72" w:rsidRPr="007B3F72">
        <w:rPr>
          <w:rFonts w:ascii="Times New Roman" w:hAnsi="Times New Roman" w:cs="Times New Roman"/>
          <w:b/>
          <w:sz w:val="26"/>
          <w:szCs w:val="26"/>
        </w:rPr>
        <w:t>.</w:t>
      </w:r>
      <w:r w:rsidR="007B3F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3F72" w:rsidRPr="007B3F72">
        <w:rPr>
          <w:rFonts w:ascii="Times New Roman" w:hAnsi="Times New Roman" w:cs="Times New Roman"/>
          <w:b/>
          <w:sz w:val="26"/>
          <w:szCs w:val="26"/>
        </w:rPr>
        <w:t>Людиново центр ГИМС ГУ</w:t>
      </w:r>
    </w:p>
    <w:p w:rsidR="007B3F72" w:rsidRPr="007B3F72" w:rsidRDefault="007B3F72" w:rsidP="007B3F72">
      <w:pPr>
        <w:tabs>
          <w:tab w:val="left" w:pos="2240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B3F7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М</w:t>
      </w:r>
      <w:r>
        <w:rPr>
          <w:rFonts w:ascii="Times New Roman" w:hAnsi="Times New Roman" w:cs="Times New Roman"/>
          <w:b/>
          <w:sz w:val="26"/>
          <w:szCs w:val="26"/>
        </w:rPr>
        <w:t xml:space="preserve">ЧС России по Калужской области </w:t>
      </w:r>
    </w:p>
    <w:p w:rsidR="00A30BA5" w:rsidRPr="00E062BD" w:rsidRDefault="00A30BA5" w:rsidP="007B3F72">
      <w:pPr>
        <w:tabs>
          <w:tab w:val="left" w:pos="6715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A30BA5" w:rsidRPr="00E062BD" w:rsidSect="00CA77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48F8C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97763"/>
    <w:rsid w:val="00297763"/>
    <w:rsid w:val="00652CEE"/>
    <w:rsid w:val="007B3F72"/>
    <w:rsid w:val="00A30BA5"/>
    <w:rsid w:val="00E0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2C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 И</dc:creator>
  <cp:keywords/>
  <dc:description/>
  <cp:lastModifiedBy>Горчаков И</cp:lastModifiedBy>
  <cp:revision>3</cp:revision>
  <dcterms:created xsi:type="dcterms:W3CDTF">2024-01-11T09:47:00Z</dcterms:created>
  <dcterms:modified xsi:type="dcterms:W3CDTF">2024-01-11T11:45:00Z</dcterms:modified>
</cp:coreProperties>
</file>