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6E" w:rsidRPr="002B046E" w:rsidRDefault="002B046E" w:rsidP="002B046E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</w:rPr>
      </w:pPr>
      <w:r w:rsidRPr="002B04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Правила поведения на водных объектах в летний период.</w:t>
      </w:r>
    </w:p>
    <w:p w:rsidR="002B046E" w:rsidRPr="002B046E" w:rsidRDefault="002B046E" w:rsidP="002B046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</w:p>
    <w:p w:rsidR="002B046E" w:rsidRPr="002B046E" w:rsidRDefault="002B046E" w:rsidP="002B046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53596F">
        <w:rPr>
          <w:rFonts w:ascii="Times New Roman" w:eastAsia="Times New Roman" w:hAnsi="Times New Roman" w:cs="Times New Roman"/>
          <w:b/>
          <w:bCs/>
          <w:color w:val="222222"/>
        </w:rPr>
        <w:t>На водоемах запрещается:</w:t>
      </w:r>
    </w:p>
    <w:p w:rsidR="002B046E" w:rsidRPr="002B046E" w:rsidRDefault="002B046E" w:rsidP="002B0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53596F">
        <w:rPr>
          <w:rFonts w:ascii="Times New Roman" w:eastAsia="Times New Roman" w:hAnsi="Times New Roman" w:cs="Times New Roman"/>
          <w:b/>
          <w:bCs/>
          <w:color w:val="222222"/>
        </w:rPr>
        <w:t>Категорически запрещается</w:t>
      </w: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53596F" w:rsidRPr="0053596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53596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купание </w:t>
      </w: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на водных объектах, оборудованных предупреждающими и запрещающими аншлагами (щитами) "КУПАНИЕ ЗАПРЕЩЕНО!";</w:t>
      </w:r>
    </w:p>
    <w:p w:rsidR="002B046E" w:rsidRPr="002B046E" w:rsidRDefault="002B046E" w:rsidP="002B0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детей без надзора взрослых;</w:t>
      </w:r>
    </w:p>
    <w:p w:rsidR="002B046E" w:rsidRPr="002B046E" w:rsidRDefault="002B046E" w:rsidP="002B0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купание в необорудованных, незнакомых местах;</w:t>
      </w:r>
    </w:p>
    <w:p w:rsidR="002B046E" w:rsidRPr="002B046E" w:rsidRDefault="002B046E" w:rsidP="002B0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подплывать к моторным, весельным лодкам,   и к другим </w:t>
      </w:r>
      <w:proofErr w:type="spellStart"/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плавсредствам</w:t>
      </w:r>
      <w:proofErr w:type="spellEnd"/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;</w:t>
      </w:r>
    </w:p>
    <w:p w:rsidR="002B046E" w:rsidRPr="002B046E" w:rsidRDefault="002B046E" w:rsidP="002B0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прыгать в воду с катеров, лодок, причалов, а также сооружений, не приспособленных для этих целей;</w:t>
      </w:r>
    </w:p>
    <w:p w:rsidR="002B046E" w:rsidRPr="002B046E" w:rsidRDefault="002B046E" w:rsidP="002B0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B046E" w:rsidRPr="002B046E" w:rsidRDefault="002B046E" w:rsidP="002B0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подавать крики ложной тревоги;</w:t>
      </w:r>
    </w:p>
    <w:p w:rsidR="002B046E" w:rsidRPr="002B046E" w:rsidRDefault="002B046E" w:rsidP="002B0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плавать на досках, бревнах, лежаках, автомобильных камерах, надувных матрацах и других плавательных средствах без надзора взрослых и в ветряную погоду;</w:t>
      </w:r>
    </w:p>
    <w:p w:rsidR="002B046E" w:rsidRPr="002B046E" w:rsidRDefault="002B046E" w:rsidP="002B046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долго находиться в холодной воде;</w:t>
      </w:r>
    </w:p>
    <w:p w:rsidR="002B046E" w:rsidRPr="002B046E" w:rsidRDefault="002B046E" w:rsidP="002B046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</w:rPr>
      </w:pPr>
      <w:r w:rsidRPr="0053596F">
        <w:rPr>
          <w:rFonts w:ascii="Times New Roman" w:eastAsia="Times New Roman" w:hAnsi="Times New Roman" w:cs="Times New Roman"/>
          <w:b/>
          <w:bCs/>
          <w:color w:val="222222"/>
        </w:rPr>
        <w:t>Меры безопасности при купании: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купаться лучше утром или вечером, когда солнце греет, но нет опасности перегрева;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прежде чем войти в воду, сделайте разминку, выполнив несколько легких упражнений;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постепенно входите в воду, убедившись в том, что температура воды комфортна для тела (не ниже установленной нормы);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температура воды должна быть не ниже 19°, причём, время пребывания в воде должно увеличиваться постепенно на 3-5 минут;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продолжительность купания в воде более 21° - не более 30 минут, при невысокой температуре воды - меньше;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лучше купаться несколько раз по 15-20 минут, чтобы не допустить переохлаждения;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дыхания, сердца;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если вас подхватило течение, двигайтесь по диагонали к ближайшему берегу;   </w:t>
      </w:r>
      <w:r w:rsidRPr="002B046E">
        <w:rPr>
          <w:rFonts w:ascii="Times New Roman" w:eastAsia="Times New Roman" w:hAnsi="Times New Roman" w:cs="Times New Roman"/>
          <w:color w:val="273350"/>
          <w:shd w:val="clear" w:color="auto" w:fill="FFFFFF"/>
        </w:rPr>
        <w:t> </w:t>
      </w:r>
    </w:p>
    <w:p w:rsidR="002B046E" w:rsidRPr="002B046E" w:rsidRDefault="002B046E" w:rsidP="002B04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не купаться в воде при температуре ниже +18</w:t>
      </w:r>
      <w:proofErr w:type="gramStart"/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°С</w:t>
      </w:r>
      <w:proofErr w:type="gramEnd"/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;  </w:t>
      </w:r>
    </w:p>
    <w:p w:rsidR="002B046E" w:rsidRPr="002B046E" w:rsidRDefault="002B046E" w:rsidP="002B046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во избежание перегревания отдыхайте на пляже в головном уборе;</w:t>
      </w:r>
    </w:p>
    <w:p w:rsidR="002B046E" w:rsidRPr="002B046E" w:rsidRDefault="002B046E" w:rsidP="002B046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53596F">
        <w:rPr>
          <w:rFonts w:ascii="Times New Roman" w:eastAsia="Times New Roman" w:hAnsi="Times New Roman" w:cs="Times New Roman"/>
          <w:b/>
          <w:bCs/>
          <w:color w:val="222222"/>
        </w:rPr>
        <w:t>Наиболее известные способы отдыха на воде:</w:t>
      </w:r>
    </w:p>
    <w:p w:rsidR="002B046E" w:rsidRPr="002B046E" w:rsidRDefault="002B046E" w:rsidP="002B04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выдох;</w:t>
      </w:r>
    </w:p>
    <w:p w:rsidR="002B046E" w:rsidRPr="002B046E" w:rsidRDefault="002B046E" w:rsidP="002B04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ее;</w:t>
      </w:r>
    </w:p>
    <w:p w:rsidR="002B046E" w:rsidRPr="002B046E" w:rsidRDefault="002B046E" w:rsidP="002B04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если не имеешь навыка в плавание, не следует заплывать за границы зоны купания, это опасно для жизни;</w:t>
      </w:r>
    </w:p>
    <w:p w:rsidR="002B046E" w:rsidRPr="002B046E" w:rsidRDefault="002B046E" w:rsidP="002B046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</w:rPr>
      </w:pPr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не </w:t>
      </w:r>
      <w:proofErr w:type="gramStart"/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>умеющим</w:t>
      </w:r>
      <w:proofErr w:type="gramEnd"/>
      <w:r w:rsidRPr="002B046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плавать купаться необходимо только в специально оборудованных местах глубиной не более 1-1,5 метра!</w:t>
      </w:r>
    </w:p>
    <w:p w:rsidR="002B046E" w:rsidRDefault="002B046E" w:rsidP="002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53596F" w:rsidRPr="002B046E" w:rsidRDefault="0053596F" w:rsidP="002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2B046E" w:rsidRPr="002B046E" w:rsidRDefault="002B046E" w:rsidP="002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2B046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 случае любого чрезвычайного происшествия, угрожающего жизни человека</w:t>
      </w:r>
    </w:p>
    <w:p w:rsidR="002B046E" w:rsidRPr="002B046E" w:rsidRDefault="002B046E" w:rsidP="002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2B046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обращайтесь в Единую дежурно-диспетчерскую службу спасения </w:t>
      </w:r>
    </w:p>
    <w:p w:rsidR="002B046E" w:rsidRDefault="002B046E" w:rsidP="002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2B046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по телефону «112».</w:t>
      </w:r>
    </w:p>
    <w:p w:rsidR="0053596F" w:rsidRPr="002B046E" w:rsidRDefault="0053596F" w:rsidP="002B0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2B046E" w:rsidRPr="002B046E" w:rsidRDefault="002B046E" w:rsidP="002B04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2B046E" w:rsidRPr="002B046E" w:rsidRDefault="002B046E" w:rsidP="002B04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2B046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Отдел по делам ГО и ЧС, мобилизационной работе</w:t>
      </w:r>
    </w:p>
    <w:p w:rsidR="0015156A" w:rsidRPr="002B046E" w:rsidRDefault="002B046E" w:rsidP="002B04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2B046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Кировской районной администрации</w:t>
      </w:r>
    </w:p>
    <w:sectPr w:rsidR="0015156A" w:rsidRPr="002B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A76"/>
    <w:multiLevelType w:val="multilevel"/>
    <w:tmpl w:val="1606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2FB0"/>
    <w:multiLevelType w:val="multilevel"/>
    <w:tmpl w:val="4E2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D65A4"/>
    <w:multiLevelType w:val="multilevel"/>
    <w:tmpl w:val="953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14D35"/>
    <w:multiLevelType w:val="multilevel"/>
    <w:tmpl w:val="648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46E"/>
    <w:rsid w:val="0015156A"/>
    <w:rsid w:val="002B046E"/>
    <w:rsid w:val="0053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2</cp:revision>
  <dcterms:created xsi:type="dcterms:W3CDTF">2023-06-28T08:55:00Z</dcterms:created>
  <dcterms:modified xsi:type="dcterms:W3CDTF">2023-06-28T09:23:00Z</dcterms:modified>
</cp:coreProperties>
</file>