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56" w:rsidRDefault="00251856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</w:rPr>
      </w:pPr>
    </w:p>
    <w:p w:rsidR="00251856" w:rsidRPr="00251856" w:rsidRDefault="00251856" w:rsidP="0025185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856">
        <w:rPr>
          <w:rFonts w:ascii="Times New Roman" w:hAnsi="Times New Roman" w:cs="Times New Roman"/>
          <w:b/>
          <w:sz w:val="26"/>
          <w:szCs w:val="26"/>
        </w:rPr>
        <w:t>Административная ответственность за нарушение Правил благоустройства территорий ГП «Город Киров» при производстве земляных работ</w:t>
      </w:r>
    </w:p>
    <w:p w:rsidR="00251856" w:rsidRPr="00251856" w:rsidRDefault="00251856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57D0" w:rsidRPr="00251856" w:rsidRDefault="000457D0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856">
        <w:rPr>
          <w:rFonts w:ascii="Times New Roman" w:hAnsi="Times New Roman" w:cs="Times New Roman"/>
          <w:color w:val="000000"/>
          <w:sz w:val="26"/>
          <w:szCs w:val="26"/>
        </w:rPr>
        <w:t xml:space="preserve">Кировская районная администрация информирует о том, что на территории </w:t>
      </w:r>
      <w:r w:rsidR="007F5457" w:rsidRPr="00251856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</w:t>
      </w:r>
      <w:r w:rsidRPr="00251856">
        <w:rPr>
          <w:rFonts w:ascii="Times New Roman" w:hAnsi="Times New Roman" w:cs="Times New Roman"/>
          <w:color w:val="000000"/>
          <w:sz w:val="26"/>
          <w:szCs w:val="26"/>
        </w:rPr>
        <w:t xml:space="preserve"> «Город Киров» действуют Правила благоустройства территори</w:t>
      </w:r>
      <w:r w:rsidR="0025185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251856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«Город Киров» принятые решением Городской Думы городского поселения «Город Киров» от 28</w:t>
      </w:r>
      <w:r w:rsidR="007F5457" w:rsidRPr="00251856">
        <w:rPr>
          <w:rFonts w:ascii="Times New Roman" w:hAnsi="Times New Roman" w:cs="Times New Roman"/>
          <w:color w:val="000000"/>
          <w:sz w:val="26"/>
          <w:szCs w:val="26"/>
        </w:rPr>
        <w:t xml:space="preserve"> июля </w:t>
      </w:r>
      <w:r w:rsidRPr="00251856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="007F5457" w:rsidRPr="00251856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251856">
        <w:rPr>
          <w:rFonts w:ascii="Times New Roman" w:hAnsi="Times New Roman" w:cs="Times New Roman"/>
          <w:color w:val="000000"/>
          <w:sz w:val="26"/>
          <w:szCs w:val="26"/>
        </w:rPr>
        <w:t xml:space="preserve"> № 107</w:t>
      </w:r>
      <w:r w:rsidR="007F5457" w:rsidRPr="002518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57D0" w:rsidRPr="00251856" w:rsidRDefault="00251856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Обращаем Ваше</w:t>
      </w:r>
      <w:r w:rsidR="000457D0" w:rsidRPr="00251856">
        <w:rPr>
          <w:rFonts w:ascii="Times New Roman" w:hAnsi="Times New Roman" w:cs="Times New Roman"/>
          <w:color w:val="000000"/>
          <w:sz w:val="26"/>
          <w:szCs w:val="26"/>
        </w:rPr>
        <w:t xml:space="preserve"> внимание на общие </w:t>
      </w:r>
      <w:r w:rsidR="007F5457" w:rsidRPr="00251856">
        <w:rPr>
          <w:rFonts w:ascii="Times New Roman" w:hAnsi="Times New Roman" w:cs="Times New Roman"/>
          <w:color w:val="000000"/>
          <w:sz w:val="26"/>
          <w:szCs w:val="26"/>
        </w:rPr>
        <w:t>положения при производстве земляных работ</w:t>
      </w:r>
      <w:r w:rsidR="000457D0" w:rsidRPr="002518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5457" w:rsidRPr="00251856" w:rsidRDefault="007F5457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856">
        <w:rPr>
          <w:rFonts w:ascii="Times New Roman" w:hAnsi="Times New Roman" w:cs="Times New Roman"/>
          <w:color w:val="000000"/>
          <w:sz w:val="26"/>
          <w:szCs w:val="26"/>
        </w:rPr>
        <w:t>Земляные работы на территории городского поселения «Город Киров» производятся на основании специального разрешения на право производства земляных работ, выдаваемого Кировской районной администрацией по представлению соответствующих документов и согласований лицами, заинтересованными в производстве работ.</w:t>
      </w:r>
    </w:p>
    <w:p w:rsidR="0037205C" w:rsidRPr="00251856" w:rsidRDefault="007F5457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>Разрешение</w:t>
      </w:r>
      <w:r w:rsidR="0037205C" w:rsidRPr="00251856">
        <w:rPr>
          <w:rFonts w:ascii="Times New Roman" w:hAnsi="Times New Roman" w:cs="Times New Roman"/>
          <w:sz w:val="26"/>
          <w:szCs w:val="26"/>
        </w:rPr>
        <w:t xml:space="preserve"> можно получить, обратившись в администрацию с письменным заявлением, либо посредством заполнения электронной формы заявления на портале Госуслуг.</w:t>
      </w:r>
    </w:p>
    <w:p w:rsidR="006E46C3" w:rsidRPr="00251856" w:rsidRDefault="007F5457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51856">
        <w:rPr>
          <w:rFonts w:ascii="Times New Roman" w:hAnsi="Times New Roman" w:cs="Times New Roman"/>
          <w:color w:val="000000"/>
          <w:sz w:val="26"/>
          <w:szCs w:val="26"/>
        </w:rPr>
        <w:t>Разрешение</w:t>
      </w:r>
      <w:r w:rsidR="00B16BE9" w:rsidRPr="00251856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предоставляется в случае осуществления земляных работ при строительстве, реконструкции и ремонте сетей инженерно-технического обеспечения, подземных сооружений, иных объектов капитального строительства, объектов дорожного хозяйства, а также благоустройстве  территории, установке и ремонте временных конструкций и сооружений, аварийно-восстановительном ремонте, проводимом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разграничена.</w:t>
      </w:r>
      <w:proofErr w:type="gramEnd"/>
    </w:p>
    <w:p w:rsidR="0037205C" w:rsidRPr="00251856" w:rsidRDefault="0037205C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 xml:space="preserve">Право на получение </w:t>
      </w:r>
      <w:r w:rsidR="00AC18A6" w:rsidRPr="00251856">
        <w:rPr>
          <w:rFonts w:ascii="Times New Roman" w:hAnsi="Times New Roman" w:cs="Times New Roman"/>
          <w:sz w:val="26"/>
          <w:szCs w:val="26"/>
        </w:rPr>
        <w:t>разрешения</w:t>
      </w:r>
      <w:r w:rsidRPr="00251856">
        <w:rPr>
          <w:rFonts w:ascii="Times New Roman" w:hAnsi="Times New Roman" w:cs="Times New Roman"/>
          <w:sz w:val="26"/>
          <w:szCs w:val="26"/>
        </w:rPr>
        <w:t xml:space="preserve"> име</w:t>
      </w:r>
      <w:r w:rsidR="00251856">
        <w:rPr>
          <w:rFonts w:ascii="Times New Roman" w:hAnsi="Times New Roman" w:cs="Times New Roman"/>
          <w:sz w:val="26"/>
          <w:szCs w:val="26"/>
        </w:rPr>
        <w:t>ют как физические, в том числе индивидуальные предприниматели</w:t>
      </w:r>
      <w:r w:rsidRPr="00251856">
        <w:rPr>
          <w:rFonts w:ascii="Times New Roman" w:hAnsi="Times New Roman" w:cs="Times New Roman"/>
          <w:sz w:val="26"/>
          <w:szCs w:val="26"/>
        </w:rPr>
        <w:t>, так и юридические лица.</w:t>
      </w:r>
    </w:p>
    <w:p w:rsidR="007F5457" w:rsidRPr="00251856" w:rsidRDefault="007F5457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>Ответственность за нарушение сроков производства земляных работ и восстановления в первоначальном виде места разрытия несут организации, производящие работы, и их руководители, должностные лица, ответственные за производство рабо</w:t>
      </w:r>
      <w:r w:rsidR="00AC18A6" w:rsidRPr="00251856">
        <w:rPr>
          <w:rFonts w:ascii="Times New Roman" w:hAnsi="Times New Roman" w:cs="Times New Roman"/>
          <w:sz w:val="26"/>
          <w:szCs w:val="26"/>
        </w:rPr>
        <w:t>т</w:t>
      </w:r>
      <w:r w:rsidRPr="00251856">
        <w:rPr>
          <w:rFonts w:ascii="Times New Roman" w:hAnsi="Times New Roman" w:cs="Times New Roman"/>
          <w:sz w:val="26"/>
          <w:szCs w:val="26"/>
        </w:rPr>
        <w:t>, а также лица, осуществившие несанкционированные земляные работы.</w:t>
      </w:r>
      <w:r w:rsidR="00FA3D00" w:rsidRPr="00251856">
        <w:rPr>
          <w:rFonts w:ascii="Times New Roman" w:hAnsi="Times New Roman" w:cs="Times New Roman"/>
          <w:sz w:val="26"/>
          <w:szCs w:val="26"/>
        </w:rPr>
        <w:t xml:space="preserve"> </w:t>
      </w:r>
      <w:r w:rsidRPr="00251856">
        <w:rPr>
          <w:rFonts w:ascii="Times New Roman" w:hAnsi="Times New Roman" w:cs="Times New Roman"/>
          <w:sz w:val="26"/>
          <w:szCs w:val="26"/>
        </w:rPr>
        <w:t>Работы, производимые после истечения срока, указанного в разрешении, приравниваются к работам, проводимым без разрешения.</w:t>
      </w:r>
    </w:p>
    <w:p w:rsidR="007F5457" w:rsidRPr="00251856" w:rsidRDefault="007F5457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 xml:space="preserve">Для получения разрешения необходимо </w:t>
      </w:r>
      <w:proofErr w:type="gramStart"/>
      <w:r w:rsidRPr="00251856">
        <w:rPr>
          <w:rFonts w:ascii="Times New Roman" w:hAnsi="Times New Roman" w:cs="Times New Roman"/>
          <w:sz w:val="26"/>
          <w:szCs w:val="26"/>
        </w:rPr>
        <w:t>предоставить</w:t>
      </w:r>
      <w:r w:rsidR="00FA3D00" w:rsidRPr="00251856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proofErr w:type="gramEnd"/>
      <w:r w:rsidR="00FA3D00" w:rsidRPr="00251856">
        <w:rPr>
          <w:rFonts w:ascii="Times New Roman" w:hAnsi="Times New Roman" w:cs="Times New Roman"/>
          <w:sz w:val="26"/>
          <w:szCs w:val="26"/>
        </w:rPr>
        <w:t>:</w:t>
      </w:r>
      <w:r w:rsidRPr="00251856">
        <w:rPr>
          <w:rFonts w:ascii="Times New Roman" w:hAnsi="Times New Roman" w:cs="Times New Roman"/>
          <w:sz w:val="26"/>
          <w:szCs w:val="26"/>
        </w:rPr>
        <w:t xml:space="preserve"> паспорт, приказ о назначении работника, ответственного за производс</w:t>
      </w:r>
      <w:bookmarkStart w:id="0" w:name="_GoBack"/>
      <w:bookmarkEnd w:id="0"/>
      <w:r w:rsidRPr="00251856">
        <w:rPr>
          <w:rFonts w:ascii="Times New Roman" w:hAnsi="Times New Roman" w:cs="Times New Roman"/>
          <w:sz w:val="26"/>
          <w:szCs w:val="26"/>
        </w:rPr>
        <w:t>тво земляных работ (для юридических лиц, являющихся</w:t>
      </w:r>
      <w:r w:rsidR="00FA3D00" w:rsidRPr="00251856">
        <w:rPr>
          <w:rFonts w:ascii="Times New Roman" w:hAnsi="Times New Roman" w:cs="Times New Roman"/>
          <w:sz w:val="26"/>
          <w:szCs w:val="26"/>
        </w:rPr>
        <w:t xml:space="preserve"> </w:t>
      </w:r>
      <w:r w:rsidRPr="00251856">
        <w:rPr>
          <w:rFonts w:ascii="Times New Roman" w:hAnsi="Times New Roman" w:cs="Times New Roman"/>
          <w:sz w:val="26"/>
          <w:szCs w:val="26"/>
        </w:rPr>
        <w:t xml:space="preserve">исполнителями работ), </w:t>
      </w:r>
      <w:r w:rsidR="00FA3D00" w:rsidRPr="00251856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251856">
        <w:rPr>
          <w:rFonts w:ascii="Times New Roman" w:hAnsi="Times New Roman" w:cs="Times New Roman"/>
          <w:sz w:val="26"/>
          <w:szCs w:val="26"/>
        </w:rPr>
        <w:t xml:space="preserve">проект производства работ, который содержит информацию о проводимых работах, </w:t>
      </w:r>
      <w:r w:rsidR="00FA3D00" w:rsidRPr="00251856">
        <w:rPr>
          <w:rFonts w:ascii="Times New Roman" w:hAnsi="Times New Roman" w:cs="Times New Roman"/>
          <w:sz w:val="26"/>
          <w:szCs w:val="26"/>
        </w:rPr>
        <w:t xml:space="preserve">и </w:t>
      </w:r>
      <w:r w:rsidRPr="00251856">
        <w:rPr>
          <w:rFonts w:ascii="Times New Roman" w:hAnsi="Times New Roman" w:cs="Times New Roman"/>
          <w:sz w:val="26"/>
          <w:szCs w:val="26"/>
        </w:rPr>
        <w:t>схему.</w:t>
      </w:r>
    </w:p>
    <w:p w:rsidR="007F5457" w:rsidRPr="00251856" w:rsidRDefault="007F5457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 xml:space="preserve">Схема производства работ </w:t>
      </w:r>
      <w:r w:rsidR="00CB2497" w:rsidRPr="00251856">
        <w:rPr>
          <w:rFonts w:ascii="Times New Roman" w:hAnsi="Times New Roman" w:cs="Times New Roman"/>
          <w:sz w:val="26"/>
          <w:szCs w:val="26"/>
        </w:rPr>
        <w:t>должна быть согласована</w:t>
      </w:r>
      <w:r w:rsidRPr="00251856">
        <w:rPr>
          <w:rFonts w:ascii="Times New Roman" w:hAnsi="Times New Roman" w:cs="Times New Roman"/>
          <w:sz w:val="26"/>
          <w:szCs w:val="26"/>
        </w:rPr>
        <w:t xml:space="preserve">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лиц.</w:t>
      </w:r>
    </w:p>
    <w:p w:rsidR="007F5457" w:rsidRPr="00251856" w:rsidRDefault="007F5457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>При выполнении строительно-монтажных и других работ, связанных с разрытием, места их производства должны быть оборудованы ограждениями, обеспечивающими безопасность людей и транспорта, дорожными знаками, указателями проезда транспорта</w:t>
      </w:r>
      <w:r w:rsidR="00AC18A6" w:rsidRPr="00251856">
        <w:rPr>
          <w:rFonts w:ascii="Times New Roman" w:hAnsi="Times New Roman" w:cs="Times New Roman"/>
          <w:sz w:val="26"/>
          <w:szCs w:val="26"/>
        </w:rPr>
        <w:t xml:space="preserve"> и</w:t>
      </w:r>
      <w:r w:rsidRPr="00251856">
        <w:rPr>
          <w:rFonts w:ascii="Times New Roman" w:hAnsi="Times New Roman" w:cs="Times New Roman"/>
          <w:sz w:val="26"/>
          <w:szCs w:val="26"/>
        </w:rPr>
        <w:t xml:space="preserve"> прохода пешеходов.</w:t>
      </w:r>
    </w:p>
    <w:p w:rsidR="00FF1F34" w:rsidRPr="00251856" w:rsidRDefault="00FF1F34" w:rsidP="00FF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>Назначенный ответственный за производство земляных работ</w:t>
      </w:r>
      <w:r w:rsidR="00AC18A6" w:rsidRPr="00251856">
        <w:rPr>
          <w:rFonts w:ascii="Times New Roman" w:hAnsi="Times New Roman" w:cs="Times New Roman"/>
          <w:sz w:val="26"/>
          <w:szCs w:val="26"/>
        </w:rPr>
        <w:t xml:space="preserve"> </w:t>
      </w:r>
      <w:r w:rsidRPr="00251856">
        <w:rPr>
          <w:rFonts w:ascii="Times New Roman" w:hAnsi="Times New Roman" w:cs="Times New Roman"/>
          <w:sz w:val="26"/>
          <w:szCs w:val="26"/>
        </w:rPr>
        <w:t>обязан во время проведения работ постоянно находиться на месте строительства, иметь при себе рабочие чертежи, разрешение на право производства земляных работ</w:t>
      </w:r>
      <w:r w:rsidR="00FA3D00" w:rsidRPr="00251856">
        <w:rPr>
          <w:rFonts w:ascii="Times New Roman" w:hAnsi="Times New Roman" w:cs="Times New Roman"/>
          <w:sz w:val="26"/>
          <w:szCs w:val="26"/>
        </w:rPr>
        <w:t xml:space="preserve"> и </w:t>
      </w:r>
      <w:r w:rsidRPr="00251856">
        <w:rPr>
          <w:rFonts w:ascii="Times New Roman" w:hAnsi="Times New Roman" w:cs="Times New Roman"/>
          <w:sz w:val="26"/>
          <w:szCs w:val="26"/>
        </w:rPr>
        <w:t>проект производства работ.</w:t>
      </w:r>
    </w:p>
    <w:p w:rsidR="00FF1F34" w:rsidRPr="00251856" w:rsidRDefault="00FF1F34" w:rsidP="00FF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>Ответственность за повреждения существующих подземных коммуникаций несут организации, выполняющие земляные, строительно-монтажные работы, а также должностные лица, ответственные за производство этих работ на объекте.</w:t>
      </w:r>
    </w:p>
    <w:p w:rsidR="00A210CC" w:rsidRPr="00251856" w:rsidRDefault="00A210CC" w:rsidP="00FF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lastRenderedPageBreak/>
        <w:t xml:space="preserve">По истечении срока действия разрешения </w:t>
      </w:r>
      <w:r w:rsidR="00FA3D00" w:rsidRPr="00251856">
        <w:rPr>
          <w:rFonts w:ascii="Times New Roman" w:hAnsi="Times New Roman" w:cs="Times New Roman"/>
          <w:sz w:val="26"/>
          <w:szCs w:val="26"/>
        </w:rPr>
        <w:t>при необходимости можно обратиться</w:t>
      </w:r>
      <w:r w:rsidRPr="00251856">
        <w:rPr>
          <w:rFonts w:ascii="Times New Roman" w:hAnsi="Times New Roman" w:cs="Times New Roman"/>
          <w:sz w:val="26"/>
          <w:szCs w:val="26"/>
        </w:rPr>
        <w:t xml:space="preserve"> в администрацию с заявлением о продлении срока производства земляных работ.</w:t>
      </w:r>
    </w:p>
    <w:p w:rsidR="00925B81" w:rsidRPr="00251856" w:rsidRDefault="00925B81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>Земляные работы</w:t>
      </w:r>
      <w:r w:rsidR="00C96068" w:rsidRPr="00251856">
        <w:rPr>
          <w:rFonts w:ascii="Times New Roman" w:hAnsi="Times New Roman" w:cs="Times New Roman"/>
          <w:sz w:val="26"/>
          <w:szCs w:val="26"/>
        </w:rPr>
        <w:t xml:space="preserve"> </w:t>
      </w:r>
      <w:r w:rsidRPr="00251856">
        <w:rPr>
          <w:rFonts w:ascii="Times New Roman" w:hAnsi="Times New Roman" w:cs="Times New Roman"/>
          <w:sz w:val="26"/>
          <w:szCs w:val="26"/>
        </w:rPr>
        <w:t>считаются законченными после полного восстановления места разрытия в первоначальном виде</w:t>
      </w:r>
      <w:r w:rsidR="00AC18A6" w:rsidRPr="00251856">
        <w:rPr>
          <w:rFonts w:ascii="Times New Roman" w:hAnsi="Times New Roman" w:cs="Times New Roman"/>
          <w:sz w:val="26"/>
          <w:szCs w:val="26"/>
        </w:rPr>
        <w:t xml:space="preserve"> и </w:t>
      </w:r>
      <w:r w:rsidRPr="00251856">
        <w:rPr>
          <w:rFonts w:ascii="Times New Roman" w:hAnsi="Times New Roman" w:cs="Times New Roman"/>
          <w:sz w:val="26"/>
          <w:szCs w:val="26"/>
        </w:rPr>
        <w:t>составления акта о приемке выполненных работ.</w:t>
      </w:r>
    </w:p>
    <w:p w:rsidR="00FF1F34" w:rsidRPr="00251856" w:rsidRDefault="00FF1F34" w:rsidP="00FF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работ, ликвидируются в полном объеме лицом, получившим разрешение на право производства работ.</w:t>
      </w:r>
    </w:p>
    <w:p w:rsidR="0037205C" w:rsidRPr="00251856" w:rsidRDefault="0037205C" w:rsidP="007F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856">
        <w:rPr>
          <w:rFonts w:ascii="Times New Roman" w:hAnsi="Times New Roman" w:cs="Times New Roman"/>
          <w:sz w:val="26"/>
          <w:szCs w:val="26"/>
        </w:rPr>
        <w:t>Проведение любых видов земляных работ без оформления разрешения запрещается.</w:t>
      </w:r>
    </w:p>
    <w:p w:rsidR="00251856" w:rsidRPr="00FB3BFC" w:rsidRDefault="00251856" w:rsidP="0025185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BFC">
        <w:rPr>
          <w:rFonts w:ascii="Times New Roman" w:hAnsi="Times New Roman" w:cs="Times New Roman"/>
          <w:sz w:val="26"/>
          <w:szCs w:val="26"/>
        </w:rPr>
        <w:t>За несоблюдение Правил благоустройства предусмотрена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дминистративная ответственность </w:t>
      </w:r>
      <w:r w:rsidRPr="00FB3BF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proofErr w:type="gramStart"/>
      <w:r w:rsidRPr="00FB3BFC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Pr="00FB3BFC">
        <w:rPr>
          <w:rFonts w:ascii="Times New Roman" w:eastAsia="Calibri" w:hAnsi="Times New Roman" w:cs="Times New Roman"/>
          <w:sz w:val="26"/>
          <w:szCs w:val="26"/>
        </w:rPr>
        <w:t xml:space="preserve">.1 ст.1.1 Закона Калужской области от 28.02.2011 № 122-ОЗ «Об административных нарушениях» несоблюдение нормативно-правовых актов органов местного самоуправления» предусматривается наказание в виде </w:t>
      </w:r>
      <w:r>
        <w:rPr>
          <w:rFonts w:ascii="Times New Roman" w:hAnsi="Times New Roman" w:cs="Times New Roman"/>
          <w:sz w:val="26"/>
          <w:szCs w:val="26"/>
        </w:rPr>
        <w:t xml:space="preserve">предупреждения или </w:t>
      </w:r>
      <w:r w:rsidRPr="00FB3BFC">
        <w:rPr>
          <w:rFonts w:ascii="Times New Roman" w:eastAsia="Calibri" w:hAnsi="Times New Roman" w:cs="Times New Roman"/>
          <w:sz w:val="26"/>
          <w:szCs w:val="26"/>
        </w:rPr>
        <w:t>наложения административного штрафа</w:t>
      </w:r>
      <w:r w:rsidRPr="00FB3BFC">
        <w:rPr>
          <w:rFonts w:ascii="Times New Roman" w:hAnsi="Times New Roman" w:cs="Times New Roman"/>
          <w:sz w:val="26"/>
          <w:szCs w:val="26"/>
        </w:rPr>
        <w:t>:</w:t>
      </w:r>
    </w:p>
    <w:p w:rsidR="00251856" w:rsidRDefault="00251856" w:rsidP="00251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граждан - в размере от трех тысяч до пяти тысяч рублей;</w:t>
      </w:r>
    </w:p>
    <w:p w:rsidR="00251856" w:rsidRDefault="00251856" w:rsidP="00251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должностных лиц - от двадцати тысяч до тридцати тысяч рублей,</w:t>
      </w:r>
    </w:p>
    <w:p w:rsidR="00251856" w:rsidRDefault="00251856" w:rsidP="0025185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юридических лиц - от пятидесяти тысяч до ста десяти тысяч рублей.</w:t>
      </w:r>
    </w:p>
    <w:p w:rsidR="00251856" w:rsidRDefault="00251856" w:rsidP="002518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 xml:space="preserve">С полной версией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96506">
        <w:rPr>
          <w:rFonts w:ascii="Times New Roman" w:hAnsi="Times New Roman" w:cs="Times New Roman"/>
          <w:sz w:val="26"/>
          <w:szCs w:val="26"/>
        </w:rPr>
        <w:t>равил благоустройства можно ознакомит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96506">
        <w:rPr>
          <w:rFonts w:ascii="Times New Roman" w:hAnsi="Times New Roman" w:cs="Times New Roman"/>
          <w:sz w:val="26"/>
          <w:szCs w:val="26"/>
        </w:rPr>
        <w:t>ся на официальном сайте К</w:t>
      </w:r>
      <w:r>
        <w:rPr>
          <w:rFonts w:ascii="Times New Roman" w:hAnsi="Times New Roman" w:cs="Times New Roman"/>
          <w:sz w:val="26"/>
          <w:szCs w:val="26"/>
        </w:rPr>
        <w:t>ировской районной администрации по ссылке:</w:t>
      </w:r>
    </w:p>
    <w:p w:rsidR="00251856" w:rsidRDefault="00251856" w:rsidP="002518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C6F2B">
          <w:rPr>
            <w:rStyle w:val="a3"/>
            <w:rFonts w:ascii="Times New Roman" w:hAnsi="Times New Roman" w:cs="Times New Roman"/>
            <w:sz w:val="26"/>
            <w:szCs w:val="26"/>
          </w:rPr>
          <w:t>https://kirov40.gosuslugi.ru/deyatelnost/napravleniya-deyatelnosti/blagoustroystvo-i-upravlenie-zhilischnym-fondom/perechen-upravlyayuschih-organizatsiy/dokumenty_417.html</w:t>
        </w:r>
      </w:hyperlink>
    </w:p>
    <w:p w:rsidR="00251856" w:rsidRDefault="00251856" w:rsidP="002518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05C" w:rsidRPr="00251856" w:rsidRDefault="0037205C" w:rsidP="00B16BE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7205C" w:rsidRPr="00251856" w:rsidSect="00251856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1FD"/>
    <w:rsid w:val="000457D0"/>
    <w:rsid w:val="000A222F"/>
    <w:rsid w:val="00251856"/>
    <w:rsid w:val="0037205C"/>
    <w:rsid w:val="006E46C3"/>
    <w:rsid w:val="007F5457"/>
    <w:rsid w:val="00925B81"/>
    <w:rsid w:val="00A210CC"/>
    <w:rsid w:val="00AC18A6"/>
    <w:rsid w:val="00B16BE9"/>
    <w:rsid w:val="00C96068"/>
    <w:rsid w:val="00CB2497"/>
    <w:rsid w:val="00DC61FD"/>
    <w:rsid w:val="00FA3D00"/>
    <w:rsid w:val="00FF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8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ov40.gosuslugi.ru/deyatelnost/napravleniya-deyatelnosti/blagoustroystvo-i-upravlenie-zhilischnym-fondom/perechen-upravlyayuschih-organizatsiy/dokumenty_4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COMP</cp:lastModifiedBy>
  <cp:revision>8</cp:revision>
  <cp:lastPrinted>2024-10-15T05:11:00Z</cp:lastPrinted>
  <dcterms:created xsi:type="dcterms:W3CDTF">2024-10-08T08:06:00Z</dcterms:created>
  <dcterms:modified xsi:type="dcterms:W3CDTF">2024-10-22T14:01:00Z</dcterms:modified>
</cp:coreProperties>
</file>