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CF96A" w14:textId="65CB816E" w:rsidR="00C52B6E" w:rsidRDefault="00C52B6E">
      <w:r>
        <w:rPr>
          <w:b/>
          <w:caps/>
          <w:noProof/>
          <w:sz w:val="24"/>
        </w:rPr>
        <w:drawing>
          <wp:anchor distT="0" distB="0" distL="114300" distR="114300" simplePos="0" relativeHeight="251659264" behindDoc="1" locked="0" layoutInCell="0" allowOverlap="1" wp14:anchorId="7F14A7A5" wp14:editId="78D441F9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72390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1032" y="21377"/>
                <wp:lineTo x="2103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1C1929" w14:textId="1E9BA278" w:rsidR="00C52B6E" w:rsidRDefault="00C52B6E"/>
    <w:p w14:paraId="7CFD7F59" w14:textId="77777777" w:rsidR="00C52B6E" w:rsidRDefault="00C52B6E"/>
    <w:p w14:paraId="66B294FB" w14:textId="5A1B6552" w:rsidR="00C52B6E" w:rsidRDefault="00C52B6E"/>
    <w:p w14:paraId="3E2B1DF5" w14:textId="77777777" w:rsidR="00C52B6E" w:rsidRPr="00C52B6E" w:rsidRDefault="00C52B6E" w:rsidP="00C52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C52B6E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ДУМА </w:t>
      </w:r>
    </w:p>
    <w:p w14:paraId="17291906" w14:textId="77777777" w:rsidR="00C52B6E" w:rsidRPr="00C52B6E" w:rsidRDefault="00C52B6E" w:rsidP="00C52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C52B6E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Кировского МУНИЦИПАЛЬНОГО округа</w:t>
      </w:r>
    </w:p>
    <w:p w14:paraId="1EB1A691" w14:textId="77777777" w:rsidR="00C52B6E" w:rsidRPr="00C52B6E" w:rsidRDefault="00C52B6E" w:rsidP="00C52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C52B6E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калужской области</w:t>
      </w:r>
    </w:p>
    <w:p w14:paraId="204FC2AC" w14:textId="7B9EF288" w:rsidR="00C52B6E" w:rsidRDefault="00C52B6E" w:rsidP="00C52B6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52B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 w:rsidRPr="00C52B6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1BCB4CF6" w14:textId="77777777" w:rsidR="00BA6AA1" w:rsidRPr="00C52B6E" w:rsidRDefault="00BA6AA1" w:rsidP="00C52B6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EEC0A97" w14:textId="1E3DAC01" w:rsidR="00C52B6E" w:rsidRPr="00C52B6E" w:rsidRDefault="00C52B6E" w:rsidP="00C52B6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C52B6E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РЕШЕНИЕ</w:t>
      </w:r>
    </w:p>
    <w:p w14:paraId="305F0EFC" w14:textId="5AF3F58F" w:rsidR="00C52B6E" w:rsidRPr="00BE60FD" w:rsidRDefault="00BE60FD" w:rsidP="00C52B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проект</w:t>
      </w:r>
    </w:p>
    <w:p w14:paraId="6763D2E8" w14:textId="77777777" w:rsidR="00BA6AA1" w:rsidRPr="00C52B6E" w:rsidRDefault="00BA6AA1" w:rsidP="00C52B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9CEA201" w14:textId="77777777" w:rsidR="00C52B6E" w:rsidRPr="00C52B6E" w:rsidRDefault="00C52B6E" w:rsidP="00C52B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29CCA5" w14:textId="6288E2A6" w:rsidR="00C52B6E" w:rsidRDefault="00C52B6E" w:rsidP="00C52B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2B6E">
        <w:rPr>
          <w:rFonts w:ascii="Times New Roman" w:eastAsia="Times New Roman" w:hAnsi="Times New Roman" w:cs="Times New Roman"/>
          <w:sz w:val="20"/>
          <w:szCs w:val="20"/>
          <w:lang w:eastAsia="ru-RU"/>
        </w:rPr>
        <w:t>от____________________                                                                                                                      №_________</w:t>
      </w:r>
    </w:p>
    <w:p w14:paraId="386BEF91" w14:textId="77777777" w:rsidR="00BA6AA1" w:rsidRPr="00C52B6E" w:rsidRDefault="00BA6AA1" w:rsidP="00C52B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C378D3" w14:textId="69A01385" w:rsidR="00FF7BDE" w:rsidRPr="00C52B6E" w:rsidRDefault="00C52B6E" w:rsidP="00AE46B0">
      <w:pPr>
        <w:pStyle w:val="a3"/>
        <w:spacing w:before="240"/>
        <w:ind w:right="1928"/>
        <w:rPr>
          <w:b/>
          <w:sz w:val="26"/>
          <w:szCs w:val="26"/>
        </w:rPr>
      </w:pPr>
      <w:r w:rsidRPr="00C52B6E">
        <w:rPr>
          <w:b/>
          <w:sz w:val="26"/>
          <w:szCs w:val="26"/>
        </w:rPr>
        <w:t>Об</w:t>
      </w:r>
      <w:r w:rsidR="00BE60FD">
        <w:rPr>
          <w:b/>
          <w:sz w:val="26"/>
          <w:szCs w:val="26"/>
        </w:rPr>
        <w:t xml:space="preserve">  </w:t>
      </w:r>
      <w:r w:rsidRPr="00C52B6E">
        <w:rPr>
          <w:b/>
          <w:sz w:val="26"/>
          <w:szCs w:val="26"/>
        </w:rPr>
        <w:t xml:space="preserve"> утверждении </w:t>
      </w:r>
      <w:r w:rsidR="00BE60FD">
        <w:rPr>
          <w:b/>
          <w:sz w:val="26"/>
          <w:szCs w:val="26"/>
        </w:rPr>
        <w:t xml:space="preserve">  </w:t>
      </w:r>
      <w:r w:rsidRPr="00C52B6E">
        <w:rPr>
          <w:b/>
          <w:sz w:val="26"/>
          <w:szCs w:val="26"/>
        </w:rPr>
        <w:t>Положения</w:t>
      </w:r>
      <w:r w:rsidR="00BE60FD">
        <w:rPr>
          <w:b/>
          <w:sz w:val="26"/>
          <w:szCs w:val="26"/>
        </w:rPr>
        <w:t xml:space="preserve">  </w:t>
      </w:r>
      <w:r w:rsidRPr="00C52B6E">
        <w:rPr>
          <w:b/>
          <w:sz w:val="26"/>
          <w:szCs w:val="26"/>
        </w:rPr>
        <w:t xml:space="preserve"> о</w:t>
      </w:r>
      <w:r w:rsidR="00BE60FD">
        <w:rPr>
          <w:b/>
          <w:sz w:val="26"/>
          <w:szCs w:val="26"/>
        </w:rPr>
        <w:t xml:space="preserve">  </w:t>
      </w:r>
      <w:r w:rsidRPr="00C52B6E">
        <w:rPr>
          <w:b/>
          <w:sz w:val="26"/>
          <w:szCs w:val="26"/>
        </w:rPr>
        <w:t xml:space="preserve"> </w:t>
      </w:r>
      <w:proofErr w:type="gramStart"/>
      <w:r w:rsidRPr="00C52B6E">
        <w:rPr>
          <w:b/>
          <w:sz w:val="26"/>
          <w:szCs w:val="26"/>
        </w:rPr>
        <w:t xml:space="preserve">порядке </w:t>
      </w:r>
      <w:r w:rsidR="00BE60FD">
        <w:rPr>
          <w:b/>
          <w:sz w:val="26"/>
          <w:szCs w:val="26"/>
        </w:rPr>
        <w:t xml:space="preserve"> </w:t>
      </w:r>
      <w:r w:rsidRPr="00C52B6E">
        <w:rPr>
          <w:b/>
          <w:sz w:val="26"/>
          <w:szCs w:val="26"/>
        </w:rPr>
        <w:t>сообщения</w:t>
      </w:r>
      <w:proofErr w:type="gramEnd"/>
      <w:r w:rsidRPr="00C52B6E">
        <w:rPr>
          <w:b/>
          <w:sz w:val="26"/>
          <w:szCs w:val="26"/>
        </w:rPr>
        <w:t xml:space="preserve"> лицами, замещающими </w:t>
      </w:r>
      <w:r w:rsidR="00BE60FD">
        <w:rPr>
          <w:b/>
          <w:sz w:val="26"/>
          <w:szCs w:val="26"/>
        </w:rPr>
        <w:t xml:space="preserve">  </w:t>
      </w:r>
      <w:r w:rsidRPr="00C52B6E">
        <w:rPr>
          <w:b/>
          <w:sz w:val="26"/>
          <w:szCs w:val="26"/>
        </w:rPr>
        <w:t xml:space="preserve">муниципальные </w:t>
      </w:r>
      <w:r w:rsidR="00BE60FD">
        <w:rPr>
          <w:b/>
          <w:sz w:val="26"/>
          <w:szCs w:val="26"/>
        </w:rPr>
        <w:t xml:space="preserve">  </w:t>
      </w:r>
      <w:r w:rsidRPr="00C52B6E">
        <w:rPr>
          <w:b/>
          <w:sz w:val="26"/>
          <w:szCs w:val="26"/>
        </w:rPr>
        <w:t xml:space="preserve">должности </w:t>
      </w:r>
      <w:r w:rsidR="00BE60FD">
        <w:rPr>
          <w:b/>
          <w:sz w:val="26"/>
          <w:szCs w:val="26"/>
        </w:rPr>
        <w:t xml:space="preserve">   </w:t>
      </w:r>
      <w:r w:rsidR="00AE46B0">
        <w:rPr>
          <w:b/>
          <w:sz w:val="26"/>
          <w:szCs w:val="26"/>
        </w:rPr>
        <w:t xml:space="preserve">на </w:t>
      </w:r>
      <w:r w:rsidR="00BE60FD">
        <w:rPr>
          <w:b/>
          <w:sz w:val="26"/>
          <w:szCs w:val="26"/>
        </w:rPr>
        <w:t xml:space="preserve">    </w:t>
      </w:r>
      <w:r w:rsidR="00AE46B0">
        <w:rPr>
          <w:b/>
          <w:sz w:val="26"/>
          <w:szCs w:val="26"/>
        </w:rPr>
        <w:t xml:space="preserve">постоянной основе </w:t>
      </w:r>
      <w:r w:rsidRPr="00C52B6E">
        <w:rPr>
          <w:b/>
          <w:sz w:val="26"/>
          <w:szCs w:val="26"/>
        </w:rPr>
        <w:t>Кировского муниципального</w:t>
      </w:r>
      <w:r w:rsidRPr="00C52B6E">
        <w:rPr>
          <w:b/>
          <w:spacing w:val="-7"/>
          <w:sz w:val="26"/>
          <w:szCs w:val="26"/>
        </w:rPr>
        <w:t xml:space="preserve"> </w:t>
      </w:r>
      <w:r w:rsidRPr="00C52B6E">
        <w:rPr>
          <w:b/>
          <w:sz w:val="26"/>
          <w:szCs w:val="26"/>
        </w:rPr>
        <w:t>округа</w:t>
      </w:r>
      <w:r w:rsidRPr="00C52B6E">
        <w:rPr>
          <w:b/>
          <w:spacing w:val="-8"/>
          <w:sz w:val="26"/>
          <w:szCs w:val="26"/>
        </w:rPr>
        <w:t xml:space="preserve"> </w:t>
      </w:r>
      <w:r w:rsidRPr="00C52B6E">
        <w:rPr>
          <w:b/>
          <w:sz w:val="26"/>
          <w:szCs w:val="26"/>
        </w:rPr>
        <w:t>Калужской</w:t>
      </w:r>
      <w:r w:rsidRPr="00C52B6E">
        <w:rPr>
          <w:b/>
          <w:spacing w:val="-7"/>
          <w:sz w:val="26"/>
          <w:szCs w:val="26"/>
        </w:rPr>
        <w:t xml:space="preserve"> </w:t>
      </w:r>
      <w:r w:rsidRPr="00C52B6E">
        <w:rPr>
          <w:b/>
          <w:sz w:val="26"/>
          <w:szCs w:val="26"/>
        </w:rPr>
        <w:t>области,</w:t>
      </w:r>
      <w:r w:rsidRPr="00C52B6E">
        <w:rPr>
          <w:b/>
          <w:spacing w:val="-7"/>
          <w:sz w:val="26"/>
          <w:szCs w:val="26"/>
        </w:rPr>
        <w:t xml:space="preserve"> </w:t>
      </w:r>
      <w:r w:rsidRPr="00C52B6E">
        <w:rPr>
          <w:b/>
          <w:sz w:val="26"/>
          <w:szCs w:val="26"/>
        </w:rPr>
        <w:t>о</w:t>
      </w:r>
      <w:r w:rsidR="00BE60FD">
        <w:rPr>
          <w:b/>
          <w:sz w:val="26"/>
          <w:szCs w:val="26"/>
        </w:rPr>
        <w:t xml:space="preserve"> </w:t>
      </w:r>
      <w:r w:rsidRPr="00C52B6E">
        <w:rPr>
          <w:b/>
          <w:spacing w:val="-7"/>
          <w:sz w:val="26"/>
          <w:szCs w:val="26"/>
        </w:rPr>
        <w:t xml:space="preserve"> </w:t>
      </w:r>
      <w:r w:rsidRPr="00C52B6E">
        <w:rPr>
          <w:b/>
          <w:sz w:val="26"/>
          <w:szCs w:val="26"/>
        </w:rPr>
        <w:t>возникновении</w:t>
      </w:r>
      <w:r w:rsidR="00AE46B0">
        <w:rPr>
          <w:b/>
          <w:sz w:val="26"/>
          <w:szCs w:val="26"/>
        </w:rPr>
        <w:t xml:space="preserve"> </w:t>
      </w:r>
      <w:r w:rsidR="00BE60FD">
        <w:rPr>
          <w:b/>
          <w:sz w:val="26"/>
          <w:szCs w:val="26"/>
        </w:rPr>
        <w:t xml:space="preserve"> </w:t>
      </w:r>
      <w:r w:rsidRPr="00C52B6E">
        <w:rPr>
          <w:b/>
          <w:sz w:val="26"/>
          <w:szCs w:val="26"/>
        </w:rPr>
        <w:t>личной</w:t>
      </w:r>
      <w:r w:rsidR="00BE60FD">
        <w:rPr>
          <w:b/>
          <w:sz w:val="26"/>
          <w:szCs w:val="26"/>
        </w:rPr>
        <w:t xml:space="preserve"> </w:t>
      </w:r>
      <w:r w:rsidRPr="00C52B6E">
        <w:rPr>
          <w:b/>
          <w:spacing w:val="-10"/>
          <w:sz w:val="26"/>
          <w:szCs w:val="26"/>
        </w:rPr>
        <w:t xml:space="preserve"> </w:t>
      </w:r>
      <w:r w:rsidRPr="00C52B6E">
        <w:rPr>
          <w:b/>
          <w:sz w:val="26"/>
          <w:szCs w:val="26"/>
        </w:rPr>
        <w:t>заинтересованности</w:t>
      </w:r>
      <w:r w:rsidRPr="00C52B6E">
        <w:rPr>
          <w:b/>
          <w:spacing w:val="-8"/>
          <w:sz w:val="26"/>
          <w:szCs w:val="26"/>
        </w:rPr>
        <w:t xml:space="preserve"> </w:t>
      </w:r>
      <w:r w:rsidR="00BE60FD">
        <w:rPr>
          <w:b/>
          <w:spacing w:val="-8"/>
          <w:sz w:val="26"/>
          <w:szCs w:val="26"/>
        </w:rPr>
        <w:t xml:space="preserve"> </w:t>
      </w:r>
      <w:r w:rsidRPr="00C52B6E">
        <w:rPr>
          <w:b/>
          <w:sz w:val="26"/>
          <w:szCs w:val="26"/>
        </w:rPr>
        <w:t>при</w:t>
      </w:r>
      <w:r w:rsidRPr="00C52B6E">
        <w:rPr>
          <w:b/>
          <w:spacing w:val="-10"/>
          <w:sz w:val="26"/>
          <w:szCs w:val="26"/>
        </w:rPr>
        <w:t xml:space="preserve"> </w:t>
      </w:r>
      <w:r w:rsidRPr="00C52B6E">
        <w:rPr>
          <w:b/>
          <w:sz w:val="26"/>
          <w:szCs w:val="26"/>
        </w:rPr>
        <w:t>исполнении</w:t>
      </w:r>
      <w:r w:rsidRPr="00C52B6E">
        <w:rPr>
          <w:b/>
          <w:spacing w:val="-8"/>
          <w:sz w:val="26"/>
          <w:szCs w:val="26"/>
        </w:rPr>
        <w:t xml:space="preserve"> </w:t>
      </w:r>
      <w:r w:rsidRPr="00C52B6E">
        <w:rPr>
          <w:b/>
          <w:sz w:val="26"/>
          <w:szCs w:val="26"/>
        </w:rPr>
        <w:t>должностных</w:t>
      </w:r>
      <w:r w:rsidRPr="00C52B6E">
        <w:rPr>
          <w:b/>
          <w:spacing w:val="-6"/>
          <w:sz w:val="26"/>
          <w:szCs w:val="26"/>
        </w:rPr>
        <w:t xml:space="preserve"> </w:t>
      </w:r>
      <w:r w:rsidR="00BE60FD">
        <w:rPr>
          <w:b/>
          <w:spacing w:val="-6"/>
          <w:sz w:val="26"/>
          <w:szCs w:val="26"/>
        </w:rPr>
        <w:t xml:space="preserve">  </w:t>
      </w:r>
      <w:r w:rsidRPr="00C52B6E">
        <w:rPr>
          <w:b/>
          <w:sz w:val="26"/>
          <w:szCs w:val="26"/>
        </w:rPr>
        <w:t xml:space="preserve">обязанностей, </w:t>
      </w:r>
      <w:r w:rsidR="00BE60FD">
        <w:rPr>
          <w:b/>
          <w:sz w:val="26"/>
          <w:szCs w:val="26"/>
        </w:rPr>
        <w:t xml:space="preserve">   </w:t>
      </w:r>
      <w:r w:rsidRPr="00C52B6E">
        <w:rPr>
          <w:b/>
          <w:sz w:val="26"/>
          <w:szCs w:val="26"/>
        </w:rPr>
        <w:t xml:space="preserve">которая </w:t>
      </w:r>
      <w:r w:rsidR="00BE60FD">
        <w:rPr>
          <w:b/>
          <w:sz w:val="26"/>
          <w:szCs w:val="26"/>
        </w:rPr>
        <w:t xml:space="preserve">   </w:t>
      </w:r>
      <w:r w:rsidRPr="00C52B6E">
        <w:rPr>
          <w:b/>
          <w:sz w:val="26"/>
          <w:szCs w:val="26"/>
        </w:rPr>
        <w:t xml:space="preserve">приводит </w:t>
      </w:r>
      <w:r w:rsidR="00BE60FD">
        <w:rPr>
          <w:b/>
          <w:sz w:val="26"/>
          <w:szCs w:val="26"/>
        </w:rPr>
        <w:t xml:space="preserve">  </w:t>
      </w:r>
      <w:r w:rsidRPr="00C52B6E">
        <w:rPr>
          <w:b/>
          <w:sz w:val="26"/>
          <w:szCs w:val="26"/>
        </w:rPr>
        <w:t xml:space="preserve">или </w:t>
      </w:r>
      <w:r w:rsidR="00BE60FD">
        <w:rPr>
          <w:b/>
          <w:sz w:val="26"/>
          <w:szCs w:val="26"/>
        </w:rPr>
        <w:t xml:space="preserve">  </w:t>
      </w:r>
      <w:r w:rsidRPr="00C52B6E">
        <w:rPr>
          <w:b/>
          <w:sz w:val="26"/>
          <w:szCs w:val="26"/>
        </w:rPr>
        <w:t>может привести к конфликту интересов</w:t>
      </w:r>
    </w:p>
    <w:p w14:paraId="735EC5FB" w14:textId="77777777" w:rsidR="00C52B6E" w:rsidRPr="00C52B6E" w:rsidRDefault="00C52B6E" w:rsidP="00C52B6E">
      <w:pPr>
        <w:pStyle w:val="a3"/>
        <w:ind w:right="1928"/>
        <w:rPr>
          <w:b/>
        </w:rPr>
      </w:pPr>
    </w:p>
    <w:p w14:paraId="1F4CED17" w14:textId="20A1A261" w:rsidR="00BE60FD" w:rsidRDefault="00C52B6E" w:rsidP="00C52B6E">
      <w:pPr>
        <w:pStyle w:val="a3"/>
        <w:ind w:firstLine="709"/>
        <w:jc w:val="both"/>
        <w:rPr>
          <w:sz w:val="26"/>
          <w:szCs w:val="26"/>
        </w:rPr>
      </w:pPr>
      <w:r w:rsidRPr="00C52B6E">
        <w:rPr>
          <w:sz w:val="26"/>
          <w:szCs w:val="26"/>
        </w:rPr>
        <w:t xml:space="preserve">В соответствии с Федеральными законами от </w:t>
      </w:r>
      <w:r w:rsidR="00C51CB4">
        <w:rPr>
          <w:sz w:val="26"/>
          <w:szCs w:val="26"/>
        </w:rPr>
        <w:t>02.03.2007</w:t>
      </w:r>
      <w:r w:rsidRPr="00C52B6E">
        <w:rPr>
          <w:sz w:val="26"/>
          <w:szCs w:val="26"/>
        </w:rPr>
        <w:t xml:space="preserve"> № </w:t>
      </w:r>
      <w:r w:rsidR="00AE46B0">
        <w:rPr>
          <w:sz w:val="26"/>
          <w:szCs w:val="26"/>
        </w:rPr>
        <w:t>25</w:t>
      </w:r>
      <w:r w:rsidRPr="00C52B6E">
        <w:rPr>
          <w:sz w:val="26"/>
          <w:szCs w:val="26"/>
        </w:rPr>
        <w:t>-ФЗ «</w:t>
      </w:r>
      <w:r w:rsidR="00C51CB4">
        <w:rPr>
          <w:sz w:val="26"/>
          <w:szCs w:val="26"/>
        </w:rPr>
        <w:t>О муниципальной службе в Российской Федерации</w:t>
      </w:r>
      <w:r w:rsidRPr="00C52B6E">
        <w:rPr>
          <w:sz w:val="26"/>
          <w:szCs w:val="26"/>
        </w:rPr>
        <w:t xml:space="preserve">», от 25.12.2008 </w:t>
      </w:r>
      <w:r w:rsidR="001F24DD">
        <w:rPr>
          <w:sz w:val="26"/>
          <w:szCs w:val="26"/>
        </w:rPr>
        <w:t>№</w:t>
      </w:r>
      <w:r w:rsidRPr="00C52B6E">
        <w:rPr>
          <w:spacing w:val="-1"/>
          <w:sz w:val="26"/>
          <w:szCs w:val="26"/>
        </w:rPr>
        <w:t xml:space="preserve"> </w:t>
      </w:r>
      <w:hyperlink r:id="rId6">
        <w:r w:rsidRPr="00C52B6E">
          <w:rPr>
            <w:sz w:val="26"/>
            <w:szCs w:val="26"/>
          </w:rPr>
          <w:t>273-ФЗ</w:t>
        </w:r>
      </w:hyperlink>
      <w:r w:rsidRPr="00C52B6E">
        <w:rPr>
          <w:sz w:val="26"/>
          <w:szCs w:val="26"/>
        </w:rPr>
        <w:t xml:space="preserve"> «О противодействии коррупции», руководствуясь Уставом Кировского муниципального округа Калужской области, </w:t>
      </w:r>
    </w:p>
    <w:p w14:paraId="73DF276C" w14:textId="77777777" w:rsidR="00BE60FD" w:rsidRDefault="00BE60FD" w:rsidP="00C52B6E">
      <w:pPr>
        <w:pStyle w:val="a3"/>
        <w:ind w:firstLine="709"/>
        <w:jc w:val="both"/>
        <w:rPr>
          <w:sz w:val="26"/>
          <w:szCs w:val="26"/>
        </w:rPr>
      </w:pPr>
    </w:p>
    <w:p w14:paraId="7BE05C13" w14:textId="52F83F50" w:rsidR="00C52B6E" w:rsidRDefault="00C52B6E" w:rsidP="00BE60FD">
      <w:pPr>
        <w:pStyle w:val="a3"/>
        <w:ind w:firstLine="709"/>
        <w:jc w:val="center"/>
        <w:rPr>
          <w:b/>
          <w:sz w:val="26"/>
          <w:szCs w:val="26"/>
        </w:rPr>
      </w:pPr>
      <w:r w:rsidRPr="00BE60FD">
        <w:rPr>
          <w:b/>
          <w:bCs/>
          <w:sz w:val="26"/>
          <w:szCs w:val="26"/>
        </w:rPr>
        <w:t xml:space="preserve">Дума Кировского муниципального округа </w:t>
      </w:r>
      <w:r w:rsidR="00BE60FD">
        <w:rPr>
          <w:b/>
          <w:sz w:val="26"/>
          <w:szCs w:val="26"/>
        </w:rPr>
        <w:t>решила</w:t>
      </w:r>
      <w:r w:rsidRPr="00C52B6E">
        <w:rPr>
          <w:b/>
          <w:sz w:val="26"/>
          <w:szCs w:val="26"/>
        </w:rPr>
        <w:t>:</w:t>
      </w:r>
    </w:p>
    <w:p w14:paraId="18A1BB41" w14:textId="77777777" w:rsidR="00BE60FD" w:rsidRPr="00C52B6E" w:rsidRDefault="00BE60FD" w:rsidP="00BE60FD">
      <w:pPr>
        <w:pStyle w:val="a3"/>
        <w:ind w:firstLine="709"/>
        <w:jc w:val="center"/>
        <w:rPr>
          <w:b/>
          <w:sz w:val="26"/>
          <w:szCs w:val="26"/>
        </w:rPr>
      </w:pPr>
    </w:p>
    <w:p w14:paraId="57C2CD6B" w14:textId="28310652" w:rsidR="00C52B6E" w:rsidRPr="00C52B6E" w:rsidRDefault="00C52B6E" w:rsidP="00C52B6E">
      <w:pPr>
        <w:pStyle w:val="a5"/>
        <w:numPr>
          <w:ilvl w:val="0"/>
          <w:numId w:val="1"/>
        </w:numPr>
        <w:tabs>
          <w:tab w:val="left" w:pos="949"/>
        </w:tabs>
        <w:spacing w:before="1"/>
        <w:ind w:right="137" w:firstLine="566"/>
        <w:rPr>
          <w:sz w:val="26"/>
          <w:szCs w:val="26"/>
        </w:rPr>
      </w:pPr>
      <w:r w:rsidRPr="00C52B6E">
        <w:rPr>
          <w:sz w:val="26"/>
          <w:szCs w:val="26"/>
        </w:rPr>
        <w:t>Утвердить Положение о порядке сообщения лицами, замещающими муниципальные должности</w:t>
      </w:r>
      <w:r w:rsidR="00AE46B0">
        <w:rPr>
          <w:sz w:val="26"/>
          <w:szCs w:val="26"/>
        </w:rPr>
        <w:t xml:space="preserve"> на постоянной основе</w:t>
      </w:r>
      <w:r w:rsidRPr="00C52B6E">
        <w:rPr>
          <w:spacing w:val="40"/>
          <w:sz w:val="26"/>
          <w:szCs w:val="26"/>
        </w:rPr>
        <w:t xml:space="preserve"> </w:t>
      </w:r>
      <w:r w:rsidRPr="00C52B6E">
        <w:rPr>
          <w:sz w:val="26"/>
          <w:szCs w:val="26"/>
        </w:rPr>
        <w:t>Кировского муниципального округа Калужской</w:t>
      </w:r>
      <w:r w:rsidRPr="00C52B6E">
        <w:rPr>
          <w:spacing w:val="40"/>
          <w:sz w:val="26"/>
          <w:szCs w:val="26"/>
        </w:rPr>
        <w:t xml:space="preserve"> </w:t>
      </w:r>
      <w:r w:rsidRPr="00C52B6E">
        <w:rPr>
          <w:sz w:val="26"/>
          <w:szCs w:val="26"/>
        </w:rPr>
        <w:t>области,</w:t>
      </w:r>
      <w:r w:rsidRPr="00C52B6E">
        <w:rPr>
          <w:spacing w:val="-2"/>
          <w:sz w:val="26"/>
          <w:szCs w:val="26"/>
        </w:rPr>
        <w:t xml:space="preserve"> </w:t>
      </w:r>
      <w:r w:rsidRPr="00C52B6E">
        <w:rPr>
          <w:sz w:val="26"/>
          <w:szCs w:val="26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 w:rsidR="00AE46B0">
        <w:rPr>
          <w:sz w:val="26"/>
          <w:szCs w:val="26"/>
        </w:rPr>
        <w:t>(</w:t>
      </w:r>
      <w:r w:rsidRPr="00C52B6E">
        <w:rPr>
          <w:sz w:val="26"/>
          <w:szCs w:val="26"/>
        </w:rPr>
        <w:t>прилагается</w:t>
      </w:r>
      <w:r w:rsidR="00AE46B0">
        <w:rPr>
          <w:sz w:val="26"/>
          <w:szCs w:val="26"/>
        </w:rPr>
        <w:t>)</w:t>
      </w:r>
      <w:r w:rsidRPr="00C52B6E">
        <w:rPr>
          <w:sz w:val="26"/>
          <w:szCs w:val="26"/>
        </w:rPr>
        <w:t>.</w:t>
      </w:r>
    </w:p>
    <w:p w14:paraId="5E8E2DD9" w14:textId="04160018" w:rsidR="00C52B6E" w:rsidRPr="00C52B6E" w:rsidRDefault="00A1747D" w:rsidP="00A1747D">
      <w:pPr>
        <w:pStyle w:val="a5"/>
        <w:tabs>
          <w:tab w:val="left" w:pos="1102"/>
        </w:tabs>
        <w:spacing w:before="3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AE46B0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C52B6E" w:rsidRPr="00C52B6E">
        <w:rPr>
          <w:sz w:val="26"/>
          <w:szCs w:val="26"/>
        </w:rPr>
        <w:t>Настоящее</w:t>
      </w:r>
      <w:r w:rsidR="00C52B6E" w:rsidRPr="00C52B6E">
        <w:rPr>
          <w:spacing w:val="-6"/>
          <w:sz w:val="26"/>
          <w:szCs w:val="26"/>
        </w:rPr>
        <w:t xml:space="preserve"> </w:t>
      </w:r>
      <w:r w:rsidR="00AE46B0">
        <w:rPr>
          <w:sz w:val="26"/>
          <w:szCs w:val="26"/>
        </w:rPr>
        <w:t>р</w:t>
      </w:r>
      <w:r w:rsidR="00C52B6E" w:rsidRPr="00C52B6E">
        <w:rPr>
          <w:sz w:val="26"/>
          <w:szCs w:val="26"/>
        </w:rPr>
        <w:t>ешение</w:t>
      </w:r>
      <w:r w:rsidR="00C52B6E" w:rsidRPr="00C52B6E">
        <w:rPr>
          <w:spacing w:val="-3"/>
          <w:sz w:val="26"/>
          <w:szCs w:val="26"/>
        </w:rPr>
        <w:t xml:space="preserve"> </w:t>
      </w:r>
      <w:r w:rsidR="00C52B6E" w:rsidRPr="00C52B6E">
        <w:rPr>
          <w:sz w:val="26"/>
          <w:szCs w:val="26"/>
        </w:rPr>
        <w:t>вступает</w:t>
      </w:r>
      <w:r w:rsidR="00C52B6E" w:rsidRPr="00C52B6E">
        <w:rPr>
          <w:spacing w:val="-2"/>
          <w:sz w:val="26"/>
          <w:szCs w:val="26"/>
        </w:rPr>
        <w:t xml:space="preserve"> </w:t>
      </w:r>
      <w:r w:rsidR="00C52B6E" w:rsidRPr="00C52B6E">
        <w:rPr>
          <w:sz w:val="26"/>
          <w:szCs w:val="26"/>
        </w:rPr>
        <w:t>в</w:t>
      </w:r>
      <w:r w:rsidR="00C52B6E" w:rsidRPr="00C52B6E">
        <w:rPr>
          <w:spacing w:val="-1"/>
          <w:sz w:val="26"/>
          <w:szCs w:val="26"/>
        </w:rPr>
        <w:t xml:space="preserve"> </w:t>
      </w:r>
      <w:r w:rsidR="00C52B6E" w:rsidRPr="00C52B6E">
        <w:rPr>
          <w:sz w:val="26"/>
          <w:szCs w:val="26"/>
        </w:rPr>
        <w:t>силу</w:t>
      </w:r>
      <w:r w:rsidR="00C52B6E" w:rsidRPr="00C52B6E">
        <w:rPr>
          <w:spacing w:val="-5"/>
          <w:sz w:val="26"/>
          <w:szCs w:val="26"/>
        </w:rPr>
        <w:t xml:space="preserve"> </w:t>
      </w:r>
      <w:r w:rsidR="00C52B6E" w:rsidRPr="00C52B6E">
        <w:rPr>
          <w:sz w:val="26"/>
          <w:szCs w:val="26"/>
        </w:rPr>
        <w:t>со</w:t>
      </w:r>
      <w:r w:rsidR="00C52B6E" w:rsidRPr="00C52B6E">
        <w:rPr>
          <w:spacing w:val="-2"/>
          <w:sz w:val="26"/>
          <w:szCs w:val="26"/>
        </w:rPr>
        <w:t xml:space="preserve"> </w:t>
      </w:r>
      <w:r w:rsidR="00C52B6E" w:rsidRPr="00C52B6E">
        <w:rPr>
          <w:sz w:val="26"/>
          <w:szCs w:val="26"/>
        </w:rPr>
        <w:t>дня</w:t>
      </w:r>
      <w:r w:rsidR="00C52B6E" w:rsidRPr="00C52B6E">
        <w:rPr>
          <w:spacing w:val="-2"/>
          <w:sz w:val="26"/>
          <w:szCs w:val="26"/>
        </w:rPr>
        <w:t xml:space="preserve"> </w:t>
      </w:r>
      <w:r w:rsidR="00C52B6E" w:rsidRPr="00C52B6E">
        <w:rPr>
          <w:sz w:val="26"/>
          <w:szCs w:val="26"/>
        </w:rPr>
        <w:t>его</w:t>
      </w:r>
      <w:r w:rsidR="00C52B6E" w:rsidRPr="00C52B6E"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официально</w:t>
      </w:r>
      <w:r w:rsidR="00AE46B0">
        <w:rPr>
          <w:sz w:val="26"/>
          <w:szCs w:val="26"/>
        </w:rPr>
        <w:t>го</w:t>
      </w:r>
      <w:r>
        <w:rPr>
          <w:sz w:val="26"/>
          <w:szCs w:val="26"/>
        </w:rPr>
        <w:t xml:space="preserve"> опубликовани</w:t>
      </w:r>
      <w:r w:rsidR="00AE46B0">
        <w:rPr>
          <w:sz w:val="26"/>
          <w:szCs w:val="26"/>
        </w:rPr>
        <w:t>я</w:t>
      </w:r>
      <w:r w:rsidR="00944B11">
        <w:rPr>
          <w:sz w:val="26"/>
          <w:szCs w:val="26"/>
        </w:rPr>
        <w:t>.</w:t>
      </w:r>
    </w:p>
    <w:p w14:paraId="66543CA3" w14:textId="48A736B8" w:rsidR="00C52B6E" w:rsidRDefault="00C52B6E"/>
    <w:p w14:paraId="4272BCD2" w14:textId="77777777" w:rsidR="00C52B6E" w:rsidRPr="00C52B6E" w:rsidRDefault="00C52B6E" w:rsidP="00C52B6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52B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Глава Кировского муниципального</w:t>
      </w:r>
    </w:p>
    <w:p w14:paraId="46C2AB64" w14:textId="5C27FBE6" w:rsidR="00C52B6E" w:rsidRPr="00C52B6E" w:rsidRDefault="00C52B6E" w:rsidP="00C52B6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52B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округа Калужской области                                                         </w:t>
      </w:r>
      <w:r w:rsidR="007966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Pr="00C52B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И.Н. Феденков</w:t>
      </w:r>
    </w:p>
    <w:p w14:paraId="51EB1433" w14:textId="6A98AD1D" w:rsidR="00C52B6E" w:rsidRDefault="00C52B6E"/>
    <w:p w14:paraId="7E362F09" w14:textId="25975C29" w:rsidR="00C52B6E" w:rsidRDefault="00C52B6E"/>
    <w:p w14:paraId="3AB75574" w14:textId="265624B3" w:rsidR="00C52B6E" w:rsidRDefault="00C52B6E"/>
    <w:p w14:paraId="271C08BE" w14:textId="491BD853" w:rsidR="00C52B6E" w:rsidRDefault="00C52B6E"/>
    <w:p w14:paraId="4C46CF07" w14:textId="53812871" w:rsidR="00A64377" w:rsidRDefault="00A64377"/>
    <w:p w14:paraId="1CF95C48" w14:textId="1D43D17D" w:rsidR="00A64377" w:rsidRDefault="00A64377"/>
    <w:p w14:paraId="4DC87091" w14:textId="1C2CE955" w:rsidR="00AE46B0" w:rsidRDefault="00AE46B0"/>
    <w:p w14:paraId="02001C2D" w14:textId="77777777" w:rsidR="00C51CB4" w:rsidRDefault="00C51CB4"/>
    <w:p w14:paraId="013C0597" w14:textId="77777777" w:rsidR="00944B11" w:rsidRDefault="00944B11"/>
    <w:p w14:paraId="4E0C91A8" w14:textId="77777777" w:rsidR="00BE60FD" w:rsidRDefault="00C52B6E" w:rsidP="00BE60FD">
      <w:pPr>
        <w:widowControl w:val="0"/>
        <w:autoSpaceDE w:val="0"/>
        <w:autoSpaceDN w:val="0"/>
        <w:spacing w:before="67" w:after="0" w:line="240" w:lineRule="auto"/>
        <w:ind w:left="6804" w:right="138" w:hanging="283"/>
        <w:jc w:val="right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C52B6E">
        <w:rPr>
          <w:rFonts w:ascii="Times New Roman" w:eastAsia="Times New Roman" w:hAnsi="Times New Roman" w:cs="Times New Roman"/>
          <w:spacing w:val="-2"/>
          <w:sz w:val="26"/>
          <w:szCs w:val="26"/>
        </w:rPr>
        <w:t>При</w:t>
      </w:r>
      <w:r w:rsidR="007966BC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C52B6E">
        <w:rPr>
          <w:rFonts w:ascii="Times New Roman" w:eastAsia="Times New Roman" w:hAnsi="Times New Roman" w:cs="Times New Roman"/>
          <w:spacing w:val="-2"/>
          <w:sz w:val="26"/>
          <w:szCs w:val="26"/>
        </w:rPr>
        <w:t>ожение</w:t>
      </w:r>
    </w:p>
    <w:p w14:paraId="4192819F" w14:textId="168800BA" w:rsidR="00C52B6E" w:rsidRDefault="00C52B6E" w:rsidP="00BE60FD">
      <w:pPr>
        <w:widowControl w:val="0"/>
        <w:autoSpaceDE w:val="0"/>
        <w:autoSpaceDN w:val="0"/>
        <w:spacing w:before="67" w:after="0" w:line="240" w:lineRule="auto"/>
        <w:ind w:left="6237" w:right="138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C52B6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52B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C52B6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="00944B11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    </w:t>
      </w:r>
      <w:r w:rsidRPr="00C52B6E">
        <w:rPr>
          <w:rFonts w:ascii="Times New Roman" w:eastAsia="Times New Roman" w:hAnsi="Times New Roman" w:cs="Times New Roman"/>
          <w:sz w:val="26"/>
          <w:szCs w:val="26"/>
        </w:rPr>
        <w:t>решени</w:t>
      </w:r>
      <w:r w:rsidR="00BE60FD">
        <w:rPr>
          <w:rFonts w:ascii="Times New Roman" w:eastAsia="Times New Roman" w:hAnsi="Times New Roman" w:cs="Times New Roman"/>
          <w:sz w:val="26"/>
          <w:szCs w:val="26"/>
        </w:rPr>
        <w:t xml:space="preserve">ю </w:t>
      </w:r>
      <w:proofErr w:type="gramStart"/>
      <w:r w:rsidRPr="00C52B6E">
        <w:rPr>
          <w:rFonts w:ascii="Times New Roman" w:eastAsia="Times New Roman" w:hAnsi="Times New Roman" w:cs="Times New Roman"/>
          <w:spacing w:val="-4"/>
          <w:sz w:val="26"/>
          <w:szCs w:val="26"/>
        </w:rPr>
        <w:t>Думы</w:t>
      </w:r>
      <w:r w:rsidR="00BE60FD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C52B6E">
        <w:rPr>
          <w:rFonts w:ascii="Times New Roman" w:eastAsia="Times New Roman" w:hAnsi="Times New Roman" w:cs="Times New Roman"/>
          <w:spacing w:val="-2"/>
          <w:sz w:val="26"/>
          <w:szCs w:val="26"/>
        </w:rPr>
        <w:t>Кировского</w:t>
      </w:r>
      <w:proofErr w:type="gramEnd"/>
      <w:r w:rsidRPr="00C52B6E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C52B6E">
        <w:rPr>
          <w:rFonts w:ascii="Times New Roman" w:eastAsia="Times New Roman" w:hAnsi="Times New Roman" w:cs="Times New Roman"/>
          <w:spacing w:val="-2"/>
          <w:sz w:val="26"/>
          <w:szCs w:val="26"/>
        </w:rPr>
        <w:t>муниципального</w:t>
      </w:r>
      <w:r w:rsidR="00944B11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52B6E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C52B6E">
        <w:rPr>
          <w:rFonts w:ascii="Times New Roman" w:eastAsia="Times New Roman" w:hAnsi="Times New Roman" w:cs="Times New Roman"/>
          <w:spacing w:val="-2"/>
          <w:sz w:val="26"/>
          <w:szCs w:val="26"/>
        </w:rPr>
        <w:t>округа</w:t>
      </w:r>
      <w:r w:rsidRPr="00C52B6E">
        <w:rPr>
          <w:rFonts w:ascii="Times New Roman" w:eastAsia="Times New Roman" w:hAnsi="Times New Roman" w:cs="Times New Roman"/>
          <w:sz w:val="26"/>
          <w:szCs w:val="26"/>
        </w:rPr>
        <w:t xml:space="preserve"> Калужско</w:t>
      </w:r>
      <w:r w:rsidR="00BE60FD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Pr="00C52B6E">
        <w:rPr>
          <w:rFonts w:ascii="Times New Roman" w:eastAsia="Times New Roman" w:hAnsi="Times New Roman" w:cs="Times New Roman"/>
          <w:sz w:val="26"/>
          <w:szCs w:val="26"/>
        </w:rPr>
        <w:t>области</w:t>
      </w:r>
    </w:p>
    <w:p w14:paraId="32E7B091" w14:textId="43252980" w:rsidR="00C52B6E" w:rsidRDefault="00C52B6E" w:rsidP="007966BC">
      <w:pPr>
        <w:widowControl w:val="0"/>
        <w:autoSpaceDE w:val="0"/>
        <w:autoSpaceDN w:val="0"/>
        <w:spacing w:before="2" w:after="0" w:line="298" w:lineRule="exact"/>
        <w:ind w:right="141"/>
        <w:jc w:val="right"/>
        <w:rPr>
          <w:rFonts w:ascii="Times New Roman" w:eastAsia="Times New Roman" w:hAnsi="Times New Roman" w:cs="Times New Roman"/>
          <w:spacing w:val="-5"/>
          <w:sz w:val="26"/>
          <w:szCs w:val="26"/>
        </w:rPr>
      </w:pPr>
      <w:r w:rsidRPr="00C52B6E">
        <w:rPr>
          <w:rFonts w:ascii="Times New Roman" w:eastAsia="Times New Roman" w:hAnsi="Times New Roman" w:cs="Times New Roman"/>
          <w:sz w:val="26"/>
          <w:szCs w:val="26"/>
        </w:rPr>
        <w:t xml:space="preserve"> от</w:t>
      </w:r>
      <w:r w:rsidRPr="00C52B6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C52B6E">
        <w:rPr>
          <w:rFonts w:ascii="Times New Roman" w:eastAsia="Times New Roman" w:hAnsi="Times New Roman" w:cs="Times New Roman"/>
          <w:sz w:val="26"/>
          <w:szCs w:val="26"/>
        </w:rPr>
        <w:t>________</w:t>
      </w:r>
      <w:r w:rsidR="00BE60FD">
        <w:rPr>
          <w:rFonts w:ascii="Times New Roman" w:eastAsia="Times New Roman" w:hAnsi="Times New Roman" w:cs="Times New Roman"/>
          <w:sz w:val="26"/>
          <w:szCs w:val="26"/>
        </w:rPr>
        <w:t>_____</w:t>
      </w:r>
      <w:r w:rsidRPr="00C52B6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52B6E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BE60FD"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C52B6E">
        <w:rPr>
          <w:rFonts w:ascii="Times New Roman" w:eastAsia="Times New Roman" w:hAnsi="Times New Roman" w:cs="Times New Roman"/>
          <w:spacing w:val="-5"/>
          <w:sz w:val="26"/>
          <w:szCs w:val="26"/>
        </w:rPr>
        <w:t>____</w:t>
      </w:r>
    </w:p>
    <w:p w14:paraId="064D3A02" w14:textId="5DB12F5B" w:rsidR="00BA6AA1" w:rsidRDefault="00BA6AA1" w:rsidP="00944B11">
      <w:pPr>
        <w:widowControl w:val="0"/>
        <w:autoSpaceDE w:val="0"/>
        <w:autoSpaceDN w:val="0"/>
        <w:spacing w:before="2" w:after="0" w:line="298" w:lineRule="exact"/>
        <w:ind w:right="14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058E159" w14:textId="77777777" w:rsidR="00944B11" w:rsidRPr="00944B11" w:rsidRDefault="00944B11" w:rsidP="00944B11">
      <w:pPr>
        <w:widowControl w:val="0"/>
        <w:autoSpaceDE w:val="0"/>
        <w:autoSpaceDN w:val="0"/>
        <w:spacing w:before="2" w:after="0" w:line="298" w:lineRule="exact"/>
        <w:ind w:right="14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4B11">
        <w:rPr>
          <w:rFonts w:ascii="Times New Roman" w:eastAsia="Times New Roman" w:hAnsi="Times New Roman" w:cs="Times New Roman"/>
          <w:b/>
          <w:sz w:val="26"/>
          <w:szCs w:val="26"/>
        </w:rPr>
        <w:t>ПОЛОЖЕНИЕ</w:t>
      </w:r>
    </w:p>
    <w:p w14:paraId="451443A8" w14:textId="77777777" w:rsidR="00AE46B0" w:rsidRDefault="00944B11" w:rsidP="00944B11">
      <w:pPr>
        <w:widowControl w:val="0"/>
        <w:autoSpaceDE w:val="0"/>
        <w:autoSpaceDN w:val="0"/>
        <w:spacing w:before="2" w:after="0" w:line="298" w:lineRule="exact"/>
        <w:ind w:right="14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4B11">
        <w:rPr>
          <w:rFonts w:ascii="Times New Roman" w:eastAsia="Times New Roman" w:hAnsi="Times New Roman" w:cs="Times New Roman"/>
          <w:b/>
          <w:sz w:val="26"/>
          <w:szCs w:val="26"/>
        </w:rPr>
        <w:t xml:space="preserve"> О ПОРЯДКЕ СООБЩЕНИЯ ЛИЦАМИ, ЗАМЕЩАЮЩИМИ МУНИЦИПАЛЬНЫЕ ДОЛЖНОСТИ </w:t>
      </w:r>
      <w:r w:rsidR="00AE46B0">
        <w:rPr>
          <w:rFonts w:ascii="Times New Roman" w:eastAsia="Times New Roman" w:hAnsi="Times New Roman" w:cs="Times New Roman"/>
          <w:b/>
          <w:sz w:val="26"/>
          <w:szCs w:val="26"/>
        </w:rPr>
        <w:t xml:space="preserve">НА ПОСТОЯННОЙ ОСНОВЕ </w:t>
      </w:r>
      <w:r w:rsidRPr="00944B11">
        <w:rPr>
          <w:rFonts w:ascii="Times New Roman" w:eastAsia="Times New Roman" w:hAnsi="Times New Roman" w:cs="Times New Roman"/>
          <w:b/>
          <w:sz w:val="26"/>
          <w:szCs w:val="26"/>
        </w:rPr>
        <w:t xml:space="preserve">КИРОВСКОГО МУНИЦИПАЛЬНОГО ОКРУГА КАЛУЖСКОЙ ОБЛАСТИ, </w:t>
      </w:r>
    </w:p>
    <w:p w14:paraId="71729CC8" w14:textId="44211AF7" w:rsidR="00944B11" w:rsidRPr="00944B11" w:rsidRDefault="00944B11" w:rsidP="00944B11">
      <w:pPr>
        <w:widowControl w:val="0"/>
        <w:autoSpaceDE w:val="0"/>
        <w:autoSpaceDN w:val="0"/>
        <w:spacing w:before="2" w:after="0" w:line="298" w:lineRule="exact"/>
        <w:ind w:right="14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4B11">
        <w:rPr>
          <w:rFonts w:ascii="Times New Roman" w:eastAsia="Times New Roman" w:hAnsi="Times New Roman" w:cs="Times New Roman"/>
          <w:b/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6515F1C1" w14:textId="561F70EE" w:rsidR="003E0674" w:rsidRDefault="003E0674" w:rsidP="00A64377">
      <w:pPr>
        <w:pStyle w:val="a3"/>
        <w:spacing w:before="1"/>
        <w:ind w:right="137"/>
      </w:pPr>
    </w:p>
    <w:p w14:paraId="25215B15" w14:textId="62AB4DDC" w:rsidR="00A64377" w:rsidRPr="00C51CB4" w:rsidRDefault="00A64377" w:rsidP="00A64377">
      <w:pPr>
        <w:pStyle w:val="a3"/>
        <w:ind w:firstLine="709"/>
        <w:jc w:val="both"/>
        <w:rPr>
          <w:sz w:val="26"/>
          <w:szCs w:val="26"/>
        </w:rPr>
      </w:pPr>
      <w:r w:rsidRPr="00A64377">
        <w:rPr>
          <w:sz w:val="26"/>
          <w:szCs w:val="26"/>
        </w:rPr>
        <w:t>1.</w:t>
      </w:r>
      <w:r w:rsidRPr="00A64377">
        <w:rPr>
          <w:sz w:val="26"/>
          <w:szCs w:val="26"/>
        </w:rPr>
        <w:tab/>
        <w:t xml:space="preserve">Настоящее Положение о порядке сообщения лицами, замещающими муниципальные </w:t>
      </w:r>
      <w:r w:rsidRPr="00C51CB4">
        <w:rPr>
          <w:sz w:val="26"/>
          <w:szCs w:val="26"/>
        </w:rPr>
        <w:t xml:space="preserve">должности </w:t>
      </w:r>
      <w:r w:rsidR="00AE46B0" w:rsidRPr="00C51CB4">
        <w:rPr>
          <w:sz w:val="26"/>
          <w:szCs w:val="26"/>
        </w:rPr>
        <w:t xml:space="preserve">на постоянной основе </w:t>
      </w:r>
      <w:r w:rsidRPr="00C51CB4">
        <w:rPr>
          <w:sz w:val="26"/>
          <w:szCs w:val="26"/>
        </w:rPr>
        <w:t xml:space="preserve">Кировского муниципального округа Калужской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Положение) определяет порядок сообщения лицами, замещающими муниципальные должности </w:t>
      </w:r>
      <w:r w:rsidR="00AE46B0" w:rsidRPr="00C51CB4">
        <w:rPr>
          <w:sz w:val="26"/>
          <w:szCs w:val="26"/>
        </w:rPr>
        <w:t xml:space="preserve">на постоянной основе </w:t>
      </w:r>
      <w:r w:rsidRPr="00C51CB4">
        <w:rPr>
          <w:sz w:val="26"/>
          <w:szCs w:val="26"/>
        </w:rPr>
        <w:t>Кировского муниципального округа Калужской области,</w:t>
      </w:r>
      <w:r w:rsidR="00AE46B0" w:rsidRPr="00C51CB4">
        <w:rPr>
          <w:sz w:val="26"/>
          <w:szCs w:val="26"/>
        </w:rPr>
        <w:t xml:space="preserve"> </w:t>
      </w:r>
      <w:r w:rsidRPr="00C51CB4">
        <w:rPr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0BAFEE7A" w14:textId="77777777" w:rsidR="00A64377" w:rsidRPr="00A64377" w:rsidRDefault="00A64377" w:rsidP="00A64377">
      <w:pPr>
        <w:pStyle w:val="a3"/>
        <w:ind w:firstLine="709"/>
        <w:jc w:val="both"/>
        <w:rPr>
          <w:sz w:val="26"/>
          <w:szCs w:val="26"/>
        </w:rPr>
      </w:pPr>
      <w:r w:rsidRPr="00A64377">
        <w:rPr>
          <w:sz w:val="26"/>
          <w:szCs w:val="26"/>
        </w:rPr>
        <w:t>2.</w:t>
      </w:r>
      <w:r w:rsidRPr="00A64377">
        <w:rPr>
          <w:sz w:val="26"/>
          <w:szCs w:val="26"/>
        </w:rPr>
        <w:tab/>
        <w:t>Для целей настоящего Положения используются понятия «личная заинтересованность» и «конфликт интересов» в значениях, определенных Федеральным законом от 25.12.2008г № 273- ФЗ «О противодействии коррупции».</w:t>
      </w:r>
    </w:p>
    <w:p w14:paraId="775C7A7C" w14:textId="034008F0" w:rsidR="00A64377" w:rsidRPr="00A64377" w:rsidRDefault="00A64377" w:rsidP="00A64377">
      <w:pPr>
        <w:pStyle w:val="a3"/>
        <w:ind w:firstLine="709"/>
        <w:jc w:val="both"/>
        <w:rPr>
          <w:sz w:val="26"/>
          <w:szCs w:val="26"/>
        </w:rPr>
      </w:pPr>
      <w:r w:rsidRPr="00A64377">
        <w:rPr>
          <w:sz w:val="26"/>
          <w:szCs w:val="26"/>
        </w:rPr>
        <w:t>3.</w:t>
      </w:r>
      <w:r w:rsidRPr="00A64377">
        <w:rPr>
          <w:sz w:val="26"/>
          <w:szCs w:val="26"/>
        </w:rPr>
        <w:tab/>
        <w:t xml:space="preserve">Порядок распространяется на лиц, замещающих муниципальные должности </w:t>
      </w:r>
      <w:r w:rsidR="00AE46B0">
        <w:rPr>
          <w:sz w:val="26"/>
          <w:szCs w:val="26"/>
        </w:rPr>
        <w:t xml:space="preserve">на постоянной основе </w:t>
      </w:r>
      <w:r w:rsidRPr="00A64377">
        <w:rPr>
          <w:sz w:val="26"/>
          <w:szCs w:val="26"/>
        </w:rPr>
        <w:t>в Кировском муниципальном округе.</w:t>
      </w:r>
    </w:p>
    <w:p w14:paraId="31D3E1C8" w14:textId="768DD9A6" w:rsidR="00A64377" w:rsidRPr="00A64377" w:rsidRDefault="00A64377" w:rsidP="00A64377">
      <w:pPr>
        <w:pStyle w:val="a3"/>
        <w:ind w:firstLine="709"/>
        <w:jc w:val="both"/>
        <w:rPr>
          <w:sz w:val="26"/>
          <w:szCs w:val="26"/>
        </w:rPr>
      </w:pPr>
      <w:r w:rsidRPr="00A64377">
        <w:rPr>
          <w:sz w:val="26"/>
          <w:szCs w:val="26"/>
        </w:rPr>
        <w:t>4.</w:t>
      </w:r>
      <w:r w:rsidRPr="00A64377">
        <w:rPr>
          <w:sz w:val="26"/>
          <w:szCs w:val="26"/>
        </w:rPr>
        <w:tab/>
        <w:t xml:space="preserve">Лица, замещающие муниципальные </w:t>
      </w:r>
      <w:r w:rsidRPr="00C51CB4">
        <w:rPr>
          <w:sz w:val="26"/>
          <w:szCs w:val="26"/>
        </w:rPr>
        <w:t>должности</w:t>
      </w:r>
      <w:r w:rsidR="00AE46B0" w:rsidRPr="00C51CB4">
        <w:rPr>
          <w:sz w:val="26"/>
          <w:szCs w:val="26"/>
        </w:rPr>
        <w:t xml:space="preserve"> на постоянной основе </w:t>
      </w:r>
      <w:r w:rsidRPr="00C51CB4">
        <w:rPr>
          <w:sz w:val="26"/>
          <w:szCs w:val="26"/>
        </w:rPr>
        <w:t xml:space="preserve"> Кировского муниципального округа Калужской области, обязаны в соответствии с законодательством Российской Федерации о противодействии </w:t>
      </w:r>
      <w:r w:rsidRPr="00A64377">
        <w:rPr>
          <w:sz w:val="26"/>
          <w:szCs w:val="26"/>
        </w:rPr>
        <w:t>коррупции сообщать,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14:paraId="28897D84" w14:textId="77777777" w:rsidR="00A64377" w:rsidRPr="00A64377" w:rsidRDefault="00A64377" w:rsidP="00A64377">
      <w:pPr>
        <w:pStyle w:val="a3"/>
        <w:ind w:firstLine="709"/>
        <w:jc w:val="both"/>
        <w:rPr>
          <w:sz w:val="26"/>
          <w:szCs w:val="26"/>
        </w:rPr>
      </w:pPr>
      <w:r w:rsidRPr="00A64377">
        <w:rPr>
          <w:sz w:val="26"/>
          <w:szCs w:val="26"/>
        </w:rPr>
        <w:t>5.</w:t>
      </w:r>
      <w:r w:rsidRPr="00A64377">
        <w:rPr>
          <w:sz w:val="26"/>
          <w:szCs w:val="26"/>
        </w:rPr>
        <w:tab/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14:paraId="3DA0EBD9" w14:textId="1B7CC950" w:rsidR="00A64377" w:rsidRPr="00C51CB4" w:rsidRDefault="00A64377" w:rsidP="00A64377">
      <w:pPr>
        <w:pStyle w:val="a3"/>
        <w:ind w:firstLine="709"/>
        <w:jc w:val="both"/>
        <w:rPr>
          <w:sz w:val="26"/>
          <w:szCs w:val="26"/>
        </w:rPr>
      </w:pPr>
      <w:r w:rsidRPr="00A64377">
        <w:rPr>
          <w:sz w:val="26"/>
          <w:szCs w:val="26"/>
        </w:rPr>
        <w:t>6.</w:t>
      </w:r>
      <w:r w:rsidRPr="00A64377">
        <w:rPr>
          <w:sz w:val="26"/>
          <w:szCs w:val="26"/>
        </w:rPr>
        <w:tab/>
        <w:t xml:space="preserve">Лица, замещающие </w:t>
      </w:r>
      <w:r w:rsidRPr="00C51CB4">
        <w:rPr>
          <w:sz w:val="26"/>
          <w:szCs w:val="26"/>
        </w:rPr>
        <w:t>муниципальные должности</w:t>
      </w:r>
      <w:r w:rsidR="00AE46B0" w:rsidRPr="00C51CB4">
        <w:rPr>
          <w:sz w:val="26"/>
          <w:szCs w:val="26"/>
        </w:rPr>
        <w:t xml:space="preserve"> на постоянной основе</w:t>
      </w:r>
      <w:r w:rsidRPr="00C51CB4">
        <w:rPr>
          <w:sz w:val="26"/>
          <w:szCs w:val="26"/>
        </w:rPr>
        <w:t xml:space="preserve"> Кировского муниципального округа Калужской области, направляют уведомление, составленное по форме согласно приложению № 1 к настоящему Положению для регистрации в Комиссию по соблюдению требований к служебному поведению лицами, замещающими муниципальные должности</w:t>
      </w:r>
      <w:r w:rsidR="00AE46B0" w:rsidRPr="00C51CB4">
        <w:rPr>
          <w:sz w:val="26"/>
          <w:szCs w:val="26"/>
        </w:rPr>
        <w:t xml:space="preserve"> на постоянной основе</w:t>
      </w:r>
      <w:r w:rsidRPr="00C51CB4">
        <w:rPr>
          <w:sz w:val="26"/>
          <w:szCs w:val="26"/>
        </w:rPr>
        <w:t xml:space="preserve"> Кировского муниципального округа Калужской области и урегулированию конфликта интересов </w:t>
      </w:r>
      <w:r w:rsidRPr="00C51CB4">
        <w:rPr>
          <w:sz w:val="26"/>
          <w:szCs w:val="26"/>
        </w:rPr>
        <w:lastRenderedPageBreak/>
        <w:t>(далее именуется – Комиссия).</w:t>
      </w:r>
    </w:p>
    <w:p w14:paraId="6184B4D4" w14:textId="77777777" w:rsidR="00A64377" w:rsidRPr="00C51CB4" w:rsidRDefault="00A64377" w:rsidP="00A64377">
      <w:pPr>
        <w:pStyle w:val="a3"/>
        <w:ind w:firstLine="709"/>
        <w:jc w:val="both"/>
        <w:rPr>
          <w:sz w:val="26"/>
          <w:szCs w:val="26"/>
        </w:rPr>
      </w:pPr>
      <w:r w:rsidRPr="00C51CB4">
        <w:rPr>
          <w:sz w:val="26"/>
          <w:szCs w:val="26"/>
        </w:rPr>
        <w:t>7.</w:t>
      </w:r>
      <w:r w:rsidRPr="00C51CB4">
        <w:rPr>
          <w:sz w:val="26"/>
          <w:szCs w:val="26"/>
        </w:rPr>
        <w:tab/>
        <w:t>Порядок работы и состав Комиссии определяется Решением Думы Кировского муниципального округа Калужской области.</w:t>
      </w:r>
    </w:p>
    <w:p w14:paraId="3B1A106B" w14:textId="4A556BEC" w:rsidR="00A64377" w:rsidRPr="00A64377" w:rsidRDefault="00A64377" w:rsidP="00A64377">
      <w:pPr>
        <w:pStyle w:val="a3"/>
        <w:ind w:firstLine="709"/>
        <w:jc w:val="both"/>
        <w:rPr>
          <w:sz w:val="26"/>
          <w:szCs w:val="26"/>
        </w:rPr>
      </w:pPr>
      <w:r w:rsidRPr="00C51CB4">
        <w:rPr>
          <w:sz w:val="26"/>
          <w:szCs w:val="26"/>
        </w:rPr>
        <w:t>8.</w:t>
      </w:r>
      <w:r w:rsidRPr="00C51CB4">
        <w:rPr>
          <w:sz w:val="26"/>
          <w:szCs w:val="26"/>
        </w:rPr>
        <w:tab/>
        <w:t>Уведомления лиц, замещающих муниципальные должности</w:t>
      </w:r>
      <w:r w:rsidR="00AE46B0" w:rsidRPr="00C51CB4">
        <w:rPr>
          <w:sz w:val="26"/>
          <w:szCs w:val="26"/>
        </w:rPr>
        <w:t xml:space="preserve"> на постоянной основе</w:t>
      </w:r>
      <w:r w:rsidRPr="00C51CB4">
        <w:rPr>
          <w:sz w:val="26"/>
          <w:szCs w:val="26"/>
        </w:rPr>
        <w:t xml:space="preserve"> Кировского муниципального округа, направленные в </w:t>
      </w:r>
      <w:proofErr w:type="gramStart"/>
      <w:r w:rsidRPr="00C51CB4">
        <w:rPr>
          <w:sz w:val="26"/>
          <w:szCs w:val="26"/>
        </w:rPr>
        <w:t>Комиссию</w:t>
      </w:r>
      <w:r w:rsidRPr="00A64377">
        <w:rPr>
          <w:sz w:val="26"/>
          <w:szCs w:val="26"/>
        </w:rPr>
        <w:t xml:space="preserve">, </w:t>
      </w:r>
      <w:r w:rsidR="00AE46B0">
        <w:rPr>
          <w:sz w:val="26"/>
          <w:szCs w:val="26"/>
        </w:rPr>
        <w:t xml:space="preserve"> </w:t>
      </w:r>
      <w:r w:rsidRPr="00A64377">
        <w:rPr>
          <w:sz w:val="26"/>
          <w:szCs w:val="26"/>
        </w:rPr>
        <w:t>по</w:t>
      </w:r>
      <w:proofErr w:type="gramEnd"/>
      <w:r w:rsidRPr="00A64377">
        <w:rPr>
          <w:sz w:val="26"/>
          <w:szCs w:val="26"/>
        </w:rPr>
        <w:t xml:space="preserve"> ее решению могут быть переданы для рассмотрения в Комиссию по координации работы по противодействию коррупции в Калужской области.</w:t>
      </w:r>
    </w:p>
    <w:p w14:paraId="71F4A5D2" w14:textId="0DD9E4E9" w:rsidR="00A64377" w:rsidRPr="00C51CB4" w:rsidRDefault="00A64377" w:rsidP="00A64377">
      <w:pPr>
        <w:pStyle w:val="a3"/>
        <w:ind w:firstLine="709"/>
        <w:jc w:val="both"/>
        <w:rPr>
          <w:sz w:val="26"/>
          <w:szCs w:val="26"/>
        </w:rPr>
      </w:pPr>
      <w:r w:rsidRPr="00A64377">
        <w:rPr>
          <w:sz w:val="26"/>
          <w:szCs w:val="26"/>
        </w:rPr>
        <w:t>9.</w:t>
      </w:r>
      <w:r w:rsidRPr="00C51CB4">
        <w:rPr>
          <w:sz w:val="26"/>
          <w:szCs w:val="26"/>
        </w:rPr>
        <w:tab/>
        <w:t>Регистрация уведомлений осуществляется в день их поступления в Журнале регистрации уведомлений для лиц, замещающих муниципальные должности</w:t>
      </w:r>
      <w:r w:rsidR="00AE46B0" w:rsidRPr="00C51CB4">
        <w:rPr>
          <w:sz w:val="26"/>
          <w:szCs w:val="26"/>
        </w:rPr>
        <w:t xml:space="preserve"> на постоянной основе</w:t>
      </w:r>
      <w:r w:rsidRPr="00C51CB4">
        <w:rPr>
          <w:sz w:val="26"/>
          <w:szCs w:val="26"/>
        </w:rPr>
        <w:t xml:space="preserve"> Кировского муниципального округа Калужской области по форме согласно приложению № 2 к настоящему Положению.</w:t>
      </w:r>
    </w:p>
    <w:p w14:paraId="518A5808" w14:textId="77777777" w:rsidR="00A64377" w:rsidRPr="00C51CB4" w:rsidRDefault="00A64377" w:rsidP="00A64377">
      <w:pPr>
        <w:pStyle w:val="a3"/>
        <w:ind w:firstLine="709"/>
        <w:jc w:val="both"/>
        <w:rPr>
          <w:sz w:val="26"/>
          <w:szCs w:val="26"/>
        </w:rPr>
      </w:pPr>
      <w:r w:rsidRPr="00C51CB4">
        <w:rPr>
          <w:sz w:val="26"/>
          <w:szCs w:val="26"/>
        </w:rPr>
        <w:t>10.</w:t>
      </w:r>
      <w:r w:rsidRPr="00C51CB4">
        <w:rPr>
          <w:sz w:val="26"/>
          <w:szCs w:val="26"/>
        </w:rPr>
        <w:tab/>
        <w:t>Копия зарегистрированного в установленном порядке уведомления выдается лицу, представившему его по его требованию.</w:t>
      </w:r>
    </w:p>
    <w:p w14:paraId="436016BA" w14:textId="77777777" w:rsidR="00A64377" w:rsidRPr="00A64377" w:rsidRDefault="00A64377" w:rsidP="00A64377">
      <w:pPr>
        <w:pStyle w:val="a3"/>
        <w:ind w:firstLine="709"/>
        <w:jc w:val="both"/>
        <w:rPr>
          <w:sz w:val="26"/>
          <w:szCs w:val="26"/>
        </w:rPr>
      </w:pPr>
      <w:r w:rsidRPr="00C51CB4">
        <w:rPr>
          <w:sz w:val="26"/>
          <w:szCs w:val="26"/>
        </w:rPr>
        <w:t>11.</w:t>
      </w:r>
      <w:r w:rsidRPr="00C51CB4">
        <w:rPr>
          <w:sz w:val="26"/>
          <w:szCs w:val="26"/>
        </w:rPr>
        <w:tab/>
        <w:t>Уведомления</w:t>
      </w:r>
      <w:r w:rsidRPr="00A64377">
        <w:rPr>
          <w:sz w:val="26"/>
          <w:szCs w:val="26"/>
        </w:rPr>
        <w:t>, поступившие в Комиссию, направляются для предварительного рассмотрения должностному лицу, ответственному за работу по профилактике коррупционных и иных правонарушений Администрации Кировского муниципального округа Калужской области.</w:t>
      </w:r>
    </w:p>
    <w:p w14:paraId="5854C605" w14:textId="77777777" w:rsidR="00A64377" w:rsidRPr="00A64377" w:rsidRDefault="00A64377" w:rsidP="00A64377">
      <w:pPr>
        <w:pStyle w:val="a3"/>
        <w:ind w:firstLine="709"/>
        <w:jc w:val="both"/>
        <w:rPr>
          <w:sz w:val="26"/>
          <w:szCs w:val="26"/>
        </w:rPr>
      </w:pPr>
      <w:r w:rsidRPr="00A64377">
        <w:rPr>
          <w:sz w:val="26"/>
          <w:szCs w:val="26"/>
        </w:rPr>
        <w:t>12.</w:t>
      </w:r>
      <w:r w:rsidRPr="00A64377">
        <w:rPr>
          <w:sz w:val="26"/>
          <w:szCs w:val="26"/>
        </w:rPr>
        <w:tab/>
        <w:t>В ходе предварительного рассмотрения уведомлений, должностное лицо, имеет право получать в установленном законодательством Российской Федерации порядке от лиц, направивших уведомления, пояснения по изложенным в них обстоятельствам, и направлять в установленном законодательством Российской Федерации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</w:p>
    <w:p w14:paraId="473D8F99" w14:textId="77777777" w:rsidR="00A64377" w:rsidRPr="00A64377" w:rsidRDefault="00A64377" w:rsidP="00A64377">
      <w:pPr>
        <w:pStyle w:val="a3"/>
        <w:ind w:firstLine="709"/>
        <w:jc w:val="both"/>
        <w:rPr>
          <w:sz w:val="26"/>
          <w:szCs w:val="26"/>
        </w:rPr>
      </w:pPr>
      <w:r w:rsidRPr="00A64377">
        <w:rPr>
          <w:sz w:val="26"/>
          <w:szCs w:val="26"/>
        </w:rPr>
        <w:t>13.</w:t>
      </w:r>
      <w:r w:rsidRPr="00A64377">
        <w:rPr>
          <w:sz w:val="26"/>
          <w:szCs w:val="26"/>
        </w:rPr>
        <w:tab/>
        <w:t>По результатам предварительного рассмотрения уведомлений, поступивших в соответствии с пунктом 6 настоящего Положения, подготавливается мотивированное заключение на каждое из уведомлений.</w:t>
      </w:r>
    </w:p>
    <w:p w14:paraId="1FBABBFF" w14:textId="784D1CD7" w:rsidR="00A64377" w:rsidRPr="00A64377" w:rsidRDefault="00A64377" w:rsidP="00A64377">
      <w:pPr>
        <w:pStyle w:val="a3"/>
        <w:ind w:firstLine="709"/>
        <w:jc w:val="both"/>
        <w:rPr>
          <w:sz w:val="26"/>
          <w:szCs w:val="26"/>
        </w:rPr>
      </w:pPr>
      <w:r w:rsidRPr="00A64377">
        <w:rPr>
          <w:sz w:val="26"/>
          <w:szCs w:val="26"/>
        </w:rPr>
        <w:t>14.</w:t>
      </w:r>
      <w:r w:rsidRPr="00A64377">
        <w:rPr>
          <w:sz w:val="26"/>
          <w:szCs w:val="26"/>
        </w:rPr>
        <w:tab/>
        <w:t>Уведомления, заключения и другие материалы, полученные в ходе предварительного рассмотрения, в течение семи рабочих дней со дня поступления уведомлений должностному лицу</w:t>
      </w:r>
      <w:r>
        <w:rPr>
          <w:sz w:val="26"/>
          <w:szCs w:val="26"/>
        </w:rPr>
        <w:t xml:space="preserve">, </w:t>
      </w:r>
      <w:r w:rsidRPr="00A64377">
        <w:rPr>
          <w:sz w:val="26"/>
          <w:szCs w:val="26"/>
        </w:rPr>
        <w:t>представляются председателю Комиссии.</w:t>
      </w:r>
    </w:p>
    <w:p w14:paraId="59CAF030" w14:textId="77777777" w:rsidR="00A64377" w:rsidRPr="00A64377" w:rsidRDefault="00A64377" w:rsidP="00A64377">
      <w:pPr>
        <w:pStyle w:val="a3"/>
        <w:ind w:firstLine="709"/>
        <w:jc w:val="both"/>
        <w:rPr>
          <w:sz w:val="26"/>
          <w:szCs w:val="26"/>
        </w:rPr>
      </w:pPr>
      <w:r w:rsidRPr="00A64377">
        <w:rPr>
          <w:sz w:val="26"/>
          <w:szCs w:val="26"/>
        </w:rPr>
        <w:t>15.</w:t>
      </w:r>
      <w:r w:rsidRPr="00A64377">
        <w:rPr>
          <w:sz w:val="26"/>
          <w:szCs w:val="26"/>
        </w:rPr>
        <w:tab/>
        <w:t>В случае направления запросов, указанных в пункте 12 настоящего Положения, уведомления, заключения и другие материалы представляются Председателю комиссии в течение 45 календарных дней со дня поступления уведомлений должностному лицу. Указанный срок может быть продлен Комиссией, но не более чем на 30 календарных дней.</w:t>
      </w:r>
    </w:p>
    <w:p w14:paraId="596D5760" w14:textId="77777777" w:rsidR="00A64377" w:rsidRPr="00A64377" w:rsidRDefault="00A64377" w:rsidP="00A64377">
      <w:pPr>
        <w:pStyle w:val="a3"/>
        <w:ind w:firstLine="709"/>
        <w:jc w:val="both"/>
        <w:rPr>
          <w:sz w:val="26"/>
          <w:szCs w:val="26"/>
        </w:rPr>
      </w:pPr>
      <w:r w:rsidRPr="00A64377">
        <w:rPr>
          <w:sz w:val="26"/>
          <w:szCs w:val="26"/>
        </w:rPr>
        <w:t>16.</w:t>
      </w:r>
      <w:r w:rsidRPr="00A64377">
        <w:rPr>
          <w:sz w:val="26"/>
          <w:szCs w:val="26"/>
        </w:rPr>
        <w:tab/>
        <w:t>Комиссия по результатам рассмотрения уведомлений принимается одно из следующих решений:</w:t>
      </w:r>
    </w:p>
    <w:p w14:paraId="52BDD3F7" w14:textId="77777777" w:rsidR="00A64377" w:rsidRPr="00A64377" w:rsidRDefault="00A64377" w:rsidP="00A64377">
      <w:pPr>
        <w:pStyle w:val="a3"/>
        <w:ind w:firstLine="709"/>
        <w:jc w:val="both"/>
        <w:rPr>
          <w:sz w:val="26"/>
          <w:szCs w:val="26"/>
        </w:rPr>
      </w:pPr>
      <w:r w:rsidRPr="00A64377">
        <w:rPr>
          <w:sz w:val="26"/>
          <w:szCs w:val="26"/>
        </w:rPr>
        <w:t>1)</w:t>
      </w:r>
      <w:r w:rsidRPr="00A64377">
        <w:rPr>
          <w:sz w:val="26"/>
          <w:szCs w:val="26"/>
        </w:rPr>
        <w:tab/>
        <w:t>признать, что при исполнении должностных обязанностей лицом, направившим уведомление, конфликт интересов отсутствует;</w:t>
      </w:r>
    </w:p>
    <w:p w14:paraId="57799F9E" w14:textId="77777777" w:rsidR="00A64377" w:rsidRPr="00A64377" w:rsidRDefault="00A64377" w:rsidP="00A64377">
      <w:pPr>
        <w:pStyle w:val="a3"/>
        <w:ind w:firstLine="709"/>
        <w:jc w:val="both"/>
        <w:rPr>
          <w:sz w:val="26"/>
          <w:szCs w:val="26"/>
        </w:rPr>
      </w:pPr>
      <w:r w:rsidRPr="00A64377">
        <w:rPr>
          <w:sz w:val="26"/>
          <w:szCs w:val="26"/>
        </w:rPr>
        <w:t>2)</w:t>
      </w:r>
      <w:r w:rsidRPr="00A64377">
        <w:rPr>
          <w:sz w:val="26"/>
          <w:szCs w:val="26"/>
        </w:rPr>
        <w:tab/>
        <w:t>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14:paraId="6FED5806" w14:textId="77777777" w:rsidR="00A64377" w:rsidRPr="00A64377" w:rsidRDefault="00A64377" w:rsidP="00A64377">
      <w:pPr>
        <w:pStyle w:val="a3"/>
        <w:ind w:firstLine="709"/>
        <w:jc w:val="both"/>
        <w:rPr>
          <w:sz w:val="26"/>
          <w:szCs w:val="26"/>
        </w:rPr>
      </w:pPr>
      <w:r w:rsidRPr="00A64377">
        <w:rPr>
          <w:sz w:val="26"/>
          <w:szCs w:val="26"/>
        </w:rPr>
        <w:t>3)</w:t>
      </w:r>
      <w:r w:rsidRPr="00A64377">
        <w:rPr>
          <w:sz w:val="26"/>
          <w:szCs w:val="26"/>
        </w:rPr>
        <w:tab/>
        <w:t>признать, что лицом, направившим уведомление, не соблюдались требования об урегулировании конфликта интересов.</w:t>
      </w:r>
    </w:p>
    <w:p w14:paraId="7F56C008" w14:textId="77777777" w:rsidR="00A64377" w:rsidRPr="00A64377" w:rsidRDefault="00A64377" w:rsidP="00A64377">
      <w:pPr>
        <w:pStyle w:val="a3"/>
        <w:ind w:firstLine="709"/>
        <w:jc w:val="both"/>
        <w:rPr>
          <w:sz w:val="26"/>
          <w:szCs w:val="26"/>
        </w:rPr>
      </w:pPr>
      <w:r w:rsidRPr="00A64377">
        <w:rPr>
          <w:sz w:val="26"/>
          <w:szCs w:val="26"/>
        </w:rPr>
        <w:t>17.</w:t>
      </w:r>
      <w:r w:rsidRPr="00A64377">
        <w:rPr>
          <w:sz w:val="26"/>
          <w:szCs w:val="26"/>
        </w:rPr>
        <w:tab/>
        <w:t>Результаты комиссионного рассмотрения уведомлений оформляются протоколами</w:t>
      </w:r>
      <w:r w:rsidRPr="00A64377">
        <w:rPr>
          <w:sz w:val="26"/>
          <w:szCs w:val="26"/>
        </w:rPr>
        <w:tab/>
        <w:t>соответствующей Комиссии, доводятся</w:t>
      </w:r>
      <w:r w:rsidRPr="00A64377">
        <w:rPr>
          <w:sz w:val="26"/>
          <w:szCs w:val="26"/>
        </w:rPr>
        <w:tab/>
        <w:t>до сведения лиц, замещающих муниципальную должность, и приобщаются к личным делам соответствующих лиц.</w:t>
      </w:r>
    </w:p>
    <w:p w14:paraId="52F5BBEA" w14:textId="771B5BB9" w:rsidR="00A64377" w:rsidRPr="00A64377" w:rsidRDefault="00A64377" w:rsidP="00A64377">
      <w:pPr>
        <w:pStyle w:val="a3"/>
        <w:ind w:firstLine="709"/>
        <w:jc w:val="both"/>
        <w:rPr>
          <w:sz w:val="26"/>
          <w:szCs w:val="26"/>
        </w:rPr>
      </w:pPr>
      <w:r w:rsidRPr="00A64377">
        <w:rPr>
          <w:sz w:val="26"/>
          <w:szCs w:val="26"/>
        </w:rPr>
        <w:t>18.</w:t>
      </w:r>
      <w:r w:rsidRPr="00A64377">
        <w:rPr>
          <w:sz w:val="26"/>
          <w:szCs w:val="26"/>
        </w:rPr>
        <w:tab/>
        <w:t xml:space="preserve">В случае принятия Решения, предусмотренного подпунктом 2 пункта 16 </w:t>
      </w:r>
      <w:r w:rsidRPr="00A64377">
        <w:rPr>
          <w:sz w:val="26"/>
          <w:szCs w:val="26"/>
        </w:rPr>
        <w:lastRenderedPageBreak/>
        <w:t>настоящего Положения, Комиссия рекомендует лицу, направившему</w:t>
      </w:r>
      <w:r>
        <w:rPr>
          <w:sz w:val="26"/>
          <w:szCs w:val="26"/>
        </w:rPr>
        <w:t xml:space="preserve"> </w:t>
      </w:r>
      <w:r w:rsidRPr="00A64377">
        <w:rPr>
          <w:sz w:val="26"/>
          <w:szCs w:val="26"/>
        </w:rPr>
        <w:t>уведомление, принять рекомендуемые Комиссией меры по предотвращению или урегулированию конфликта интересов.</w:t>
      </w:r>
    </w:p>
    <w:p w14:paraId="2F639C8F" w14:textId="0DCA2067" w:rsidR="00A64377" w:rsidRPr="00A64377" w:rsidRDefault="00A64377" w:rsidP="00A64377">
      <w:pPr>
        <w:pStyle w:val="a3"/>
        <w:ind w:firstLine="709"/>
        <w:jc w:val="both"/>
        <w:rPr>
          <w:sz w:val="26"/>
          <w:szCs w:val="26"/>
        </w:rPr>
      </w:pPr>
      <w:r w:rsidRPr="00A64377">
        <w:rPr>
          <w:sz w:val="26"/>
          <w:szCs w:val="26"/>
        </w:rPr>
        <w:t>19.</w:t>
      </w:r>
      <w:r w:rsidRPr="00A64377">
        <w:rPr>
          <w:sz w:val="26"/>
          <w:szCs w:val="26"/>
        </w:rPr>
        <w:tab/>
        <w:t>В случае принятия Решения, предусмотренного подпунктом 3 пункта 16 настоящего Порядка, председатель Комиссии представляет доклад в Думу Кировского муниципального округа Калужской области для принятия Решения, по существу.</w:t>
      </w:r>
    </w:p>
    <w:p w14:paraId="3081BE72" w14:textId="7B2F6514" w:rsidR="00A64377" w:rsidRPr="00AE46B0" w:rsidRDefault="00A64377" w:rsidP="00AE46B0">
      <w:pPr>
        <w:pStyle w:val="a3"/>
        <w:ind w:firstLine="709"/>
        <w:jc w:val="both"/>
        <w:rPr>
          <w:sz w:val="26"/>
          <w:szCs w:val="26"/>
        </w:rPr>
      </w:pPr>
      <w:r w:rsidRPr="00A64377">
        <w:rPr>
          <w:sz w:val="26"/>
          <w:szCs w:val="26"/>
        </w:rPr>
        <w:t>20.</w:t>
      </w:r>
      <w:r w:rsidRPr="00A64377">
        <w:rPr>
          <w:sz w:val="26"/>
          <w:szCs w:val="26"/>
        </w:rPr>
        <w:tab/>
        <w:t>Решение комиссии</w:t>
      </w:r>
      <w:r>
        <w:rPr>
          <w:sz w:val="26"/>
          <w:szCs w:val="26"/>
        </w:rPr>
        <w:t xml:space="preserve"> </w:t>
      </w:r>
      <w:r w:rsidRPr="00A64377">
        <w:rPr>
          <w:sz w:val="26"/>
          <w:szCs w:val="26"/>
        </w:rPr>
        <w:t>может</w:t>
      </w:r>
      <w:r w:rsidRPr="00A64377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 w:rsidRPr="00A64377">
        <w:rPr>
          <w:sz w:val="26"/>
          <w:szCs w:val="26"/>
        </w:rPr>
        <w:t>быть</w:t>
      </w:r>
      <w:r w:rsidRPr="00A64377">
        <w:rPr>
          <w:sz w:val="26"/>
          <w:szCs w:val="26"/>
        </w:rPr>
        <w:tab/>
        <w:t>обжаловано лицом, замещающим муниципальную должность в порядке, установленном действующим законодательством.</w:t>
      </w:r>
    </w:p>
    <w:p w14:paraId="0F3C4EAE" w14:textId="77777777" w:rsidR="00A64377" w:rsidRDefault="00A64377" w:rsidP="00A64377">
      <w:pPr>
        <w:pStyle w:val="a3"/>
        <w:spacing w:before="1"/>
        <w:ind w:right="137"/>
      </w:pPr>
    </w:p>
    <w:p w14:paraId="1033AB15" w14:textId="77777777" w:rsidR="003E0674" w:rsidRDefault="003E0674" w:rsidP="00C52B6E">
      <w:pPr>
        <w:pStyle w:val="a3"/>
        <w:spacing w:before="1"/>
        <w:ind w:right="137"/>
        <w:jc w:val="right"/>
      </w:pPr>
    </w:p>
    <w:p w14:paraId="6A2AE53A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09B3037D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23226D9B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21F786E6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60264A93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1FE21048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4D73128F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3DEBCE24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0F5BB4BC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17D12250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16AF08FA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70F96739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52673CE0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0BAFBBDB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2CF39CB5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702A943C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2009276D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46D56419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2CCD7866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03C14A05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4B3E06BC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6A11BC76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21D18DCC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5F774719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651B17EB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2ED765A9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4B1AAC6A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381160F7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5DC30E00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6BFF34F1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46836154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7218CC1F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22B016E1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0897AF06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3E886CAE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23C3CEB3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2E74588B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7902CADF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2831DCA0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71763866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4C4BF380" w14:textId="77777777" w:rsidR="00FE4173" w:rsidRDefault="00FE4173" w:rsidP="00C52B6E">
      <w:pPr>
        <w:pStyle w:val="a3"/>
        <w:spacing w:before="1"/>
        <w:ind w:right="137"/>
        <w:jc w:val="right"/>
        <w:rPr>
          <w:b/>
        </w:rPr>
      </w:pPr>
    </w:p>
    <w:p w14:paraId="1987AE19" w14:textId="5F5EA0CE" w:rsidR="00C52B6E" w:rsidRPr="00A64377" w:rsidRDefault="00C52B6E" w:rsidP="00C52B6E">
      <w:pPr>
        <w:pStyle w:val="a3"/>
        <w:spacing w:before="1"/>
        <w:ind w:right="137"/>
        <w:jc w:val="right"/>
        <w:rPr>
          <w:b/>
        </w:rPr>
      </w:pPr>
      <w:r w:rsidRPr="00A64377">
        <w:rPr>
          <w:b/>
        </w:rPr>
        <w:lastRenderedPageBreak/>
        <w:t>ПРИЛОЖЕНИЕ</w:t>
      </w:r>
      <w:r w:rsidRPr="00A64377">
        <w:rPr>
          <w:b/>
          <w:spacing w:val="-4"/>
        </w:rPr>
        <w:t xml:space="preserve"> </w:t>
      </w:r>
      <w:r w:rsidRPr="00A64377">
        <w:rPr>
          <w:b/>
          <w:spacing w:val="-10"/>
        </w:rPr>
        <w:t>1</w:t>
      </w:r>
    </w:p>
    <w:p w14:paraId="052EA27E" w14:textId="77777777" w:rsidR="00C52B6E" w:rsidRDefault="00C52B6E" w:rsidP="00C52B6E">
      <w:pPr>
        <w:pStyle w:val="a3"/>
        <w:ind w:left="5904" w:right="137" w:firstLine="1114"/>
        <w:jc w:val="right"/>
      </w:pPr>
      <w:r>
        <w:t>к</w:t>
      </w:r>
      <w:r>
        <w:rPr>
          <w:spacing w:val="-11"/>
        </w:rPr>
        <w:t xml:space="preserve"> </w:t>
      </w:r>
      <w:r>
        <w:t>Положению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порядке сообщения</w:t>
      </w:r>
      <w:r>
        <w:rPr>
          <w:spacing w:val="-15"/>
        </w:rPr>
        <w:t xml:space="preserve"> </w:t>
      </w:r>
      <w:r>
        <w:t>лицами,</w:t>
      </w:r>
      <w:r>
        <w:rPr>
          <w:spacing w:val="-15"/>
        </w:rPr>
        <w:t xml:space="preserve"> </w:t>
      </w:r>
      <w:r>
        <w:t>замещающими муниципальные должности</w:t>
      </w:r>
    </w:p>
    <w:p w14:paraId="691C7218" w14:textId="5AD286FC" w:rsidR="00C52B6E" w:rsidRDefault="003E0674" w:rsidP="00C52B6E">
      <w:pPr>
        <w:pStyle w:val="a3"/>
        <w:ind w:left="4262" w:right="137" w:firstLine="922"/>
        <w:jc w:val="right"/>
      </w:pPr>
      <w:r>
        <w:t>Кировского</w:t>
      </w:r>
      <w:r w:rsidR="00C52B6E">
        <w:rPr>
          <w:spacing w:val="-15"/>
        </w:rPr>
        <w:t xml:space="preserve"> </w:t>
      </w:r>
      <w:r w:rsidR="00C52B6E">
        <w:t>муниципального</w:t>
      </w:r>
      <w:r w:rsidR="00C52B6E">
        <w:rPr>
          <w:spacing w:val="-15"/>
        </w:rPr>
        <w:t xml:space="preserve"> </w:t>
      </w:r>
      <w:r w:rsidR="00C52B6E">
        <w:t>округа Калужской области, о возникновении личной заинтересованности</w:t>
      </w:r>
      <w:r w:rsidR="00C52B6E">
        <w:rPr>
          <w:spacing w:val="-11"/>
        </w:rPr>
        <w:t xml:space="preserve"> </w:t>
      </w:r>
      <w:r w:rsidR="00C52B6E">
        <w:t>при</w:t>
      </w:r>
      <w:r w:rsidR="00C52B6E">
        <w:rPr>
          <w:spacing w:val="-11"/>
        </w:rPr>
        <w:t xml:space="preserve"> </w:t>
      </w:r>
      <w:r w:rsidR="00C52B6E">
        <w:t>исполнении</w:t>
      </w:r>
      <w:r w:rsidR="00C52B6E">
        <w:rPr>
          <w:spacing w:val="-11"/>
        </w:rPr>
        <w:t xml:space="preserve"> </w:t>
      </w:r>
      <w:r w:rsidR="00C52B6E">
        <w:t>должностных обязанностей, которая приводит или может</w:t>
      </w:r>
    </w:p>
    <w:p w14:paraId="0351F703" w14:textId="77777777" w:rsidR="00C52B6E" w:rsidRDefault="00C52B6E" w:rsidP="00C52B6E">
      <w:pPr>
        <w:pStyle w:val="a3"/>
        <w:ind w:right="140"/>
        <w:jc w:val="right"/>
      </w:pPr>
      <w:r>
        <w:t>привести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конфликту</w:t>
      </w:r>
      <w:r>
        <w:rPr>
          <w:spacing w:val="-8"/>
        </w:rPr>
        <w:t xml:space="preserve"> </w:t>
      </w:r>
      <w:r>
        <w:rPr>
          <w:spacing w:val="-2"/>
        </w:rPr>
        <w:t>интересов</w:t>
      </w:r>
    </w:p>
    <w:p w14:paraId="2E8539DE" w14:textId="77777777" w:rsidR="00C52B6E" w:rsidRDefault="00C52B6E" w:rsidP="00C52B6E">
      <w:pPr>
        <w:pStyle w:val="a3"/>
      </w:pPr>
    </w:p>
    <w:p w14:paraId="4809D1B0" w14:textId="77777777" w:rsidR="00C52B6E" w:rsidRDefault="00C52B6E" w:rsidP="00C52B6E">
      <w:pPr>
        <w:pStyle w:val="a3"/>
        <w:ind w:left="4398" w:right="139" w:firstLine="926"/>
        <w:jc w:val="right"/>
      </w:pPr>
      <w:r>
        <w:t>в</w:t>
      </w:r>
      <w:r>
        <w:rPr>
          <w:spacing w:val="-10"/>
        </w:rPr>
        <w:t xml:space="preserve"> </w:t>
      </w:r>
      <w:r>
        <w:t>Комиссию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соблюдению</w:t>
      </w:r>
      <w:r>
        <w:rPr>
          <w:spacing w:val="-9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служебному</w:t>
      </w:r>
      <w:r>
        <w:rPr>
          <w:spacing w:val="-6"/>
        </w:rPr>
        <w:t xml:space="preserve"> </w:t>
      </w:r>
      <w:r>
        <w:t>поведению</w:t>
      </w:r>
      <w:r>
        <w:rPr>
          <w:spacing w:val="-1"/>
        </w:rPr>
        <w:t xml:space="preserve"> </w:t>
      </w:r>
      <w:r>
        <w:t>лицами,</w:t>
      </w:r>
      <w:r>
        <w:rPr>
          <w:spacing w:val="-4"/>
        </w:rPr>
        <w:t xml:space="preserve"> </w:t>
      </w:r>
      <w:r>
        <w:rPr>
          <w:spacing w:val="-2"/>
        </w:rPr>
        <w:t>замещающими</w:t>
      </w:r>
    </w:p>
    <w:p w14:paraId="3BBE3730" w14:textId="25C129E3" w:rsidR="00C52B6E" w:rsidRDefault="00C52B6E" w:rsidP="00C52B6E">
      <w:pPr>
        <w:pStyle w:val="a3"/>
        <w:ind w:left="5140" w:right="139" w:firstLine="1536"/>
        <w:jc w:val="right"/>
      </w:pPr>
      <w:r>
        <w:t>муниципальные</w:t>
      </w:r>
      <w:r>
        <w:rPr>
          <w:spacing w:val="-15"/>
        </w:rPr>
        <w:t xml:space="preserve"> </w:t>
      </w:r>
      <w:r>
        <w:t>должности в</w:t>
      </w:r>
      <w:r>
        <w:rPr>
          <w:spacing w:val="-13"/>
        </w:rPr>
        <w:t xml:space="preserve"> </w:t>
      </w:r>
      <w:r w:rsidR="003E0674">
        <w:t>Кировском</w:t>
      </w:r>
      <w:r>
        <w:rPr>
          <w:spacing w:val="-12"/>
        </w:rPr>
        <w:t xml:space="preserve"> </w:t>
      </w:r>
      <w:r>
        <w:t>муниципальном</w:t>
      </w:r>
      <w:r>
        <w:rPr>
          <w:spacing w:val="-12"/>
        </w:rPr>
        <w:t xml:space="preserve"> </w:t>
      </w:r>
      <w:r>
        <w:t>округе и урегулированию конфликта интересов</w:t>
      </w:r>
    </w:p>
    <w:p w14:paraId="0B57F5A5" w14:textId="77777777" w:rsidR="00C52B6E" w:rsidRDefault="00C52B6E" w:rsidP="00C52B6E">
      <w:pPr>
        <w:pStyle w:val="a3"/>
      </w:pPr>
    </w:p>
    <w:p w14:paraId="4877802D" w14:textId="77777777" w:rsidR="00C52B6E" w:rsidRDefault="00C52B6E" w:rsidP="00C52B6E">
      <w:pPr>
        <w:pStyle w:val="a3"/>
        <w:tabs>
          <w:tab w:val="left" w:pos="9553"/>
        </w:tabs>
        <w:spacing w:before="1"/>
        <w:ind w:left="6117" w:right="83" w:hanging="444"/>
        <w:jc w:val="right"/>
      </w:pPr>
      <w:r>
        <w:rPr>
          <w:spacing w:val="-6"/>
        </w:rPr>
        <w:t>от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(Ф.И.О., замещаемая должность)</w:t>
      </w:r>
    </w:p>
    <w:p w14:paraId="2B7D11E5" w14:textId="77777777" w:rsidR="00C52B6E" w:rsidRDefault="00C52B6E" w:rsidP="00C52B6E">
      <w:pPr>
        <w:pStyle w:val="a3"/>
        <w:spacing w:before="5"/>
      </w:pPr>
    </w:p>
    <w:p w14:paraId="782445F8" w14:textId="77777777" w:rsidR="00C52B6E" w:rsidRPr="007966BC" w:rsidRDefault="00C52B6E" w:rsidP="00C52B6E">
      <w:pPr>
        <w:ind w:left="802" w:right="9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66BC">
        <w:rPr>
          <w:rFonts w:ascii="Times New Roman" w:hAnsi="Times New Roman" w:cs="Times New Roman"/>
          <w:b/>
          <w:spacing w:val="-2"/>
          <w:sz w:val="26"/>
          <w:szCs w:val="26"/>
        </w:rPr>
        <w:t>Уведомление</w:t>
      </w:r>
    </w:p>
    <w:p w14:paraId="229D3BBF" w14:textId="77777777" w:rsidR="00C52B6E" w:rsidRDefault="00C52B6E" w:rsidP="00C52B6E">
      <w:pPr>
        <w:pStyle w:val="a3"/>
        <w:spacing w:before="271"/>
        <w:ind w:left="867" w:firstLine="386"/>
      </w:pPr>
      <w:r>
        <w:t>о</w:t>
      </w:r>
      <w:r>
        <w:rPr>
          <w:spacing w:val="-7"/>
        </w:rPr>
        <w:t xml:space="preserve"> </w:t>
      </w:r>
      <w:r>
        <w:t>возникновении</w:t>
      </w:r>
      <w:r>
        <w:rPr>
          <w:spacing w:val="-7"/>
        </w:rPr>
        <w:t xml:space="preserve"> </w:t>
      </w:r>
      <w:r>
        <w:t>личной</w:t>
      </w:r>
      <w:r>
        <w:rPr>
          <w:spacing w:val="-7"/>
        </w:rPr>
        <w:t xml:space="preserve"> </w:t>
      </w:r>
      <w:r>
        <w:t>заинтересованности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исполнении</w:t>
      </w:r>
      <w:r>
        <w:rPr>
          <w:spacing w:val="-7"/>
        </w:rPr>
        <w:t xml:space="preserve"> </w:t>
      </w:r>
      <w:r>
        <w:t>должностных обязанностей, которая приводит или может привести к конфликту интересов</w:t>
      </w:r>
    </w:p>
    <w:p w14:paraId="0509E396" w14:textId="77777777" w:rsidR="00C52B6E" w:rsidRDefault="00C52B6E" w:rsidP="00C52B6E">
      <w:pPr>
        <w:pStyle w:val="a3"/>
      </w:pPr>
    </w:p>
    <w:p w14:paraId="676C92C2" w14:textId="77777777" w:rsidR="00C52B6E" w:rsidRDefault="00C52B6E" w:rsidP="00C52B6E">
      <w:pPr>
        <w:pStyle w:val="a3"/>
        <w:tabs>
          <w:tab w:val="left" w:pos="9467"/>
        </w:tabs>
        <w:ind w:left="143" w:right="139" w:firstLine="707"/>
        <w:jc w:val="right"/>
      </w:pPr>
      <w:r>
        <w:t xml:space="preserve">Я, </w:t>
      </w:r>
      <w:r>
        <w:rPr>
          <w:u w:val="single"/>
        </w:rPr>
        <w:tab/>
      </w:r>
      <w:r>
        <w:t xml:space="preserve"> сообщаю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возникновении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меня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заинтересованности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 xml:space="preserve">исполнении </w:t>
      </w:r>
      <w:proofErr w:type="gramStart"/>
      <w:r>
        <w:t>должностных</w:t>
      </w:r>
      <w:r>
        <w:rPr>
          <w:spacing w:val="34"/>
        </w:rPr>
        <w:t xml:space="preserve">  </w:t>
      </w:r>
      <w:r>
        <w:t>обязанностей</w:t>
      </w:r>
      <w:proofErr w:type="gramEnd"/>
      <w:r>
        <w:t>,</w:t>
      </w:r>
      <w:r>
        <w:rPr>
          <w:spacing w:val="36"/>
        </w:rPr>
        <w:t xml:space="preserve">  </w:t>
      </w:r>
      <w:r>
        <w:t>которая</w:t>
      </w:r>
      <w:r>
        <w:rPr>
          <w:spacing w:val="36"/>
        </w:rPr>
        <w:t xml:space="preserve">  </w:t>
      </w:r>
      <w:r>
        <w:t>приводит</w:t>
      </w:r>
      <w:r>
        <w:rPr>
          <w:spacing w:val="36"/>
        </w:rPr>
        <w:t xml:space="preserve">  </w:t>
      </w:r>
      <w:r>
        <w:t>или</w:t>
      </w:r>
      <w:r>
        <w:rPr>
          <w:spacing w:val="35"/>
        </w:rPr>
        <w:t xml:space="preserve">  </w:t>
      </w:r>
      <w:r>
        <w:t>может</w:t>
      </w:r>
      <w:r>
        <w:rPr>
          <w:spacing w:val="37"/>
        </w:rPr>
        <w:t xml:space="preserve">  </w:t>
      </w:r>
      <w:r>
        <w:t>привести</w:t>
      </w:r>
      <w:r>
        <w:rPr>
          <w:spacing w:val="36"/>
        </w:rPr>
        <w:t xml:space="preserve">  </w:t>
      </w:r>
      <w:r>
        <w:t>к</w:t>
      </w:r>
      <w:r>
        <w:rPr>
          <w:spacing w:val="37"/>
        </w:rPr>
        <w:t xml:space="preserve">  </w:t>
      </w:r>
      <w:r>
        <w:rPr>
          <w:spacing w:val="-2"/>
        </w:rPr>
        <w:t>конфликту</w:t>
      </w:r>
    </w:p>
    <w:p w14:paraId="4B470F31" w14:textId="77777777" w:rsidR="00C52B6E" w:rsidRDefault="00C52B6E" w:rsidP="00C52B6E">
      <w:pPr>
        <w:pStyle w:val="a3"/>
        <w:ind w:left="143"/>
      </w:pPr>
      <w:r>
        <w:rPr>
          <w:spacing w:val="-2"/>
        </w:rPr>
        <w:t>интересов.</w:t>
      </w:r>
    </w:p>
    <w:p w14:paraId="001EA82A" w14:textId="77777777" w:rsidR="00C52B6E" w:rsidRDefault="00C52B6E" w:rsidP="00C52B6E">
      <w:pPr>
        <w:pStyle w:val="a3"/>
        <w:tabs>
          <w:tab w:val="left" w:pos="3072"/>
          <w:tab w:val="left" w:pos="4895"/>
          <w:tab w:val="left" w:pos="6658"/>
          <w:tab w:val="left" w:pos="8748"/>
          <w:tab w:val="left" w:pos="9522"/>
        </w:tabs>
        <w:ind w:left="143" w:right="114" w:firstLine="707"/>
      </w:pPr>
      <w:r>
        <w:rPr>
          <w:spacing w:val="-2"/>
        </w:rPr>
        <w:t>Обстоятельства,</w:t>
      </w:r>
      <w:r>
        <w:tab/>
      </w:r>
      <w:r>
        <w:rPr>
          <w:spacing w:val="-2"/>
        </w:rPr>
        <w:t>являющиеся</w:t>
      </w:r>
      <w:r>
        <w:tab/>
      </w:r>
      <w:r>
        <w:rPr>
          <w:spacing w:val="-2"/>
        </w:rPr>
        <w:t>основанием</w:t>
      </w:r>
      <w:r>
        <w:tab/>
      </w:r>
      <w:r>
        <w:rPr>
          <w:spacing w:val="-2"/>
        </w:rPr>
        <w:t>возникновения</w:t>
      </w:r>
      <w:r>
        <w:tab/>
      </w:r>
      <w:r>
        <w:rPr>
          <w:spacing w:val="-2"/>
        </w:rPr>
        <w:t>личной заинтересованности: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326132C" w14:textId="77777777" w:rsidR="00C52B6E" w:rsidRDefault="00C52B6E" w:rsidP="00C52B6E">
      <w:pPr>
        <w:tabs>
          <w:tab w:val="left" w:pos="9262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56BA5680" w14:textId="77777777" w:rsidR="00C52B6E" w:rsidRDefault="00C52B6E" w:rsidP="00C52B6E">
      <w:pPr>
        <w:pStyle w:val="a3"/>
        <w:spacing w:before="1"/>
        <w:ind w:left="143" w:firstLine="707"/>
      </w:pPr>
      <w:r>
        <w:t>Должностные</w:t>
      </w:r>
      <w:r>
        <w:rPr>
          <w:spacing w:val="40"/>
        </w:rPr>
        <w:t xml:space="preserve"> </w:t>
      </w:r>
      <w:r>
        <w:t>обязанности,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влияет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 xml:space="preserve">повлиять </w:t>
      </w:r>
      <w:r>
        <w:rPr>
          <w:spacing w:val="-2"/>
        </w:rPr>
        <w:t>личная</w:t>
      </w:r>
    </w:p>
    <w:p w14:paraId="45955AB8" w14:textId="77777777" w:rsidR="00C52B6E" w:rsidRDefault="00C52B6E" w:rsidP="00C52B6E">
      <w:pPr>
        <w:pStyle w:val="a3"/>
        <w:tabs>
          <w:tab w:val="left" w:pos="9505"/>
        </w:tabs>
        <w:ind w:left="143"/>
      </w:pPr>
      <w:r>
        <w:rPr>
          <w:spacing w:val="-2"/>
        </w:rPr>
        <w:t>заинтересованность:</w:t>
      </w:r>
      <w:r>
        <w:rPr>
          <w:u w:val="single"/>
        </w:rPr>
        <w:tab/>
      </w:r>
    </w:p>
    <w:p w14:paraId="0DC6261B" w14:textId="77777777" w:rsidR="00C52B6E" w:rsidRDefault="00C52B6E" w:rsidP="00C52B6E">
      <w:pPr>
        <w:tabs>
          <w:tab w:val="left" w:pos="9262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05B08472" w14:textId="77777777" w:rsidR="00C52B6E" w:rsidRDefault="00C52B6E" w:rsidP="00C52B6E">
      <w:pPr>
        <w:pStyle w:val="a3"/>
        <w:tabs>
          <w:tab w:val="left" w:pos="2566"/>
          <w:tab w:val="left" w:pos="3343"/>
          <w:tab w:val="left" w:pos="3830"/>
          <w:tab w:val="left" w:pos="5835"/>
          <w:tab w:val="left" w:pos="6454"/>
          <w:tab w:val="left" w:pos="8396"/>
        </w:tabs>
        <w:ind w:left="143" w:right="144" w:firstLine="707"/>
      </w:pPr>
      <w:r>
        <w:rPr>
          <w:spacing w:val="-2"/>
        </w:rPr>
        <w:t>Предлагаемые</w:t>
      </w:r>
      <w:r>
        <w:tab/>
      </w:r>
      <w:r>
        <w:rPr>
          <w:spacing w:val="-4"/>
        </w:rPr>
        <w:t>меры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предотвращению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урегулированию</w:t>
      </w:r>
      <w:r>
        <w:tab/>
      </w:r>
      <w:r>
        <w:rPr>
          <w:spacing w:val="-2"/>
        </w:rPr>
        <w:t>конфликта интересов:</w:t>
      </w:r>
    </w:p>
    <w:p w14:paraId="5FD5CA73" w14:textId="77777777" w:rsidR="00C52B6E" w:rsidRDefault="00C52B6E" w:rsidP="00C52B6E">
      <w:pPr>
        <w:pStyle w:val="a3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1C7C562" wp14:editId="47EC399C">
                <wp:simplePos x="0" y="0"/>
                <wp:positionH relativeFrom="page">
                  <wp:posOffset>1530350</wp:posOffset>
                </wp:positionH>
                <wp:positionV relativeFrom="paragraph">
                  <wp:posOffset>172324</wp:posOffset>
                </wp:positionV>
                <wp:extent cx="54870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035">
                              <a:moveTo>
                                <a:pt x="0" y="0"/>
                              </a:moveTo>
                              <a:lnTo>
                                <a:pt x="54870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31BFE" id="Graphic 2" o:spid="_x0000_s1026" style="position:absolute;margin-left:120.5pt;margin-top:13.55pt;width:432.0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" path="m,l548703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C6AFCEC" wp14:editId="3F75CF1D">
                <wp:simplePos x="0" y="0"/>
                <wp:positionH relativeFrom="page">
                  <wp:posOffset>1080820</wp:posOffset>
                </wp:positionH>
                <wp:positionV relativeFrom="paragraph">
                  <wp:posOffset>347584</wp:posOffset>
                </wp:positionV>
                <wp:extent cx="5868035" cy="1270"/>
                <wp:effectExtent l="0" t="0" r="0" b="0"/>
                <wp:wrapTopAndBottom/>
                <wp:docPr id="1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4856A" id="Graphic 3" o:spid="_x0000_s1026" style="position:absolute;margin-left:85.1pt;margin-top:27.35pt;width:462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" path="m,l58679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7C49118" w14:textId="77777777" w:rsidR="00C52B6E" w:rsidRDefault="00C52B6E" w:rsidP="00C52B6E">
      <w:pPr>
        <w:pStyle w:val="a3"/>
        <w:spacing w:before="17"/>
        <w:rPr>
          <w:sz w:val="20"/>
        </w:rPr>
      </w:pPr>
    </w:p>
    <w:p w14:paraId="3AFF0E1A" w14:textId="77777777" w:rsidR="00C52B6E" w:rsidRDefault="00C52B6E" w:rsidP="00C52B6E">
      <w:pPr>
        <w:pStyle w:val="a3"/>
        <w:tabs>
          <w:tab w:val="left" w:pos="2506"/>
          <w:tab w:val="left" w:pos="3098"/>
          <w:tab w:val="left" w:pos="4792"/>
          <w:tab w:val="left" w:pos="5688"/>
          <w:tab w:val="left" w:pos="7551"/>
          <w:tab w:val="left" w:pos="8064"/>
        </w:tabs>
        <w:ind w:left="143" w:right="146" w:firstLine="707"/>
      </w:pPr>
      <w:r>
        <w:rPr>
          <w:spacing w:val="-2"/>
        </w:rPr>
        <w:t>Намереваюсь</w:t>
      </w:r>
      <w:r>
        <w:tab/>
      </w:r>
      <w:r>
        <w:rPr>
          <w:spacing w:val="-4"/>
        </w:rPr>
        <w:t>(не</w:t>
      </w:r>
      <w:r>
        <w:tab/>
      </w:r>
      <w:r>
        <w:rPr>
          <w:spacing w:val="-2"/>
        </w:rPr>
        <w:t>намереваюсь)</w:t>
      </w:r>
      <w:r>
        <w:tab/>
      </w:r>
      <w:r>
        <w:rPr>
          <w:spacing w:val="-2"/>
        </w:rPr>
        <w:t>лично</w:t>
      </w:r>
      <w:r>
        <w:tab/>
      </w:r>
      <w:r>
        <w:rPr>
          <w:spacing w:val="-2"/>
        </w:rPr>
        <w:t>присутствовать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рассмотрении уведомления.</w:t>
      </w:r>
    </w:p>
    <w:p w14:paraId="65CCC0C1" w14:textId="77777777" w:rsidR="00C52B6E" w:rsidRDefault="00C52B6E" w:rsidP="00C52B6E">
      <w:pPr>
        <w:pStyle w:val="a3"/>
      </w:pPr>
    </w:p>
    <w:p w14:paraId="7B0B86A0" w14:textId="77777777" w:rsidR="00C52B6E" w:rsidRDefault="00C52B6E" w:rsidP="00C52B6E">
      <w:pPr>
        <w:pStyle w:val="a3"/>
      </w:pPr>
    </w:p>
    <w:p w14:paraId="04389227" w14:textId="77777777" w:rsidR="00C52B6E" w:rsidRDefault="00C52B6E" w:rsidP="00C52B6E">
      <w:pPr>
        <w:pStyle w:val="a3"/>
        <w:tabs>
          <w:tab w:val="left" w:pos="652"/>
          <w:tab w:val="left" w:pos="2758"/>
          <w:tab w:val="left" w:pos="3533"/>
          <w:tab w:val="left" w:pos="5254"/>
          <w:tab w:val="left" w:pos="7474"/>
        </w:tabs>
        <w:ind w:right="1313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г. </w:t>
      </w:r>
      <w:r>
        <w:rPr>
          <w:u w:val="single"/>
        </w:rPr>
        <w:tab/>
      </w:r>
      <w:r>
        <w:rPr>
          <w:u w:val="single"/>
        </w:rPr>
        <w:tab/>
      </w:r>
    </w:p>
    <w:p w14:paraId="094B968C" w14:textId="77777777" w:rsidR="00C52B6E" w:rsidRDefault="00C52B6E" w:rsidP="00C52B6E">
      <w:pPr>
        <w:pStyle w:val="a3"/>
        <w:ind w:right="1365"/>
        <w:jc w:val="right"/>
      </w:pPr>
      <w:r>
        <w:t>(подпись)</w:t>
      </w:r>
      <w:r>
        <w:rPr>
          <w:spacing w:val="-4"/>
        </w:rPr>
        <w:t xml:space="preserve"> </w:t>
      </w:r>
      <w:r>
        <w:t>(инициалы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фамилия)</w:t>
      </w:r>
    </w:p>
    <w:p w14:paraId="33DB2B10" w14:textId="77777777" w:rsidR="00C52B6E" w:rsidRDefault="00C52B6E" w:rsidP="00C52B6E">
      <w:pPr>
        <w:pStyle w:val="a3"/>
        <w:jc w:val="right"/>
        <w:sectPr w:rsidR="00C52B6E" w:rsidSect="00BE60FD">
          <w:pgSz w:w="11910" w:h="16840"/>
          <w:pgMar w:top="1040" w:right="708" w:bottom="993" w:left="1559" w:header="720" w:footer="720" w:gutter="0"/>
          <w:cols w:space="720"/>
        </w:sectPr>
      </w:pPr>
    </w:p>
    <w:p w14:paraId="7A0FD31C" w14:textId="77777777" w:rsidR="00C52B6E" w:rsidRPr="00A64377" w:rsidRDefault="00C52B6E" w:rsidP="00C52B6E">
      <w:pPr>
        <w:pStyle w:val="a3"/>
        <w:spacing w:before="74"/>
        <w:ind w:right="137"/>
        <w:jc w:val="right"/>
        <w:rPr>
          <w:b/>
        </w:rPr>
      </w:pPr>
      <w:r w:rsidRPr="00A64377">
        <w:rPr>
          <w:b/>
        </w:rPr>
        <w:lastRenderedPageBreak/>
        <w:t>ПРИЛОЖЕНИЕ</w:t>
      </w:r>
      <w:r w:rsidRPr="00A64377">
        <w:rPr>
          <w:b/>
          <w:spacing w:val="-4"/>
        </w:rPr>
        <w:t xml:space="preserve"> </w:t>
      </w:r>
      <w:r w:rsidRPr="00A64377">
        <w:rPr>
          <w:b/>
          <w:spacing w:val="-10"/>
        </w:rPr>
        <w:t>2</w:t>
      </w:r>
    </w:p>
    <w:p w14:paraId="4C22D241" w14:textId="77777777" w:rsidR="00C52B6E" w:rsidRDefault="00C52B6E" w:rsidP="00C52B6E">
      <w:pPr>
        <w:pStyle w:val="a3"/>
        <w:ind w:left="5904" w:right="137" w:firstLine="1114"/>
        <w:jc w:val="right"/>
      </w:pPr>
      <w:r>
        <w:t>к</w:t>
      </w:r>
      <w:r>
        <w:rPr>
          <w:spacing w:val="-11"/>
        </w:rPr>
        <w:t xml:space="preserve"> </w:t>
      </w:r>
      <w:r>
        <w:t>Положению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порядке сообщения</w:t>
      </w:r>
      <w:r>
        <w:rPr>
          <w:spacing w:val="-15"/>
        </w:rPr>
        <w:t xml:space="preserve"> </w:t>
      </w:r>
      <w:r>
        <w:t>лицами,</w:t>
      </w:r>
      <w:r>
        <w:rPr>
          <w:spacing w:val="-15"/>
        </w:rPr>
        <w:t xml:space="preserve"> </w:t>
      </w:r>
      <w:r>
        <w:t>замещающими муниципальные должности</w:t>
      </w:r>
    </w:p>
    <w:p w14:paraId="6EE8F5D5" w14:textId="638E65BF" w:rsidR="00C52B6E" w:rsidRDefault="003E0674" w:rsidP="00C52B6E">
      <w:pPr>
        <w:pStyle w:val="a3"/>
        <w:spacing w:before="1"/>
        <w:ind w:left="4262" w:right="137" w:firstLine="922"/>
        <w:jc w:val="right"/>
      </w:pPr>
      <w:r>
        <w:t>Кировского</w:t>
      </w:r>
      <w:r w:rsidR="00C52B6E">
        <w:rPr>
          <w:spacing w:val="-15"/>
        </w:rPr>
        <w:t xml:space="preserve"> </w:t>
      </w:r>
      <w:r w:rsidR="00C52B6E">
        <w:t>муниципального</w:t>
      </w:r>
      <w:r w:rsidR="00C52B6E">
        <w:rPr>
          <w:spacing w:val="-15"/>
        </w:rPr>
        <w:t xml:space="preserve"> </w:t>
      </w:r>
      <w:r w:rsidR="00C52B6E">
        <w:t>округа Калужской области, о возникновении личной заинтересованности</w:t>
      </w:r>
      <w:r w:rsidR="00C52B6E">
        <w:rPr>
          <w:spacing w:val="-11"/>
        </w:rPr>
        <w:t xml:space="preserve"> </w:t>
      </w:r>
      <w:r w:rsidR="00C52B6E">
        <w:t>при</w:t>
      </w:r>
      <w:r w:rsidR="00C52B6E">
        <w:rPr>
          <w:spacing w:val="-11"/>
        </w:rPr>
        <w:t xml:space="preserve"> </w:t>
      </w:r>
      <w:r w:rsidR="00C52B6E">
        <w:t>исполнении</w:t>
      </w:r>
      <w:r w:rsidR="00C52B6E">
        <w:rPr>
          <w:spacing w:val="-11"/>
        </w:rPr>
        <w:t xml:space="preserve"> </w:t>
      </w:r>
      <w:r w:rsidR="00C52B6E">
        <w:t>должностных обязанностей, которая приводит или может</w:t>
      </w:r>
    </w:p>
    <w:p w14:paraId="7A2BCDA2" w14:textId="77777777" w:rsidR="00C52B6E" w:rsidRDefault="00C52B6E" w:rsidP="00C52B6E">
      <w:pPr>
        <w:pStyle w:val="a3"/>
        <w:ind w:right="140"/>
        <w:jc w:val="right"/>
      </w:pPr>
      <w:r>
        <w:t>привести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конфликту</w:t>
      </w:r>
      <w:r>
        <w:rPr>
          <w:spacing w:val="-8"/>
        </w:rPr>
        <w:t xml:space="preserve"> </w:t>
      </w:r>
      <w:r>
        <w:rPr>
          <w:spacing w:val="-2"/>
        </w:rPr>
        <w:t>интересов</w:t>
      </w:r>
    </w:p>
    <w:p w14:paraId="7D7CB75C" w14:textId="77777777" w:rsidR="00C52B6E" w:rsidRDefault="00C52B6E" w:rsidP="00C52B6E">
      <w:pPr>
        <w:pStyle w:val="a3"/>
      </w:pPr>
    </w:p>
    <w:p w14:paraId="349339D6" w14:textId="77777777" w:rsidR="00C52B6E" w:rsidRDefault="00C52B6E" w:rsidP="00C52B6E">
      <w:pPr>
        <w:pStyle w:val="a3"/>
      </w:pPr>
    </w:p>
    <w:p w14:paraId="0F1E927F" w14:textId="77777777" w:rsidR="00C52B6E" w:rsidRDefault="00C52B6E" w:rsidP="00C52B6E">
      <w:pPr>
        <w:pStyle w:val="a3"/>
        <w:spacing w:before="5"/>
      </w:pPr>
    </w:p>
    <w:p w14:paraId="22E6DE1E" w14:textId="77777777" w:rsidR="00C52B6E" w:rsidRPr="003E0674" w:rsidRDefault="00C52B6E" w:rsidP="00C52B6E">
      <w:pPr>
        <w:ind w:left="710" w:right="23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0674">
        <w:rPr>
          <w:rFonts w:ascii="Times New Roman" w:hAnsi="Times New Roman" w:cs="Times New Roman"/>
          <w:b/>
          <w:sz w:val="26"/>
          <w:szCs w:val="26"/>
        </w:rPr>
        <w:t>ЖУРНАЛ</w:t>
      </w:r>
      <w:r w:rsidRPr="003E0674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r w:rsidRPr="003E0674">
        <w:rPr>
          <w:rFonts w:ascii="Times New Roman" w:hAnsi="Times New Roman" w:cs="Times New Roman"/>
          <w:b/>
          <w:sz w:val="26"/>
          <w:szCs w:val="26"/>
        </w:rPr>
        <w:t>РЕГИСТРАЦИИ</w:t>
      </w:r>
      <w:r w:rsidRPr="003E067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3E0674">
        <w:rPr>
          <w:rFonts w:ascii="Times New Roman" w:hAnsi="Times New Roman" w:cs="Times New Roman"/>
          <w:b/>
          <w:spacing w:val="-2"/>
          <w:sz w:val="26"/>
          <w:szCs w:val="26"/>
        </w:rPr>
        <w:t>УВЕДОМЛЕНИЙ</w:t>
      </w:r>
    </w:p>
    <w:p w14:paraId="29D0E89D" w14:textId="77777777" w:rsidR="00C52B6E" w:rsidRDefault="00C52B6E" w:rsidP="00C52B6E">
      <w:pPr>
        <w:pStyle w:val="a3"/>
        <w:rPr>
          <w:sz w:val="20"/>
        </w:rPr>
      </w:pPr>
    </w:p>
    <w:p w14:paraId="784FB3A1" w14:textId="77777777" w:rsidR="00C52B6E" w:rsidRDefault="00C52B6E" w:rsidP="00C52B6E">
      <w:pPr>
        <w:pStyle w:val="a3"/>
        <w:spacing w:before="56"/>
        <w:rPr>
          <w:sz w:val="20"/>
        </w:rPr>
      </w:pPr>
    </w:p>
    <w:tbl>
      <w:tblPr>
        <w:tblStyle w:val="TableNormal"/>
        <w:tblW w:w="1032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59"/>
        <w:gridCol w:w="1990"/>
        <w:gridCol w:w="1873"/>
        <w:gridCol w:w="1241"/>
        <w:gridCol w:w="2814"/>
      </w:tblGrid>
      <w:tr w:rsidR="00C52B6E" w14:paraId="7B3A1332" w14:textId="77777777" w:rsidTr="003E0674">
        <w:trPr>
          <w:trHeight w:val="1103"/>
        </w:trPr>
        <w:tc>
          <w:tcPr>
            <w:tcW w:w="851" w:type="dxa"/>
            <w:vMerge w:val="restart"/>
          </w:tcPr>
          <w:p w14:paraId="24AB1928" w14:textId="77777777" w:rsidR="00C52B6E" w:rsidRPr="00C52B6E" w:rsidRDefault="00C52B6E" w:rsidP="00F86AC7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14:paraId="52F0DC23" w14:textId="77777777" w:rsidR="00C52B6E" w:rsidRDefault="00C52B6E" w:rsidP="00F86AC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1559" w:type="dxa"/>
            <w:vMerge w:val="restart"/>
          </w:tcPr>
          <w:p w14:paraId="7D3A04ED" w14:textId="77777777" w:rsidR="00C52B6E" w:rsidRPr="00C52B6E" w:rsidRDefault="00C52B6E" w:rsidP="00F86AC7">
            <w:pPr>
              <w:pStyle w:val="TableParagraph"/>
              <w:spacing w:before="267"/>
              <w:ind w:left="165" w:right="157"/>
              <w:jc w:val="center"/>
              <w:rPr>
                <w:sz w:val="24"/>
                <w:lang w:val="ru-RU"/>
              </w:rPr>
            </w:pPr>
            <w:r w:rsidRPr="00C52B6E">
              <w:rPr>
                <w:sz w:val="24"/>
                <w:lang w:val="ru-RU"/>
              </w:rPr>
              <w:t>Номер</w:t>
            </w:r>
            <w:r w:rsidRPr="00C52B6E">
              <w:rPr>
                <w:spacing w:val="-15"/>
                <w:sz w:val="24"/>
                <w:lang w:val="ru-RU"/>
              </w:rPr>
              <w:t xml:space="preserve"> </w:t>
            </w:r>
            <w:r w:rsidRPr="00C52B6E">
              <w:rPr>
                <w:sz w:val="24"/>
                <w:lang w:val="ru-RU"/>
              </w:rPr>
              <w:t xml:space="preserve">и </w:t>
            </w:r>
            <w:r w:rsidRPr="00C52B6E">
              <w:rPr>
                <w:spacing w:val="-4"/>
                <w:sz w:val="24"/>
                <w:lang w:val="ru-RU"/>
              </w:rPr>
              <w:t>дата</w:t>
            </w:r>
          </w:p>
          <w:p w14:paraId="35DBEC9D" w14:textId="77777777" w:rsidR="00C52B6E" w:rsidRPr="00C52B6E" w:rsidRDefault="00C52B6E" w:rsidP="00F86AC7">
            <w:pPr>
              <w:pStyle w:val="TableParagraph"/>
              <w:ind w:left="115" w:right="109" w:hanging="2"/>
              <w:jc w:val="center"/>
              <w:rPr>
                <w:sz w:val="24"/>
                <w:lang w:val="ru-RU"/>
              </w:rPr>
            </w:pPr>
            <w:r w:rsidRPr="00C52B6E">
              <w:rPr>
                <w:spacing w:val="-2"/>
                <w:sz w:val="24"/>
                <w:lang w:val="ru-RU"/>
              </w:rPr>
              <w:t>регистрации уведомления</w:t>
            </w:r>
          </w:p>
        </w:tc>
        <w:tc>
          <w:tcPr>
            <w:tcW w:w="5104" w:type="dxa"/>
            <w:gridSpan w:val="3"/>
          </w:tcPr>
          <w:p w14:paraId="511107E5" w14:textId="77777777" w:rsidR="00C52B6E" w:rsidRPr="00C52B6E" w:rsidRDefault="00C52B6E" w:rsidP="00F86AC7">
            <w:pPr>
              <w:pStyle w:val="TableParagraph"/>
              <w:spacing w:before="267"/>
              <w:ind w:left="1408" w:right="642" w:hanging="764"/>
              <w:rPr>
                <w:sz w:val="24"/>
                <w:lang w:val="ru-RU"/>
              </w:rPr>
            </w:pPr>
            <w:r w:rsidRPr="00C52B6E">
              <w:rPr>
                <w:sz w:val="24"/>
                <w:lang w:val="ru-RU"/>
              </w:rPr>
              <w:t>Сведения</w:t>
            </w:r>
            <w:r w:rsidRPr="00C52B6E">
              <w:rPr>
                <w:spacing w:val="-12"/>
                <w:sz w:val="24"/>
                <w:lang w:val="ru-RU"/>
              </w:rPr>
              <w:t xml:space="preserve"> </w:t>
            </w:r>
            <w:r w:rsidRPr="00C52B6E">
              <w:rPr>
                <w:sz w:val="24"/>
                <w:lang w:val="ru-RU"/>
              </w:rPr>
              <w:t>о</w:t>
            </w:r>
            <w:r w:rsidRPr="00C52B6E">
              <w:rPr>
                <w:spacing w:val="-12"/>
                <w:sz w:val="24"/>
                <w:lang w:val="ru-RU"/>
              </w:rPr>
              <w:t xml:space="preserve"> </w:t>
            </w:r>
            <w:r w:rsidRPr="00C52B6E">
              <w:rPr>
                <w:sz w:val="24"/>
                <w:lang w:val="ru-RU"/>
              </w:rPr>
              <w:t>лице,</w:t>
            </w:r>
            <w:r w:rsidRPr="00C52B6E">
              <w:rPr>
                <w:spacing w:val="-15"/>
                <w:sz w:val="24"/>
                <w:lang w:val="ru-RU"/>
              </w:rPr>
              <w:t xml:space="preserve"> </w:t>
            </w:r>
            <w:r w:rsidRPr="00C52B6E">
              <w:rPr>
                <w:sz w:val="24"/>
                <w:lang w:val="ru-RU"/>
              </w:rPr>
              <w:t xml:space="preserve">подавшем </w:t>
            </w:r>
            <w:r w:rsidRPr="00C52B6E">
              <w:rPr>
                <w:spacing w:val="-2"/>
                <w:sz w:val="24"/>
                <w:lang w:val="ru-RU"/>
              </w:rPr>
              <w:t>уведомление</w:t>
            </w:r>
          </w:p>
        </w:tc>
        <w:tc>
          <w:tcPr>
            <w:tcW w:w="2814" w:type="dxa"/>
          </w:tcPr>
          <w:p w14:paraId="1568B343" w14:textId="77777777" w:rsidR="00C52B6E" w:rsidRPr="00C52B6E" w:rsidRDefault="00C52B6E" w:rsidP="00F86AC7">
            <w:pPr>
              <w:pStyle w:val="TableParagraph"/>
              <w:ind w:left="105" w:right="96"/>
              <w:jc w:val="center"/>
              <w:rPr>
                <w:sz w:val="24"/>
                <w:lang w:val="ru-RU"/>
              </w:rPr>
            </w:pPr>
            <w:r w:rsidRPr="00C52B6E">
              <w:rPr>
                <w:sz w:val="24"/>
                <w:lang w:val="ru-RU"/>
              </w:rPr>
              <w:t>ФИО,</w:t>
            </w:r>
            <w:r w:rsidRPr="00C52B6E">
              <w:rPr>
                <w:spacing w:val="-15"/>
                <w:sz w:val="24"/>
                <w:lang w:val="ru-RU"/>
              </w:rPr>
              <w:t xml:space="preserve"> </w:t>
            </w:r>
            <w:r w:rsidRPr="00C52B6E">
              <w:rPr>
                <w:sz w:val="24"/>
                <w:lang w:val="ru-RU"/>
              </w:rPr>
              <w:t xml:space="preserve">должность, подпись лица, </w:t>
            </w:r>
            <w:r w:rsidRPr="00C52B6E">
              <w:rPr>
                <w:spacing w:val="-2"/>
                <w:sz w:val="24"/>
                <w:lang w:val="ru-RU"/>
              </w:rPr>
              <w:t>принявшего</w:t>
            </w:r>
          </w:p>
          <w:p w14:paraId="6CB1C75C" w14:textId="77777777" w:rsidR="00C52B6E" w:rsidRPr="00C52B6E" w:rsidRDefault="00C52B6E" w:rsidP="00F86AC7">
            <w:pPr>
              <w:pStyle w:val="TableParagraph"/>
              <w:spacing w:line="264" w:lineRule="exact"/>
              <w:ind w:left="105" w:right="100"/>
              <w:jc w:val="center"/>
              <w:rPr>
                <w:sz w:val="24"/>
                <w:lang w:val="ru-RU"/>
              </w:rPr>
            </w:pPr>
            <w:r w:rsidRPr="00C52B6E">
              <w:rPr>
                <w:spacing w:val="-2"/>
                <w:sz w:val="24"/>
                <w:lang w:val="ru-RU"/>
              </w:rPr>
              <w:t>уведомление</w:t>
            </w:r>
          </w:p>
        </w:tc>
      </w:tr>
      <w:tr w:rsidR="00C52B6E" w14:paraId="5D751BD7" w14:textId="77777777" w:rsidTr="003E0674">
        <w:trPr>
          <w:trHeight w:val="551"/>
        </w:trPr>
        <w:tc>
          <w:tcPr>
            <w:tcW w:w="851" w:type="dxa"/>
            <w:vMerge/>
            <w:tcBorders>
              <w:top w:val="nil"/>
            </w:tcBorders>
          </w:tcPr>
          <w:p w14:paraId="7DFF7240" w14:textId="77777777" w:rsidR="00C52B6E" w:rsidRPr="00C52B6E" w:rsidRDefault="00C52B6E" w:rsidP="00F86A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BCF02A7" w14:textId="77777777" w:rsidR="00C52B6E" w:rsidRPr="00C52B6E" w:rsidRDefault="00C52B6E" w:rsidP="00F86A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90" w:type="dxa"/>
          </w:tcPr>
          <w:p w14:paraId="5FA58ED1" w14:textId="77777777" w:rsidR="00C52B6E" w:rsidRDefault="00C52B6E" w:rsidP="003E0674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1873" w:type="dxa"/>
          </w:tcPr>
          <w:p w14:paraId="6D64D312" w14:textId="77777777" w:rsidR="00C52B6E" w:rsidRDefault="00C52B6E" w:rsidP="00F86AC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Муниципальная</w:t>
            </w:r>
            <w:proofErr w:type="spellEnd"/>
          </w:p>
          <w:p w14:paraId="50025000" w14:textId="77777777" w:rsidR="00C52B6E" w:rsidRDefault="00C52B6E" w:rsidP="00F86AC7">
            <w:pPr>
              <w:pStyle w:val="TableParagraph"/>
              <w:spacing w:line="264" w:lineRule="exact"/>
              <w:ind w:left="9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должность</w:t>
            </w:r>
            <w:proofErr w:type="spellEnd"/>
          </w:p>
        </w:tc>
        <w:tc>
          <w:tcPr>
            <w:tcW w:w="1241" w:type="dxa"/>
          </w:tcPr>
          <w:p w14:paraId="03C3F096" w14:textId="3347F3BA" w:rsidR="00C52B6E" w:rsidRDefault="003E0674" w:rsidP="00F86AC7">
            <w:pPr>
              <w:pStyle w:val="TableParagraph"/>
              <w:spacing w:line="268" w:lineRule="exact"/>
              <w:ind w:left="198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П</w:t>
            </w:r>
            <w:proofErr w:type="spellStart"/>
            <w:r w:rsidR="00C52B6E">
              <w:rPr>
                <w:spacing w:val="-2"/>
                <w:sz w:val="24"/>
              </w:rPr>
              <w:t>одпись</w:t>
            </w:r>
            <w:proofErr w:type="spellEnd"/>
          </w:p>
        </w:tc>
        <w:tc>
          <w:tcPr>
            <w:tcW w:w="2814" w:type="dxa"/>
          </w:tcPr>
          <w:p w14:paraId="0EF16324" w14:textId="77777777" w:rsidR="00C52B6E" w:rsidRDefault="00C52B6E" w:rsidP="00F86AC7">
            <w:pPr>
              <w:pStyle w:val="TableParagraph"/>
              <w:rPr>
                <w:sz w:val="24"/>
              </w:rPr>
            </w:pPr>
          </w:p>
        </w:tc>
      </w:tr>
      <w:tr w:rsidR="00C52B6E" w14:paraId="4602E4D0" w14:textId="77777777" w:rsidTr="003E0674">
        <w:trPr>
          <w:trHeight w:val="275"/>
        </w:trPr>
        <w:tc>
          <w:tcPr>
            <w:tcW w:w="851" w:type="dxa"/>
          </w:tcPr>
          <w:p w14:paraId="70B9F70C" w14:textId="77777777" w:rsidR="00C52B6E" w:rsidRDefault="00C52B6E" w:rsidP="00F86AC7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559" w:type="dxa"/>
          </w:tcPr>
          <w:p w14:paraId="29476F70" w14:textId="77777777" w:rsidR="00C52B6E" w:rsidRDefault="00C52B6E" w:rsidP="00F86AC7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</w:tcPr>
          <w:p w14:paraId="348ADAB4" w14:textId="77777777" w:rsidR="00C52B6E" w:rsidRDefault="00C52B6E" w:rsidP="00F86AC7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14:paraId="4DF4FC03" w14:textId="77777777" w:rsidR="00C52B6E" w:rsidRDefault="00C52B6E" w:rsidP="00F86AC7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 w14:paraId="4A74EA03" w14:textId="77777777" w:rsidR="00C52B6E" w:rsidRDefault="00C52B6E" w:rsidP="00F86AC7">
            <w:pPr>
              <w:pStyle w:val="TableParagraph"/>
              <w:rPr>
                <w:sz w:val="20"/>
              </w:rPr>
            </w:pPr>
          </w:p>
        </w:tc>
        <w:tc>
          <w:tcPr>
            <w:tcW w:w="2814" w:type="dxa"/>
          </w:tcPr>
          <w:p w14:paraId="024256A7" w14:textId="77777777" w:rsidR="00C52B6E" w:rsidRDefault="00C52B6E" w:rsidP="00F86AC7">
            <w:pPr>
              <w:pStyle w:val="TableParagraph"/>
              <w:rPr>
                <w:sz w:val="20"/>
              </w:rPr>
            </w:pPr>
          </w:p>
        </w:tc>
      </w:tr>
      <w:tr w:rsidR="00C52B6E" w14:paraId="18E66C14" w14:textId="77777777" w:rsidTr="003E0674">
        <w:trPr>
          <w:trHeight w:val="275"/>
        </w:trPr>
        <w:tc>
          <w:tcPr>
            <w:tcW w:w="851" w:type="dxa"/>
          </w:tcPr>
          <w:p w14:paraId="7810D67B" w14:textId="77777777" w:rsidR="00C52B6E" w:rsidRDefault="00C52B6E" w:rsidP="00F86AC7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559" w:type="dxa"/>
          </w:tcPr>
          <w:p w14:paraId="39011223" w14:textId="77777777" w:rsidR="00C52B6E" w:rsidRDefault="00C52B6E" w:rsidP="00F86AC7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</w:tcPr>
          <w:p w14:paraId="7921A074" w14:textId="77777777" w:rsidR="00C52B6E" w:rsidRDefault="00C52B6E" w:rsidP="00F86AC7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14:paraId="1A1576E2" w14:textId="77777777" w:rsidR="00C52B6E" w:rsidRDefault="00C52B6E" w:rsidP="00F86AC7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 w14:paraId="447E6F94" w14:textId="77777777" w:rsidR="00C52B6E" w:rsidRDefault="00C52B6E" w:rsidP="00F86AC7">
            <w:pPr>
              <w:pStyle w:val="TableParagraph"/>
              <w:rPr>
                <w:sz w:val="20"/>
              </w:rPr>
            </w:pPr>
          </w:p>
        </w:tc>
        <w:tc>
          <w:tcPr>
            <w:tcW w:w="2814" w:type="dxa"/>
          </w:tcPr>
          <w:p w14:paraId="418B5270" w14:textId="77777777" w:rsidR="00C52B6E" w:rsidRDefault="00C52B6E" w:rsidP="00F86AC7">
            <w:pPr>
              <w:pStyle w:val="TableParagraph"/>
              <w:rPr>
                <w:sz w:val="20"/>
              </w:rPr>
            </w:pPr>
          </w:p>
        </w:tc>
      </w:tr>
      <w:tr w:rsidR="00C52B6E" w14:paraId="2076B005" w14:textId="77777777" w:rsidTr="003E0674">
        <w:trPr>
          <w:trHeight w:val="278"/>
        </w:trPr>
        <w:tc>
          <w:tcPr>
            <w:tcW w:w="851" w:type="dxa"/>
          </w:tcPr>
          <w:p w14:paraId="5ACD097D" w14:textId="77777777" w:rsidR="00C52B6E" w:rsidRDefault="00C52B6E" w:rsidP="00F86AC7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9" w:type="dxa"/>
          </w:tcPr>
          <w:p w14:paraId="06F1F288" w14:textId="77777777" w:rsidR="00C52B6E" w:rsidRDefault="00C52B6E" w:rsidP="00F86AC7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</w:tcPr>
          <w:p w14:paraId="0AF1F106" w14:textId="77777777" w:rsidR="00C52B6E" w:rsidRDefault="00C52B6E" w:rsidP="00F86AC7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14:paraId="7EB82DB2" w14:textId="77777777" w:rsidR="00C52B6E" w:rsidRDefault="00C52B6E" w:rsidP="00F86AC7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 w14:paraId="7ABE008B" w14:textId="77777777" w:rsidR="00C52B6E" w:rsidRDefault="00C52B6E" w:rsidP="00F86AC7">
            <w:pPr>
              <w:pStyle w:val="TableParagraph"/>
              <w:rPr>
                <w:sz w:val="20"/>
              </w:rPr>
            </w:pPr>
          </w:p>
        </w:tc>
        <w:tc>
          <w:tcPr>
            <w:tcW w:w="2814" w:type="dxa"/>
          </w:tcPr>
          <w:p w14:paraId="6627D080" w14:textId="77777777" w:rsidR="00C52B6E" w:rsidRDefault="00C52B6E" w:rsidP="00F86AC7">
            <w:pPr>
              <w:pStyle w:val="TableParagraph"/>
              <w:rPr>
                <w:sz w:val="20"/>
              </w:rPr>
            </w:pPr>
          </w:p>
        </w:tc>
      </w:tr>
      <w:tr w:rsidR="00C52B6E" w14:paraId="5E86F93E" w14:textId="77777777" w:rsidTr="003E0674">
        <w:trPr>
          <w:trHeight w:val="275"/>
        </w:trPr>
        <w:tc>
          <w:tcPr>
            <w:tcW w:w="851" w:type="dxa"/>
          </w:tcPr>
          <w:p w14:paraId="044B6A6A" w14:textId="77777777" w:rsidR="00C52B6E" w:rsidRDefault="00C52B6E" w:rsidP="00F86AC7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14:paraId="5C3E19A1" w14:textId="77777777" w:rsidR="00C52B6E" w:rsidRDefault="00C52B6E" w:rsidP="00F86AC7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</w:tcPr>
          <w:p w14:paraId="556A2D5F" w14:textId="77777777" w:rsidR="00C52B6E" w:rsidRDefault="00C52B6E" w:rsidP="00F86AC7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14:paraId="655B8753" w14:textId="77777777" w:rsidR="00C52B6E" w:rsidRDefault="00C52B6E" w:rsidP="00F86AC7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 w14:paraId="036377FD" w14:textId="77777777" w:rsidR="00C52B6E" w:rsidRDefault="00C52B6E" w:rsidP="00F86AC7">
            <w:pPr>
              <w:pStyle w:val="TableParagraph"/>
              <w:rPr>
                <w:sz w:val="20"/>
              </w:rPr>
            </w:pPr>
          </w:p>
        </w:tc>
        <w:tc>
          <w:tcPr>
            <w:tcW w:w="2814" w:type="dxa"/>
          </w:tcPr>
          <w:p w14:paraId="19FEC98E" w14:textId="77777777" w:rsidR="00C52B6E" w:rsidRDefault="00C52B6E" w:rsidP="00F86AC7">
            <w:pPr>
              <w:pStyle w:val="TableParagraph"/>
              <w:rPr>
                <w:sz w:val="20"/>
              </w:rPr>
            </w:pPr>
          </w:p>
        </w:tc>
      </w:tr>
    </w:tbl>
    <w:p w14:paraId="7B14A340" w14:textId="77777777" w:rsidR="00C52B6E" w:rsidRDefault="00C52B6E" w:rsidP="00C52B6E"/>
    <w:p w14:paraId="3C363F5B" w14:textId="082954D0" w:rsidR="00C52B6E" w:rsidRDefault="00C52B6E"/>
    <w:p w14:paraId="34A75F5E" w14:textId="77777777" w:rsidR="00C52B6E" w:rsidRDefault="00C52B6E"/>
    <w:sectPr w:rsidR="00C52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76D7"/>
    <w:multiLevelType w:val="hybridMultilevel"/>
    <w:tmpl w:val="CB32F8A6"/>
    <w:lvl w:ilvl="0" w:tplc="A17CC35A">
      <w:start w:val="1"/>
      <w:numFmt w:val="decimal"/>
      <w:lvlText w:val="%1)"/>
      <w:lvlJc w:val="left"/>
      <w:pPr>
        <w:ind w:left="702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CA3B00">
      <w:numFmt w:val="bullet"/>
      <w:lvlText w:val="•"/>
      <w:lvlJc w:val="left"/>
      <w:pPr>
        <w:ind w:left="1593" w:hanging="320"/>
      </w:pPr>
      <w:rPr>
        <w:rFonts w:hint="default"/>
        <w:lang w:val="ru-RU" w:eastAsia="en-US" w:bidi="ar-SA"/>
      </w:rPr>
    </w:lvl>
    <w:lvl w:ilvl="2" w:tplc="D7CC599E">
      <w:numFmt w:val="bullet"/>
      <w:lvlText w:val="•"/>
      <w:lvlJc w:val="left"/>
      <w:pPr>
        <w:ind w:left="2487" w:hanging="320"/>
      </w:pPr>
      <w:rPr>
        <w:rFonts w:hint="default"/>
        <w:lang w:val="ru-RU" w:eastAsia="en-US" w:bidi="ar-SA"/>
      </w:rPr>
    </w:lvl>
    <w:lvl w:ilvl="3" w:tplc="95C0794C">
      <w:numFmt w:val="bullet"/>
      <w:lvlText w:val="•"/>
      <w:lvlJc w:val="left"/>
      <w:pPr>
        <w:ind w:left="3381" w:hanging="320"/>
      </w:pPr>
      <w:rPr>
        <w:rFonts w:hint="default"/>
        <w:lang w:val="ru-RU" w:eastAsia="en-US" w:bidi="ar-SA"/>
      </w:rPr>
    </w:lvl>
    <w:lvl w:ilvl="4" w:tplc="DF7E9EAA">
      <w:numFmt w:val="bullet"/>
      <w:lvlText w:val="•"/>
      <w:lvlJc w:val="left"/>
      <w:pPr>
        <w:ind w:left="4275" w:hanging="320"/>
      </w:pPr>
      <w:rPr>
        <w:rFonts w:hint="default"/>
        <w:lang w:val="ru-RU" w:eastAsia="en-US" w:bidi="ar-SA"/>
      </w:rPr>
    </w:lvl>
    <w:lvl w:ilvl="5" w:tplc="911A33FA">
      <w:numFmt w:val="bullet"/>
      <w:lvlText w:val="•"/>
      <w:lvlJc w:val="left"/>
      <w:pPr>
        <w:ind w:left="5169" w:hanging="320"/>
      </w:pPr>
      <w:rPr>
        <w:rFonts w:hint="default"/>
        <w:lang w:val="ru-RU" w:eastAsia="en-US" w:bidi="ar-SA"/>
      </w:rPr>
    </w:lvl>
    <w:lvl w:ilvl="6" w:tplc="89D88AEC">
      <w:numFmt w:val="bullet"/>
      <w:lvlText w:val="•"/>
      <w:lvlJc w:val="left"/>
      <w:pPr>
        <w:ind w:left="6063" w:hanging="320"/>
      </w:pPr>
      <w:rPr>
        <w:rFonts w:hint="default"/>
        <w:lang w:val="ru-RU" w:eastAsia="en-US" w:bidi="ar-SA"/>
      </w:rPr>
    </w:lvl>
    <w:lvl w:ilvl="7" w:tplc="16340EEC">
      <w:numFmt w:val="bullet"/>
      <w:lvlText w:val="•"/>
      <w:lvlJc w:val="left"/>
      <w:pPr>
        <w:ind w:left="6957" w:hanging="320"/>
      </w:pPr>
      <w:rPr>
        <w:rFonts w:hint="default"/>
        <w:lang w:val="ru-RU" w:eastAsia="en-US" w:bidi="ar-SA"/>
      </w:rPr>
    </w:lvl>
    <w:lvl w:ilvl="8" w:tplc="B1AED060">
      <w:numFmt w:val="bullet"/>
      <w:lvlText w:val="•"/>
      <w:lvlJc w:val="left"/>
      <w:pPr>
        <w:ind w:left="7851" w:hanging="320"/>
      </w:pPr>
      <w:rPr>
        <w:rFonts w:hint="default"/>
        <w:lang w:val="ru-RU" w:eastAsia="en-US" w:bidi="ar-SA"/>
      </w:rPr>
    </w:lvl>
  </w:abstractNum>
  <w:abstractNum w:abstractNumId="1" w15:restartNumberingAfterBreak="0">
    <w:nsid w:val="40E1483C"/>
    <w:multiLevelType w:val="hybridMultilevel"/>
    <w:tmpl w:val="8C620DBC"/>
    <w:lvl w:ilvl="0" w:tplc="90A0C386">
      <w:start w:val="1"/>
      <w:numFmt w:val="decimal"/>
      <w:lvlText w:val="%1."/>
      <w:lvlJc w:val="left"/>
      <w:pPr>
        <w:ind w:left="143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3E5D8A">
      <w:start w:val="1"/>
      <w:numFmt w:val="decimal"/>
      <w:lvlText w:val="%2)"/>
      <w:lvlJc w:val="left"/>
      <w:pPr>
        <w:ind w:left="143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2D4A30A">
      <w:numFmt w:val="bullet"/>
      <w:lvlText w:val="•"/>
      <w:lvlJc w:val="left"/>
      <w:pPr>
        <w:ind w:left="2039" w:hanging="279"/>
      </w:pPr>
      <w:rPr>
        <w:rFonts w:hint="default"/>
        <w:lang w:val="ru-RU" w:eastAsia="en-US" w:bidi="ar-SA"/>
      </w:rPr>
    </w:lvl>
    <w:lvl w:ilvl="3" w:tplc="66E499DA">
      <w:numFmt w:val="bullet"/>
      <w:lvlText w:val="•"/>
      <w:lvlJc w:val="left"/>
      <w:pPr>
        <w:ind w:left="2989" w:hanging="279"/>
      </w:pPr>
      <w:rPr>
        <w:rFonts w:hint="default"/>
        <w:lang w:val="ru-RU" w:eastAsia="en-US" w:bidi="ar-SA"/>
      </w:rPr>
    </w:lvl>
    <w:lvl w:ilvl="4" w:tplc="C1D21204">
      <w:numFmt w:val="bullet"/>
      <w:lvlText w:val="•"/>
      <w:lvlJc w:val="left"/>
      <w:pPr>
        <w:ind w:left="3939" w:hanging="279"/>
      </w:pPr>
      <w:rPr>
        <w:rFonts w:hint="default"/>
        <w:lang w:val="ru-RU" w:eastAsia="en-US" w:bidi="ar-SA"/>
      </w:rPr>
    </w:lvl>
    <w:lvl w:ilvl="5" w:tplc="85D831D0">
      <w:numFmt w:val="bullet"/>
      <w:lvlText w:val="•"/>
      <w:lvlJc w:val="left"/>
      <w:pPr>
        <w:ind w:left="4889" w:hanging="279"/>
      </w:pPr>
      <w:rPr>
        <w:rFonts w:hint="default"/>
        <w:lang w:val="ru-RU" w:eastAsia="en-US" w:bidi="ar-SA"/>
      </w:rPr>
    </w:lvl>
    <w:lvl w:ilvl="6" w:tplc="66B0C992">
      <w:numFmt w:val="bullet"/>
      <w:lvlText w:val="•"/>
      <w:lvlJc w:val="left"/>
      <w:pPr>
        <w:ind w:left="5839" w:hanging="279"/>
      </w:pPr>
      <w:rPr>
        <w:rFonts w:hint="default"/>
        <w:lang w:val="ru-RU" w:eastAsia="en-US" w:bidi="ar-SA"/>
      </w:rPr>
    </w:lvl>
    <w:lvl w:ilvl="7" w:tplc="61A6B2BC">
      <w:numFmt w:val="bullet"/>
      <w:lvlText w:val="•"/>
      <w:lvlJc w:val="left"/>
      <w:pPr>
        <w:ind w:left="6789" w:hanging="279"/>
      </w:pPr>
      <w:rPr>
        <w:rFonts w:hint="default"/>
        <w:lang w:val="ru-RU" w:eastAsia="en-US" w:bidi="ar-SA"/>
      </w:rPr>
    </w:lvl>
    <w:lvl w:ilvl="8" w:tplc="6F34C0F2">
      <w:numFmt w:val="bullet"/>
      <w:lvlText w:val="•"/>
      <w:lvlJc w:val="left"/>
      <w:pPr>
        <w:ind w:left="7739" w:hanging="279"/>
      </w:pPr>
      <w:rPr>
        <w:rFonts w:hint="default"/>
        <w:lang w:val="ru-RU" w:eastAsia="en-US" w:bidi="ar-SA"/>
      </w:rPr>
    </w:lvl>
  </w:abstractNum>
  <w:abstractNum w:abstractNumId="2" w15:restartNumberingAfterBreak="0">
    <w:nsid w:val="4CEB18AD"/>
    <w:multiLevelType w:val="hybridMultilevel"/>
    <w:tmpl w:val="C33EAE40"/>
    <w:lvl w:ilvl="0" w:tplc="6E7C2068">
      <w:start w:val="1"/>
      <w:numFmt w:val="decimal"/>
      <w:lvlText w:val="%1."/>
      <w:lvlJc w:val="left"/>
      <w:pPr>
        <w:ind w:left="14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A09D4E">
      <w:numFmt w:val="bullet"/>
      <w:lvlText w:val="•"/>
      <w:lvlJc w:val="left"/>
      <w:pPr>
        <w:ind w:left="1089" w:hanging="240"/>
      </w:pPr>
      <w:rPr>
        <w:rFonts w:hint="default"/>
        <w:lang w:val="ru-RU" w:eastAsia="en-US" w:bidi="ar-SA"/>
      </w:rPr>
    </w:lvl>
    <w:lvl w:ilvl="2" w:tplc="63C29A92">
      <w:numFmt w:val="bullet"/>
      <w:lvlText w:val="•"/>
      <w:lvlJc w:val="left"/>
      <w:pPr>
        <w:ind w:left="2039" w:hanging="240"/>
      </w:pPr>
      <w:rPr>
        <w:rFonts w:hint="default"/>
        <w:lang w:val="ru-RU" w:eastAsia="en-US" w:bidi="ar-SA"/>
      </w:rPr>
    </w:lvl>
    <w:lvl w:ilvl="3" w:tplc="4080E3E4">
      <w:numFmt w:val="bullet"/>
      <w:lvlText w:val="•"/>
      <w:lvlJc w:val="left"/>
      <w:pPr>
        <w:ind w:left="2989" w:hanging="240"/>
      </w:pPr>
      <w:rPr>
        <w:rFonts w:hint="default"/>
        <w:lang w:val="ru-RU" w:eastAsia="en-US" w:bidi="ar-SA"/>
      </w:rPr>
    </w:lvl>
    <w:lvl w:ilvl="4" w:tplc="276EFC9E">
      <w:numFmt w:val="bullet"/>
      <w:lvlText w:val="•"/>
      <w:lvlJc w:val="left"/>
      <w:pPr>
        <w:ind w:left="3939" w:hanging="240"/>
      </w:pPr>
      <w:rPr>
        <w:rFonts w:hint="default"/>
        <w:lang w:val="ru-RU" w:eastAsia="en-US" w:bidi="ar-SA"/>
      </w:rPr>
    </w:lvl>
    <w:lvl w:ilvl="5" w:tplc="C9A2BE90">
      <w:numFmt w:val="bullet"/>
      <w:lvlText w:val="•"/>
      <w:lvlJc w:val="left"/>
      <w:pPr>
        <w:ind w:left="4889" w:hanging="240"/>
      </w:pPr>
      <w:rPr>
        <w:rFonts w:hint="default"/>
        <w:lang w:val="ru-RU" w:eastAsia="en-US" w:bidi="ar-SA"/>
      </w:rPr>
    </w:lvl>
    <w:lvl w:ilvl="6" w:tplc="48A08916">
      <w:numFmt w:val="bullet"/>
      <w:lvlText w:val="•"/>
      <w:lvlJc w:val="left"/>
      <w:pPr>
        <w:ind w:left="5839" w:hanging="240"/>
      </w:pPr>
      <w:rPr>
        <w:rFonts w:hint="default"/>
        <w:lang w:val="ru-RU" w:eastAsia="en-US" w:bidi="ar-SA"/>
      </w:rPr>
    </w:lvl>
    <w:lvl w:ilvl="7" w:tplc="A6E4EED6">
      <w:numFmt w:val="bullet"/>
      <w:lvlText w:val="•"/>
      <w:lvlJc w:val="left"/>
      <w:pPr>
        <w:ind w:left="6789" w:hanging="240"/>
      </w:pPr>
      <w:rPr>
        <w:rFonts w:hint="default"/>
        <w:lang w:val="ru-RU" w:eastAsia="en-US" w:bidi="ar-SA"/>
      </w:rPr>
    </w:lvl>
    <w:lvl w:ilvl="8" w:tplc="28E8D3E8">
      <w:numFmt w:val="bullet"/>
      <w:lvlText w:val="•"/>
      <w:lvlJc w:val="left"/>
      <w:pPr>
        <w:ind w:left="7739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DE"/>
    <w:rsid w:val="00137768"/>
    <w:rsid w:val="001416DF"/>
    <w:rsid w:val="001F24DD"/>
    <w:rsid w:val="002D5BDF"/>
    <w:rsid w:val="003E0674"/>
    <w:rsid w:val="00672013"/>
    <w:rsid w:val="007966BC"/>
    <w:rsid w:val="009104A5"/>
    <w:rsid w:val="00944B11"/>
    <w:rsid w:val="00A1747D"/>
    <w:rsid w:val="00A64377"/>
    <w:rsid w:val="00AE46B0"/>
    <w:rsid w:val="00BA6AA1"/>
    <w:rsid w:val="00BE60FD"/>
    <w:rsid w:val="00BF6F16"/>
    <w:rsid w:val="00C51CB4"/>
    <w:rsid w:val="00C52B6E"/>
    <w:rsid w:val="00CF4D6F"/>
    <w:rsid w:val="00DD7B6A"/>
    <w:rsid w:val="00E4304C"/>
    <w:rsid w:val="00FE4173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4F56A"/>
  <w15:chartTrackingRefBased/>
  <w15:docId w15:val="{7BC2CE21-B107-4386-8A2D-2F527AFD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52B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2B6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52B6E"/>
    <w:pPr>
      <w:widowControl w:val="0"/>
      <w:autoSpaceDE w:val="0"/>
      <w:autoSpaceDN w:val="0"/>
      <w:spacing w:after="0" w:line="240" w:lineRule="auto"/>
      <w:ind w:left="143" w:firstLine="707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52B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52B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annotation reference"/>
    <w:basedOn w:val="a0"/>
    <w:uiPriority w:val="99"/>
    <w:semiHidden/>
    <w:unhideWhenUsed/>
    <w:rsid w:val="00C52B6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52B6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52B6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52B6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52B6E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52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52B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AA48369-618A-4BB4-B4B8-AE15F2B7EBF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</dc:creator>
  <cp:keywords/>
  <dc:description/>
  <cp:lastModifiedBy>Пользователь</cp:lastModifiedBy>
  <cp:revision>4</cp:revision>
  <cp:lastPrinted>2026-07-14T06:24:00Z</cp:lastPrinted>
  <dcterms:created xsi:type="dcterms:W3CDTF">2026-06-30T13:07:00Z</dcterms:created>
  <dcterms:modified xsi:type="dcterms:W3CDTF">2026-07-14T06:24:00Z</dcterms:modified>
</cp:coreProperties>
</file>