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CE" w:rsidRPr="00EB0E1A" w:rsidRDefault="00803FCE" w:rsidP="00803FCE">
      <w:pPr>
        <w:pStyle w:val="11"/>
        <w:jc w:val="center"/>
        <w:rPr>
          <w:rFonts w:ascii="Times New Roman" w:hAnsi="Times New Roman"/>
          <w:b/>
        </w:rPr>
      </w:pPr>
    </w:p>
    <w:p w:rsidR="00803FCE" w:rsidRPr="00EB0E1A" w:rsidRDefault="00803FCE" w:rsidP="00803FCE">
      <w:pPr>
        <w:pStyle w:val="11"/>
        <w:jc w:val="center"/>
        <w:rPr>
          <w:rFonts w:ascii="Times New Roman" w:hAnsi="Times New Roman"/>
          <w:b/>
        </w:rPr>
      </w:pPr>
      <w:r w:rsidRPr="00EB0E1A">
        <w:rPr>
          <w:rFonts w:ascii="Times New Roman" w:hAnsi="Times New Roman"/>
          <w:b/>
        </w:rPr>
        <w:t>ПАСПОРТ</w:t>
      </w:r>
    </w:p>
    <w:p w:rsidR="00803FCE" w:rsidRPr="00EB0E1A" w:rsidRDefault="00803FCE" w:rsidP="00803FCE">
      <w:pPr>
        <w:pStyle w:val="11"/>
        <w:jc w:val="center"/>
        <w:rPr>
          <w:rFonts w:ascii="Times New Roman" w:hAnsi="Times New Roman"/>
          <w:b/>
        </w:rPr>
      </w:pPr>
      <w:r w:rsidRPr="00EB0E1A">
        <w:rPr>
          <w:rFonts w:ascii="Times New Roman" w:hAnsi="Times New Roman"/>
          <w:b/>
        </w:rPr>
        <w:t xml:space="preserve">муниципальной  программы «Развитие образования в муниципальном районе «Город Киров и Кировский район»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7229"/>
      </w:tblGrid>
      <w:tr w:rsidR="00803FCE" w:rsidRPr="00EB0E1A" w:rsidTr="002865E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образования Кировской районной администрации</w:t>
            </w:r>
          </w:p>
        </w:tc>
      </w:tr>
      <w:tr w:rsidR="00803FCE" w:rsidRPr="00EB0E1A" w:rsidTr="002865ED">
        <w:trPr>
          <w:trHeight w:val="169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 xml:space="preserve">Соисполнители </w:t>
            </w:r>
            <w:proofErr w:type="gramStart"/>
            <w:r w:rsidRPr="00EB0E1A">
              <w:rPr>
                <w:sz w:val="22"/>
                <w:szCs w:val="22"/>
                <w:lang w:eastAsia="en-US"/>
              </w:rPr>
              <w:t>муниципальной</w:t>
            </w:r>
            <w:proofErr w:type="gramEnd"/>
          </w:p>
          <w:p w:rsidR="00803FCE" w:rsidRPr="00EB0E1A" w:rsidRDefault="00803FCE" w:rsidP="002865ED">
            <w:pPr>
              <w:pStyle w:val="24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  <w:lang w:eastAsia="en-US"/>
              </w:rPr>
            </w:pPr>
            <w:r w:rsidRPr="00EB0E1A">
              <w:rPr>
                <w:rFonts w:ascii="Times New Roman" w:hAnsi="Times New Roman"/>
                <w:lang w:eastAsia="en-US"/>
              </w:rPr>
              <w:t>Общеобразовательные организации.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  <w:lang w:eastAsia="en-US"/>
              </w:rPr>
            </w:pPr>
            <w:r w:rsidRPr="00EB0E1A">
              <w:rPr>
                <w:rFonts w:ascii="Times New Roman" w:hAnsi="Times New Roman"/>
                <w:lang w:eastAsia="en-US"/>
              </w:rPr>
              <w:t>Дошкольные образовательные организации.</w:t>
            </w:r>
          </w:p>
          <w:p w:rsidR="00803FCE" w:rsidRPr="00EB0E1A" w:rsidRDefault="00803FCE" w:rsidP="002865ED">
            <w:pPr>
              <w:autoSpaceDE w:val="0"/>
              <w:autoSpaceDN w:val="0"/>
              <w:adjustRightInd w:val="0"/>
              <w:ind w:left="-108" w:right="-14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Образовательные организации дополнительного   образования.</w:t>
            </w:r>
          </w:p>
          <w:p w:rsidR="00803FCE" w:rsidRPr="00EB0E1A" w:rsidRDefault="00803FCE" w:rsidP="002865ED">
            <w:pPr>
              <w:autoSpaceDE w:val="0"/>
              <w:autoSpaceDN w:val="0"/>
              <w:adjustRightInd w:val="0"/>
              <w:ind w:right="-14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МКУ «Центр психолого-педагогической, медицинской и социальной помощи».</w:t>
            </w:r>
          </w:p>
          <w:p w:rsidR="00803FCE" w:rsidRPr="00EB0E1A" w:rsidRDefault="00803FCE" w:rsidP="002865ED">
            <w:pPr>
              <w:pStyle w:val="11"/>
              <w:rPr>
                <w:rFonts w:ascii="Times New Roman" w:hAnsi="Times New Roman"/>
              </w:rPr>
            </w:pPr>
          </w:p>
        </w:tc>
      </w:tr>
      <w:tr w:rsidR="00803FCE" w:rsidRPr="00EB0E1A" w:rsidTr="002865ED">
        <w:trPr>
          <w:trHeight w:val="10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- Обеспечение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экономики.</w:t>
            </w:r>
          </w:p>
        </w:tc>
      </w:tr>
      <w:tr w:rsidR="00803FCE" w:rsidRPr="00EB0E1A" w:rsidTr="002865E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Задачи муниципальной</w:t>
            </w:r>
          </w:p>
          <w:p w:rsidR="00803FCE" w:rsidRPr="00EB0E1A" w:rsidRDefault="00803FCE" w:rsidP="002865ED">
            <w:pPr>
              <w:pStyle w:val="24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11"/>
              <w:numPr>
                <w:ilvl w:val="0"/>
                <w:numId w:val="9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lang w:eastAsia="en-US"/>
              </w:rPr>
            </w:pPr>
            <w:r w:rsidRPr="00EB0E1A">
              <w:rPr>
                <w:rFonts w:ascii="Times New Roman" w:hAnsi="Times New Roman"/>
                <w:lang w:eastAsia="en-US"/>
              </w:rPr>
              <w:t>Совершенствование системы дошкольного, начального общего, основного общего, среднего общего и дополнительного образования, обеспечивающей равную доступность и современное  качество учебных результатов;</w:t>
            </w:r>
          </w:p>
          <w:p w:rsidR="00803FCE" w:rsidRPr="00EB0E1A" w:rsidRDefault="00803FCE" w:rsidP="002865E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5"/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- совершенствование муниципальной системы выявления, развития и поддержки одаренных детей и молодежи, в том числе с ОВЗ, для реализации их потенциала в интересах социально-экономического развития района;</w:t>
            </w:r>
          </w:p>
          <w:p w:rsidR="00803FCE" w:rsidRPr="00EB0E1A" w:rsidRDefault="00803FCE" w:rsidP="002865E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5"/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- развитие эффективной системы дополнительного образования детей, учитывающей их потребности;</w:t>
            </w:r>
          </w:p>
          <w:p w:rsidR="00803FCE" w:rsidRPr="00EB0E1A" w:rsidRDefault="00803FCE" w:rsidP="002865ED">
            <w:pPr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- обеспечение комплексной безопасности объектов образования, в том числе антитеррористической защищенности объектов образования;</w:t>
            </w:r>
          </w:p>
          <w:p w:rsidR="00803FCE" w:rsidRPr="00EB0E1A" w:rsidRDefault="00803FCE" w:rsidP="002865ED">
            <w:pPr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- создание условий, обеспечивающих сохранение и укрепление здоровья участников образовательных отношений и обеспечивающих  отдых и оздоровление детей;</w:t>
            </w:r>
          </w:p>
          <w:p w:rsidR="00803FCE" w:rsidRPr="00EB0E1A" w:rsidRDefault="00803FCE" w:rsidP="002865ED">
            <w:pPr>
              <w:pStyle w:val="11"/>
              <w:tabs>
                <w:tab w:val="left" w:pos="319"/>
              </w:tabs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  <w:lang w:eastAsia="en-US"/>
              </w:rPr>
              <w:t>- создание современной образовательной среды и  приведение образовательных учреждений в соответствие с нормативными требованиями.</w:t>
            </w:r>
          </w:p>
        </w:tc>
      </w:tr>
      <w:tr w:rsidR="00803FCE" w:rsidRPr="00EB0E1A" w:rsidTr="002865ED">
        <w:trPr>
          <w:trHeight w:val="5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Подпрограмма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11"/>
              <w:rPr>
                <w:rFonts w:ascii="Times New Roman" w:hAnsi="Times New Roman"/>
                <w:lang w:eastAsia="en-US"/>
              </w:rPr>
            </w:pPr>
            <w:r w:rsidRPr="00EB0E1A">
              <w:rPr>
                <w:rFonts w:ascii="Times New Roman" w:hAnsi="Times New Roman"/>
                <w:lang w:eastAsia="en-US"/>
              </w:rPr>
              <w:t>Не предусмотрены</w:t>
            </w:r>
          </w:p>
        </w:tc>
      </w:tr>
      <w:tr w:rsidR="00803FCE" w:rsidRPr="00EB0E1A" w:rsidTr="002865ED">
        <w:trPr>
          <w:trHeight w:val="112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 xml:space="preserve">Показатели </w:t>
            </w:r>
            <w:proofErr w:type="gramStart"/>
            <w:r w:rsidRPr="00EB0E1A">
              <w:rPr>
                <w:sz w:val="22"/>
                <w:szCs w:val="22"/>
                <w:lang w:eastAsia="en-US"/>
              </w:rPr>
              <w:t>муниципальной</w:t>
            </w:r>
            <w:proofErr w:type="gramEnd"/>
          </w:p>
          <w:p w:rsidR="00803FCE" w:rsidRPr="00EB0E1A" w:rsidRDefault="00803FCE" w:rsidP="002865ED">
            <w:pPr>
              <w:pStyle w:val="24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Охват детей в возрасте от 2 месяцев до 7 лет, получающих дошкольное образование в образовательных организациях, осуществляющих образовательную деятельность по образовательным программам дошкольного образования, в общей численности детей</w:t>
            </w:r>
            <w:proofErr w:type="gramStart"/>
            <w:r w:rsidRPr="00EB0E1A">
              <w:rPr>
                <w:rFonts w:ascii="Times New Roman" w:hAnsi="Times New Roman"/>
              </w:rPr>
              <w:t xml:space="preserve"> К</w:t>
            </w:r>
            <w:proofErr w:type="gramEnd"/>
            <w:r w:rsidRPr="00EB0E1A">
              <w:rPr>
                <w:rFonts w:ascii="Times New Roman" w:hAnsi="Times New Roman"/>
              </w:rPr>
              <w:t xml:space="preserve"> Кировского района в возрасте от 2 месяцев до 7 лет;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доля обучающихся в общеобразовательных организациях, показавших результат единого государственного экзамена по русскому языку - не менее 70 баллов, по математике базового уровня, получивших отметку "4" или "5", и по математике профильного уровня - не менее 50 баллов, от общей численности обучающихся, участвовавших в едином государственном экзамене;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 xml:space="preserve">   - доля населения Кировского района в возрасте 5-18 лет, охваченного дополнительным образованием, в общей численности населения в возрасте 5-18 лет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 xml:space="preserve">   - доля общеобразовательных организаций, находящихся на территории, удовлетворяющих требованиям комплексной безопасности, в общей численности общеобразовательных организаций, находящихся на территории Калужской области;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B0E1A">
              <w:rPr>
                <w:rFonts w:ascii="Times New Roman" w:hAnsi="Times New Roman"/>
              </w:rPr>
              <w:t xml:space="preserve">- </w:t>
            </w:r>
            <w:r w:rsidRPr="00EB0E1A">
              <w:rPr>
                <w:rFonts w:ascii="Times New Roman" w:hAnsi="Times New Roman"/>
                <w:bCs/>
                <w:color w:val="000000"/>
              </w:rPr>
              <w:t>удельный вес численности детей от 7 до 17 лет включительно, охваченных всеми формами отдыха и оздоровления (к общему числу детей от 7 до 17 лет включительно);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B0E1A">
              <w:rPr>
                <w:rFonts w:ascii="Times New Roman" w:hAnsi="Times New Roman"/>
              </w:rPr>
              <w:lastRenderedPageBreak/>
              <w:t xml:space="preserve">- </w:t>
            </w:r>
            <w:r w:rsidRPr="00EB0E1A">
              <w:rPr>
                <w:rFonts w:ascii="Times New Roman" w:hAnsi="Times New Roman"/>
                <w:bCs/>
                <w:color w:val="000000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(кол-во Центров «Точка роста»);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B0E1A">
              <w:rPr>
                <w:rFonts w:ascii="Times New Roman" w:hAnsi="Times New Roman"/>
                <w:bCs/>
                <w:color w:val="000000"/>
              </w:rPr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B0E1A">
              <w:rPr>
                <w:rFonts w:ascii="Times New Roman" w:hAnsi="Times New Roman"/>
                <w:bCs/>
                <w:color w:val="000000"/>
              </w:rPr>
              <w:t>- удовлетворенность получателей  образовательных услуг качеством условий осуществления образовательной деятельности общеобразовательной организации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  <w:bCs/>
                <w:color w:val="000000"/>
              </w:rPr>
              <w:t xml:space="preserve">(по результатам независимой </w:t>
            </w:r>
            <w:proofErr w:type="gramStart"/>
            <w:r w:rsidRPr="00EB0E1A">
              <w:rPr>
                <w:rFonts w:ascii="Times New Roman" w:hAnsi="Times New Roman"/>
                <w:bCs/>
                <w:color w:val="000000"/>
              </w:rPr>
              <w:t>оценки качества условий осуществления образовательной деятельности</w:t>
            </w:r>
            <w:proofErr w:type="gramEnd"/>
            <w:r w:rsidRPr="00EB0E1A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803FCE" w:rsidRPr="00EB0E1A" w:rsidTr="002865E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03FCE" w:rsidRPr="00EB0E1A" w:rsidRDefault="00803FCE" w:rsidP="002865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Срок реализации программы 2019-2027 годы, в один этап</w:t>
            </w:r>
          </w:p>
          <w:p w:rsidR="00803FCE" w:rsidRPr="00EB0E1A" w:rsidRDefault="00803FCE" w:rsidP="002865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</w:t>
            </w:r>
          </w:p>
        </w:tc>
      </w:tr>
      <w:tr w:rsidR="00803FCE" w:rsidRPr="00EB0E1A" w:rsidTr="002865ED">
        <w:trPr>
          <w:trHeight w:val="55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Объемы финансирования муниципальной программы за счет бюджетных ассигнований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9"/>
              <w:gridCol w:w="1701"/>
              <w:gridCol w:w="1701"/>
              <w:gridCol w:w="1701"/>
              <w:gridCol w:w="1134"/>
            </w:tblGrid>
            <w:tr w:rsidR="00803FCE" w:rsidRPr="00EB0E1A" w:rsidTr="002865ED">
              <w:tc>
                <w:tcPr>
                  <w:tcW w:w="879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Всего по годам (руб.)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Средства районного бюджета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Межбюджетные трансферты  из областного бюджета (руб.)</w:t>
                  </w:r>
                </w:p>
              </w:tc>
              <w:tc>
                <w:tcPr>
                  <w:tcW w:w="1134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Средства поселений, фондов (руб.)</w:t>
                  </w:r>
                </w:p>
              </w:tc>
            </w:tr>
            <w:tr w:rsidR="00803FCE" w:rsidRPr="00EB0E1A" w:rsidTr="002865ED">
              <w:tc>
                <w:tcPr>
                  <w:tcW w:w="879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511 946 158,63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114 312 538,03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397 183620,60</w:t>
                  </w:r>
                </w:p>
              </w:tc>
              <w:tc>
                <w:tcPr>
                  <w:tcW w:w="1134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450 000,00</w:t>
                  </w:r>
                </w:p>
              </w:tc>
            </w:tr>
            <w:tr w:rsidR="00803FCE" w:rsidRPr="00EB0E1A" w:rsidTr="002865ED">
              <w:tc>
                <w:tcPr>
                  <w:tcW w:w="879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523 826 734,31</w:t>
                  </w:r>
                </w:p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105 914 735,15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417 911999,16</w:t>
                  </w:r>
                </w:p>
              </w:tc>
              <w:tc>
                <w:tcPr>
                  <w:tcW w:w="1134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803FCE" w:rsidRPr="00EB0E1A" w:rsidTr="002865ED">
              <w:tc>
                <w:tcPr>
                  <w:tcW w:w="879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568 088 381,54</w:t>
                  </w:r>
                </w:p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127 989 303,37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440 099 078,17</w:t>
                  </w:r>
                </w:p>
              </w:tc>
              <w:tc>
                <w:tcPr>
                  <w:tcW w:w="1134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803FCE" w:rsidRPr="00EB0E1A" w:rsidTr="002865ED">
              <w:tc>
                <w:tcPr>
                  <w:tcW w:w="879" w:type="dxa"/>
                </w:tcPr>
                <w:p w:rsidR="00803FCE" w:rsidRPr="00EB0E1A" w:rsidRDefault="00803FCE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584 042 093,45</w:t>
                  </w:r>
                </w:p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142 199 052,23</w:t>
                  </w:r>
                </w:p>
              </w:tc>
              <w:tc>
                <w:tcPr>
                  <w:tcW w:w="1701" w:type="dxa"/>
                </w:tcPr>
                <w:p w:rsidR="00803FCE" w:rsidRPr="00EB0E1A" w:rsidRDefault="00803FCE" w:rsidP="002865ED">
                  <w:pPr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441 843 041,22</w:t>
                  </w:r>
                </w:p>
              </w:tc>
              <w:tc>
                <w:tcPr>
                  <w:tcW w:w="1134" w:type="dxa"/>
                </w:tcPr>
                <w:p w:rsidR="00803FCE" w:rsidRPr="00EB0E1A" w:rsidRDefault="00803FCE" w:rsidP="002865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09563D" w:rsidRPr="00EB0E1A" w:rsidTr="002865ED">
              <w:tc>
                <w:tcPr>
                  <w:tcW w:w="879" w:type="dxa"/>
                </w:tcPr>
                <w:p w:rsidR="0009563D" w:rsidRPr="00EB0E1A" w:rsidRDefault="0009563D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608 184 968,80</w:t>
                  </w:r>
                </w:p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132 519 510,40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475 665 458,40</w:t>
                  </w:r>
                </w:p>
              </w:tc>
              <w:tc>
                <w:tcPr>
                  <w:tcW w:w="1134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09563D" w:rsidRPr="00EB0E1A" w:rsidTr="002865ED">
              <w:tc>
                <w:tcPr>
                  <w:tcW w:w="879" w:type="dxa"/>
                </w:tcPr>
                <w:p w:rsidR="0009563D" w:rsidRPr="00EB0E1A" w:rsidRDefault="0009563D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638 499 707,29</w:t>
                  </w:r>
                </w:p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152 110 817,29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486 388 890,00</w:t>
                  </w:r>
                </w:p>
              </w:tc>
              <w:tc>
                <w:tcPr>
                  <w:tcW w:w="1134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09563D" w:rsidRPr="00EB0E1A" w:rsidTr="002865ED">
              <w:tc>
                <w:tcPr>
                  <w:tcW w:w="879" w:type="dxa"/>
                </w:tcPr>
                <w:p w:rsidR="0009563D" w:rsidRPr="00EB0E1A" w:rsidRDefault="0009563D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621 557 122,90</w:t>
                  </w:r>
                </w:p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143 049 850,90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478 507 272,00</w:t>
                  </w:r>
                </w:p>
              </w:tc>
              <w:tc>
                <w:tcPr>
                  <w:tcW w:w="1134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09563D" w:rsidRPr="00EB0E1A" w:rsidTr="002865ED">
              <w:tc>
                <w:tcPr>
                  <w:tcW w:w="879" w:type="dxa"/>
                </w:tcPr>
                <w:p w:rsidR="0009563D" w:rsidRPr="00EB0E1A" w:rsidRDefault="0009563D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753 911 958,43</w:t>
                  </w:r>
                </w:p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149 114 368,62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604 797 589,81</w:t>
                  </w:r>
                </w:p>
              </w:tc>
              <w:tc>
                <w:tcPr>
                  <w:tcW w:w="1134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09563D" w:rsidRPr="00EB0E1A" w:rsidTr="002865ED">
              <w:tc>
                <w:tcPr>
                  <w:tcW w:w="879" w:type="dxa"/>
                </w:tcPr>
                <w:p w:rsidR="0009563D" w:rsidRPr="00EB0E1A" w:rsidRDefault="0009563D" w:rsidP="002865ED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188 532 571,00</w:t>
                  </w:r>
                </w:p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188 532 571,00</w:t>
                  </w:r>
                </w:p>
              </w:tc>
              <w:tc>
                <w:tcPr>
                  <w:tcW w:w="1701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9563D" w:rsidRPr="00EB0E1A" w:rsidRDefault="0009563D" w:rsidP="005068E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803FCE" w:rsidRPr="00EB0E1A" w:rsidRDefault="00803FCE" w:rsidP="002865E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03FCE" w:rsidRPr="00EB0E1A" w:rsidTr="002865ED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24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t>9.Ожидаемые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CE" w:rsidRPr="00EB0E1A" w:rsidRDefault="00803FCE" w:rsidP="002865ED">
            <w:pPr>
              <w:pStyle w:val="11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Реализация мероприятий программы к 2027 году позволит:</w:t>
            </w:r>
          </w:p>
          <w:p w:rsidR="00803FCE" w:rsidRPr="00EB0E1A" w:rsidRDefault="00803FCE" w:rsidP="002865ED">
            <w:pPr>
              <w:pStyle w:val="11"/>
              <w:rPr>
                <w:rFonts w:ascii="Times New Roman" w:hAnsi="Times New Roman"/>
                <w:b/>
              </w:rPr>
            </w:pPr>
            <w:r w:rsidRPr="00EB0E1A">
              <w:rPr>
                <w:rFonts w:ascii="Times New Roman" w:hAnsi="Times New Roman"/>
                <w:b/>
              </w:rPr>
              <w:t>в количественном выражении –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 xml:space="preserve">    - обеспечить 100% доступность услуг дошкольного образования для детей от 2-х месяцев  до 7 лет;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увеличить долю охвата детей в возрасте 5-18 лет дополнительным</w:t>
            </w:r>
            <w:r w:rsidRPr="00EB0E1A">
              <w:rPr>
                <w:rFonts w:ascii="Times New Roman" w:hAnsi="Times New Roman"/>
                <w:color w:val="FF0000"/>
              </w:rPr>
              <w:t xml:space="preserve"> </w:t>
            </w:r>
            <w:r w:rsidRPr="00EB0E1A">
              <w:rPr>
                <w:rFonts w:ascii="Times New Roman" w:hAnsi="Times New Roman"/>
              </w:rPr>
              <w:t>образованием до 80%;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 xml:space="preserve">  - увеличить долю обучающихся в общеобразовательных организациях, показавших результат единого государственного экзамена по русскому языку - не менее 70 баллов, по математике базового уровня, </w:t>
            </w:r>
            <w:r w:rsidRPr="00EB0E1A">
              <w:rPr>
                <w:rFonts w:ascii="Times New Roman" w:hAnsi="Times New Roman"/>
              </w:rPr>
              <w:br/>
              <w:t>получивших отметку "4" или "5", и по математике профильного уровня - не менее 50 баллов, от общей численности обучающихся, участвовавших в едином государственном экзамене до 64,5%;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увеличить количество Центов «Точка роста» до  16.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 xml:space="preserve">-повысить уровень удовлетворенности </w:t>
            </w:r>
            <w:r w:rsidRPr="00EB0E1A">
              <w:rPr>
                <w:rFonts w:ascii="Times New Roman" w:hAnsi="Times New Roman"/>
                <w:bCs/>
                <w:color w:val="000000"/>
              </w:rPr>
              <w:t>получателей  образовательных услуг качеством условий осуществления образовательной деятельности общеобразовательной организации до  90%.</w:t>
            </w:r>
          </w:p>
          <w:p w:rsidR="00803FCE" w:rsidRPr="00EB0E1A" w:rsidRDefault="00803FCE" w:rsidP="002865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увеличить  количество детей и подростков, охваченных разными формами отдыха и оздоровления в летний период  до 98 %.</w:t>
            </w:r>
          </w:p>
          <w:p w:rsidR="00803FCE" w:rsidRPr="00EB0E1A" w:rsidRDefault="00803FCE" w:rsidP="002865ED">
            <w:pPr>
              <w:pStyle w:val="11"/>
              <w:rPr>
                <w:rFonts w:ascii="Times New Roman" w:hAnsi="Times New Roman"/>
                <w:b/>
                <w:u w:val="single"/>
              </w:rPr>
            </w:pPr>
            <w:r w:rsidRPr="00EB0E1A">
              <w:rPr>
                <w:rFonts w:ascii="Times New Roman" w:hAnsi="Times New Roman"/>
                <w:b/>
                <w:u w:val="single"/>
              </w:rPr>
              <w:t>в качественном выражении: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 xml:space="preserve">- создать современную, безопасную и цифровую образовательную среду, которая сможет  обеспечить высокое качество и доступность образования </w:t>
            </w:r>
            <w:r w:rsidRPr="00EB0E1A">
              <w:rPr>
                <w:rFonts w:ascii="Times New Roman" w:hAnsi="Times New Roman"/>
              </w:rPr>
              <w:lastRenderedPageBreak/>
              <w:t>различных видов и уровней;</w:t>
            </w:r>
          </w:p>
          <w:p w:rsidR="00803FCE" w:rsidRPr="00EB0E1A" w:rsidRDefault="00803FCE" w:rsidP="002865ED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сформировать эффективную систему выявления, поддержки и развития способностей и талантов у детей и молодёжи;</w:t>
            </w:r>
          </w:p>
          <w:p w:rsidR="00803FCE" w:rsidRPr="00EB0E1A" w:rsidRDefault="00803FCE" w:rsidP="002865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повысить привлекательность педагогической профессии и уровень квалификации педагогических кадров;</w:t>
            </w:r>
          </w:p>
          <w:p w:rsidR="00803FCE" w:rsidRPr="00EB0E1A" w:rsidRDefault="00803FCE" w:rsidP="002865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 повысить  эффективность использования бюджетных средств.</w:t>
            </w:r>
          </w:p>
        </w:tc>
      </w:tr>
    </w:tbl>
    <w:p w:rsidR="00803FCE" w:rsidRPr="00EB0E1A" w:rsidRDefault="00803FCE" w:rsidP="00803FCE">
      <w:pPr>
        <w:pStyle w:val="11"/>
        <w:rPr>
          <w:rFonts w:ascii="Times New Roman" w:hAnsi="Times New Roman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EB0E1A" w:rsidRPr="00EB0E1A" w:rsidRDefault="00EB0E1A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 xml:space="preserve">ПАСПОРТ </w:t>
      </w: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муниципальной программы «Социальная поддержка отдельных категорий граждан и общественных организаций в муниципальном районе</w:t>
      </w: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«Город Киров и Кировский район»</w:t>
      </w:r>
    </w:p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267"/>
        <w:gridCol w:w="1561"/>
        <w:gridCol w:w="1958"/>
        <w:gridCol w:w="1929"/>
        <w:gridCol w:w="2208"/>
      </w:tblGrid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1.Ответственный исполнитель муниципальной программы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социальной защиты населения Кировской районной администрации (исполнительно-распорядительный орган) муниципального района "Город Киров и Кировский район"</w:t>
            </w:r>
          </w:p>
        </w:tc>
      </w:tr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2.Соисполнители   муниципальной программы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ГБУ </w:t>
            </w:r>
            <w:proofErr w:type="gramStart"/>
            <w:r w:rsidRPr="00EB0E1A">
              <w:rPr>
                <w:sz w:val="22"/>
                <w:szCs w:val="22"/>
              </w:rPr>
              <w:t>КО</w:t>
            </w:r>
            <w:proofErr w:type="gramEnd"/>
            <w:r w:rsidRPr="00EB0E1A">
              <w:rPr>
                <w:sz w:val="22"/>
                <w:szCs w:val="22"/>
              </w:rPr>
              <w:t xml:space="preserve"> «Кировский ЦСПСД «Паруса надежды» (по согласованию),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опеки и попечительства Кировской районной администрации (исполнительно-распорядительный орган) муниципального района "Город Киров и Кировский район".</w:t>
            </w:r>
          </w:p>
        </w:tc>
      </w:tr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3.Цели муниципальной программы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Создание условий для предоставления мер социальной поддержки специалистам, работающим в сельской местности, а также специалистам, вышедшим на пенсию.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Создание условий для предоставления мер социальной поддержки на предоставление денежной компенсации по льготному проезду на внутригородском, внутрирайонном общественном транспорте для детей из малообеспеченных многодетных семей.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3.   Создание условий для обеспечения своевременно и в полном объеме предоставления льготной категории граждан, </w:t>
            </w:r>
            <w:proofErr w:type="gramStart"/>
            <w:r w:rsidRPr="00EB0E1A">
              <w:rPr>
                <w:sz w:val="22"/>
                <w:szCs w:val="22"/>
              </w:rPr>
              <w:t>проживающим</w:t>
            </w:r>
            <w:proofErr w:type="gramEnd"/>
            <w:r w:rsidRPr="00EB0E1A">
              <w:rPr>
                <w:sz w:val="22"/>
                <w:szCs w:val="22"/>
              </w:rPr>
              <w:t xml:space="preserve"> на территории Кировского района Калужской области, мер социальной поддержки в виде пособий, компенсаций, субсидий, выплат и доплат к пенсии в рамках переданных государственных полномочий. 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Повышение уровня и качества жизни населения, путем предоставления мер социальной поддержки отдельным категориям граждан по межбюджетным трансфертам, улучшение демографической ситуации.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Повышение уровня жизни социально не защищенных категорий граждан, патронатных семей, граждан пожилого возраста и инвалидов.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Улучшение социально-экономических условий жизни ветеранов и пожилых людей в Кировском районе.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</w:p>
        </w:tc>
      </w:tr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4.Задачи муниципальной программы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1. Социальная поддержка специалистов, работающих в сельской местности в виде ежемесячной денежной выплаты. 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2. Социальная поддержка по льготному проезду на внутригородском, внутрирайонном общественном транспорте для детей </w:t>
            </w:r>
            <w:proofErr w:type="gramStart"/>
            <w:r w:rsidRPr="00EB0E1A">
              <w:rPr>
                <w:sz w:val="22"/>
                <w:szCs w:val="22"/>
              </w:rPr>
              <w:t>из</w:t>
            </w:r>
            <w:proofErr w:type="gramEnd"/>
            <w:r w:rsidRPr="00EB0E1A">
              <w:rPr>
                <w:sz w:val="22"/>
                <w:szCs w:val="22"/>
              </w:rPr>
              <w:t xml:space="preserve"> малообеспеченных многодетных семьей.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Оказание материальной помощи гражданам, находящимся в трудной жизненной ситуации.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Предоставление дополнительных социальных гарантий отдельным категориям граждан, своевременное и качественное предоставление мер социальной поддержки в виде пособий, ЕДВ, компенсаций на оплату жилищно-коммунальных услуг, субсидий.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Пропаганда семейных ценностей, здорового образа жизни, укрепление традиций российской семьи.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Осуществление деятельности по образованию патронатных семей для граждан пожилого возраста и инвалидов.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Улучшение социально-экономических условий жизни ветеранов и пожилых людей в Кировском районе.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8. Предоставление социальных услуг и осуществление мер по профилактике безнадзорности несовершеннолетних.</w:t>
            </w:r>
          </w:p>
        </w:tc>
      </w:tr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5.Индикаторы муниципальной программы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1. Доля повышения социальной защищенности специалистов, работающих в сельской местности, а также специалистов, вышедших на пенсию Кировского района и отдельных категорий граждан района в части предоставления льгот на жилищно-коммунальные услуги и субсидии, ЕДВ, в части выплаты </w:t>
            </w:r>
            <w:r w:rsidRPr="00EB0E1A">
              <w:rPr>
                <w:sz w:val="22"/>
                <w:szCs w:val="22"/>
              </w:rPr>
              <w:lastRenderedPageBreak/>
              <w:t>компенсаций и пособий.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2. Доля повышения мер социальной поддержки по льготному проезду на внутригородском, внутрирайонном общественном транспорте для детей </w:t>
            </w:r>
            <w:proofErr w:type="gramStart"/>
            <w:r w:rsidRPr="00EB0E1A">
              <w:rPr>
                <w:sz w:val="22"/>
                <w:szCs w:val="22"/>
              </w:rPr>
              <w:t>из</w:t>
            </w:r>
            <w:proofErr w:type="gramEnd"/>
            <w:r w:rsidRPr="00EB0E1A">
              <w:rPr>
                <w:sz w:val="22"/>
                <w:szCs w:val="22"/>
              </w:rPr>
              <w:t xml:space="preserve"> малообеспеченных многодетных семьей.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Численность получателей материальной помощи гражданам, находящимся в трудной жизненной ситуации.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Доля значительной социально-экономической эффективности, вследствие реализации Программы и связанного с этим повышения качества жизни пожилых людей, их жизненной активности, достигаемой за счет таких факторов как: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получателей ежемесячных денежных выплат, пособий и компенсаций, установленных действующим законодательством, от общей численности отдельных категорий граждан, имеющих право на получение выплат, пособий, компенсаций,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Осуществление деятельности по образованию патронатных семей для граждан пожилого возраста и инвалидов.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Доля населения, имеющие денежные доходы ниже величины прожиточного минимума, в общей численности населения Кировского района.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Повышение качества социальных услуг и осуществление мер по профилактике безнадзорности несовершеннолетних.</w:t>
            </w:r>
          </w:p>
        </w:tc>
      </w:tr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>6.Сроки и этапы реализации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Период реализации программы - 2019-2028 гг.</w:t>
            </w:r>
          </w:p>
        </w:tc>
      </w:tr>
      <w:tr w:rsidR="00D96630" w:rsidRPr="00EB0E1A" w:rsidTr="00D96630">
        <w:trPr>
          <w:trHeight w:val="287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7.Объемы финансирования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Источник финансирования (тыс. руб.)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том числе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Бюджет муниципального района «Город Киров и Кировский район»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межбюджетные трансферты из областного бюджета</w:t>
            </w:r>
          </w:p>
        </w:tc>
      </w:tr>
      <w:tr w:rsidR="00D96630" w:rsidRPr="00EB0E1A" w:rsidTr="00D96630">
        <w:trPr>
          <w:trHeight w:val="162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245 643,03100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2 440,60000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243 202,43100</w:t>
            </w:r>
          </w:p>
        </w:tc>
      </w:tr>
      <w:tr w:rsidR="00D96630" w:rsidRPr="00EB0E1A" w:rsidTr="00D96630">
        <w:trPr>
          <w:trHeight w:val="516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308 180 ,50003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1 664,00000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306 516,50003</w:t>
            </w:r>
          </w:p>
        </w:tc>
      </w:tr>
      <w:tr w:rsidR="00D96630" w:rsidRPr="00EB0E1A" w:rsidTr="00D96630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344 984,81300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1 652,90000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503"/>
              </w:tabs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343 331,91300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435"/>
              </w:tabs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 343 351,56000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421"/>
              </w:tabs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ab/>
              <w:t>1 486,03000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489"/>
              </w:tabs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 341 865,53000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273 795,65900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448"/>
              </w:tabs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ab/>
              <w:t xml:space="preserve">  2 092,00000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462"/>
              </w:tabs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 271 703,65900</w:t>
            </w:r>
          </w:p>
        </w:tc>
      </w:tr>
      <w:tr w:rsidR="00D96630" w:rsidRPr="00EB0E1A" w:rsidTr="00D96630">
        <w:trPr>
          <w:trHeight w:val="2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 год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230 747,90000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2 010,00000</w:t>
            </w:r>
          </w:p>
        </w:tc>
        <w:tc>
          <w:tcPr>
            <w:tcW w:w="2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228 737,90000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 год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225 915,88300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2 010,00000</w:t>
            </w:r>
          </w:p>
        </w:tc>
        <w:tc>
          <w:tcPr>
            <w:tcW w:w="220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223 905,88300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219 607,71500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2 010,00000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217 597,71500</w:t>
            </w:r>
          </w:p>
        </w:tc>
      </w:tr>
      <w:tr w:rsidR="00D96630" w:rsidRPr="00EB0E1A" w:rsidTr="00D96630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1 573,00000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1 573,00000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</w:t>
            </w:r>
          </w:p>
        </w:tc>
      </w:tr>
      <w:tr w:rsidR="00D96630" w:rsidRPr="00EB0E1A" w:rsidTr="00D96630">
        <w:trPr>
          <w:trHeight w:val="39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2028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1 573,00000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1 573,00000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</w:t>
            </w:r>
          </w:p>
        </w:tc>
      </w:tr>
      <w:tr w:rsidR="00D96630" w:rsidRPr="00EB0E1A" w:rsidTr="00D96630">
        <w:trPr>
          <w:trHeight w:val="14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630" w:rsidRPr="00EB0E1A" w:rsidRDefault="00D96630" w:rsidP="00F7057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30" w:rsidRPr="00EB0E1A" w:rsidRDefault="00D96630" w:rsidP="00F70578">
            <w:pPr>
              <w:jc w:val="right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245"/>
              </w:tabs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2 195 373,06103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     18 511,53000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30" w:rsidRPr="00EB0E1A" w:rsidRDefault="00D96630" w:rsidP="00F70578">
            <w:pPr>
              <w:tabs>
                <w:tab w:val="left" w:pos="353"/>
                <w:tab w:val="left" w:pos="408"/>
              </w:tabs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2 176 861,53103</w:t>
            </w:r>
            <w:r w:rsidRPr="00EB0E1A">
              <w:rPr>
                <w:b/>
                <w:sz w:val="22"/>
                <w:szCs w:val="22"/>
              </w:rPr>
              <w:tab/>
            </w:r>
          </w:p>
        </w:tc>
      </w:tr>
      <w:tr w:rsidR="00D96630" w:rsidRPr="00EB0E1A" w:rsidTr="00D96630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8.Ожидаемые результаты реализации муниципальной программы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96630" w:rsidRPr="00EB0E1A" w:rsidRDefault="00D96630" w:rsidP="00F70578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Реализация мероприятий программы будет способствовать: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повышению социальной защищенности граждан, проживающих на территории Кировского района, имеющих детей,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повышению условий для предоставления мер социальной поддержки сельским специалистам, работающим в муниципальных учреждениях, а также специалистам, вышедшим на пенсию, отдельным категориям граждан района в </w:t>
            </w:r>
            <w:r w:rsidRPr="00EB0E1A">
              <w:rPr>
                <w:sz w:val="22"/>
                <w:szCs w:val="22"/>
              </w:rPr>
              <w:lastRenderedPageBreak/>
              <w:t>части оплаты жилищно-коммунальных услуг и субсидий, ЕДВ, выплаты компенсаций и пособий,</w:t>
            </w:r>
          </w:p>
          <w:p w:rsidR="00D96630" w:rsidRPr="00EB0E1A" w:rsidRDefault="00D96630" w:rsidP="00F70578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повышению предоставления мер социальной поддержки по льготному проезду на внутригородском, внутрирайонном общественном транспорте для детей из малообеспеченных многодетных семей,                                                                                                                                        - улучшению материального положения граждан, оказавшихся в трудной жизненной ситуации, реализация Закона Калужской области «О государственной социальной помощи в Калужской области»,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предоставлению социальной поддержки гражданам, осуществляющим опекунские обязанности в отношении недееспособных граждан района,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повышению социальной значимости статуса ветеранов войны, труда, военной службы и правоохранительных органов, бывших несовершеннолетних узников фашистских концлагерей, социализация инвалидов в обществе,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повышению качества социальных услуг и осуществлению мер по профилактике безнадзорности несовершеннолетних,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содействию в деятельности социально ориентированных некоммерческих организаций, общественных организаций ветеранов, действующих на территории муниципального района "Город Киров и Кировский район",</w:t>
            </w:r>
          </w:p>
          <w:p w:rsidR="00D96630" w:rsidRPr="00EB0E1A" w:rsidRDefault="00D96630" w:rsidP="00F70578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проведению социально значимых мероприятий для ветеранов и пожилых людей.</w:t>
            </w:r>
          </w:p>
        </w:tc>
      </w:tr>
    </w:tbl>
    <w:p w:rsidR="00D96630" w:rsidRPr="00EB0E1A" w:rsidRDefault="00D96630" w:rsidP="00D96630">
      <w:pPr>
        <w:widowControl w:val="0"/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ind w:left="720"/>
        <w:rPr>
          <w:b/>
          <w:sz w:val="22"/>
          <w:szCs w:val="22"/>
        </w:rPr>
      </w:pPr>
    </w:p>
    <w:p w:rsidR="00D96630" w:rsidRPr="00EB0E1A" w:rsidRDefault="00D96630" w:rsidP="00D96630">
      <w:pPr>
        <w:widowControl w:val="0"/>
        <w:autoSpaceDE w:val="0"/>
        <w:autoSpaceDN w:val="0"/>
        <w:adjustRightInd w:val="0"/>
        <w:ind w:left="720"/>
        <w:rPr>
          <w:b/>
          <w:sz w:val="22"/>
          <w:szCs w:val="22"/>
        </w:rPr>
      </w:pPr>
    </w:p>
    <w:p w:rsidR="00D96630" w:rsidRPr="00EB0E1A" w:rsidRDefault="00D96630" w:rsidP="00D96630">
      <w:pPr>
        <w:ind w:firstLine="709"/>
        <w:jc w:val="both"/>
        <w:rPr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F81FE1" w:rsidRPr="00EB0E1A" w:rsidRDefault="00F81FE1" w:rsidP="00F81FE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  <w:bookmarkStart w:id="0" w:name="_GoBack"/>
      <w:bookmarkEnd w:id="0"/>
    </w:p>
    <w:p w:rsidR="00F81FE1" w:rsidRPr="00EB0E1A" w:rsidRDefault="00F81FE1" w:rsidP="00F81FE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муниципальной программы «Доступная среда </w:t>
      </w:r>
    </w:p>
    <w:p w:rsidR="00F81FE1" w:rsidRPr="00EB0E1A" w:rsidRDefault="00F81FE1" w:rsidP="00F81FE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в муниципальном районе «Город Киров и Кировский район»</w:t>
      </w:r>
    </w:p>
    <w:p w:rsidR="00F81FE1" w:rsidRPr="00EB0E1A" w:rsidRDefault="00F81FE1" w:rsidP="00F81FE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93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198"/>
        <w:gridCol w:w="7732"/>
      </w:tblGrid>
      <w:tr w:rsidR="00F81FE1" w:rsidRPr="00EB0E1A" w:rsidTr="00F70578">
        <w:trPr>
          <w:trHeight w:val="800"/>
        </w:trPr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1.Ответственный исполнитель муниципальной программы</w:t>
            </w:r>
          </w:p>
        </w:tc>
        <w:tc>
          <w:tcPr>
            <w:tcW w:w="7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ОСЗН Кировской районной администрации</w:t>
            </w:r>
          </w:p>
        </w:tc>
      </w:tr>
      <w:tr w:rsidR="00F81FE1" w:rsidRPr="00EB0E1A" w:rsidTr="00F70578">
        <w:trPr>
          <w:trHeight w:val="12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2.Соисполнители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благоустройства и управления жилищным фондом Кировской районной администрации;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культуры Кировской районной администрации;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спорта и туризма Кировской районной администрации;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образования Кировской районной администрации;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ГБУ </w:t>
            </w:r>
            <w:proofErr w:type="gramStart"/>
            <w:r w:rsidRPr="00EB0E1A">
              <w:rPr>
                <w:sz w:val="22"/>
                <w:szCs w:val="22"/>
              </w:rPr>
              <w:t>КО</w:t>
            </w:r>
            <w:proofErr w:type="gramEnd"/>
            <w:r w:rsidRPr="00EB0E1A">
              <w:rPr>
                <w:sz w:val="22"/>
                <w:szCs w:val="22"/>
              </w:rPr>
              <w:t xml:space="preserve"> «Кировский центр социальной помощи семье и детям «Паруса надежды» (по согласованию);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ГБУ </w:t>
            </w:r>
            <w:proofErr w:type="gramStart"/>
            <w:r w:rsidRPr="00EB0E1A">
              <w:rPr>
                <w:sz w:val="22"/>
                <w:szCs w:val="22"/>
              </w:rPr>
              <w:t>КО</w:t>
            </w:r>
            <w:proofErr w:type="gramEnd"/>
            <w:r w:rsidRPr="00EB0E1A">
              <w:rPr>
                <w:sz w:val="22"/>
                <w:szCs w:val="22"/>
              </w:rPr>
              <w:t xml:space="preserve"> «Кировский центр социального обслуживания граждан пожилого возраста и инвалидов» (по согласованию);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ГКУ «ЦЗН Кировского района» (по согласованию);</w:t>
            </w:r>
          </w:p>
        </w:tc>
      </w:tr>
      <w:tr w:rsidR="00F81FE1" w:rsidRPr="00EB0E1A" w:rsidTr="00F70578">
        <w:trPr>
          <w:trHeight w:val="121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3.Цель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Повышение уровня доступности объектов и услуг в приоритетных сферах жизнедеятельности инвалидов и других </w:t>
            </w:r>
            <w:proofErr w:type="spellStart"/>
            <w:r w:rsidRPr="00EB0E1A">
              <w:rPr>
                <w:sz w:val="22"/>
                <w:szCs w:val="22"/>
              </w:rPr>
              <w:t>маломобильных</w:t>
            </w:r>
            <w:proofErr w:type="spellEnd"/>
            <w:r w:rsidRPr="00EB0E1A">
              <w:rPr>
                <w:sz w:val="22"/>
                <w:szCs w:val="22"/>
              </w:rPr>
              <w:t xml:space="preserve"> групп населения (</w:t>
            </w:r>
            <w:proofErr w:type="spellStart"/>
            <w:r w:rsidRPr="00EB0E1A">
              <w:rPr>
                <w:sz w:val="22"/>
                <w:szCs w:val="22"/>
              </w:rPr>
              <w:t>далее-МГН</w:t>
            </w:r>
            <w:proofErr w:type="spellEnd"/>
            <w:r w:rsidRPr="00EB0E1A">
              <w:rPr>
                <w:sz w:val="22"/>
                <w:szCs w:val="22"/>
              </w:rPr>
              <w:t>);</w:t>
            </w:r>
          </w:p>
        </w:tc>
      </w:tr>
      <w:tr w:rsidR="00F81FE1" w:rsidRPr="00EB0E1A" w:rsidTr="00F70578">
        <w:trPr>
          <w:trHeight w:val="8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формирование условий для беспрепятственного доступа инвалидов и других МГН к приоритетным объектам и услугам в сфере социальной защиты, занятости, здравоохранения, культуры, образования, транспортной инфраструктуры, информации и связи, физической культуры и спорта в муниципальном районе «Город Киров и Кировский район» (</w:t>
            </w:r>
            <w:proofErr w:type="spellStart"/>
            <w:r w:rsidRPr="00EB0E1A">
              <w:rPr>
                <w:sz w:val="22"/>
                <w:szCs w:val="22"/>
              </w:rPr>
              <w:t>далее-муниципальный</w:t>
            </w:r>
            <w:proofErr w:type="spellEnd"/>
            <w:r w:rsidRPr="00EB0E1A">
              <w:rPr>
                <w:sz w:val="22"/>
                <w:szCs w:val="22"/>
              </w:rPr>
              <w:t xml:space="preserve"> район);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2"/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- увеличение числа инвалидов вовлеченных в спортивные и культурные мероприятия;</w:t>
            </w:r>
          </w:p>
        </w:tc>
      </w:tr>
      <w:tr w:rsidR="00F81FE1" w:rsidRPr="00EB0E1A" w:rsidTr="00F70578">
        <w:trPr>
          <w:trHeight w:val="993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Нет</w:t>
            </w:r>
          </w:p>
        </w:tc>
      </w:tr>
      <w:tr w:rsidR="00F81FE1" w:rsidRPr="00EB0E1A" w:rsidTr="00F70578">
        <w:trPr>
          <w:trHeight w:val="483"/>
        </w:trPr>
        <w:tc>
          <w:tcPr>
            <w:tcW w:w="21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6. Индикаторы (показатели) муниципальной 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2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доля общеобразовательных учреждений, имеющих универсальную </w:t>
            </w:r>
            <w:proofErr w:type="spellStart"/>
            <w:r w:rsidRPr="00EB0E1A">
              <w:rPr>
                <w:sz w:val="22"/>
                <w:szCs w:val="22"/>
              </w:rPr>
              <w:t>безбарьерную</w:t>
            </w:r>
            <w:proofErr w:type="spellEnd"/>
            <w:r w:rsidRPr="00EB0E1A">
              <w:rPr>
                <w:sz w:val="22"/>
                <w:szCs w:val="22"/>
              </w:rPr>
              <w:t xml:space="preserve"> среду, в общем количестве общеобразовательных учреждений муниципального района;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2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численность инвалидов, обратившихся за содействием в трудоустройстве в ГКУ «ЦЗН Кировского района» с целью поиска подходящей работы; 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2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численность инвалидов, вовлеченных в спортивные и культурные мероприятия;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2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численность инвалидов и других МГН, воспользовавшихся услугами службы «Социальное такси».</w:t>
            </w:r>
          </w:p>
        </w:tc>
      </w:tr>
      <w:tr w:rsidR="00F81FE1" w:rsidRPr="00EB0E1A" w:rsidTr="00F70578">
        <w:trPr>
          <w:trHeight w:val="800"/>
        </w:trPr>
        <w:tc>
          <w:tcPr>
            <w:tcW w:w="21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7. Сроки и этапы реализации муниципальной 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 xml:space="preserve">2019-2027 года </w:t>
            </w:r>
          </w:p>
        </w:tc>
      </w:tr>
      <w:tr w:rsidR="00F81FE1" w:rsidRPr="00EB0E1A" w:rsidTr="00F70578">
        <w:trPr>
          <w:trHeight w:val="20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lastRenderedPageBreak/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Всего по программе  за счет всех источников финансирования: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1162,187  тыс. руб., 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в том числе по годам (тыс</w:t>
            </w:r>
            <w:proofErr w:type="gramStart"/>
            <w:r w:rsidRPr="00EB0E1A">
              <w:rPr>
                <w:sz w:val="22"/>
                <w:szCs w:val="22"/>
              </w:rPr>
              <w:t>.р</w:t>
            </w:r>
            <w:proofErr w:type="gramEnd"/>
            <w:r w:rsidRPr="00EB0E1A">
              <w:rPr>
                <w:sz w:val="22"/>
                <w:szCs w:val="22"/>
              </w:rPr>
              <w:t>уб.):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 2019 год – 150,000;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за 2020 год – 250,000; 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 2021 год – 0,000;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за 2022 год – 252,187; 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 2023 год – 0,000;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 2024 год – 300,000;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 2025 год – 80,0</w:t>
            </w:r>
            <w:bookmarkStart w:id="1" w:name="Par100"/>
            <w:bookmarkEnd w:id="1"/>
            <w:r w:rsidRPr="00EB0E1A">
              <w:rPr>
                <w:sz w:val="22"/>
                <w:szCs w:val="22"/>
              </w:rPr>
              <w:t>00;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 2026 год – 50,000;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за 2027год – 80,000.</w:t>
            </w:r>
          </w:p>
        </w:tc>
      </w:tr>
      <w:tr w:rsidR="00F81FE1" w:rsidRPr="00EB0E1A" w:rsidTr="00F70578">
        <w:trPr>
          <w:trHeight w:val="485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</w:rPr>
              <w:t>9.Ожидаемые результаты реализации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-увеличение доли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детей-инвалидов, проживающих на территории муниципального района;</w:t>
            </w:r>
          </w:p>
          <w:p w:rsidR="00F81FE1" w:rsidRPr="00EB0E1A" w:rsidRDefault="00F81FE1" w:rsidP="00F7057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-увеличение доли доступных для инвалидов и других МГН приоритетных объектов социальной и транспортной инфраструктуры, в общем количестве приоритетных объектов в муниципальном районе.</w:t>
            </w:r>
          </w:p>
        </w:tc>
      </w:tr>
    </w:tbl>
    <w:p w:rsidR="00546F5F" w:rsidRPr="00EB0E1A" w:rsidRDefault="00546F5F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EB0E1A" w:rsidRDefault="00EB0E1A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04FA0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4021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804FA0" w:rsidRDefault="00804FA0" w:rsidP="00804FA0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4FA0" w:rsidRPr="00E34021" w:rsidRDefault="00804FA0" w:rsidP="00804FA0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муниципальной программы «Обеспечение жильем молодых семей в муниципальном районе «Город Киров и Кировский район»</w:t>
      </w:r>
    </w:p>
    <w:p w:rsidR="00804FA0" w:rsidRDefault="00804FA0" w:rsidP="00804FA0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04FA0" w:rsidRDefault="00804FA0" w:rsidP="00804FA0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1126" w:type="dxa"/>
        <w:jc w:val="right"/>
        <w:tblInd w:w="-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134"/>
        <w:gridCol w:w="1134"/>
        <w:gridCol w:w="636"/>
        <w:gridCol w:w="567"/>
        <w:gridCol w:w="709"/>
        <w:gridCol w:w="708"/>
        <w:gridCol w:w="567"/>
        <w:gridCol w:w="709"/>
        <w:gridCol w:w="851"/>
        <w:gridCol w:w="708"/>
        <w:gridCol w:w="567"/>
        <w:gridCol w:w="851"/>
      </w:tblGrid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-239"/>
              </w:tabs>
              <w:autoSpaceDE w:val="0"/>
              <w:autoSpaceDN w:val="0"/>
              <w:adjustRightInd w:val="0"/>
              <w:ind w:left="-97" w:right="-391"/>
            </w:pPr>
            <w:r w:rsidRPr="00C628B8">
              <w:t>1.Ответственный исполнитель муниципальной программы</w:t>
            </w: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Кировская районная администрация – отдел благоустройства и управления жилищным фондом. </w:t>
            </w:r>
          </w:p>
          <w:p w:rsidR="00804FA0" w:rsidRPr="00C628B8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pStyle w:val="12"/>
              <w:tabs>
                <w:tab w:val="left" w:pos="-97"/>
              </w:tabs>
              <w:autoSpaceDE w:val="0"/>
              <w:autoSpaceDN w:val="0"/>
              <w:adjustRightInd w:val="0"/>
              <w:ind w:left="-97" w:right="-108"/>
            </w:pPr>
            <w:r w:rsidRPr="00C628B8">
              <w:t>1.Соисполнители</w:t>
            </w:r>
          </w:p>
          <w:p w:rsidR="00804FA0" w:rsidRPr="00C628B8" w:rsidRDefault="00804FA0" w:rsidP="00953E6F">
            <w:pPr>
              <w:pStyle w:val="12"/>
              <w:tabs>
                <w:tab w:val="left" w:pos="-97"/>
              </w:tabs>
              <w:autoSpaceDE w:val="0"/>
              <w:autoSpaceDN w:val="0"/>
              <w:adjustRightInd w:val="0"/>
              <w:ind w:left="-97" w:right="-108"/>
            </w:pPr>
            <w:r w:rsidRPr="00C628B8">
              <w:t xml:space="preserve">муниципальной программы </w:t>
            </w: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</w:t>
            </w:r>
            <w:r w:rsidRPr="00C628B8">
              <w:rPr>
                <w:sz w:val="24"/>
                <w:szCs w:val="24"/>
              </w:rPr>
              <w:t xml:space="preserve">тдел по муниципальному хозяйству Кировской районной администрации; </w:t>
            </w:r>
          </w:p>
          <w:p w:rsidR="00804FA0" w:rsidRPr="00C628B8" w:rsidRDefault="00804FA0" w:rsidP="00953E6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8B8">
              <w:rPr>
                <w:rFonts w:ascii="Times New Roman" w:hAnsi="Times New Roman" w:cs="Times New Roman"/>
                <w:sz w:val="24"/>
                <w:szCs w:val="24"/>
              </w:rPr>
              <w:t xml:space="preserve">- отдел по управлению муниципальным имуществом и земельным отношениям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628B8">
              <w:rPr>
                <w:rFonts w:ascii="Times New Roman" w:hAnsi="Times New Roman" w:cs="Times New Roman"/>
                <w:sz w:val="24"/>
                <w:szCs w:val="24"/>
              </w:rPr>
              <w:t>Кировской районной  администрации;</w:t>
            </w:r>
          </w:p>
          <w:p w:rsidR="00804FA0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- отдел архитектуры и градостроительства Кировской районной  администрации. </w:t>
            </w:r>
          </w:p>
          <w:p w:rsidR="00804FA0" w:rsidRPr="00C628B8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2</w:t>
            </w:r>
            <w:r w:rsidRPr="00C628B8">
              <w:t>. Цели муниципальной программы</w:t>
            </w: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государственная поддержка решения жилищной проблемы молодых семей, нуждающихся в улучшении жилищных условий.</w:t>
            </w:r>
          </w:p>
          <w:p w:rsidR="00804FA0" w:rsidRPr="00C628B8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3</w:t>
            </w:r>
            <w:r w:rsidRPr="00C628B8">
              <w:t>.Задачи муниципальной программы</w:t>
            </w: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предоставление социальных выплат молодым семьям на приобретение  (строительство) жилья.</w:t>
            </w:r>
          </w:p>
          <w:p w:rsidR="00804FA0" w:rsidRPr="00C628B8" w:rsidRDefault="00804FA0" w:rsidP="00953E6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4</w:t>
            </w:r>
            <w:r w:rsidRPr="00C628B8">
              <w:t>.Перечень основных мероприятий муниципальной программы</w:t>
            </w: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обеспечение мер государственной поддержки молодых семей, нуждающихся в улучшении жилищных условий.</w:t>
            </w:r>
          </w:p>
          <w:p w:rsidR="00804FA0" w:rsidRPr="00C628B8" w:rsidRDefault="00804FA0" w:rsidP="00953E6F">
            <w:pPr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5</w:t>
            </w:r>
            <w:r w:rsidRPr="00C628B8">
              <w:t>.Индикаторы муниципальной программы</w:t>
            </w: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количество молодых семей, улучшивших жилищные условия (в том числе с использованием заемных средств) при использовании государственной поддержки</w:t>
            </w:r>
          </w:p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9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6</w:t>
            </w:r>
            <w:r w:rsidRPr="00C628B8">
              <w:t>.Сроки и этапы реализации муниципальной программы</w:t>
            </w:r>
          </w:p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9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2019 - 2028</w:t>
            </w:r>
            <w:r w:rsidRPr="00C628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годы в  один этап</w:t>
            </w: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04FA0" w:rsidRPr="00C628B8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04FA0" w:rsidRPr="00500EB7" w:rsidTr="00953E6F">
        <w:trPr>
          <w:trHeight w:val="114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</w:p>
          <w:p w:rsidR="00804FA0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</w:p>
          <w:p w:rsidR="00804FA0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</w:p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  <w:r>
              <w:t>7</w:t>
            </w:r>
            <w:r w:rsidRPr="00C628B8">
              <w:t xml:space="preserve">. Объемы финансирования муниципальной программы за счет средств муниципального и областного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autoSpaceDE w:val="0"/>
              <w:autoSpaceDN w:val="0"/>
              <w:adjustRightInd w:val="0"/>
              <w:ind w:left="-107" w:right="-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  </w:t>
            </w:r>
            <w:r w:rsidRPr="00C628B8">
              <w:rPr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       (</w:t>
            </w:r>
            <w:r w:rsidRPr="00C628B8">
              <w:rPr>
                <w:sz w:val="24"/>
                <w:szCs w:val="24"/>
              </w:rPr>
              <w:t>руб.)</w:t>
            </w:r>
          </w:p>
        </w:tc>
        <w:tc>
          <w:tcPr>
            <w:tcW w:w="687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tabs>
                <w:tab w:val="left" w:pos="555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в том числе по годам:</w:t>
            </w:r>
          </w:p>
        </w:tc>
      </w:tr>
      <w:tr w:rsidR="00804FA0" w:rsidRPr="00500EB7" w:rsidTr="00953E6F">
        <w:trPr>
          <w:trHeight w:val="409"/>
          <w:jc w:val="right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ind w:left="0" w:right="-108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autoSpaceDE w:val="0"/>
              <w:autoSpaceDN w:val="0"/>
              <w:adjustRightInd w:val="0"/>
              <w:ind w:right="-14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4FA0" w:rsidRPr="00684CD5" w:rsidRDefault="00804FA0" w:rsidP="00953E6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tabs>
                <w:tab w:val="left" w:pos="5559"/>
              </w:tabs>
              <w:autoSpaceDE w:val="0"/>
              <w:autoSpaceDN w:val="0"/>
              <w:adjustRightInd w:val="0"/>
              <w:ind w:left="-108" w:right="-250"/>
              <w:rPr>
                <w:sz w:val="22"/>
                <w:szCs w:val="22"/>
              </w:rPr>
            </w:pPr>
            <w:r w:rsidRPr="005D14BC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tabs>
                <w:tab w:val="left" w:pos="5559"/>
              </w:tabs>
              <w:autoSpaceDE w:val="0"/>
              <w:autoSpaceDN w:val="0"/>
              <w:adjustRightInd w:val="0"/>
              <w:ind w:left="-126"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D14BC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tabs>
                <w:tab w:val="left" w:pos="0"/>
                <w:tab w:val="left" w:pos="5559"/>
              </w:tabs>
              <w:autoSpaceDE w:val="0"/>
              <w:autoSpaceDN w:val="0"/>
              <w:adjustRightInd w:val="0"/>
              <w:ind w:left="-168" w:right="-250" w:firstLin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D14BC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tabs>
                <w:tab w:val="left" w:pos="5559"/>
              </w:tabs>
              <w:autoSpaceDE w:val="0"/>
              <w:autoSpaceDN w:val="0"/>
              <w:adjustRightInd w:val="0"/>
              <w:ind w:left="-250" w:right="-250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D14BC">
              <w:rPr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tabs>
                <w:tab w:val="left" w:pos="5559"/>
              </w:tabs>
              <w:autoSpaceDE w:val="0"/>
              <w:autoSpaceDN w:val="0"/>
              <w:adjustRightInd w:val="0"/>
              <w:ind w:left="-121"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D14BC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5D14BC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/>
              <w:rPr>
                <w:sz w:val="22"/>
                <w:szCs w:val="22"/>
              </w:rPr>
            </w:pPr>
            <w:r w:rsidRPr="005D14BC">
              <w:rPr>
                <w:sz w:val="22"/>
                <w:szCs w:val="22"/>
              </w:rPr>
              <w:t xml:space="preserve">   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sz w:val="22"/>
                <w:szCs w:val="22"/>
              </w:rPr>
            </w:pPr>
            <w:r w:rsidRPr="005D14BC">
              <w:rPr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249"/>
              <w:rPr>
                <w:sz w:val="22"/>
                <w:szCs w:val="22"/>
              </w:rPr>
            </w:pPr>
            <w:r w:rsidRPr="005D14BC"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5D14BC">
              <w:rPr>
                <w:sz w:val="22"/>
                <w:szCs w:val="22"/>
              </w:rPr>
              <w:t xml:space="preserve">    2028</w:t>
            </w:r>
          </w:p>
        </w:tc>
      </w:tr>
      <w:tr w:rsidR="00804FA0" w:rsidRPr="00500EB7" w:rsidTr="00953E6F">
        <w:trPr>
          <w:trHeight w:val="70"/>
          <w:jc w:val="right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288" w:right="-73" w:firstLine="7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Всего:</w:t>
            </w: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288" w:right="-73" w:firstLine="76"/>
              <w:rPr>
                <w:b/>
                <w:sz w:val="22"/>
                <w:szCs w:val="22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5D14BC">
              <w:rPr>
                <w:b/>
                <w:sz w:val="16"/>
                <w:szCs w:val="16"/>
              </w:rPr>
              <w:t>1041453,00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392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32</w:t>
            </w:r>
            <w:r>
              <w:rPr>
                <w:b/>
                <w:sz w:val="16"/>
                <w:szCs w:val="16"/>
              </w:rPr>
              <w:t xml:space="preserve">   1 </w:t>
            </w:r>
            <w:r w:rsidRPr="005D14BC">
              <w:rPr>
                <w:b/>
                <w:sz w:val="16"/>
                <w:szCs w:val="16"/>
              </w:rPr>
              <w:t>145970,00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1217569,50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1217569,50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 w:right="-24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5D14BC">
              <w:rPr>
                <w:b/>
                <w:sz w:val="16"/>
                <w:szCs w:val="16"/>
              </w:rPr>
              <w:t>2922166,80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1386000,00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1386000,00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1386000,00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249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 390000,00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 390000,00</w:t>
            </w:r>
          </w:p>
        </w:tc>
      </w:tr>
      <w:tr w:rsidR="00804FA0" w:rsidRPr="00500EB7" w:rsidTr="00953E6F">
        <w:trPr>
          <w:trHeight w:val="820"/>
          <w:jc w:val="right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E40EF2" w:rsidRDefault="00804FA0" w:rsidP="00953E6F">
            <w:pPr>
              <w:autoSpaceDE w:val="0"/>
              <w:autoSpaceDN w:val="0"/>
              <w:adjustRightInd w:val="0"/>
              <w:ind w:left="-107" w:right="-103"/>
              <w:jc w:val="center"/>
              <w:rPr>
                <w:sz w:val="24"/>
                <w:szCs w:val="24"/>
              </w:rPr>
            </w:pPr>
            <w:r w:rsidRPr="00E40EF2">
              <w:rPr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288" w:right="-147" w:firstLine="76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</w:t>
            </w: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288" w:right="-147" w:firstLine="76"/>
              <w:rPr>
                <w:b/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288" w:right="-147" w:firstLine="76"/>
              <w:rPr>
                <w:b/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-108"/>
              </w:tabs>
              <w:autoSpaceDE w:val="0"/>
              <w:autoSpaceDN w:val="0"/>
              <w:adjustRightInd w:val="0"/>
              <w:ind w:left="-288" w:right="-147" w:firstLine="76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   3242184,84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5D14BC">
              <w:rPr>
                <w:sz w:val="16"/>
                <w:szCs w:val="16"/>
              </w:rPr>
              <w:t>137735,26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-233"/>
              </w:tabs>
              <w:autoSpaceDE w:val="0"/>
              <w:autoSpaceDN w:val="0"/>
              <w:adjustRightInd w:val="0"/>
              <w:ind w:left="-293" w:right="-159" w:firstLine="44"/>
              <w:jc w:val="center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229194,00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267865,29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91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267865,29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5D14BC">
              <w:rPr>
                <w:sz w:val="16"/>
                <w:szCs w:val="16"/>
              </w:rPr>
              <w:t>730541,70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</w:t>
            </w: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278901,31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</w:t>
            </w: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743"/>
              </w:tabs>
              <w:autoSpaceDE w:val="0"/>
              <w:autoSpaceDN w:val="0"/>
              <w:adjustRightInd w:val="0"/>
              <w:ind w:left="-109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280966,37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</w:t>
            </w: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right="-163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right="-163" w:hanging="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269115,62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390000,00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73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390000,00</w:t>
            </w:r>
          </w:p>
        </w:tc>
      </w:tr>
      <w:tr w:rsidR="00804FA0" w:rsidRPr="00500EB7" w:rsidTr="00953E6F">
        <w:trPr>
          <w:trHeight w:val="914"/>
          <w:jc w:val="right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numPr>
                <w:ilvl w:val="0"/>
                <w:numId w:val="2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tabs>
                <w:tab w:val="left" w:pos="1027"/>
              </w:tabs>
              <w:autoSpaceDE w:val="0"/>
              <w:autoSpaceDN w:val="0"/>
              <w:adjustRightInd w:val="0"/>
              <w:ind w:left="-107" w:right="-108" w:firstLine="60"/>
              <w:jc w:val="center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МБТ  из </w:t>
            </w:r>
            <w:r>
              <w:rPr>
                <w:sz w:val="24"/>
                <w:szCs w:val="24"/>
              </w:rPr>
              <w:t xml:space="preserve">    областного</w:t>
            </w:r>
            <w:r w:rsidRPr="00C628B8">
              <w:rPr>
                <w:sz w:val="24"/>
                <w:szCs w:val="24"/>
              </w:rPr>
              <w:t xml:space="preserve"> бюджета</w:t>
            </w:r>
          </w:p>
          <w:p w:rsidR="00804FA0" w:rsidRPr="00A348CE" w:rsidRDefault="00804FA0" w:rsidP="00953E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288" w:right="-147" w:firstLine="76"/>
              <w:rPr>
                <w:b/>
                <w:sz w:val="16"/>
                <w:szCs w:val="16"/>
              </w:rPr>
            </w:pPr>
          </w:p>
          <w:p w:rsidR="00804FA0" w:rsidRPr="005D14BC" w:rsidRDefault="00804FA0" w:rsidP="00953E6F">
            <w:pPr>
              <w:rPr>
                <w:b/>
                <w:sz w:val="16"/>
                <w:szCs w:val="16"/>
              </w:rPr>
            </w:pPr>
          </w:p>
          <w:p w:rsidR="00804FA0" w:rsidRPr="005D14BC" w:rsidRDefault="00804FA0" w:rsidP="00953E6F">
            <w:pPr>
              <w:ind w:left="-108" w:right="-108"/>
              <w:rPr>
                <w:b/>
                <w:sz w:val="16"/>
                <w:szCs w:val="16"/>
              </w:rPr>
            </w:pPr>
            <w:r w:rsidRPr="005D14BC">
              <w:rPr>
                <w:b/>
                <w:sz w:val="16"/>
                <w:szCs w:val="16"/>
              </w:rPr>
              <w:t xml:space="preserve">  9240543,96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5D14BC">
              <w:rPr>
                <w:sz w:val="16"/>
                <w:szCs w:val="16"/>
              </w:rPr>
              <w:t xml:space="preserve"> 903717,74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9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916776,00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776"/>
                <w:tab w:val="left" w:pos="1026"/>
              </w:tabs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949704,21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 949704,21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tabs>
                <w:tab w:val="left" w:pos="-70"/>
              </w:tabs>
              <w:autoSpaceDE w:val="0"/>
              <w:autoSpaceDN w:val="0"/>
              <w:adjustRightInd w:val="0"/>
              <w:ind w:left="-108" w:right="-2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5D14BC">
              <w:rPr>
                <w:sz w:val="16"/>
                <w:szCs w:val="16"/>
              </w:rPr>
              <w:t>2191625,10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1107098,69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9" w:right="-96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 xml:space="preserve"> 1105033,63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</w:p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  <w:r w:rsidRPr="005D14BC">
              <w:rPr>
                <w:sz w:val="16"/>
                <w:szCs w:val="16"/>
              </w:rPr>
              <w:t>1116884,38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5D14BC" w:rsidRDefault="00804FA0" w:rsidP="00953E6F">
            <w:pPr>
              <w:autoSpaceDE w:val="0"/>
              <w:autoSpaceDN w:val="0"/>
              <w:adjustRightInd w:val="0"/>
              <w:ind w:left="-140" w:right="-249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684CD5" w:rsidRDefault="00804FA0" w:rsidP="00953E6F">
            <w:pPr>
              <w:autoSpaceDE w:val="0"/>
              <w:autoSpaceDN w:val="0"/>
              <w:adjustRightInd w:val="0"/>
              <w:ind w:right="-108"/>
              <w:rPr>
                <w:sz w:val="16"/>
                <w:szCs w:val="16"/>
              </w:rPr>
            </w:pPr>
          </w:p>
        </w:tc>
      </w:tr>
      <w:tr w:rsidR="00804FA0" w:rsidRPr="00500EB7" w:rsidTr="00953E6F">
        <w:trPr>
          <w:trHeight w:val="1250"/>
          <w:jc w:val="right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pStyle w:val="12"/>
              <w:tabs>
                <w:tab w:val="left" w:pos="426"/>
              </w:tabs>
              <w:autoSpaceDE w:val="0"/>
              <w:autoSpaceDN w:val="0"/>
              <w:adjustRightInd w:val="0"/>
              <w:ind w:left="0" w:right="-108"/>
            </w:pPr>
            <w:r>
              <w:t>8</w:t>
            </w:r>
            <w:r w:rsidRPr="00C628B8">
              <w:t>. Ожидаемые результаты реализации муниципальной программы</w:t>
            </w:r>
          </w:p>
        </w:tc>
        <w:tc>
          <w:tcPr>
            <w:tcW w:w="9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улучшение жилищных усло</w:t>
            </w:r>
            <w:r>
              <w:rPr>
                <w:sz w:val="24"/>
                <w:szCs w:val="24"/>
              </w:rPr>
              <w:t>вий в 2019-2028 годах не менее 20</w:t>
            </w:r>
            <w:r w:rsidRPr="00C628B8">
              <w:rPr>
                <w:sz w:val="24"/>
                <w:szCs w:val="24"/>
              </w:rPr>
              <w:t xml:space="preserve"> молодых семей;</w:t>
            </w:r>
          </w:p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повышение уровня жизни населения.</w:t>
            </w:r>
          </w:p>
          <w:p w:rsidR="00804FA0" w:rsidRPr="00C628B8" w:rsidRDefault="00804FA0" w:rsidP="00953E6F">
            <w:pPr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Успешное выполнение мероприя</w:t>
            </w:r>
            <w:r>
              <w:rPr>
                <w:sz w:val="24"/>
                <w:szCs w:val="24"/>
              </w:rPr>
              <w:t>тий подпрограммы позволит в 2019-2028 годах обеспечить жильем 20</w:t>
            </w:r>
            <w:r w:rsidRPr="00C628B8">
              <w:rPr>
                <w:sz w:val="24"/>
                <w:szCs w:val="24"/>
              </w:rPr>
              <w:t xml:space="preserve"> молодых семей, нуждающихся в решении жилищной проблемы, а также позволит обеспечить:</w:t>
            </w:r>
          </w:p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ind w:left="-105" w:hanging="105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увеличение платежеспособного спроса на жилье молодых семей;</w:t>
            </w:r>
          </w:p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привлечение в жилищную сферу дополнительных финансовых средств банков и других организаций, предоставляющих кредиты или займы для приобретения жилья или строительства индивидуального жилого дома, в том числе ипотечные жилищные кредиты, а также собственных сре</w:t>
            </w:r>
            <w:proofErr w:type="gramStart"/>
            <w:r w:rsidRPr="00C628B8">
              <w:rPr>
                <w:sz w:val="24"/>
                <w:szCs w:val="24"/>
              </w:rPr>
              <w:t>дств гр</w:t>
            </w:r>
            <w:proofErr w:type="gramEnd"/>
            <w:r w:rsidRPr="00C628B8">
              <w:rPr>
                <w:sz w:val="24"/>
                <w:szCs w:val="24"/>
              </w:rPr>
              <w:t>аждан;</w:t>
            </w:r>
          </w:p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развитие системы ипотечного жилищного кредитования;</w:t>
            </w:r>
          </w:p>
          <w:p w:rsidR="00804FA0" w:rsidRPr="00C628B8" w:rsidRDefault="00804FA0" w:rsidP="00953E6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формирование активной жизненной позиции молодежи;</w:t>
            </w:r>
          </w:p>
          <w:p w:rsidR="00804FA0" w:rsidRDefault="00804FA0" w:rsidP="00953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укрепление семейных отношений и снижение социальной напряженности в обществе.</w:t>
            </w:r>
          </w:p>
          <w:p w:rsidR="00804FA0" w:rsidRPr="00530B4E" w:rsidRDefault="00804FA0" w:rsidP="00953E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04FA0" w:rsidRDefault="00804FA0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</w:p>
    <w:p w:rsidR="00881489" w:rsidRPr="00EB0E1A" w:rsidRDefault="00881489" w:rsidP="00881489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881489" w:rsidRPr="00EB0E1A" w:rsidRDefault="00881489" w:rsidP="0088148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муниципальной  программы "Чистая вода </w:t>
      </w:r>
      <w:proofErr w:type="gramStart"/>
      <w:r w:rsidRPr="00EB0E1A">
        <w:rPr>
          <w:b/>
          <w:sz w:val="22"/>
          <w:szCs w:val="22"/>
        </w:rPr>
        <w:t>в</w:t>
      </w:r>
      <w:proofErr w:type="gramEnd"/>
    </w:p>
    <w:p w:rsidR="00881489" w:rsidRPr="00EB0E1A" w:rsidRDefault="00881489" w:rsidP="0088148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муниципальном </w:t>
      </w:r>
      <w:proofErr w:type="gramStart"/>
      <w:r w:rsidRPr="00EB0E1A">
        <w:rPr>
          <w:b/>
          <w:sz w:val="22"/>
          <w:szCs w:val="22"/>
        </w:rPr>
        <w:t>районе</w:t>
      </w:r>
      <w:proofErr w:type="gramEnd"/>
      <w:r w:rsidRPr="00EB0E1A">
        <w:rPr>
          <w:b/>
          <w:sz w:val="22"/>
          <w:szCs w:val="22"/>
        </w:rPr>
        <w:t xml:space="preserve"> «Город  Киров и Кировский район» </w:t>
      </w:r>
    </w:p>
    <w:p w:rsidR="00881489" w:rsidRPr="00EB0E1A" w:rsidRDefault="00881489" w:rsidP="0088148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на 2019-2028 годы.</w:t>
      </w:r>
    </w:p>
    <w:p w:rsidR="00881489" w:rsidRPr="00EB0E1A" w:rsidRDefault="00881489" w:rsidP="0088148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869"/>
        <w:gridCol w:w="1825"/>
        <w:gridCol w:w="2331"/>
        <w:gridCol w:w="2026"/>
      </w:tblGrid>
      <w:tr w:rsidR="00881489" w:rsidRPr="00EB0E1A" w:rsidTr="00424439">
        <w:tc>
          <w:tcPr>
            <w:tcW w:w="2376" w:type="dxa"/>
          </w:tcPr>
          <w:p w:rsidR="00881489" w:rsidRPr="00EB0E1A" w:rsidRDefault="00881489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1. Ответственный исполнитель муниципальной программы, соисполнитель           </w:t>
            </w:r>
          </w:p>
        </w:tc>
        <w:tc>
          <w:tcPr>
            <w:tcW w:w="7051" w:type="dxa"/>
            <w:gridSpan w:val="4"/>
          </w:tcPr>
          <w:p w:rsidR="00881489" w:rsidRPr="00EB0E1A" w:rsidRDefault="00881489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отдел по муниципальному хозяйству,</w:t>
            </w:r>
          </w:p>
          <w:p w:rsidR="00881489" w:rsidRPr="00EB0E1A" w:rsidRDefault="00881489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отдел капитального строительства</w:t>
            </w:r>
          </w:p>
          <w:p w:rsidR="00881489" w:rsidRPr="00EB0E1A" w:rsidRDefault="00881489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489" w:rsidRPr="00EB0E1A" w:rsidTr="00424439">
        <w:trPr>
          <w:trHeight w:val="1222"/>
        </w:trPr>
        <w:tc>
          <w:tcPr>
            <w:tcW w:w="2376" w:type="dxa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Цель муниципальной программы</w:t>
            </w:r>
          </w:p>
        </w:tc>
        <w:tc>
          <w:tcPr>
            <w:tcW w:w="7051" w:type="dxa"/>
            <w:gridSpan w:val="4"/>
          </w:tcPr>
          <w:p w:rsidR="00881489" w:rsidRPr="00EB0E1A" w:rsidRDefault="00881489" w:rsidP="00424439">
            <w:pPr>
              <w:pStyle w:val="ConsPlusNonformat"/>
              <w:spacing w:after="6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-обеспечение населения Кировского района Калужской области питьевой водой, соответствующей требованиям безопасности и безвредности, установленным в технических регламентах и санитарно-эпидемиологических правилах       </w:t>
            </w:r>
          </w:p>
        </w:tc>
      </w:tr>
      <w:tr w:rsidR="00881489" w:rsidRPr="00EB0E1A" w:rsidTr="00424439">
        <w:trPr>
          <w:trHeight w:val="985"/>
        </w:trPr>
        <w:tc>
          <w:tcPr>
            <w:tcW w:w="2376" w:type="dxa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3.Задачи муниципальной программы</w:t>
            </w:r>
          </w:p>
        </w:tc>
        <w:tc>
          <w:tcPr>
            <w:tcW w:w="7051" w:type="dxa"/>
            <w:gridSpan w:val="4"/>
          </w:tcPr>
          <w:p w:rsidR="00881489" w:rsidRPr="00EB0E1A" w:rsidRDefault="00881489" w:rsidP="0042443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1.развитие коммунальных централизованных систем хозяйственно-питьевого водоснабжения Кировского района; </w:t>
            </w:r>
          </w:p>
          <w:p w:rsidR="00881489" w:rsidRPr="00EB0E1A" w:rsidRDefault="00881489" w:rsidP="0042443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2.обеспечение населения питьевой водой нормативного качества;</w:t>
            </w:r>
          </w:p>
          <w:p w:rsidR="00881489" w:rsidRPr="00EB0E1A" w:rsidRDefault="00881489" w:rsidP="0042443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3.ликвидация дефицита питьевого водоснабжения в ряде населенных пунктов Кировского района; </w:t>
            </w:r>
          </w:p>
          <w:p w:rsidR="00881489" w:rsidRPr="00EB0E1A" w:rsidRDefault="00881489" w:rsidP="0042443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4.реконструкция и модернизация объектов водоснабжения   населенных пунктов Кировского района с внедрением передовых технологий очистки питьевой воды в целях обеспечения ее соответствия санитарно-гигиеническим требованиям;</w:t>
            </w:r>
          </w:p>
          <w:p w:rsidR="00881489" w:rsidRPr="00EB0E1A" w:rsidRDefault="00881489" w:rsidP="00424439">
            <w:pPr>
              <w:pStyle w:val="ConsPlusNonformat"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5.осуществление капитального ремонта,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обеспечивающих качество сточных вод, соответствующее установленным требованиям, при сбросе их в водные объекты;  </w:t>
            </w:r>
          </w:p>
          <w:p w:rsidR="00881489" w:rsidRPr="00EB0E1A" w:rsidRDefault="00881489" w:rsidP="00424439">
            <w:pPr>
              <w:pStyle w:val="ConsPlusNonformat"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6.увеличение </w:t>
            </w:r>
            <w:proofErr w:type="spell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технологических процессов в сфере водопроводно-канализационного хозяйства;</w:t>
            </w:r>
          </w:p>
          <w:p w:rsidR="00881489" w:rsidRPr="00EB0E1A" w:rsidRDefault="00881489" w:rsidP="00424439">
            <w:pPr>
              <w:pStyle w:val="ConsPlusNonformat"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7.рациональное водопользование и снижение объема потерь питьевой воды;</w:t>
            </w:r>
          </w:p>
          <w:p w:rsidR="00881489" w:rsidRPr="00EB0E1A" w:rsidRDefault="00881489" w:rsidP="00424439">
            <w:pPr>
              <w:pStyle w:val="ConsPlusNonformat"/>
              <w:ind w:left="-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8.создание предпосылок для улучшения экономических показателей и производственной базы организаций водопроводно-канализационного комплекса Кировского района и увеличения темпов жилищного строительства</w:t>
            </w:r>
          </w:p>
        </w:tc>
      </w:tr>
      <w:tr w:rsidR="00881489" w:rsidRPr="00EB0E1A" w:rsidTr="00424439">
        <w:trPr>
          <w:trHeight w:val="1397"/>
        </w:trPr>
        <w:tc>
          <w:tcPr>
            <w:tcW w:w="2376" w:type="dxa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4.Индикаторы</w:t>
            </w:r>
          </w:p>
        </w:tc>
        <w:tc>
          <w:tcPr>
            <w:tcW w:w="7051" w:type="dxa"/>
            <w:gridSpan w:val="4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водопроводных и (или) канализационных сетей, нуждающихся в замене;</w:t>
            </w:r>
          </w:p>
          <w:p w:rsidR="00881489" w:rsidRPr="00EB0E1A" w:rsidRDefault="00881489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удельный вес проб воды (из водопроводной сети по результатам исследованных проб за отчетный год), не отвечающих гигиеническим нормативам по микробиологическим показателям</w:t>
            </w:r>
          </w:p>
        </w:tc>
      </w:tr>
      <w:tr w:rsidR="00881489" w:rsidRPr="00EB0E1A" w:rsidTr="00424439">
        <w:trPr>
          <w:trHeight w:val="846"/>
        </w:trPr>
        <w:tc>
          <w:tcPr>
            <w:tcW w:w="2376" w:type="dxa"/>
            <w:tcBorders>
              <w:bottom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5.Сроки и  этапы  реализации муниципальной программы</w:t>
            </w:r>
          </w:p>
        </w:tc>
        <w:tc>
          <w:tcPr>
            <w:tcW w:w="7051" w:type="dxa"/>
            <w:gridSpan w:val="4"/>
            <w:tcBorders>
              <w:bottom w:val="single" w:sz="4" w:space="0" w:color="auto"/>
            </w:tcBorders>
          </w:tcPr>
          <w:p w:rsidR="00881489" w:rsidRPr="00EB0E1A" w:rsidRDefault="00881489" w:rsidP="00424439">
            <w:pPr>
              <w:pStyle w:val="ConsPlusNonformat"/>
              <w:spacing w:after="20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2019-2028 гг.  </w:t>
            </w:r>
          </w:p>
        </w:tc>
      </w:tr>
      <w:tr w:rsidR="00881489" w:rsidRPr="00EB0E1A" w:rsidTr="00424439">
        <w:trPr>
          <w:trHeight w:val="217"/>
        </w:trPr>
        <w:tc>
          <w:tcPr>
            <w:tcW w:w="2376" w:type="dxa"/>
            <w:vMerge w:val="restart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6.Объем финансирования муниципальной программы за счет всех источников финансирования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Годы</w:t>
            </w:r>
          </w:p>
        </w:tc>
        <w:tc>
          <w:tcPr>
            <w:tcW w:w="1825" w:type="dxa"/>
            <w:tcBorders>
              <w:right w:val="single" w:sz="4" w:space="0" w:color="auto"/>
            </w:tcBorders>
            <w:vAlign w:val="center"/>
          </w:tcPr>
          <w:p w:rsidR="00881489" w:rsidRPr="00EB0E1A" w:rsidRDefault="00881489" w:rsidP="00424439">
            <w:pPr>
              <w:tabs>
                <w:tab w:val="left" w:pos="330"/>
                <w:tab w:val="center" w:pos="2373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Местный бюджет, </w:t>
            </w:r>
            <w:proofErr w:type="spellStart"/>
            <w:r w:rsidRPr="00EB0E1A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331" w:type="dxa"/>
            <w:tcBorders>
              <w:right w:val="single" w:sz="4" w:space="0" w:color="auto"/>
            </w:tcBorders>
            <w:vAlign w:val="center"/>
          </w:tcPr>
          <w:p w:rsidR="00881489" w:rsidRPr="00EB0E1A" w:rsidRDefault="00881489" w:rsidP="00424439">
            <w:pPr>
              <w:tabs>
                <w:tab w:val="left" w:pos="330"/>
                <w:tab w:val="center" w:pos="2373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Межбюджетные трансферты из областного бюджета, </w:t>
            </w:r>
            <w:proofErr w:type="spellStart"/>
            <w:r w:rsidRPr="00EB0E1A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026" w:type="dxa"/>
            <w:tcBorders>
              <w:right w:val="single" w:sz="4" w:space="0" w:color="auto"/>
            </w:tcBorders>
            <w:vAlign w:val="center"/>
          </w:tcPr>
          <w:p w:rsidR="00881489" w:rsidRPr="00EB0E1A" w:rsidRDefault="00881489" w:rsidP="00424439">
            <w:pPr>
              <w:tabs>
                <w:tab w:val="left" w:pos="330"/>
                <w:tab w:val="center" w:pos="2373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Итого, </w:t>
            </w:r>
            <w:proofErr w:type="spellStart"/>
            <w:r w:rsidRPr="00EB0E1A">
              <w:rPr>
                <w:sz w:val="22"/>
                <w:szCs w:val="22"/>
              </w:rPr>
              <w:t>руб</w:t>
            </w:r>
            <w:proofErr w:type="spellEnd"/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4 727 000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2 000 000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6 727 000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4 106 000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4 106 000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6 229 000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6 229 000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7 431 528,01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1 272 826,92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8 704 354,93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1 176 938,17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84 386 408,21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85 563 346,38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7 400 000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7 400 000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3 900 000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3 900 000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900 000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900 000</w:t>
            </w:r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8 000 </w:t>
            </w:r>
            <w:proofErr w:type="spellStart"/>
            <w:r w:rsidRPr="00EB0E1A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8 000 </w:t>
            </w:r>
            <w:proofErr w:type="spellStart"/>
            <w:r w:rsidRPr="00EB0E1A">
              <w:rPr>
                <w:sz w:val="22"/>
                <w:szCs w:val="22"/>
              </w:rPr>
              <w:t>000</w:t>
            </w:r>
            <w:proofErr w:type="spellEnd"/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2028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8 000 </w:t>
            </w:r>
            <w:proofErr w:type="spellStart"/>
            <w:r w:rsidRPr="00EB0E1A">
              <w:rPr>
                <w:sz w:val="22"/>
                <w:szCs w:val="22"/>
              </w:rPr>
              <w:t>000</w:t>
            </w:r>
            <w:proofErr w:type="spellEnd"/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8 000 </w:t>
            </w:r>
            <w:proofErr w:type="spellStart"/>
            <w:r w:rsidRPr="00EB0E1A">
              <w:rPr>
                <w:sz w:val="22"/>
                <w:szCs w:val="22"/>
              </w:rPr>
              <w:t>000</w:t>
            </w:r>
            <w:proofErr w:type="spellEnd"/>
          </w:p>
        </w:tc>
      </w:tr>
      <w:tr w:rsidR="00881489" w:rsidRPr="00EB0E1A" w:rsidTr="00424439">
        <w:trPr>
          <w:trHeight w:val="211"/>
        </w:trPr>
        <w:tc>
          <w:tcPr>
            <w:tcW w:w="2376" w:type="dxa"/>
            <w:vMerge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51 870 466,18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87 659 235,13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139 529 701,31</w:t>
            </w:r>
          </w:p>
        </w:tc>
      </w:tr>
      <w:tr w:rsidR="00881489" w:rsidRPr="00EB0E1A" w:rsidTr="00424439">
        <w:trPr>
          <w:trHeight w:val="934"/>
        </w:trPr>
        <w:tc>
          <w:tcPr>
            <w:tcW w:w="9427" w:type="dxa"/>
            <w:gridSpan w:val="5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spacing w:before="6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Объемы финансирования мероприятий программы за счет средств местного бюджета  ежегодно уточняются в соответствии с решениями органов местного самоуправления при формировании  бюджета на очередной финансовый год и на плановый период</w:t>
            </w:r>
          </w:p>
        </w:tc>
      </w:tr>
      <w:tr w:rsidR="00881489" w:rsidRPr="00EB0E1A" w:rsidTr="00424439">
        <w:trPr>
          <w:trHeight w:val="418"/>
        </w:trPr>
        <w:tc>
          <w:tcPr>
            <w:tcW w:w="2376" w:type="dxa"/>
          </w:tcPr>
          <w:p w:rsidR="00881489" w:rsidRPr="00EB0E1A" w:rsidRDefault="0088148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7.Ожидаемые результаты реализации муниципальной программы </w:t>
            </w:r>
          </w:p>
        </w:tc>
        <w:tc>
          <w:tcPr>
            <w:tcW w:w="7051" w:type="dxa"/>
            <w:gridSpan w:val="4"/>
          </w:tcPr>
          <w:p w:rsidR="00881489" w:rsidRPr="00EB0E1A" w:rsidRDefault="00881489" w:rsidP="00424439">
            <w:pPr>
              <w:pStyle w:val="ConsPlusNonformat"/>
              <w:spacing w:after="20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B0E1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результате реализации Программы будут обеспечены  улучшение водоснабжения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 при транспортировке, поддержание оптимальных условий водопользования, качества поверхностных и подземных вод, отвечающим санитарным и экологическим требованиям, контроль изменения состояния водных объектов и сбросов сточных вод в них</w:t>
            </w:r>
            <w:proofErr w:type="gramEnd"/>
          </w:p>
        </w:tc>
      </w:tr>
    </w:tbl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B0E1A" w:rsidRDefault="00EB0E1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529C0" w:rsidRPr="006B74BA" w:rsidRDefault="008529C0" w:rsidP="008529C0">
      <w:pPr>
        <w:pStyle w:val="a9"/>
        <w:jc w:val="center"/>
        <w:rPr>
          <w:b/>
          <w:sz w:val="22"/>
          <w:szCs w:val="22"/>
        </w:rPr>
      </w:pPr>
      <w:r w:rsidRPr="006B74BA">
        <w:rPr>
          <w:b/>
          <w:sz w:val="22"/>
          <w:szCs w:val="22"/>
        </w:rPr>
        <w:lastRenderedPageBreak/>
        <w:t>ПАСПОРТ</w:t>
      </w:r>
    </w:p>
    <w:p w:rsidR="008529C0" w:rsidRPr="006B74BA" w:rsidRDefault="008529C0" w:rsidP="008529C0">
      <w:pPr>
        <w:pStyle w:val="a9"/>
        <w:jc w:val="center"/>
        <w:rPr>
          <w:b/>
          <w:sz w:val="22"/>
          <w:szCs w:val="22"/>
        </w:rPr>
      </w:pPr>
      <w:r w:rsidRPr="006B74BA">
        <w:rPr>
          <w:b/>
          <w:sz w:val="22"/>
          <w:szCs w:val="22"/>
        </w:rPr>
        <w:t>Муниципальной  программы</w:t>
      </w:r>
    </w:p>
    <w:p w:rsidR="008529C0" w:rsidRPr="006B74BA" w:rsidRDefault="008529C0" w:rsidP="008529C0">
      <w:pPr>
        <w:pStyle w:val="a9"/>
        <w:jc w:val="center"/>
        <w:rPr>
          <w:b/>
          <w:sz w:val="22"/>
          <w:szCs w:val="22"/>
        </w:rPr>
      </w:pPr>
      <w:r w:rsidRPr="006B74BA">
        <w:rPr>
          <w:b/>
          <w:sz w:val="22"/>
          <w:szCs w:val="22"/>
        </w:rPr>
        <w:t xml:space="preserve">«Обеспечение безопасности жизнедеятельности </w:t>
      </w:r>
    </w:p>
    <w:p w:rsidR="008529C0" w:rsidRPr="006B74BA" w:rsidRDefault="008529C0" w:rsidP="008529C0">
      <w:pPr>
        <w:pStyle w:val="a9"/>
        <w:jc w:val="center"/>
        <w:rPr>
          <w:b/>
          <w:sz w:val="22"/>
          <w:szCs w:val="22"/>
        </w:rPr>
      </w:pPr>
      <w:r w:rsidRPr="006B74BA">
        <w:rPr>
          <w:b/>
          <w:sz w:val="22"/>
          <w:szCs w:val="22"/>
        </w:rPr>
        <w:t>населения муниципального района</w:t>
      </w:r>
    </w:p>
    <w:p w:rsidR="008529C0" w:rsidRPr="006B74BA" w:rsidRDefault="008529C0" w:rsidP="008529C0">
      <w:pPr>
        <w:pStyle w:val="a9"/>
        <w:jc w:val="center"/>
        <w:rPr>
          <w:b/>
          <w:sz w:val="22"/>
          <w:szCs w:val="22"/>
        </w:rPr>
      </w:pPr>
      <w:r w:rsidRPr="006B74BA">
        <w:rPr>
          <w:b/>
          <w:sz w:val="22"/>
          <w:szCs w:val="22"/>
        </w:rPr>
        <w:t xml:space="preserve"> «Город Киров и Кировский район»</w:t>
      </w:r>
    </w:p>
    <w:p w:rsidR="008529C0" w:rsidRPr="006B74BA" w:rsidRDefault="008529C0" w:rsidP="008529C0">
      <w:pPr>
        <w:pStyle w:val="a9"/>
        <w:jc w:val="center"/>
        <w:rPr>
          <w:sz w:val="22"/>
          <w:szCs w:val="22"/>
        </w:rPr>
      </w:pPr>
      <w:r w:rsidRPr="006B74BA">
        <w:rPr>
          <w:sz w:val="22"/>
          <w:szCs w:val="22"/>
        </w:rPr>
        <w:t>(далее – муниципальная программа)</w:t>
      </w:r>
    </w:p>
    <w:p w:rsidR="008529C0" w:rsidRPr="006B74BA" w:rsidRDefault="008529C0" w:rsidP="008529C0">
      <w:pPr>
        <w:pStyle w:val="a9"/>
        <w:jc w:val="center"/>
        <w:rPr>
          <w:sz w:val="22"/>
          <w:szCs w:val="22"/>
        </w:rPr>
      </w:pPr>
    </w:p>
    <w:tbl>
      <w:tblPr>
        <w:tblW w:w="104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80"/>
        <w:gridCol w:w="1721"/>
        <w:gridCol w:w="861"/>
        <w:gridCol w:w="860"/>
        <w:gridCol w:w="861"/>
        <w:gridCol w:w="861"/>
        <w:gridCol w:w="860"/>
        <w:gridCol w:w="861"/>
        <w:gridCol w:w="1145"/>
      </w:tblGrid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 Ответственный исполнитель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 xml:space="preserve">Отдел по делам ГО и ЧС, мобилизационной работе Кировской районной администрации     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 Соисполнители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Муниципальное казенное учреждение «ЕДДС Кировского район» (далее – МКУ «ЕДДС»),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муниципальные предприятия, создающие нештатных формирований по обеспечению выполнения мероприятий по ГО (далее – НФГО)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3 Участники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Администрации сельских поселений, расположенных на территории  Кировского  района (по согласованию);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балансодержатели территорий, на которых организованы пляжи и места отдыха населения у воды (по согласованию).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4 Цель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rFonts w:ascii="Times New Roman" w:hAnsi="Times New Roman"/>
                <w:sz w:val="22"/>
                <w:szCs w:val="22"/>
              </w:rPr>
              <w:t xml:space="preserve">Повышение уровня защищенности населения и территории муниципального района от опасностей, возникающих </w:t>
            </w:r>
            <w:r w:rsidRPr="006B74BA">
              <w:rPr>
                <w:sz w:val="22"/>
                <w:szCs w:val="22"/>
              </w:rPr>
              <w:t>при чрезвычайных ситуациях природного и техногенного характера (далее – ЧС), пожарах и иных происшествиях, а также при военных конфликтах или вследствие этих конфликтов</w:t>
            </w: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5 Задачи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B74BA">
              <w:rPr>
                <w:rFonts w:ascii="Times New Roman" w:hAnsi="Times New Roman"/>
                <w:sz w:val="22"/>
                <w:szCs w:val="22"/>
              </w:rPr>
              <w:t>- Обеспечение предупреждения и ликвидации ЧС, пожаров и происшествий на водных объектах на территории муниципального района;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- совершенствование деятельности органов управления гражданской обороны (далее – ГО), районного звена территориальной подсистемы единой государственной системы предупреждения и ликвидации чрезвычайных ситуаций Калужской области (далее – районное звено ТП РСЧС Калужской области);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- обеспечение и поддержание высокой готовности сил и средств ГО, районного звена ТП РСЧС Калужской области;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- обеспечение повышения уровня защищенности населения и территории муниципального района от пожаров.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6 Основные мероприятия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 xml:space="preserve">- Участие в предупреждении и ликвидации последствий </w:t>
            </w:r>
            <w:r w:rsidRPr="006B74BA">
              <w:rPr>
                <w:rFonts w:ascii="Times New Roman" w:hAnsi="Times New Roman"/>
                <w:sz w:val="22"/>
                <w:szCs w:val="22"/>
              </w:rPr>
              <w:t>ЧС</w:t>
            </w:r>
            <w:r w:rsidRPr="006B74BA">
              <w:rPr>
                <w:sz w:val="22"/>
                <w:szCs w:val="22"/>
              </w:rPr>
              <w:t xml:space="preserve"> на территории муниципального района;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- организация и осуществление мероприятий по ГО, защите населения и территории муниципального района от ЧС;</w:t>
            </w:r>
          </w:p>
          <w:p w:rsidR="008529C0" w:rsidRPr="006B74BA" w:rsidRDefault="008529C0" w:rsidP="004C53B6">
            <w:pPr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 xml:space="preserve">- осуществление мероприятий по обеспечению охраны окружающей среды. 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7 Индикаторы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Сведения об индикаторах муниципальной программы по годам представлены в разделе 2 «Индикаторы достижения целей и решения задач муниципальной программы»</w:t>
            </w:r>
          </w:p>
        </w:tc>
      </w:tr>
      <w:tr w:rsidR="008529C0" w:rsidRPr="006B74BA" w:rsidTr="004C53B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8 Сроки и этапы реализации муниципальной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f"/>
              <w:jc w:val="both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2023 - 2028 годы, в один этап</w:t>
            </w:r>
          </w:p>
        </w:tc>
      </w:tr>
      <w:tr w:rsidR="008529C0" w:rsidRPr="006B74BA" w:rsidTr="004C53B6">
        <w:trPr>
          <w:cantSplit/>
          <w:trHeight w:val="483"/>
        </w:trPr>
        <w:tc>
          <w:tcPr>
            <w:tcW w:w="23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Объемы финансирования муниципальной программы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Всего (тыс. руб.)</w:t>
            </w:r>
          </w:p>
        </w:tc>
        <w:tc>
          <w:tcPr>
            <w:tcW w:w="54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в том числе по годам и источникам финансирования:</w:t>
            </w:r>
          </w:p>
        </w:tc>
      </w:tr>
      <w:tr w:rsidR="008529C0" w:rsidRPr="006B74BA" w:rsidTr="004C53B6">
        <w:trPr>
          <w:cantSplit/>
          <w:trHeight w:val="477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jc w:val="center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jc w:val="center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jc w:val="center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jc w:val="center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jc w:val="center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2028</w:t>
            </w:r>
          </w:p>
        </w:tc>
      </w:tr>
      <w:tr w:rsidR="008529C0" w:rsidRPr="006B74BA" w:rsidTr="004C53B6">
        <w:trPr>
          <w:cantSplit/>
          <w:trHeight w:val="381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Всего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66 144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12 065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15 750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10 903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9 356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9 015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9 055</w:t>
            </w:r>
          </w:p>
        </w:tc>
      </w:tr>
      <w:tr w:rsidR="008529C0" w:rsidRPr="006B74BA" w:rsidTr="004C53B6">
        <w:trPr>
          <w:cantSplit/>
          <w:trHeight w:val="331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в том числе: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</w:tr>
      <w:tr w:rsidR="008529C0" w:rsidRPr="006B74BA" w:rsidTr="004C53B6">
        <w:trPr>
          <w:cantSplit/>
          <w:trHeight w:val="477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66 144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11 940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15 750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10 903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9 356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9 015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9 055</w:t>
            </w:r>
          </w:p>
        </w:tc>
      </w:tr>
      <w:tr w:rsidR="008529C0" w:rsidRPr="006B74BA" w:rsidTr="004C53B6">
        <w:trPr>
          <w:cantSplit/>
          <w:trHeight w:val="964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 xml:space="preserve">Средства областного </w:t>
            </w:r>
          </w:p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</w:tr>
      <w:tr w:rsidR="008529C0" w:rsidRPr="006B74BA" w:rsidTr="004C53B6">
        <w:trPr>
          <w:cantSplit/>
          <w:trHeight w:val="964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f"/>
              <w:rPr>
                <w:sz w:val="22"/>
                <w:szCs w:val="22"/>
              </w:rPr>
            </w:pPr>
            <w:r w:rsidRPr="006B74BA">
              <w:rPr>
                <w:sz w:val="22"/>
                <w:szCs w:val="22"/>
              </w:rPr>
              <w:t>собственные средства организаций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</w:p>
        </w:tc>
      </w:tr>
      <w:tr w:rsidR="008529C0" w:rsidRPr="006B74BA" w:rsidTr="004C53B6">
        <w:trPr>
          <w:cantSplit/>
          <w:trHeight w:val="963"/>
        </w:trPr>
        <w:tc>
          <w:tcPr>
            <w:tcW w:w="1041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529C0" w:rsidRPr="006B74BA" w:rsidRDefault="008529C0" w:rsidP="004C53B6">
            <w:pPr>
              <w:pStyle w:val="afe"/>
              <w:rPr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 мероприятий программы за счет средств местного бюджета ежегодно уточняется в соответствии с решениями органов местного самоуправления при формировании бюджета на очередной финансовый период.</w:t>
            </w:r>
          </w:p>
        </w:tc>
      </w:tr>
      <w:tr w:rsidR="008529C0" w:rsidRPr="006B74BA" w:rsidTr="004C53B6">
        <w:trPr>
          <w:cantSplit/>
          <w:trHeight w:val="1403"/>
        </w:trPr>
        <w:tc>
          <w:tcPr>
            <w:tcW w:w="2380" w:type="dxa"/>
            <w:tcBorders>
              <w:top w:val="single" w:sz="4" w:space="0" w:color="auto"/>
              <w:right w:val="single" w:sz="4" w:space="0" w:color="auto"/>
            </w:tcBorders>
          </w:tcPr>
          <w:p w:rsidR="008529C0" w:rsidRPr="006B74BA" w:rsidRDefault="008529C0" w:rsidP="004C53B6">
            <w:pPr>
              <w:rPr>
                <w:rFonts w:eastAsia="Calibri"/>
                <w:sz w:val="22"/>
                <w:szCs w:val="22"/>
              </w:rPr>
            </w:pPr>
            <w:r w:rsidRPr="006B74BA">
              <w:rPr>
                <w:rFonts w:eastAsia="Calibri"/>
                <w:sz w:val="22"/>
                <w:szCs w:val="22"/>
              </w:rPr>
              <w:t xml:space="preserve">10. Ожидаемые </w:t>
            </w:r>
            <w:r w:rsidRPr="006B74BA">
              <w:rPr>
                <w:rFonts w:eastAsiaTheme="minorEastAsia"/>
                <w:sz w:val="22"/>
                <w:szCs w:val="22"/>
              </w:rPr>
              <w:t>результаты</w:t>
            </w:r>
            <w:r w:rsidRPr="006B74BA">
              <w:rPr>
                <w:rFonts w:eastAsia="Calibri"/>
                <w:sz w:val="22"/>
                <w:szCs w:val="22"/>
              </w:rPr>
              <w:t xml:space="preserve"> реализации программы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>- Повышение подготовки специальных формирований и</w:t>
            </w:r>
          </w:p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>населения к предупреждению ЧС;</w:t>
            </w:r>
          </w:p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>- повышение уровня защиты населения от ЧС природного и техногенного характера;</w:t>
            </w:r>
          </w:p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 xml:space="preserve">- снижение материального ущерба от ЧС; </w:t>
            </w:r>
          </w:p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 xml:space="preserve">- привлечение организаций различных форм собственности к решению вопросов в области ГО; </w:t>
            </w:r>
          </w:p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системы мобилизационной подготовки органов управления;  </w:t>
            </w:r>
          </w:p>
          <w:p w:rsidR="008529C0" w:rsidRPr="006B74BA" w:rsidRDefault="008529C0" w:rsidP="004C53B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4BA">
              <w:rPr>
                <w:rFonts w:ascii="Times New Roman" w:hAnsi="Times New Roman" w:cs="Times New Roman"/>
                <w:sz w:val="22"/>
                <w:szCs w:val="22"/>
              </w:rPr>
              <w:t xml:space="preserve">- укрепление защиты государственной тайны. </w:t>
            </w:r>
          </w:p>
          <w:p w:rsidR="008529C0" w:rsidRPr="006B74BA" w:rsidRDefault="008529C0" w:rsidP="004C53B6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8529C0" w:rsidRDefault="008529C0" w:rsidP="007F466C">
      <w:pPr>
        <w:tabs>
          <w:tab w:val="center" w:pos="4983"/>
          <w:tab w:val="left" w:pos="9195"/>
        </w:tabs>
        <w:rPr>
          <w:b/>
          <w:sz w:val="22"/>
          <w:szCs w:val="22"/>
        </w:rPr>
      </w:pPr>
    </w:p>
    <w:p w:rsidR="008529C0" w:rsidRDefault="008529C0" w:rsidP="007F466C">
      <w:pPr>
        <w:tabs>
          <w:tab w:val="center" w:pos="4983"/>
          <w:tab w:val="left" w:pos="9195"/>
        </w:tabs>
        <w:rPr>
          <w:b/>
          <w:sz w:val="22"/>
          <w:szCs w:val="22"/>
        </w:rPr>
      </w:pPr>
    </w:p>
    <w:p w:rsidR="008529C0" w:rsidRDefault="008529C0" w:rsidP="007F466C">
      <w:pPr>
        <w:tabs>
          <w:tab w:val="center" w:pos="4983"/>
          <w:tab w:val="left" w:pos="9195"/>
        </w:tabs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8529C0" w:rsidRDefault="008529C0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</w:p>
    <w:p w:rsidR="007F466C" w:rsidRPr="005A06E8" w:rsidRDefault="007F466C" w:rsidP="008529C0">
      <w:pPr>
        <w:tabs>
          <w:tab w:val="center" w:pos="4983"/>
          <w:tab w:val="left" w:pos="9195"/>
        </w:tabs>
        <w:jc w:val="center"/>
        <w:rPr>
          <w:b/>
          <w:sz w:val="22"/>
          <w:szCs w:val="22"/>
        </w:rPr>
      </w:pPr>
      <w:r w:rsidRPr="005A06E8">
        <w:rPr>
          <w:b/>
          <w:sz w:val="22"/>
          <w:szCs w:val="22"/>
        </w:rPr>
        <w:lastRenderedPageBreak/>
        <w:t>Паспорт</w:t>
      </w:r>
    </w:p>
    <w:p w:rsidR="007F466C" w:rsidRPr="005A06E8" w:rsidRDefault="007F466C" w:rsidP="007F466C">
      <w:pPr>
        <w:jc w:val="center"/>
        <w:rPr>
          <w:b/>
          <w:sz w:val="22"/>
          <w:szCs w:val="22"/>
        </w:rPr>
      </w:pPr>
      <w:r w:rsidRPr="005A06E8">
        <w:rPr>
          <w:b/>
          <w:sz w:val="22"/>
          <w:szCs w:val="22"/>
        </w:rPr>
        <w:t>муниципальной  программы</w:t>
      </w:r>
    </w:p>
    <w:p w:rsidR="007F466C" w:rsidRPr="005A06E8" w:rsidRDefault="007F466C" w:rsidP="007F466C">
      <w:pPr>
        <w:jc w:val="center"/>
        <w:rPr>
          <w:b/>
          <w:sz w:val="22"/>
          <w:szCs w:val="22"/>
        </w:rPr>
      </w:pPr>
      <w:r w:rsidRPr="005A06E8">
        <w:rPr>
          <w:b/>
          <w:sz w:val="22"/>
          <w:szCs w:val="22"/>
        </w:rPr>
        <w:t>«Развитие культуры и искусства Кировского района»</w:t>
      </w:r>
    </w:p>
    <w:p w:rsidR="007F466C" w:rsidRPr="005A06E8" w:rsidRDefault="007F466C" w:rsidP="007F466C">
      <w:pPr>
        <w:jc w:val="center"/>
        <w:rPr>
          <w:b/>
          <w:sz w:val="22"/>
          <w:szCs w:val="22"/>
        </w:rPr>
      </w:pPr>
    </w:p>
    <w:tbl>
      <w:tblPr>
        <w:tblW w:w="205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993"/>
        <w:gridCol w:w="1275"/>
        <w:gridCol w:w="1134"/>
        <w:gridCol w:w="1134"/>
        <w:gridCol w:w="1134"/>
        <w:gridCol w:w="1134"/>
        <w:gridCol w:w="993"/>
        <w:gridCol w:w="1275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1.</w:t>
            </w:r>
            <w:r w:rsidRPr="005A06E8">
              <w:rPr>
                <w:sz w:val="22"/>
                <w:szCs w:val="22"/>
              </w:rPr>
              <w:t xml:space="preserve"> </w:t>
            </w:r>
            <w:r w:rsidRPr="005A06E8">
              <w:rPr>
                <w:b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Кировская районная администрация - отдел культуры</w:t>
            </w:r>
          </w:p>
        </w:tc>
      </w:tr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2.</w:t>
            </w:r>
            <w:r w:rsidRPr="005A06E8">
              <w:rPr>
                <w:sz w:val="22"/>
                <w:szCs w:val="22"/>
              </w:rPr>
              <w:t xml:space="preserve"> </w:t>
            </w:r>
            <w:r w:rsidRPr="005A06E8">
              <w:rPr>
                <w:b/>
                <w:sz w:val="22"/>
                <w:szCs w:val="22"/>
              </w:rPr>
              <w:t xml:space="preserve">Соисполнители и участники </w:t>
            </w:r>
            <w:proofErr w:type="gramStart"/>
            <w:r w:rsidRPr="005A06E8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F67790">
            <w:pPr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 - отдел культуры Кировской районной администрации;</w:t>
            </w:r>
          </w:p>
          <w:p w:rsidR="007F466C" w:rsidRPr="005A06E8" w:rsidRDefault="007F466C" w:rsidP="00F67790">
            <w:pPr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отдел финансов Кировской районной администрации;</w:t>
            </w:r>
          </w:p>
          <w:p w:rsidR="007F466C" w:rsidRPr="005A06E8" w:rsidRDefault="007F466C" w:rsidP="00F67790">
            <w:pPr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отдел  ЗАГС Кировской районной администрации;</w:t>
            </w:r>
          </w:p>
          <w:p w:rsidR="007F466C" w:rsidRPr="005A06E8" w:rsidRDefault="007F466C" w:rsidP="00F67790">
            <w:pPr>
              <w:shd w:val="clear" w:color="auto" w:fill="FFFFFF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МКУ «Дворец культуры «Юбилейный»;</w:t>
            </w:r>
          </w:p>
          <w:p w:rsidR="007F466C" w:rsidRPr="005A06E8" w:rsidRDefault="007F466C" w:rsidP="00F67790">
            <w:pPr>
              <w:shd w:val="clear" w:color="auto" w:fill="FFFFFF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МКУ «Молодежный культурный центр»;</w:t>
            </w:r>
          </w:p>
          <w:p w:rsidR="007F466C" w:rsidRPr="005A06E8" w:rsidRDefault="007F466C" w:rsidP="00F67790">
            <w:pPr>
              <w:shd w:val="clear" w:color="auto" w:fill="FFFFFF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МКУ «Центр досуга «Гармония»;</w:t>
            </w:r>
          </w:p>
          <w:p w:rsidR="007F466C" w:rsidRPr="005A06E8" w:rsidRDefault="007F466C" w:rsidP="00F67790">
            <w:pPr>
              <w:shd w:val="clear" w:color="auto" w:fill="FFFFFF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МКУ «Городской дом культуры «Вдохновение»;</w:t>
            </w:r>
          </w:p>
          <w:p w:rsidR="007F466C" w:rsidRPr="005A06E8" w:rsidRDefault="007F466C" w:rsidP="00F67790">
            <w:pPr>
              <w:shd w:val="clear" w:color="auto" w:fill="FFFFFF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МКУ « Централизованная библиотечная система»;</w:t>
            </w:r>
          </w:p>
          <w:p w:rsidR="007F466C" w:rsidRPr="005A06E8" w:rsidRDefault="007F466C" w:rsidP="00F67790">
            <w:pPr>
              <w:shd w:val="clear" w:color="auto" w:fill="FFFFFF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МКУ  « Сельские дома культуры».</w:t>
            </w:r>
          </w:p>
        </w:tc>
      </w:tr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3.</w:t>
            </w:r>
            <w:r w:rsidRPr="005A06E8">
              <w:rPr>
                <w:sz w:val="22"/>
                <w:szCs w:val="22"/>
              </w:rPr>
              <w:t xml:space="preserve"> </w:t>
            </w:r>
            <w:r w:rsidRPr="005A06E8">
              <w:rPr>
                <w:b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pStyle w:val="29"/>
              <w:ind w:left="360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F67790">
            <w:pPr>
              <w:pStyle w:val="29"/>
              <w:ind w:left="360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создание благоприятных условий для устойчивого развития сферы культуры Кировского  района;</w:t>
            </w:r>
          </w:p>
          <w:p w:rsidR="007F466C" w:rsidRPr="005A06E8" w:rsidRDefault="007F466C" w:rsidP="00F67790">
            <w:pPr>
              <w:pStyle w:val="29"/>
              <w:ind w:left="360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муниципального района;</w:t>
            </w:r>
          </w:p>
          <w:p w:rsidR="007F466C" w:rsidRPr="005A06E8" w:rsidRDefault="007F466C" w:rsidP="00F67790">
            <w:pPr>
              <w:pStyle w:val="29"/>
              <w:ind w:left="360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обеспечение равного доступа населения к культурным ценностям и участию в культурной жизни;</w:t>
            </w:r>
          </w:p>
          <w:p w:rsidR="007F466C" w:rsidRPr="005A06E8" w:rsidRDefault="007F466C" w:rsidP="00F67790">
            <w:pPr>
              <w:pStyle w:val="29"/>
              <w:ind w:left="34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 - повышение роли семьи в обществе.</w:t>
            </w:r>
          </w:p>
          <w:p w:rsidR="007F466C" w:rsidRPr="005A06E8" w:rsidRDefault="007F466C" w:rsidP="00F67790">
            <w:pPr>
              <w:pStyle w:val="29"/>
              <w:rPr>
                <w:sz w:val="22"/>
                <w:szCs w:val="22"/>
              </w:rPr>
            </w:pPr>
          </w:p>
        </w:tc>
      </w:tr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4.</w:t>
            </w:r>
            <w:r w:rsidRPr="005A06E8">
              <w:rPr>
                <w:sz w:val="22"/>
                <w:szCs w:val="22"/>
              </w:rPr>
              <w:t xml:space="preserve"> </w:t>
            </w:r>
            <w:r w:rsidRPr="005A06E8">
              <w:rPr>
                <w:b/>
                <w:sz w:val="22"/>
                <w:szCs w:val="22"/>
              </w:rPr>
              <w:t>Задачи муниципальной  программы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F67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 - повышение конкурентоспособности культурных услуг, удовлетворяющих потребности всех социальных слоев населения в качественных услугах традиционной и современной культуры;</w:t>
            </w:r>
          </w:p>
          <w:p w:rsidR="007F466C" w:rsidRPr="005A06E8" w:rsidRDefault="007F466C" w:rsidP="00F67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-развитие приоритетных направлений отрасли культуры в Кировском районе;</w:t>
            </w:r>
          </w:p>
          <w:p w:rsidR="007F466C" w:rsidRPr="005A06E8" w:rsidRDefault="007F466C" w:rsidP="00F677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pStyle w:val="12"/>
              <w:tabs>
                <w:tab w:val="left" w:pos="189"/>
                <w:tab w:val="left" w:pos="246"/>
              </w:tabs>
              <w:ind w:left="0"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повышение качества культурных услуг и сохранение историко-культурного потенциала муниципального района «Город Киров и Кировский район»;</w:t>
            </w:r>
          </w:p>
          <w:p w:rsidR="007F466C" w:rsidRPr="005A06E8" w:rsidRDefault="007F466C" w:rsidP="00F67790">
            <w:pPr>
              <w:pStyle w:val="12"/>
              <w:tabs>
                <w:tab w:val="left" w:pos="189"/>
                <w:tab w:val="left" w:pos="246"/>
              </w:tabs>
              <w:ind w:left="0"/>
              <w:jc w:val="both"/>
              <w:rPr>
                <w:noProof/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-улучшение демографической ситуации;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- охрана семьи, материнства, отцовства и детства; 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сохранение семейных ценностей;</w:t>
            </w:r>
          </w:p>
          <w:p w:rsidR="007F466C" w:rsidRPr="005A06E8" w:rsidRDefault="007F466C" w:rsidP="00F67790">
            <w:pPr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 развитие национальных традиций бракосочетания.</w:t>
            </w:r>
          </w:p>
        </w:tc>
      </w:tr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5.</w:t>
            </w:r>
            <w:r w:rsidRPr="005A06E8">
              <w:rPr>
                <w:sz w:val="22"/>
                <w:szCs w:val="22"/>
              </w:rPr>
              <w:t xml:space="preserve"> </w:t>
            </w:r>
            <w:r w:rsidRPr="005A06E8">
              <w:rPr>
                <w:b/>
                <w:sz w:val="22"/>
                <w:szCs w:val="22"/>
              </w:rPr>
              <w:t>Подпрограммы муниципа</w:t>
            </w:r>
            <w:r w:rsidRPr="005A06E8">
              <w:rPr>
                <w:b/>
                <w:sz w:val="22"/>
                <w:szCs w:val="22"/>
              </w:rPr>
              <w:lastRenderedPageBreak/>
              <w:t>льной программы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bCs/>
                <w:sz w:val="22"/>
                <w:szCs w:val="22"/>
              </w:rPr>
              <w:t xml:space="preserve"> Не предусмотрены</w:t>
            </w:r>
          </w:p>
        </w:tc>
      </w:tr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lastRenderedPageBreak/>
              <w:t>6. Индикаторы муниципальной программы</w:t>
            </w:r>
          </w:p>
        </w:tc>
        <w:tc>
          <w:tcPr>
            <w:tcW w:w="993" w:type="dxa"/>
          </w:tcPr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экземпляров новых поступлений в библиотечные фонды, единиц;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охват библиотечным обслуживанием населения, %         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количество массовых мероприятий, проводимых библиотеками, единиц;               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клубных формирований, единиц;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методических материалов, единиц;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единиц хранения музейных ценностей в области районного краеведения, военной истории, мировой художественной культуры;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организованных выставок музейных ценностей в области современного национального изобразительного искусства, единиц;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посетителей Кировского историко-краеведческого музея, тыс. чел.;</w:t>
            </w:r>
          </w:p>
          <w:p w:rsidR="007F466C" w:rsidRPr="005A06E8" w:rsidRDefault="007F466C" w:rsidP="007F466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количество массовых мероприятий, проводимых</w:t>
            </w:r>
            <w:r w:rsidRPr="005A06E8">
              <w:rPr>
                <w:b/>
                <w:sz w:val="22"/>
                <w:szCs w:val="22"/>
              </w:rPr>
              <w:t xml:space="preserve"> </w:t>
            </w:r>
            <w:r w:rsidRPr="005A06E8">
              <w:rPr>
                <w:sz w:val="22"/>
                <w:szCs w:val="22"/>
              </w:rPr>
              <w:t>учреждениями культуры, единиц.</w:t>
            </w:r>
            <w:r w:rsidRPr="005A06E8">
              <w:rPr>
                <w:b/>
                <w:sz w:val="22"/>
                <w:szCs w:val="22"/>
              </w:rPr>
              <w:t xml:space="preserve">               </w:t>
            </w:r>
          </w:p>
        </w:tc>
      </w:tr>
      <w:tr w:rsidR="007F466C" w:rsidRPr="005A06E8" w:rsidTr="00F67790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7. Сроки реализации муниципальной программы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Программа реализуется в 2024-2029 годах.</w:t>
            </w:r>
          </w:p>
        </w:tc>
      </w:tr>
      <w:tr w:rsidR="007F466C" w:rsidRPr="005A06E8" w:rsidTr="00F67790">
        <w:trPr>
          <w:gridAfter w:val="8"/>
          <w:wAfter w:w="10208" w:type="dxa"/>
          <w:cantSplit/>
          <w:trHeight w:val="630"/>
        </w:trPr>
        <w:tc>
          <w:tcPr>
            <w:tcW w:w="1276" w:type="dxa"/>
            <w:vMerge w:val="restart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 xml:space="preserve">8. Объемы </w:t>
            </w:r>
            <w:proofErr w:type="spellStart"/>
            <w:r w:rsidRPr="005A06E8">
              <w:rPr>
                <w:b/>
                <w:sz w:val="22"/>
                <w:szCs w:val="22"/>
              </w:rPr>
              <w:t>финансиро</w:t>
            </w:r>
            <w:proofErr w:type="spellEnd"/>
          </w:p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proofErr w:type="spellStart"/>
            <w:r w:rsidRPr="005A06E8">
              <w:rPr>
                <w:b/>
                <w:sz w:val="22"/>
                <w:szCs w:val="22"/>
              </w:rPr>
              <w:t>вания</w:t>
            </w:r>
            <w:proofErr w:type="spellEnd"/>
            <w:r w:rsidRPr="005A06E8">
              <w:rPr>
                <w:b/>
                <w:sz w:val="22"/>
                <w:szCs w:val="22"/>
              </w:rPr>
              <w:t xml:space="preserve"> муниципальной программы </w:t>
            </w:r>
          </w:p>
        </w:tc>
        <w:tc>
          <w:tcPr>
            <w:tcW w:w="993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 xml:space="preserve">Источник </w:t>
            </w:r>
            <w:proofErr w:type="spellStart"/>
            <w:r w:rsidRPr="005A06E8">
              <w:rPr>
                <w:sz w:val="22"/>
                <w:szCs w:val="22"/>
              </w:rPr>
              <w:t>финансиро</w:t>
            </w:r>
            <w:proofErr w:type="spellEnd"/>
            <w:r w:rsidRPr="005A06E8">
              <w:rPr>
                <w:sz w:val="22"/>
                <w:szCs w:val="22"/>
              </w:rPr>
              <w:t>-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proofErr w:type="spellStart"/>
            <w:r w:rsidRPr="005A06E8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right="34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right="34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2029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right="34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right="34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right="34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Итого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right="34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(рублей)</w:t>
            </w:r>
          </w:p>
        </w:tc>
      </w:tr>
      <w:tr w:rsidR="007F466C" w:rsidRPr="005A06E8" w:rsidTr="00F67790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Бюджет муниципального района, всего,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shd w:val="clear" w:color="auto" w:fill="auto"/>
          </w:tcPr>
          <w:p w:rsidR="007F466C" w:rsidRPr="005A06E8" w:rsidRDefault="007F466C" w:rsidP="00F67790">
            <w:pPr>
              <w:rPr>
                <w:bCs/>
                <w:sz w:val="22"/>
                <w:szCs w:val="22"/>
              </w:rPr>
            </w:pPr>
            <w:r w:rsidRPr="005A06E8">
              <w:rPr>
                <w:bCs/>
                <w:sz w:val="22"/>
                <w:szCs w:val="22"/>
              </w:rPr>
              <w:t>103689142,34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80220545,56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81600521,11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87337000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87337000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87337000</w:t>
            </w:r>
          </w:p>
        </w:tc>
        <w:tc>
          <w:tcPr>
            <w:tcW w:w="1275" w:type="dxa"/>
            <w:shd w:val="clear" w:color="auto" w:fill="auto"/>
          </w:tcPr>
          <w:p w:rsidR="007F466C" w:rsidRPr="005A06E8" w:rsidRDefault="007F466C" w:rsidP="00F67790">
            <w:pPr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527521209,01</w:t>
            </w:r>
          </w:p>
        </w:tc>
      </w:tr>
      <w:tr w:rsidR="007F466C" w:rsidRPr="005A06E8" w:rsidTr="00F67790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-средства районного бюджета</w:t>
            </w:r>
          </w:p>
        </w:tc>
        <w:tc>
          <w:tcPr>
            <w:tcW w:w="1275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66245623,27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58111054,56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58453552,11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63678000</w:t>
            </w:r>
          </w:p>
        </w:tc>
        <w:tc>
          <w:tcPr>
            <w:tcW w:w="1134" w:type="dxa"/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63678000</w:t>
            </w:r>
          </w:p>
        </w:tc>
        <w:tc>
          <w:tcPr>
            <w:tcW w:w="993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63678000</w:t>
            </w:r>
          </w:p>
        </w:tc>
        <w:tc>
          <w:tcPr>
            <w:tcW w:w="1275" w:type="dxa"/>
            <w:shd w:val="clear" w:color="auto" w:fill="auto"/>
          </w:tcPr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373844229,94</w:t>
            </w:r>
          </w:p>
        </w:tc>
      </w:tr>
      <w:tr w:rsidR="007F466C" w:rsidRPr="005A06E8" w:rsidTr="00F67790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средства областного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бюджета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16490519,07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171491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175969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16837979,07</w:t>
            </w:r>
          </w:p>
        </w:tc>
      </w:tr>
      <w:tr w:rsidR="007F466C" w:rsidRPr="005A06E8" w:rsidTr="00F67790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proofErr w:type="spellStart"/>
            <w:proofErr w:type="gramStart"/>
            <w:r w:rsidRPr="005A06E8">
              <w:rPr>
                <w:sz w:val="22"/>
                <w:szCs w:val="22"/>
              </w:rPr>
              <w:t>межбюд-жетные</w:t>
            </w:r>
            <w:proofErr w:type="spellEnd"/>
            <w:proofErr w:type="gramEnd"/>
            <w:r w:rsidRPr="005A06E8">
              <w:rPr>
                <w:sz w:val="22"/>
                <w:szCs w:val="22"/>
              </w:rPr>
              <w:t xml:space="preserve"> трансферты из бюджетов сельских 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поселений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tabs>
                <w:tab w:val="left" w:pos="6612"/>
              </w:tabs>
              <w:jc w:val="center"/>
              <w:rPr>
                <w:color w:val="000000"/>
                <w:sz w:val="22"/>
                <w:szCs w:val="22"/>
              </w:rPr>
            </w:pPr>
            <w:r w:rsidRPr="005A06E8">
              <w:rPr>
                <w:color w:val="000000"/>
                <w:sz w:val="22"/>
                <w:szCs w:val="22"/>
              </w:rPr>
              <w:t>20953000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tabs>
                <w:tab w:val="left" w:pos="6612"/>
              </w:tabs>
              <w:jc w:val="center"/>
              <w:rPr>
                <w:color w:val="000000"/>
                <w:sz w:val="22"/>
                <w:szCs w:val="22"/>
              </w:rPr>
            </w:pPr>
            <w:r w:rsidRPr="005A06E8">
              <w:rPr>
                <w:color w:val="000000"/>
                <w:sz w:val="22"/>
                <w:szCs w:val="22"/>
              </w:rPr>
              <w:t>21938000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tabs>
                <w:tab w:val="left" w:pos="6612"/>
              </w:tabs>
              <w:jc w:val="center"/>
              <w:rPr>
                <w:color w:val="000000"/>
                <w:sz w:val="22"/>
                <w:szCs w:val="22"/>
              </w:rPr>
            </w:pPr>
            <w:r w:rsidRPr="005A06E8">
              <w:rPr>
                <w:color w:val="000000"/>
                <w:sz w:val="22"/>
                <w:szCs w:val="22"/>
              </w:rPr>
              <w:t>22971000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tabs>
                <w:tab w:val="left" w:pos="6612"/>
              </w:tabs>
              <w:jc w:val="center"/>
              <w:rPr>
                <w:color w:val="000000"/>
                <w:sz w:val="22"/>
                <w:szCs w:val="22"/>
              </w:rPr>
            </w:pPr>
            <w:r w:rsidRPr="005A06E8">
              <w:rPr>
                <w:color w:val="000000"/>
                <w:sz w:val="22"/>
                <w:szCs w:val="22"/>
              </w:rPr>
              <w:t>23659000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tabs>
                <w:tab w:val="left" w:pos="6612"/>
              </w:tabs>
              <w:jc w:val="center"/>
              <w:rPr>
                <w:color w:val="000000"/>
                <w:sz w:val="22"/>
                <w:szCs w:val="22"/>
              </w:rPr>
            </w:pPr>
            <w:r w:rsidRPr="005A06E8">
              <w:rPr>
                <w:color w:val="000000"/>
                <w:sz w:val="22"/>
                <w:szCs w:val="22"/>
              </w:rPr>
              <w:t>23659000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F466C" w:rsidRPr="005A06E8" w:rsidRDefault="007F466C" w:rsidP="00F67790">
            <w:pPr>
              <w:tabs>
                <w:tab w:val="left" w:pos="6612"/>
              </w:tabs>
              <w:jc w:val="center"/>
              <w:rPr>
                <w:color w:val="000000"/>
                <w:sz w:val="22"/>
                <w:szCs w:val="22"/>
              </w:rPr>
            </w:pPr>
            <w:r w:rsidRPr="005A06E8">
              <w:rPr>
                <w:color w:val="000000"/>
                <w:sz w:val="22"/>
                <w:szCs w:val="22"/>
              </w:rPr>
              <w:t>23659000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136 839 000</w:t>
            </w:r>
          </w:p>
        </w:tc>
      </w:tr>
      <w:tr w:rsidR="007F466C" w:rsidRPr="005A06E8" w:rsidTr="00F67790">
        <w:trPr>
          <w:trHeight w:val="1110"/>
        </w:trPr>
        <w:tc>
          <w:tcPr>
            <w:tcW w:w="1276" w:type="dxa"/>
            <w:shd w:val="clear" w:color="auto" w:fill="auto"/>
          </w:tcPr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9. Ожидаемые результаты реализаци</w:t>
            </w:r>
            <w:r w:rsidRPr="005A06E8">
              <w:rPr>
                <w:b/>
                <w:sz w:val="22"/>
                <w:szCs w:val="22"/>
              </w:rPr>
              <w:lastRenderedPageBreak/>
              <w:t>и муниципальной программы</w:t>
            </w:r>
          </w:p>
          <w:p w:rsidR="007F466C" w:rsidRPr="005A06E8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F466C" w:rsidRPr="005A06E8" w:rsidRDefault="007F466C" w:rsidP="00F67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F466C" w:rsidRPr="005A06E8" w:rsidRDefault="007F466C" w:rsidP="00F67790">
            <w:pPr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в количественном выражении:</w:t>
            </w:r>
            <w:r w:rsidRPr="005A06E8">
              <w:rPr>
                <w:i/>
                <w:sz w:val="22"/>
                <w:szCs w:val="22"/>
              </w:rPr>
              <w:t xml:space="preserve">- увеличение количества экземпляров новых поступлений в библиотечные фонды общедоступных библиотек Кировского района на 1 тысячу жителей, с 90 экземпляров в 2024 году  до  100 экземпляров в 2029 году; 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- увеличение доли представленных зрителю музейных предметов в общем </w:t>
            </w:r>
            <w:r w:rsidRPr="005A06E8">
              <w:rPr>
                <w:i/>
                <w:sz w:val="22"/>
                <w:szCs w:val="22"/>
              </w:rPr>
              <w:lastRenderedPageBreak/>
              <w:t>количестве музейных предметов основного фонда  на 2,5% в 2029 году  по сравнению с 2024 годом;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- увеличение  посещаемости музейных учреждений (посещений на 1 жителя в год) с 0,40% 2024 году  до 0,45% в 2029 году;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 - увеличение  численности участников </w:t>
            </w:r>
            <w:proofErr w:type="spellStart"/>
            <w:r w:rsidRPr="005A06E8">
              <w:rPr>
                <w:i/>
                <w:sz w:val="22"/>
                <w:szCs w:val="22"/>
              </w:rPr>
              <w:t>культурно-досуговых</w:t>
            </w:r>
            <w:proofErr w:type="spellEnd"/>
            <w:r w:rsidRPr="005A06E8">
              <w:rPr>
                <w:i/>
                <w:sz w:val="22"/>
                <w:szCs w:val="22"/>
              </w:rPr>
              <w:t xml:space="preserve"> формирований с 3,6 тыс. человек  в 2024  году до 4,0 тыс. человек к  2029 году;  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-  повышение уровня удовлетворенности жителей кировского района качеством предоставления государственных и муниципальных услуг в сфере культуры с 90% в 2024  году до 95% в 2029 году;             </w:t>
            </w:r>
          </w:p>
          <w:p w:rsidR="007F466C" w:rsidRPr="005A06E8" w:rsidRDefault="007F466C" w:rsidP="00F67790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5A06E8">
              <w:rPr>
                <w:i/>
                <w:color w:val="000000"/>
                <w:sz w:val="22"/>
                <w:szCs w:val="22"/>
              </w:rPr>
              <w:t xml:space="preserve">     </w:t>
            </w:r>
            <w:r w:rsidRPr="005A06E8">
              <w:rPr>
                <w:i/>
                <w:sz w:val="22"/>
                <w:szCs w:val="22"/>
              </w:rPr>
              <w:t>-  увеличение количества выставочных проектов, осуществляемых музеем Кировского района с 65% в 2024 году до 70 % в 2029 году;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- увеличение доли детей, привлекаемых к участию в творческих мероприятиях, в общем числе детей возраста с 6-18 лет на 2% в 2029 году к  2024 году.</w:t>
            </w: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в качественном выражении: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создание благоприятных условий доступа населения к культурным ценностям;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увеличение числа жителей, пользующихся услугами </w:t>
            </w:r>
            <w:proofErr w:type="spellStart"/>
            <w:r w:rsidRPr="005A06E8">
              <w:rPr>
                <w:i/>
                <w:sz w:val="22"/>
                <w:szCs w:val="22"/>
              </w:rPr>
              <w:t>культурно-досуговых</w:t>
            </w:r>
            <w:proofErr w:type="spellEnd"/>
            <w:r w:rsidRPr="005A06E8">
              <w:rPr>
                <w:i/>
                <w:sz w:val="22"/>
                <w:szCs w:val="22"/>
              </w:rPr>
              <w:t xml:space="preserve"> учреждений;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разнообразие форм </w:t>
            </w:r>
            <w:proofErr w:type="spellStart"/>
            <w:r w:rsidRPr="005A06E8">
              <w:rPr>
                <w:i/>
                <w:sz w:val="22"/>
                <w:szCs w:val="22"/>
              </w:rPr>
              <w:t>культурно-досуговой</w:t>
            </w:r>
            <w:proofErr w:type="spellEnd"/>
            <w:r w:rsidRPr="005A06E8">
              <w:rPr>
                <w:i/>
                <w:sz w:val="22"/>
                <w:szCs w:val="22"/>
              </w:rPr>
              <w:t xml:space="preserve"> деятельности по эстетическому воспитанию населения и приобщение его к самобытным культурным ценностям;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создание условий для равноправного участия населения в творческом процессе, повышение творческого, морально-нравственного и интеллектуального уровня населения, снижение социального напряжения;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обеспечение развития музейного дела;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увеличение посещаемости киносеансов; 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активизация работы по пропаганде здорового образа жизни;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расширение направлений и форм обслуживания читателей в библиотеках Кировского района;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активизация информационной деятельности библиотек;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укрепление материально-технической базы общедоступных библиотек;</w:t>
            </w:r>
          </w:p>
          <w:p w:rsidR="007F466C" w:rsidRPr="005A06E8" w:rsidRDefault="007F466C" w:rsidP="007F466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>модернизация деятельности библиотек Кировского района для повышения уровня обслуживания населения;</w:t>
            </w:r>
          </w:p>
          <w:p w:rsidR="007F466C" w:rsidRPr="005A06E8" w:rsidRDefault="007F466C" w:rsidP="00F67790">
            <w:pPr>
              <w:pStyle w:val="afd"/>
              <w:snapToGri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   -   создание условий для повышения роли семьи;</w:t>
            </w:r>
          </w:p>
          <w:p w:rsidR="007F466C" w:rsidRPr="005A06E8" w:rsidRDefault="007F466C" w:rsidP="00F67790">
            <w:pPr>
              <w:pStyle w:val="afd"/>
              <w:snapToGri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 -  сохранение основных ценностей семьи, во время                торжественных церемоний, связанных с государственной  регистрацией рождения двойни, тройни, третьего и более ребенка в семье;</w:t>
            </w:r>
          </w:p>
          <w:p w:rsidR="007F466C" w:rsidRPr="005A06E8" w:rsidRDefault="007F466C" w:rsidP="00F67790">
            <w:pPr>
              <w:pStyle w:val="afd"/>
              <w:snapToGri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 - привлечение внимания к полным, многодетным семьям;  </w:t>
            </w:r>
          </w:p>
          <w:p w:rsidR="007F466C" w:rsidRPr="005A06E8" w:rsidRDefault="007F466C" w:rsidP="00F67790">
            <w:pPr>
              <w:pStyle w:val="afd"/>
              <w:snapToGrid w:val="0"/>
              <w:rPr>
                <w:i/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 - улучшение демографической  обстановки, </w:t>
            </w:r>
          </w:p>
          <w:p w:rsidR="007F466C" w:rsidRPr="005A06E8" w:rsidRDefault="007F466C" w:rsidP="00F677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6E8">
              <w:rPr>
                <w:i/>
                <w:sz w:val="22"/>
                <w:szCs w:val="22"/>
              </w:rPr>
              <w:t xml:space="preserve"> - снижение количества расторжений браков.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18354000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13511000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14119000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14684000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6E8">
              <w:rPr>
                <w:sz w:val="22"/>
                <w:szCs w:val="22"/>
              </w:rPr>
              <w:t>14700000</w:t>
            </w:r>
          </w:p>
        </w:tc>
        <w:tc>
          <w:tcPr>
            <w:tcW w:w="1276" w:type="dxa"/>
          </w:tcPr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7F466C" w:rsidRPr="005A06E8" w:rsidRDefault="007F466C" w:rsidP="00F67790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A06E8">
              <w:rPr>
                <w:b/>
                <w:sz w:val="22"/>
                <w:szCs w:val="22"/>
              </w:rPr>
              <w:t>75368000</w:t>
            </w:r>
          </w:p>
        </w:tc>
      </w:tr>
    </w:tbl>
    <w:p w:rsidR="007F466C" w:rsidRPr="005A06E8" w:rsidRDefault="007F466C" w:rsidP="007F466C">
      <w:pPr>
        <w:autoSpaceDE w:val="0"/>
        <w:autoSpaceDN w:val="0"/>
        <w:adjustRightInd w:val="0"/>
        <w:rPr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F466C" w:rsidRDefault="007F466C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60F9A" w:rsidRPr="00EB0E1A" w:rsidRDefault="00C60F9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lastRenderedPageBreak/>
        <w:t>ПАСПОРТ</w:t>
      </w:r>
    </w:p>
    <w:p w:rsidR="00C60F9A" w:rsidRPr="00EB0E1A" w:rsidRDefault="00C60F9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 xml:space="preserve">муниципальной программы </w:t>
      </w:r>
    </w:p>
    <w:p w:rsidR="00C60F9A" w:rsidRPr="00EB0E1A" w:rsidRDefault="00C60F9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>«Развитие физической культуры и спорта на территории муниципального района</w:t>
      </w:r>
    </w:p>
    <w:p w:rsidR="00C60F9A" w:rsidRPr="00EB0E1A" w:rsidRDefault="00C60F9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>«Город Киров и Кировский район»</w:t>
      </w:r>
    </w:p>
    <w:p w:rsidR="00C60F9A" w:rsidRPr="00EB0E1A" w:rsidRDefault="00C60F9A" w:rsidP="00C60F9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276"/>
        <w:gridCol w:w="567"/>
        <w:gridCol w:w="851"/>
        <w:gridCol w:w="852"/>
        <w:gridCol w:w="707"/>
        <w:gridCol w:w="567"/>
        <w:gridCol w:w="709"/>
        <w:gridCol w:w="708"/>
        <w:gridCol w:w="709"/>
        <w:gridCol w:w="709"/>
        <w:gridCol w:w="850"/>
      </w:tblGrid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Ответственный исполнитель муниципальной 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tabs>
                <w:tab w:val="left" w:pos="6192"/>
              </w:tabs>
              <w:autoSpaceDE w:val="0"/>
              <w:autoSpaceDN w:val="0"/>
              <w:adjustRightInd w:val="0"/>
              <w:ind w:right="72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Кировская районная администрация - отдел спорта и туризма </w:t>
            </w: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Соисполнители и участники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отдел спорта и туризма администрации;</w:t>
            </w:r>
          </w:p>
          <w:p w:rsidR="00C60F9A" w:rsidRPr="00EB0E1A" w:rsidRDefault="00C60F9A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отдел образования администрации.</w:t>
            </w:r>
          </w:p>
          <w:p w:rsidR="00C60F9A" w:rsidRPr="00EB0E1A" w:rsidRDefault="00C60F9A" w:rsidP="00424439">
            <w:pPr>
              <w:rPr>
                <w:sz w:val="22"/>
                <w:szCs w:val="22"/>
              </w:rPr>
            </w:pP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Создание   условий   для   укрепления  здоровья   различных   групп  населения  путем  развития  инфраструктуры  спорта, популяризации массового спорта и приобщение  различных   слоев населения Кировского района к регулярным занятиям физической культурой и спортом.</w:t>
            </w: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развитие кадрового потенциала Кировского района в области физической культуры и спорта;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обеспечение успешного выступления кировских спортсменов, в том числе лиц с ограниченными возможностями здоровья и инвалидов, на официальных областных и российских соревнованиях;</w:t>
            </w:r>
          </w:p>
          <w:p w:rsidR="00C60F9A" w:rsidRPr="00EB0E1A" w:rsidRDefault="00C60F9A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- развитие инфраструктуры физической культуры и спорта, в том числе для лиц с ограниченными возможностями здоровья и инвалидов. </w:t>
            </w: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не предусмотрены</w:t>
            </w: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- доля граждан Кировского района, систематически занимающихся физической культурой и спортом, в общей численности населения, процент;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доля граждан, занимающихся физической культурой и спортом по месту работы, в общей численности населения, занятого в экономике, процент;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- доля учащихся и студентов, систематически занимающихся физической культурой и спортом, в общей численности учащихся и студентов </w:t>
            </w:r>
            <w:proofErr w:type="gram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Кировского</w:t>
            </w:r>
            <w:proofErr w:type="gramEnd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района, процент;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процент;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инвалидов, процент.</w:t>
            </w: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Программа реализуется в один этап (2019 – 2027 годы)</w:t>
            </w:r>
          </w:p>
        </w:tc>
      </w:tr>
      <w:tr w:rsidR="00C60F9A" w:rsidRPr="00EB0E1A" w:rsidTr="00C60F9A">
        <w:trPr>
          <w:trHeight w:val="808"/>
        </w:trPr>
        <w:tc>
          <w:tcPr>
            <w:tcW w:w="1560" w:type="dxa"/>
            <w:vMerge w:val="restart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Объёмы финансирования муниципальной </w:t>
            </w:r>
            <w:r w:rsidRPr="00EB0E1A"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1276" w:type="dxa"/>
          </w:tcPr>
          <w:p w:rsidR="00C60F9A" w:rsidRPr="00EB0E1A" w:rsidRDefault="00C60F9A" w:rsidP="00424439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>Источник финансирования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2019г</w:t>
            </w:r>
          </w:p>
        </w:tc>
        <w:tc>
          <w:tcPr>
            <w:tcW w:w="851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2020г.</w:t>
            </w: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left="-108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2021г.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2022г.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2023г.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2024г.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404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2025г.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404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2026г.</w:t>
            </w:r>
          </w:p>
          <w:p w:rsidR="00C60F9A" w:rsidRPr="00EB0E1A" w:rsidRDefault="00C60F9A" w:rsidP="00424439">
            <w:pPr>
              <w:ind w:left="322"/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404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2027г.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40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Итого</w:t>
            </w:r>
          </w:p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(руб.)</w:t>
            </w:r>
          </w:p>
          <w:p w:rsidR="00C60F9A" w:rsidRPr="00EB0E1A" w:rsidRDefault="00C60F9A" w:rsidP="00424439">
            <w:pPr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ind w:right="404"/>
              <w:rPr>
                <w:sz w:val="22"/>
                <w:szCs w:val="22"/>
              </w:rPr>
            </w:pPr>
          </w:p>
        </w:tc>
      </w:tr>
      <w:tr w:rsidR="00C60F9A" w:rsidRPr="00EB0E1A" w:rsidTr="00C60F9A">
        <w:trPr>
          <w:trHeight w:val="595"/>
        </w:trPr>
        <w:tc>
          <w:tcPr>
            <w:tcW w:w="1560" w:type="dxa"/>
            <w:vMerge/>
          </w:tcPr>
          <w:p w:rsidR="00C60F9A" w:rsidRPr="00EB0E1A" w:rsidRDefault="00C60F9A" w:rsidP="00C60F9A">
            <w:pPr>
              <w:pStyle w:val="afb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60F9A" w:rsidRPr="00EB0E1A" w:rsidRDefault="00C60F9A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567" w:type="dxa"/>
          </w:tcPr>
          <w:p w:rsidR="00C60F9A" w:rsidRPr="00EB0E1A" w:rsidRDefault="00C60F9A" w:rsidP="00424439">
            <w:pPr>
              <w:ind w:left="-108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30699072,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33243770,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78</w:t>
            </w:r>
          </w:p>
        </w:tc>
        <w:tc>
          <w:tcPr>
            <w:tcW w:w="852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35875803,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55</w:t>
            </w:r>
          </w:p>
        </w:tc>
        <w:tc>
          <w:tcPr>
            <w:tcW w:w="707" w:type="dxa"/>
          </w:tcPr>
          <w:p w:rsidR="00C60F9A" w:rsidRPr="00EB0E1A" w:rsidRDefault="00C60F9A" w:rsidP="00424439">
            <w:pPr>
              <w:ind w:left="17" w:right="-108" w:hanging="125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48763125,</w:t>
            </w:r>
          </w:p>
          <w:p w:rsidR="00C60F9A" w:rsidRPr="00EB0E1A" w:rsidRDefault="00C60F9A" w:rsidP="00424439">
            <w:pPr>
              <w:ind w:left="17" w:hanging="125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</w:tcPr>
          <w:p w:rsidR="00C60F9A" w:rsidRPr="00EB0E1A" w:rsidRDefault="00C60F9A" w:rsidP="00424439">
            <w:pPr>
              <w:ind w:left="-190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53990300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56958000</w:t>
            </w:r>
          </w:p>
        </w:tc>
        <w:tc>
          <w:tcPr>
            <w:tcW w:w="708" w:type="dxa"/>
          </w:tcPr>
          <w:p w:rsidR="00C60F9A" w:rsidRPr="00EB0E1A" w:rsidRDefault="00C60F9A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57966000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ind w:left="-16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59011000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60011000</w:t>
            </w:r>
          </w:p>
        </w:tc>
        <w:tc>
          <w:tcPr>
            <w:tcW w:w="850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436518072,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39  </w:t>
            </w:r>
          </w:p>
        </w:tc>
      </w:tr>
      <w:tr w:rsidR="00C60F9A" w:rsidRPr="00EB0E1A" w:rsidTr="00C60F9A">
        <w:trPr>
          <w:trHeight w:val="595"/>
        </w:trPr>
        <w:tc>
          <w:tcPr>
            <w:tcW w:w="1560" w:type="dxa"/>
            <w:vMerge/>
          </w:tcPr>
          <w:p w:rsidR="00C60F9A" w:rsidRPr="00EB0E1A" w:rsidRDefault="00C60F9A" w:rsidP="00C60F9A">
            <w:pPr>
              <w:pStyle w:val="afb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60F9A" w:rsidRPr="00EB0E1A" w:rsidRDefault="00C60F9A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МБТ из областного бюджета</w:t>
            </w:r>
          </w:p>
        </w:tc>
        <w:tc>
          <w:tcPr>
            <w:tcW w:w="567" w:type="dxa"/>
          </w:tcPr>
          <w:p w:rsidR="00C60F9A" w:rsidRPr="00EB0E1A" w:rsidRDefault="00C60F9A" w:rsidP="00424439">
            <w:pPr>
              <w:ind w:left="-108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53309604,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96</w:t>
            </w:r>
          </w:p>
        </w:tc>
        <w:tc>
          <w:tcPr>
            <w:tcW w:w="852" w:type="dxa"/>
          </w:tcPr>
          <w:p w:rsidR="00C60F9A" w:rsidRPr="00EB0E1A" w:rsidRDefault="00C60F9A" w:rsidP="00424439">
            <w:pPr>
              <w:ind w:left="-19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16788682,</w:t>
            </w:r>
          </w:p>
          <w:p w:rsidR="00C60F9A" w:rsidRPr="00EB0E1A" w:rsidRDefault="00C60F9A" w:rsidP="00424439">
            <w:pPr>
              <w:ind w:left="-19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</w:t>
            </w:r>
          </w:p>
        </w:tc>
        <w:tc>
          <w:tcPr>
            <w:tcW w:w="707" w:type="dxa"/>
          </w:tcPr>
          <w:p w:rsidR="00C60F9A" w:rsidRPr="00EB0E1A" w:rsidRDefault="00C60F9A" w:rsidP="00424439">
            <w:pPr>
              <w:ind w:left="-109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2300907,</w:t>
            </w:r>
          </w:p>
          <w:p w:rsidR="00C60F9A" w:rsidRPr="00EB0E1A" w:rsidRDefault="00C60F9A" w:rsidP="00424439">
            <w:pPr>
              <w:ind w:left="-109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1984649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74383844,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06</w:t>
            </w:r>
          </w:p>
        </w:tc>
      </w:tr>
      <w:tr w:rsidR="00C60F9A" w:rsidRPr="00EB0E1A" w:rsidTr="00C60F9A">
        <w:trPr>
          <w:trHeight w:val="595"/>
        </w:trPr>
        <w:tc>
          <w:tcPr>
            <w:tcW w:w="1560" w:type="dxa"/>
            <w:vMerge/>
          </w:tcPr>
          <w:p w:rsidR="00C60F9A" w:rsidRPr="00EB0E1A" w:rsidRDefault="00C60F9A" w:rsidP="00C60F9A">
            <w:pPr>
              <w:pStyle w:val="afb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60F9A" w:rsidRPr="00EB0E1A" w:rsidRDefault="00C60F9A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МБТ из бюджетов поселений</w:t>
            </w:r>
          </w:p>
          <w:p w:rsidR="00C60F9A" w:rsidRPr="00EB0E1A" w:rsidRDefault="00C60F9A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60F9A" w:rsidRPr="00EB0E1A" w:rsidRDefault="00C60F9A" w:rsidP="00424439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3600000</w:t>
            </w:r>
          </w:p>
        </w:tc>
        <w:tc>
          <w:tcPr>
            <w:tcW w:w="851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3000000</w:t>
            </w:r>
          </w:p>
        </w:tc>
        <w:tc>
          <w:tcPr>
            <w:tcW w:w="852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3000000</w:t>
            </w:r>
          </w:p>
        </w:tc>
        <w:tc>
          <w:tcPr>
            <w:tcW w:w="707" w:type="dxa"/>
          </w:tcPr>
          <w:p w:rsidR="00C60F9A" w:rsidRPr="00EB0E1A" w:rsidRDefault="00C60F9A" w:rsidP="00424439">
            <w:pPr>
              <w:ind w:left="-109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5000000</w:t>
            </w:r>
          </w:p>
        </w:tc>
        <w:tc>
          <w:tcPr>
            <w:tcW w:w="567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1500000</w:t>
            </w:r>
          </w:p>
        </w:tc>
        <w:tc>
          <w:tcPr>
            <w:tcW w:w="708" w:type="dxa"/>
          </w:tcPr>
          <w:p w:rsidR="00C60F9A" w:rsidRPr="00EB0E1A" w:rsidRDefault="00C60F9A" w:rsidP="00424439">
            <w:pPr>
              <w:ind w:left="-107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1500000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1500000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19100000</w:t>
            </w:r>
          </w:p>
        </w:tc>
      </w:tr>
      <w:tr w:rsidR="00C60F9A" w:rsidRPr="00EB0E1A" w:rsidTr="00C60F9A">
        <w:trPr>
          <w:trHeight w:val="595"/>
        </w:trPr>
        <w:tc>
          <w:tcPr>
            <w:tcW w:w="1560" w:type="dxa"/>
            <w:vMerge/>
          </w:tcPr>
          <w:p w:rsidR="00C60F9A" w:rsidRPr="00EB0E1A" w:rsidRDefault="00C60F9A" w:rsidP="00C60F9A">
            <w:pPr>
              <w:pStyle w:val="afb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60F9A" w:rsidRPr="00EB0E1A" w:rsidRDefault="00C60F9A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           Итого</w:t>
            </w:r>
          </w:p>
          <w:p w:rsidR="00C60F9A" w:rsidRPr="00EB0E1A" w:rsidRDefault="00C60F9A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60F9A" w:rsidRPr="00EB0E1A" w:rsidRDefault="00C60F9A" w:rsidP="00424439">
            <w:pPr>
              <w:ind w:left="-108" w:right="-107"/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34299072,</w:t>
            </w:r>
          </w:p>
          <w:p w:rsidR="00C60F9A" w:rsidRPr="00EB0E1A" w:rsidRDefault="00C60F9A" w:rsidP="00424439">
            <w:pPr>
              <w:ind w:left="-108" w:right="-107"/>
              <w:jc w:val="center"/>
              <w:rPr>
                <w:sz w:val="22"/>
                <w:szCs w:val="22"/>
                <w:lang w:val="en-US"/>
              </w:rPr>
            </w:pPr>
            <w:r w:rsidRPr="00EB0E1A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</w:tcPr>
          <w:p w:rsidR="00C60F9A" w:rsidRPr="00EB0E1A" w:rsidRDefault="00C60F9A" w:rsidP="00424439">
            <w:pPr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  <w:lang w:val="en-US"/>
              </w:rPr>
              <w:t>89553375</w:t>
            </w:r>
            <w:r w:rsidRPr="00EB0E1A">
              <w:rPr>
                <w:sz w:val="22"/>
                <w:szCs w:val="22"/>
              </w:rPr>
              <w:t>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  <w:lang w:val="en-US"/>
              </w:rPr>
              <w:t>74</w:t>
            </w:r>
          </w:p>
        </w:tc>
        <w:tc>
          <w:tcPr>
            <w:tcW w:w="852" w:type="dxa"/>
          </w:tcPr>
          <w:p w:rsidR="00C60F9A" w:rsidRPr="00EB0E1A" w:rsidRDefault="00C60F9A" w:rsidP="00424439">
            <w:pPr>
              <w:ind w:left="-19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5   </w:t>
            </w:r>
          </w:p>
          <w:p w:rsidR="00C60F9A" w:rsidRPr="00EB0E1A" w:rsidRDefault="00C60F9A" w:rsidP="00424439">
            <w:pPr>
              <w:ind w:left="-190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55664486,</w:t>
            </w:r>
          </w:p>
          <w:p w:rsidR="00C60F9A" w:rsidRPr="00EB0E1A" w:rsidRDefault="00C60F9A" w:rsidP="00424439">
            <w:pPr>
              <w:ind w:left="-19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</w:tcPr>
          <w:p w:rsidR="00C60F9A" w:rsidRPr="00EB0E1A" w:rsidRDefault="00C60F9A" w:rsidP="00424439">
            <w:pPr>
              <w:ind w:left="-108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  </w:t>
            </w:r>
          </w:p>
          <w:p w:rsidR="00C60F9A" w:rsidRPr="00EB0E1A" w:rsidRDefault="00C60F9A" w:rsidP="00424439">
            <w:pPr>
              <w:ind w:left="-108" w:right="-108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56064033,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C60F9A" w:rsidRPr="00EB0E1A" w:rsidRDefault="00C60F9A" w:rsidP="00424439">
            <w:pPr>
              <w:ind w:left="-190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      55974949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</w:t>
            </w:r>
          </w:p>
          <w:p w:rsidR="00C60F9A" w:rsidRPr="00EB0E1A" w:rsidRDefault="00C60F9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58458000</w:t>
            </w:r>
          </w:p>
        </w:tc>
        <w:tc>
          <w:tcPr>
            <w:tcW w:w="708" w:type="dxa"/>
          </w:tcPr>
          <w:p w:rsidR="00C60F9A" w:rsidRPr="00EB0E1A" w:rsidRDefault="00C60F9A" w:rsidP="00424439">
            <w:pPr>
              <w:ind w:left="-108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</w:t>
            </w:r>
          </w:p>
          <w:p w:rsidR="00C60F9A" w:rsidRPr="00EB0E1A" w:rsidRDefault="00C60F9A" w:rsidP="00424439">
            <w:pPr>
              <w:ind w:left="-108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59466000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ind w:left="-16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</w:t>
            </w:r>
          </w:p>
          <w:p w:rsidR="00C60F9A" w:rsidRPr="00EB0E1A" w:rsidRDefault="00C60F9A" w:rsidP="00424439">
            <w:pPr>
              <w:ind w:left="-16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60511000</w:t>
            </w:r>
          </w:p>
        </w:tc>
        <w:tc>
          <w:tcPr>
            <w:tcW w:w="709" w:type="dxa"/>
          </w:tcPr>
          <w:p w:rsidR="00C60F9A" w:rsidRPr="00EB0E1A" w:rsidRDefault="00C60F9A" w:rsidP="00424439">
            <w:pPr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60011000</w:t>
            </w:r>
          </w:p>
        </w:tc>
        <w:tc>
          <w:tcPr>
            <w:tcW w:w="850" w:type="dxa"/>
          </w:tcPr>
          <w:p w:rsidR="00C60F9A" w:rsidRPr="00EB0E1A" w:rsidRDefault="00C60F9A" w:rsidP="00424439">
            <w:pPr>
              <w:ind w:left="-59" w:hanging="2"/>
              <w:jc w:val="center"/>
              <w:rPr>
                <w:sz w:val="22"/>
                <w:szCs w:val="22"/>
              </w:rPr>
            </w:pPr>
          </w:p>
          <w:p w:rsidR="00C60F9A" w:rsidRPr="00EB0E1A" w:rsidRDefault="00C60F9A" w:rsidP="00424439">
            <w:pPr>
              <w:ind w:left="-59" w:hanging="2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530001916,45</w:t>
            </w:r>
          </w:p>
        </w:tc>
      </w:tr>
      <w:tr w:rsidR="00C60F9A" w:rsidRPr="00EB0E1A" w:rsidTr="00424439">
        <w:tc>
          <w:tcPr>
            <w:tcW w:w="1560" w:type="dxa"/>
          </w:tcPr>
          <w:p w:rsidR="00C60F9A" w:rsidRPr="00EB0E1A" w:rsidRDefault="00C60F9A" w:rsidP="00C60F9A">
            <w:pPr>
              <w:pStyle w:val="aa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8505" w:type="dxa"/>
            <w:gridSpan w:val="11"/>
          </w:tcPr>
          <w:p w:rsidR="00C60F9A" w:rsidRPr="00EB0E1A" w:rsidRDefault="00C60F9A" w:rsidP="00424439">
            <w:pPr>
              <w:tabs>
                <w:tab w:val="left" w:pos="1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EB0E1A">
              <w:rPr>
                <w:b/>
                <w:bCs/>
                <w:i/>
                <w:iCs/>
                <w:sz w:val="22"/>
                <w:szCs w:val="22"/>
              </w:rPr>
              <w:t xml:space="preserve">Результаты в количественном отношении: </w:t>
            </w:r>
          </w:p>
          <w:p w:rsidR="00C60F9A" w:rsidRPr="00EB0E1A" w:rsidRDefault="00C60F9A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увеличение доли граждан Кировского района, систематически занимающихся физической культурой и спортом, в общей численности населения;</w:t>
            </w:r>
          </w:p>
          <w:p w:rsidR="00C60F9A" w:rsidRPr="00EB0E1A" w:rsidRDefault="00C60F9A" w:rsidP="00424439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категориями и группами населения;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увеличение единовременной пропускной способности объектов спорта, в том числе для лиц с ограниченными возможностями здоровья и инвалидов;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увеличение занятых призовых мест спортсменами и командами, представляющими Кировский район в спортивных лигах в игровых видах спорта.</w:t>
            </w:r>
          </w:p>
          <w:p w:rsidR="00C60F9A" w:rsidRPr="00EB0E1A" w:rsidRDefault="00C60F9A" w:rsidP="00424439">
            <w:pPr>
              <w:tabs>
                <w:tab w:val="left" w:pos="1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EB0E1A">
              <w:rPr>
                <w:b/>
                <w:bCs/>
                <w:i/>
                <w:iCs/>
                <w:sz w:val="22"/>
                <w:szCs w:val="22"/>
              </w:rPr>
              <w:t>Результаты в качественном выражении:</w:t>
            </w:r>
          </w:p>
          <w:p w:rsidR="00C60F9A" w:rsidRPr="00EB0E1A" w:rsidRDefault="00C60F9A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- повышение эффективности пропаганды физической культуры и спорта, включая меры по популяризации нравственных ценностей спорта и </w:t>
            </w:r>
            <w:proofErr w:type="spell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олимпизма</w:t>
            </w:r>
            <w:proofErr w:type="spellEnd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в средствах массовой информации;</w:t>
            </w:r>
          </w:p>
          <w:p w:rsidR="00C60F9A" w:rsidRPr="00EB0E1A" w:rsidRDefault="00C60F9A" w:rsidP="00424439">
            <w:pPr>
              <w:pStyle w:val="ConsPlusCell"/>
              <w:ind w:firstLine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совершенствование и реализация мер, способствующих повышению мотивации спортсменов и тренеров для достижения высоких спортивных результатов;</w:t>
            </w:r>
          </w:p>
          <w:p w:rsidR="00C60F9A" w:rsidRPr="00EB0E1A" w:rsidRDefault="00C60F9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создание современной системы совершенствования подготовки специалистов с требуемым уровнем компетенции, удовлетворяющих современным требованиям к специалистам и управленческим кадрам в области физической культуры и спорта.</w:t>
            </w:r>
          </w:p>
          <w:p w:rsidR="00C60F9A" w:rsidRPr="00EB0E1A" w:rsidRDefault="00C60F9A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881489" w:rsidRPr="00EB0E1A" w:rsidRDefault="00881489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Default="00C60F9A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Pr="00CF1EBF" w:rsidRDefault="007F466C" w:rsidP="007F466C">
      <w:pPr>
        <w:jc w:val="center"/>
        <w:rPr>
          <w:b/>
          <w:bCs/>
          <w:sz w:val="26"/>
          <w:szCs w:val="26"/>
        </w:rPr>
      </w:pPr>
      <w:r w:rsidRPr="00CF1EBF">
        <w:rPr>
          <w:b/>
          <w:bCs/>
          <w:sz w:val="26"/>
          <w:szCs w:val="26"/>
        </w:rPr>
        <w:lastRenderedPageBreak/>
        <w:t xml:space="preserve">Паспорт муниципальной программы </w:t>
      </w:r>
    </w:p>
    <w:p w:rsidR="007F466C" w:rsidRPr="00CF1EBF" w:rsidRDefault="007F466C" w:rsidP="007F466C">
      <w:pPr>
        <w:jc w:val="center"/>
        <w:rPr>
          <w:b/>
          <w:bCs/>
          <w:sz w:val="26"/>
          <w:szCs w:val="26"/>
        </w:rPr>
      </w:pPr>
      <w:r w:rsidRPr="00CF1EBF">
        <w:rPr>
          <w:b/>
          <w:bCs/>
          <w:sz w:val="26"/>
          <w:szCs w:val="26"/>
        </w:rPr>
        <w:t>«Развитие образовательных учреждений дополнительного образования в сфере культуры и искусства Кировского района »</w:t>
      </w:r>
    </w:p>
    <w:p w:rsidR="007F466C" w:rsidRDefault="007F466C" w:rsidP="007F466C">
      <w:pPr>
        <w:jc w:val="center"/>
        <w:rPr>
          <w:sz w:val="26"/>
          <w:szCs w:val="26"/>
        </w:rPr>
      </w:pPr>
    </w:p>
    <w:p w:rsidR="007F466C" w:rsidRDefault="007F466C" w:rsidP="007F466C">
      <w:pPr>
        <w:jc w:val="center"/>
        <w:rPr>
          <w:sz w:val="26"/>
          <w:szCs w:val="2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134"/>
        <w:gridCol w:w="1134"/>
        <w:gridCol w:w="1134"/>
        <w:gridCol w:w="1028"/>
        <w:gridCol w:w="1134"/>
        <w:gridCol w:w="1240"/>
        <w:gridCol w:w="1276"/>
      </w:tblGrid>
      <w:tr w:rsidR="007F466C" w:rsidRPr="00CF1EBF" w:rsidTr="00F67790"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1.Ответственный исполнитель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Кировская районная администрация (исполнительно – распорядительный орган) муниципального района «Город Киров и Кировский район</w:t>
            </w:r>
          </w:p>
        </w:tc>
      </w:tr>
      <w:tr w:rsidR="007F466C" w:rsidRPr="00CF1EBF" w:rsidTr="00F67790"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2.Соисполнители муниципальной программы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Отдел культуры Кировской районной администрации 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МКОУДО « Кировская детская школа искусств№1»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МКОУДО «Кировская детская школа искусств №2»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МКОУДО «Детская школа искусств  №3» ж/</w:t>
            </w:r>
            <w:proofErr w:type="spellStart"/>
            <w:r w:rsidRPr="007F466C">
              <w:rPr>
                <w:sz w:val="22"/>
                <w:szCs w:val="22"/>
              </w:rPr>
              <w:t>д</w:t>
            </w:r>
            <w:proofErr w:type="spellEnd"/>
            <w:r w:rsidRPr="007F466C">
              <w:rPr>
                <w:sz w:val="22"/>
                <w:szCs w:val="22"/>
              </w:rPr>
              <w:t xml:space="preserve"> ст. </w:t>
            </w:r>
            <w:proofErr w:type="spellStart"/>
            <w:r w:rsidRPr="007F466C">
              <w:rPr>
                <w:sz w:val="22"/>
                <w:szCs w:val="22"/>
              </w:rPr>
              <w:t>Шайковка</w:t>
            </w:r>
            <w:proofErr w:type="spellEnd"/>
            <w:r w:rsidRPr="007F466C">
              <w:rPr>
                <w:sz w:val="22"/>
                <w:szCs w:val="22"/>
              </w:rPr>
              <w:t xml:space="preserve"> 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</w:p>
        </w:tc>
      </w:tr>
      <w:tr w:rsidR="007F466C" w:rsidRPr="00CF1EBF" w:rsidTr="00F67790"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3. Цель муниципальной программы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rPr>
                <w:sz w:val="22"/>
                <w:szCs w:val="22"/>
                <w:highlight w:val="yellow"/>
              </w:rPr>
            </w:pPr>
            <w:r w:rsidRPr="007F466C">
              <w:rPr>
                <w:sz w:val="22"/>
                <w:szCs w:val="22"/>
              </w:rPr>
              <w:t>Создание условий для совершенствования учебного процесса  в муниципальных образовательных учреждениях дополнительного образования в сфере культуры и искусства Кировского района.</w:t>
            </w:r>
          </w:p>
        </w:tc>
      </w:tr>
      <w:tr w:rsidR="007F466C" w:rsidRPr="00CF1EBF" w:rsidTr="00F67790"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-оснащение муниципальных образовательных учреждений дополнительного образования  музыкально-исполнительским инструментарием; 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-оснащение учебного процесса методическим и техническим инструментарием;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-создание условий для повышения уровня профессионального и исполнительского мастерства обучающихся;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-реализация образовательных программ.</w:t>
            </w:r>
          </w:p>
        </w:tc>
      </w:tr>
      <w:tr w:rsidR="007F466C" w:rsidRPr="00CF1EBF" w:rsidTr="00F67790">
        <w:trPr>
          <w:trHeight w:val="818"/>
        </w:trPr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5. </w:t>
            </w:r>
            <w:proofErr w:type="spellStart"/>
            <w:r w:rsidRPr="007F466C">
              <w:rPr>
                <w:sz w:val="22"/>
                <w:szCs w:val="22"/>
              </w:rPr>
              <w:t>Подпро</w:t>
            </w:r>
            <w:proofErr w:type="spellEnd"/>
            <w:r w:rsidRPr="007F466C">
              <w:rPr>
                <w:sz w:val="22"/>
                <w:szCs w:val="22"/>
              </w:rPr>
              <w:t>-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граммы муниципальной программы 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ind w:left="555"/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Не предусмотрены</w:t>
            </w:r>
          </w:p>
        </w:tc>
      </w:tr>
      <w:tr w:rsidR="007F466C" w:rsidRPr="00CF1EBF" w:rsidTr="00F67790">
        <w:trPr>
          <w:trHeight w:val="2151"/>
        </w:trPr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6.Индикаторы муниципальной программы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-уровень оснащенности приобретенным и приведенным в надлежащий вид инструментарием 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-уровень оснащенности приобретенным техническим и методическим инструментарием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-количество призовых мест, полученных учащимися на  конкурсах и фестивалях различного уровня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-уровень успеваемости </w:t>
            </w:r>
            <w:proofErr w:type="gramStart"/>
            <w:r w:rsidRPr="007F466C">
              <w:rPr>
                <w:sz w:val="22"/>
                <w:szCs w:val="22"/>
              </w:rPr>
              <w:t>обучающихся</w:t>
            </w:r>
            <w:proofErr w:type="gramEnd"/>
          </w:p>
          <w:p w:rsidR="007F466C" w:rsidRPr="007F466C" w:rsidRDefault="007F466C" w:rsidP="00F67790">
            <w:pPr>
              <w:ind w:left="555"/>
              <w:rPr>
                <w:sz w:val="22"/>
                <w:szCs w:val="22"/>
              </w:rPr>
            </w:pPr>
          </w:p>
        </w:tc>
      </w:tr>
      <w:tr w:rsidR="007F466C" w:rsidRPr="00CF1EBF" w:rsidTr="00F67790"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7.Сроки и этапы реализации муниципальной программы</w:t>
            </w: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2024-2029 годы</w:t>
            </w:r>
          </w:p>
          <w:p w:rsidR="007F466C" w:rsidRPr="007F466C" w:rsidRDefault="007F466C" w:rsidP="00F67790">
            <w:pPr>
              <w:ind w:left="555"/>
              <w:rPr>
                <w:sz w:val="22"/>
                <w:szCs w:val="22"/>
              </w:rPr>
            </w:pPr>
          </w:p>
          <w:p w:rsidR="007F466C" w:rsidRPr="007F466C" w:rsidRDefault="007F466C" w:rsidP="00F67790">
            <w:pPr>
              <w:ind w:left="555"/>
              <w:rPr>
                <w:sz w:val="22"/>
                <w:szCs w:val="22"/>
              </w:rPr>
            </w:pPr>
          </w:p>
        </w:tc>
      </w:tr>
      <w:tr w:rsidR="007F466C" w:rsidRPr="00CF1EBF" w:rsidTr="00F67790">
        <w:trPr>
          <w:trHeight w:val="698"/>
        </w:trPr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8.Источник финансирования 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28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1240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1276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7F466C" w:rsidRPr="00F425AA" w:rsidTr="00F67790">
        <w:trPr>
          <w:trHeight w:val="782"/>
        </w:trPr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Всего: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в том числе: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 xml:space="preserve"> 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47306487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46440000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46557000</w:t>
            </w:r>
          </w:p>
        </w:tc>
        <w:tc>
          <w:tcPr>
            <w:tcW w:w="1028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47000 000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47000 000</w:t>
            </w:r>
          </w:p>
        </w:tc>
        <w:tc>
          <w:tcPr>
            <w:tcW w:w="1240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47000 000</w:t>
            </w:r>
          </w:p>
        </w:tc>
        <w:tc>
          <w:tcPr>
            <w:tcW w:w="1276" w:type="dxa"/>
          </w:tcPr>
          <w:p w:rsidR="007F466C" w:rsidRPr="007F466C" w:rsidRDefault="007F466C" w:rsidP="00F67790">
            <w:pPr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281303487</w:t>
            </w:r>
          </w:p>
        </w:tc>
      </w:tr>
      <w:tr w:rsidR="007F466C" w:rsidRPr="00F425AA" w:rsidTr="00F67790">
        <w:trPr>
          <w:trHeight w:val="548"/>
        </w:trPr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-районный  бюджет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46424949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46440000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46557000</w:t>
            </w:r>
          </w:p>
        </w:tc>
        <w:tc>
          <w:tcPr>
            <w:tcW w:w="1028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47000 000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47000 000</w:t>
            </w:r>
          </w:p>
        </w:tc>
        <w:tc>
          <w:tcPr>
            <w:tcW w:w="1240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47000 000</w:t>
            </w:r>
          </w:p>
        </w:tc>
        <w:tc>
          <w:tcPr>
            <w:tcW w:w="1276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280421949</w:t>
            </w:r>
          </w:p>
        </w:tc>
      </w:tr>
      <w:tr w:rsidR="007F466C" w:rsidRPr="00F425AA" w:rsidTr="00F67790">
        <w:trPr>
          <w:trHeight w:val="548"/>
        </w:trPr>
        <w:tc>
          <w:tcPr>
            <w:tcW w:w="1668" w:type="dxa"/>
          </w:tcPr>
          <w:p w:rsidR="007F466C" w:rsidRPr="007F466C" w:rsidRDefault="007F466C" w:rsidP="00F67790">
            <w:pPr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-областной бюджет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881538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28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22"/>
                <w:szCs w:val="22"/>
              </w:rPr>
            </w:pPr>
            <w:r w:rsidRPr="007F466C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7F466C" w:rsidRPr="007F466C" w:rsidRDefault="007F466C" w:rsidP="00F67790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F466C">
              <w:rPr>
                <w:b/>
                <w:bCs/>
                <w:sz w:val="22"/>
                <w:szCs w:val="22"/>
              </w:rPr>
              <w:t>881538</w:t>
            </w:r>
          </w:p>
        </w:tc>
      </w:tr>
      <w:tr w:rsidR="007F466C" w:rsidRPr="00F425AA" w:rsidTr="00F67790">
        <w:trPr>
          <w:trHeight w:val="548"/>
        </w:trPr>
        <w:tc>
          <w:tcPr>
            <w:tcW w:w="1668" w:type="dxa"/>
          </w:tcPr>
          <w:p w:rsidR="007F466C" w:rsidRPr="007F466C" w:rsidRDefault="007F466C" w:rsidP="00F67790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9. Ожидаемые результаты реализации муниципальной программы</w:t>
            </w:r>
          </w:p>
          <w:p w:rsidR="007F466C" w:rsidRPr="007F466C" w:rsidRDefault="007F466C" w:rsidP="00F67790">
            <w:pPr>
              <w:rPr>
                <w:sz w:val="22"/>
                <w:szCs w:val="22"/>
              </w:rPr>
            </w:pPr>
          </w:p>
        </w:tc>
        <w:tc>
          <w:tcPr>
            <w:tcW w:w="8080" w:type="dxa"/>
            <w:gridSpan w:val="7"/>
          </w:tcPr>
          <w:p w:rsidR="007F466C" w:rsidRPr="007F466C" w:rsidRDefault="007F466C" w:rsidP="00F67790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в количественном выражении:</w:t>
            </w:r>
          </w:p>
          <w:p w:rsidR="007F466C" w:rsidRPr="007F466C" w:rsidRDefault="007F466C" w:rsidP="00F67790">
            <w:pPr>
              <w:rPr>
                <w:i/>
                <w:sz w:val="22"/>
                <w:szCs w:val="22"/>
              </w:rPr>
            </w:pPr>
            <w:r w:rsidRPr="007F466C">
              <w:rPr>
                <w:sz w:val="22"/>
                <w:szCs w:val="22"/>
              </w:rPr>
              <w:t>-</w:t>
            </w:r>
            <w:r w:rsidRPr="007F466C">
              <w:rPr>
                <w:i/>
                <w:sz w:val="22"/>
                <w:szCs w:val="22"/>
              </w:rPr>
              <w:t xml:space="preserve">Увеличение оснащения муниципальных образовательных учреждений дополнительного образования детей музыкально-исполнительским инструментарием до 100%. </w:t>
            </w:r>
          </w:p>
          <w:p w:rsidR="007F466C" w:rsidRPr="007F466C" w:rsidRDefault="007F466C" w:rsidP="00F67790">
            <w:pPr>
              <w:rPr>
                <w:i/>
                <w:sz w:val="22"/>
                <w:szCs w:val="22"/>
              </w:rPr>
            </w:pPr>
            <w:r w:rsidRPr="007F466C">
              <w:rPr>
                <w:i/>
                <w:sz w:val="22"/>
                <w:szCs w:val="22"/>
              </w:rPr>
              <w:t>-Увеличение оснащение учебного процесса методическим и техническим инструментарием до 100%;</w:t>
            </w:r>
          </w:p>
          <w:p w:rsidR="007F466C" w:rsidRPr="007F466C" w:rsidRDefault="007F466C" w:rsidP="00F67790">
            <w:pPr>
              <w:rPr>
                <w:i/>
                <w:sz w:val="22"/>
                <w:szCs w:val="22"/>
              </w:rPr>
            </w:pPr>
            <w:r w:rsidRPr="007F466C">
              <w:rPr>
                <w:i/>
                <w:sz w:val="22"/>
                <w:szCs w:val="22"/>
              </w:rPr>
              <w:t xml:space="preserve">-Создание условий для повышения уровня профессионального и исполнительского </w:t>
            </w:r>
            <w:r w:rsidRPr="007F466C">
              <w:rPr>
                <w:i/>
                <w:sz w:val="22"/>
                <w:szCs w:val="22"/>
              </w:rPr>
              <w:lastRenderedPageBreak/>
              <w:t xml:space="preserve">мастерства обучающихся </w:t>
            </w:r>
          </w:p>
          <w:p w:rsidR="007F466C" w:rsidRPr="007F466C" w:rsidRDefault="007F466C" w:rsidP="00F67790">
            <w:pPr>
              <w:rPr>
                <w:i/>
                <w:sz w:val="22"/>
                <w:szCs w:val="22"/>
                <w:highlight w:val="yellow"/>
              </w:rPr>
            </w:pPr>
            <w:r w:rsidRPr="007F466C">
              <w:rPr>
                <w:i/>
                <w:sz w:val="22"/>
                <w:szCs w:val="22"/>
              </w:rPr>
              <w:t>-Реализация образовательных программ.</w:t>
            </w:r>
          </w:p>
          <w:p w:rsidR="007F466C" w:rsidRPr="007F466C" w:rsidRDefault="007F466C" w:rsidP="00F67790">
            <w:pPr>
              <w:rPr>
                <w:i/>
                <w:sz w:val="22"/>
                <w:szCs w:val="22"/>
              </w:rPr>
            </w:pPr>
            <w:r w:rsidRPr="007F466C">
              <w:rPr>
                <w:i/>
                <w:sz w:val="22"/>
                <w:szCs w:val="22"/>
              </w:rPr>
              <w:t xml:space="preserve">-Увеличение уровня успеваемости </w:t>
            </w:r>
            <w:proofErr w:type="gramStart"/>
            <w:r w:rsidRPr="007F466C">
              <w:rPr>
                <w:i/>
                <w:sz w:val="22"/>
                <w:szCs w:val="22"/>
              </w:rPr>
              <w:t>обучающихся</w:t>
            </w:r>
            <w:proofErr w:type="gramEnd"/>
            <w:r w:rsidRPr="007F466C">
              <w:rPr>
                <w:i/>
                <w:sz w:val="22"/>
                <w:szCs w:val="22"/>
              </w:rPr>
              <w:t xml:space="preserve"> до 100 %</w:t>
            </w:r>
          </w:p>
          <w:p w:rsidR="007F466C" w:rsidRPr="007F466C" w:rsidRDefault="007F466C" w:rsidP="00F67790">
            <w:pPr>
              <w:rPr>
                <w:i/>
                <w:sz w:val="22"/>
                <w:szCs w:val="22"/>
              </w:rPr>
            </w:pPr>
            <w:r w:rsidRPr="007F466C">
              <w:rPr>
                <w:i/>
                <w:sz w:val="22"/>
                <w:szCs w:val="22"/>
              </w:rPr>
              <w:t>-Увеличение количества призовых мест, полученных учащимися на  конкурсах и фестивалях различного уровня до 95%.</w:t>
            </w:r>
          </w:p>
          <w:p w:rsidR="007F466C" w:rsidRPr="007F466C" w:rsidRDefault="007F466C" w:rsidP="00F67790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:rsidR="007F466C" w:rsidRPr="00EB0E1A" w:rsidRDefault="007F466C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Default="00C60F9A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Default="007F466C" w:rsidP="00803FCE">
      <w:pPr>
        <w:pStyle w:val="11"/>
        <w:rPr>
          <w:rFonts w:ascii="Times New Roman" w:hAnsi="Times New Roman"/>
        </w:rPr>
      </w:pPr>
    </w:p>
    <w:p w:rsidR="007F466C" w:rsidRPr="00EB0E1A" w:rsidRDefault="007F466C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6A4EF9" w:rsidRPr="00EB0E1A" w:rsidRDefault="006A4EF9" w:rsidP="006A4EF9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6A4EF9" w:rsidRPr="00EB0E1A" w:rsidRDefault="006A4EF9" w:rsidP="006A4EF9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муниципальной программы</w:t>
      </w:r>
    </w:p>
    <w:p w:rsidR="006A4EF9" w:rsidRPr="00EB0E1A" w:rsidRDefault="006A4EF9" w:rsidP="006A4EF9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«Проведение отдельных мероприятий в части осуществления транспортного обслуживания населения на территории муниципального района</w:t>
      </w:r>
    </w:p>
    <w:p w:rsidR="006A4EF9" w:rsidRPr="00EB0E1A" w:rsidRDefault="006A4EF9" w:rsidP="006A4EF9">
      <w:pPr>
        <w:jc w:val="center"/>
        <w:rPr>
          <w:sz w:val="22"/>
          <w:szCs w:val="22"/>
        </w:rPr>
      </w:pPr>
      <w:r w:rsidRPr="00EB0E1A">
        <w:rPr>
          <w:b/>
          <w:sz w:val="22"/>
          <w:szCs w:val="22"/>
        </w:rPr>
        <w:t xml:space="preserve"> «Город Киров и Кировский район» </w:t>
      </w:r>
    </w:p>
    <w:tbl>
      <w:tblPr>
        <w:tblW w:w="9648" w:type="dxa"/>
        <w:tblLayout w:type="fixed"/>
        <w:tblLook w:val="01E0"/>
      </w:tblPr>
      <w:tblGrid>
        <w:gridCol w:w="3528"/>
        <w:gridCol w:w="6120"/>
      </w:tblGrid>
      <w:tr w:rsidR="006A4EF9" w:rsidRPr="00EB0E1A" w:rsidTr="00424439">
        <w:trPr>
          <w:trHeight w:val="98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экономического развития и инвестиций Кировской районной администрации</w:t>
            </w:r>
          </w:p>
        </w:tc>
      </w:tr>
      <w:tr w:rsidR="006A4EF9" w:rsidRPr="00EB0E1A" w:rsidTr="004244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2. Цели муниципальной программы      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Повышение качества и доступности транспортных услуг для населения Кировского района.</w:t>
            </w:r>
          </w:p>
        </w:tc>
      </w:tr>
      <w:tr w:rsidR="006A4EF9" w:rsidRPr="00EB0E1A" w:rsidTr="004244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3. Задачи муниципальной программы    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F9" w:rsidRPr="00EB0E1A" w:rsidRDefault="006A4EF9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Организация транспортного обслуживания населения автомобильным транспортом общего пользования по муниципальным пригородным маршрутам регулярного сообщения.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Формирование условий для развития и совершенствования системы транспортного обслуживания населения.</w:t>
            </w:r>
          </w:p>
        </w:tc>
      </w:tr>
      <w:tr w:rsidR="006A4EF9" w:rsidRPr="00EB0E1A" w:rsidTr="004244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Индикаторы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F9" w:rsidRPr="00EB0E1A" w:rsidRDefault="006A4EF9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1.Количество муниципальных пригородных маршрутов регулярных перевозок;</w:t>
            </w:r>
          </w:p>
          <w:p w:rsidR="006A4EF9" w:rsidRPr="00EB0E1A" w:rsidRDefault="006A4EF9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2.Количество выполненных рейсов на муниципальных пригородных маршрутах регулярных перевозок;</w:t>
            </w:r>
          </w:p>
        </w:tc>
      </w:tr>
      <w:tr w:rsidR="006A4EF9" w:rsidRPr="00EB0E1A" w:rsidTr="004244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Сроки и этапы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2019-2027 годы     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</w:p>
        </w:tc>
      </w:tr>
      <w:tr w:rsidR="006A4EF9" w:rsidRPr="00EB0E1A" w:rsidTr="004244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6. Объемы финансирования муниципальной программы за счет </w:t>
            </w:r>
            <w:proofErr w:type="gramStart"/>
            <w:r w:rsidRPr="00EB0E1A">
              <w:rPr>
                <w:sz w:val="22"/>
                <w:szCs w:val="22"/>
              </w:rPr>
              <w:t>бюджетных</w:t>
            </w:r>
            <w:proofErr w:type="gramEnd"/>
            <w:r w:rsidRPr="00EB0E1A">
              <w:rPr>
                <w:sz w:val="22"/>
                <w:szCs w:val="22"/>
              </w:rPr>
              <w:t xml:space="preserve"> ассигнования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целом на реализацию программы потребуется         109 216 690,87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в том числе по годам: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 год – 7 501 000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 год – 7 599 000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 год – 9 332 000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 год – 9 924 690,87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 год – 11 854 000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 год - 16 006 000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 год - 15 000 000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 год - 16 000 000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 год - 16 000 000 руб.</w:t>
            </w:r>
          </w:p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Объемы финансовых средств, направляемых на реализацию МП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6A4EF9" w:rsidRPr="00EB0E1A" w:rsidTr="00424439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F9" w:rsidRPr="00EB0E1A" w:rsidRDefault="006A4EF9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Ожидаемые результаты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F9" w:rsidRPr="00EB0E1A" w:rsidRDefault="006A4EF9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повышение доступности транспортных услуг для населения Кировского района;</w:t>
            </w:r>
          </w:p>
          <w:p w:rsidR="006A4EF9" w:rsidRPr="00EB0E1A" w:rsidRDefault="006A4EF9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обеспечение полного удовлетворения потребностей населения района в транспортных услугах.</w:t>
            </w:r>
          </w:p>
        </w:tc>
      </w:tr>
    </w:tbl>
    <w:p w:rsidR="00C60F9A" w:rsidRPr="00EB0E1A" w:rsidRDefault="00C60F9A" w:rsidP="00803FCE">
      <w:pPr>
        <w:pStyle w:val="11"/>
        <w:rPr>
          <w:rFonts w:ascii="Times New Roman" w:hAnsi="Times New Roman"/>
        </w:rPr>
      </w:pPr>
    </w:p>
    <w:p w:rsidR="006A4EF9" w:rsidRPr="00EB0E1A" w:rsidRDefault="006A4EF9" w:rsidP="00803FCE">
      <w:pPr>
        <w:pStyle w:val="11"/>
        <w:rPr>
          <w:rFonts w:ascii="Times New Roman" w:hAnsi="Times New Roman"/>
        </w:rPr>
      </w:pPr>
    </w:p>
    <w:p w:rsidR="006A4EF9" w:rsidRPr="00EB0E1A" w:rsidRDefault="006A4EF9" w:rsidP="00803FCE">
      <w:pPr>
        <w:pStyle w:val="11"/>
        <w:rPr>
          <w:rFonts w:ascii="Times New Roman" w:hAnsi="Times New Roman"/>
        </w:rPr>
      </w:pPr>
    </w:p>
    <w:p w:rsidR="006A4EF9" w:rsidRPr="00EB0E1A" w:rsidRDefault="006A4EF9" w:rsidP="00803FCE">
      <w:pPr>
        <w:pStyle w:val="11"/>
        <w:rPr>
          <w:rFonts w:ascii="Times New Roman" w:hAnsi="Times New Roman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EB0E1A" w:rsidRDefault="00EB0E1A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Pr="007A114E" w:rsidRDefault="007A114E" w:rsidP="007A114E">
      <w:pPr>
        <w:jc w:val="center"/>
        <w:rPr>
          <w:b/>
          <w:sz w:val="22"/>
          <w:szCs w:val="22"/>
        </w:rPr>
      </w:pPr>
      <w:r w:rsidRPr="007A114E">
        <w:rPr>
          <w:b/>
          <w:sz w:val="22"/>
          <w:szCs w:val="22"/>
        </w:rPr>
        <w:lastRenderedPageBreak/>
        <w:t>ПАСПОРТ</w:t>
      </w:r>
    </w:p>
    <w:p w:rsidR="007A114E" w:rsidRPr="007A114E" w:rsidRDefault="007A114E" w:rsidP="007A114E">
      <w:pPr>
        <w:jc w:val="center"/>
        <w:rPr>
          <w:b/>
          <w:sz w:val="22"/>
          <w:szCs w:val="22"/>
        </w:rPr>
      </w:pPr>
      <w:r w:rsidRPr="007A114E">
        <w:rPr>
          <w:b/>
          <w:sz w:val="22"/>
          <w:szCs w:val="22"/>
        </w:rPr>
        <w:t>муниципальной программы</w:t>
      </w:r>
    </w:p>
    <w:p w:rsidR="007A114E" w:rsidRPr="007A114E" w:rsidRDefault="007A114E" w:rsidP="007A114E">
      <w:pPr>
        <w:jc w:val="center"/>
        <w:rPr>
          <w:b/>
          <w:sz w:val="22"/>
          <w:szCs w:val="22"/>
        </w:rPr>
      </w:pPr>
      <w:r w:rsidRPr="007A114E">
        <w:rPr>
          <w:b/>
          <w:sz w:val="22"/>
          <w:szCs w:val="22"/>
        </w:rPr>
        <w:t>«Комплексная программа профилактики наркомании, безнадзорности и правонарушений в муниципальном районе «Город Киров и Кировский район».</w:t>
      </w:r>
    </w:p>
    <w:p w:rsidR="007A114E" w:rsidRPr="00352130" w:rsidRDefault="007A114E" w:rsidP="007A114E">
      <w:pPr>
        <w:jc w:val="center"/>
        <w:rPr>
          <w:sz w:val="22"/>
          <w:szCs w:val="22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134"/>
        <w:gridCol w:w="709"/>
        <w:gridCol w:w="708"/>
        <w:gridCol w:w="464"/>
        <w:gridCol w:w="245"/>
        <w:gridCol w:w="709"/>
        <w:gridCol w:w="850"/>
        <w:gridCol w:w="709"/>
        <w:gridCol w:w="851"/>
        <w:gridCol w:w="851"/>
        <w:gridCol w:w="708"/>
        <w:gridCol w:w="878"/>
      </w:tblGrid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Кировская районная администрация (исполнительно-распорядительный орган) муниципального района «Город Киров и Кировский район»</w:t>
            </w:r>
          </w:p>
        </w:tc>
      </w:tr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2. Соисполнители и участники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МОМВД России «Кировский» (по согласованию);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отдел образования Кировской районной администрации;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отдел спорта и туризма Кировской районной администрации;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отдел культуры Кировской районной администрации;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- районная </w:t>
            </w:r>
            <w:proofErr w:type="spell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антинаркотическая</w:t>
            </w:r>
            <w:proofErr w:type="spell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комиссия;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территориальная комиссия по делам несовершеннолетних и защите их прав на территории муниципального образования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ГБУЗ КО «ЦМБ № 1» (по согласованию);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- филиал ГКУ </w:t>
            </w:r>
            <w:proofErr w:type="gram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proofErr w:type="gram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«Центр занятости населения Кировского и Барятинского районов» (по согласованию);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Районная межведомственная комиссия по профилактике правонарушений при Кировской районной администрации;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- МКОУ </w:t>
            </w:r>
            <w:proofErr w:type="gram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proofErr w:type="gram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  <w:proofErr w:type="gram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детского творчества»;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- МКУ «Центр </w:t>
            </w:r>
            <w:proofErr w:type="spell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психолого</w:t>
            </w:r>
            <w:proofErr w:type="spell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– педагогической, медицинской и социальной помощи»</w:t>
            </w:r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Общеобразовательные организации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ГБУ </w:t>
            </w:r>
            <w:proofErr w:type="gramStart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</w:t>
            </w:r>
            <w:proofErr w:type="gramEnd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«Кировский ЦСПСД «Паруса надежды» (по согласованию);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МКУ ДО «СШ «Лидер».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</w:p>
        </w:tc>
      </w:tr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3. Цель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Повышение эффективности системы профилактики  наркомании, безнадзорности и правонарушений на территории Кировского района и создание условий для предотвращения и профилактики деструктивных проявлений в поведении несовершеннолетних.</w:t>
            </w:r>
          </w:p>
        </w:tc>
      </w:tr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- снижение уровня преступности и правонарушений на территории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- создание системы социальной профилактики наркомании, правонарушений и преступлений на территории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- повышение правового уровня населения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- создание системы стимулов для ведения законопослушного образа жизни среди жителей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- повышение оперативности реагирования на заявления и сообщения о правонарушениях и контроля ситуации в общественных местах;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- выявление причин и условий, способствующих совершению правонарушений и преступлений;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 xml:space="preserve">- материальное, финансовое и правовое обеспечение </w:t>
            </w:r>
            <w:r w:rsidRPr="00352130">
              <w:rPr>
                <w:sz w:val="22"/>
                <w:szCs w:val="22"/>
              </w:rPr>
              <w:lastRenderedPageBreak/>
              <w:t>деятельности по профилактике правонарушений, безнадзорности и наркомании.</w:t>
            </w:r>
          </w:p>
          <w:p w:rsidR="007A114E" w:rsidRPr="00352130" w:rsidRDefault="007A114E" w:rsidP="003C2146">
            <w:pPr>
              <w:pStyle w:val="ConsPlusNormal"/>
              <w:ind w:firstLine="54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lastRenderedPageBreak/>
              <w:t>5. Подпрограммы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Не предусмотрены.</w:t>
            </w:r>
          </w:p>
        </w:tc>
      </w:tr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color w:val="000000"/>
                <w:sz w:val="22"/>
                <w:szCs w:val="22"/>
              </w:rPr>
            </w:pPr>
            <w:r w:rsidRPr="00352130">
              <w:rPr>
                <w:color w:val="000000"/>
                <w:sz w:val="22"/>
                <w:szCs w:val="22"/>
              </w:rPr>
              <w:t>6. Индикаторы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jc w:val="both"/>
              <w:rPr>
                <w:color w:val="000000"/>
                <w:sz w:val="22"/>
                <w:szCs w:val="22"/>
              </w:rPr>
            </w:pPr>
            <w:r w:rsidRPr="00352130">
              <w:rPr>
                <w:color w:val="000000"/>
                <w:sz w:val="22"/>
                <w:szCs w:val="22"/>
              </w:rPr>
              <w:t>- Количество правонарушений на территории муниципального района «Город Киров и Кировский район»;</w:t>
            </w:r>
          </w:p>
          <w:p w:rsidR="007A114E" w:rsidRPr="00352130" w:rsidRDefault="007A114E" w:rsidP="003C2146">
            <w:pPr>
              <w:jc w:val="both"/>
              <w:rPr>
                <w:color w:val="000000"/>
                <w:sz w:val="22"/>
                <w:szCs w:val="22"/>
              </w:rPr>
            </w:pPr>
            <w:r w:rsidRPr="00352130">
              <w:rPr>
                <w:color w:val="000000"/>
                <w:sz w:val="22"/>
                <w:szCs w:val="22"/>
              </w:rPr>
              <w:t xml:space="preserve">- Количество составленных протоколов об административных правонарушениях, предусмотренных ст. 6.9 </w:t>
            </w:r>
            <w:proofErr w:type="spellStart"/>
            <w:r w:rsidRPr="00352130">
              <w:rPr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color w:val="000000"/>
                <w:sz w:val="22"/>
                <w:szCs w:val="22"/>
              </w:rPr>
              <w:t xml:space="preserve"> РФ, ст. 6.8 </w:t>
            </w:r>
            <w:proofErr w:type="spellStart"/>
            <w:r w:rsidRPr="00352130">
              <w:rPr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color w:val="000000"/>
                <w:sz w:val="22"/>
                <w:szCs w:val="22"/>
              </w:rPr>
              <w:t xml:space="preserve"> РФ, ст. 6.9.1 </w:t>
            </w:r>
            <w:proofErr w:type="spellStart"/>
            <w:r w:rsidRPr="00352130">
              <w:rPr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color w:val="000000"/>
                <w:sz w:val="22"/>
                <w:szCs w:val="22"/>
              </w:rPr>
              <w:t xml:space="preserve"> РФ, ч. 2 ст. 20.20 </w:t>
            </w:r>
            <w:proofErr w:type="spellStart"/>
            <w:r w:rsidRPr="00352130">
              <w:rPr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color w:val="000000"/>
                <w:sz w:val="22"/>
                <w:szCs w:val="22"/>
              </w:rPr>
              <w:t xml:space="preserve"> РФ;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 xml:space="preserve">- Количество лиц, стоящих на учете в ГБУЗ КО «ЦМБ № 1», как </w:t>
            </w:r>
            <w:proofErr w:type="gramStart"/>
            <w:r w:rsidRPr="00352130">
              <w:rPr>
                <w:sz w:val="22"/>
                <w:szCs w:val="22"/>
              </w:rPr>
              <w:t>допускающие</w:t>
            </w:r>
            <w:proofErr w:type="gramEnd"/>
            <w:r w:rsidRPr="00352130">
              <w:rPr>
                <w:sz w:val="22"/>
                <w:szCs w:val="22"/>
              </w:rPr>
              <w:t xml:space="preserve"> потребление наркотических средств;</w:t>
            </w:r>
          </w:p>
          <w:p w:rsidR="007A114E" w:rsidRPr="00352130" w:rsidRDefault="007A114E" w:rsidP="003C2146">
            <w:pPr>
              <w:jc w:val="both"/>
              <w:rPr>
                <w:color w:val="000000"/>
                <w:sz w:val="22"/>
                <w:szCs w:val="22"/>
              </w:rPr>
            </w:pPr>
            <w:r w:rsidRPr="00352130">
              <w:rPr>
                <w:color w:val="000000"/>
                <w:sz w:val="22"/>
                <w:szCs w:val="22"/>
              </w:rPr>
              <w:t>- Количество преступлений, связанных с незаконным оборотом наркотиков, на территории муниципального района «Город Киров и Кировский район».</w:t>
            </w:r>
          </w:p>
        </w:tc>
      </w:tr>
      <w:tr w:rsidR="007A114E" w:rsidRPr="00352130" w:rsidTr="003C2146"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color w:val="000000"/>
                <w:sz w:val="22"/>
                <w:szCs w:val="22"/>
              </w:rPr>
            </w:pPr>
            <w:r w:rsidRPr="00352130">
              <w:rPr>
                <w:color w:val="000000"/>
                <w:sz w:val="22"/>
                <w:szCs w:val="22"/>
              </w:rPr>
              <w:t>7. Сроки и этапы реализации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Программа реализуется в один этап 2019-2027 годы</w:t>
            </w:r>
          </w:p>
        </w:tc>
      </w:tr>
      <w:tr w:rsidR="007A114E" w:rsidRPr="00352130" w:rsidTr="003C2146">
        <w:trPr>
          <w:trHeight w:val="832"/>
        </w:trPr>
        <w:tc>
          <w:tcPr>
            <w:tcW w:w="959" w:type="dxa"/>
            <w:vMerge w:val="restart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 xml:space="preserve">8. Объем финансирования </w:t>
            </w:r>
          </w:p>
        </w:tc>
        <w:tc>
          <w:tcPr>
            <w:tcW w:w="1134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gridSpan w:val="2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2026</w:t>
            </w:r>
          </w:p>
        </w:tc>
        <w:tc>
          <w:tcPr>
            <w:tcW w:w="70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2027</w:t>
            </w:r>
          </w:p>
        </w:tc>
        <w:tc>
          <w:tcPr>
            <w:tcW w:w="87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 xml:space="preserve">Итого (тыс. </w:t>
            </w:r>
            <w:proofErr w:type="spellStart"/>
            <w:r w:rsidRPr="00352130">
              <w:rPr>
                <w:sz w:val="22"/>
                <w:szCs w:val="22"/>
              </w:rPr>
              <w:t>руб</w:t>
            </w:r>
            <w:proofErr w:type="spellEnd"/>
            <w:r w:rsidRPr="00352130">
              <w:rPr>
                <w:sz w:val="22"/>
                <w:szCs w:val="22"/>
              </w:rPr>
              <w:t>)</w:t>
            </w:r>
          </w:p>
        </w:tc>
      </w:tr>
      <w:tr w:rsidR="007A114E" w:rsidRPr="00352130" w:rsidTr="003C2146">
        <w:trPr>
          <w:trHeight w:val="838"/>
        </w:trPr>
        <w:tc>
          <w:tcPr>
            <w:tcW w:w="959" w:type="dxa"/>
            <w:vMerge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162,0</w:t>
            </w:r>
          </w:p>
        </w:tc>
        <w:tc>
          <w:tcPr>
            <w:tcW w:w="70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30,2</w:t>
            </w:r>
          </w:p>
        </w:tc>
        <w:tc>
          <w:tcPr>
            <w:tcW w:w="709" w:type="dxa"/>
            <w:gridSpan w:val="2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center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3,1</w:t>
            </w:r>
          </w:p>
        </w:tc>
        <w:tc>
          <w:tcPr>
            <w:tcW w:w="850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113,0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142,0</w:t>
            </w:r>
          </w:p>
        </w:tc>
        <w:tc>
          <w:tcPr>
            <w:tcW w:w="851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142,0</w:t>
            </w:r>
          </w:p>
        </w:tc>
        <w:tc>
          <w:tcPr>
            <w:tcW w:w="851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219,0</w:t>
            </w:r>
          </w:p>
        </w:tc>
        <w:tc>
          <w:tcPr>
            <w:tcW w:w="70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219,0</w:t>
            </w:r>
          </w:p>
        </w:tc>
        <w:tc>
          <w:tcPr>
            <w:tcW w:w="87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1030,3</w:t>
            </w:r>
          </w:p>
        </w:tc>
      </w:tr>
      <w:tr w:rsidR="007A114E" w:rsidRPr="00352130" w:rsidTr="003C2146">
        <w:trPr>
          <w:trHeight w:val="135"/>
        </w:trPr>
        <w:tc>
          <w:tcPr>
            <w:tcW w:w="2093" w:type="dxa"/>
            <w:gridSpan w:val="2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Всего: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162,0</w:t>
            </w:r>
          </w:p>
        </w:tc>
        <w:tc>
          <w:tcPr>
            <w:tcW w:w="70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30,2</w:t>
            </w:r>
          </w:p>
        </w:tc>
        <w:tc>
          <w:tcPr>
            <w:tcW w:w="709" w:type="dxa"/>
            <w:gridSpan w:val="2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center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3,1</w:t>
            </w:r>
          </w:p>
        </w:tc>
        <w:tc>
          <w:tcPr>
            <w:tcW w:w="850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113,0</w:t>
            </w: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</w:p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142,0</w:t>
            </w:r>
          </w:p>
        </w:tc>
        <w:tc>
          <w:tcPr>
            <w:tcW w:w="851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142,0</w:t>
            </w:r>
          </w:p>
        </w:tc>
        <w:tc>
          <w:tcPr>
            <w:tcW w:w="851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219,0</w:t>
            </w:r>
          </w:p>
        </w:tc>
        <w:tc>
          <w:tcPr>
            <w:tcW w:w="70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219,0</w:t>
            </w:r>
          </w:p>
        </w:tc>
        <w:tc>
          <w:tcPr>
            <w:tcW w:w="878" w:type="dxa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1030,3</w:t>
            </w:r>
          </w:p>
        </w:tc>
      </w:tr>
      <w:tr w:rsidR="007A114E" w:rsidRPr="00352130" w:rsidTr="003C2146">
        <w:trPr>
          <w:trHeight w:val="4968"/>
        </w:trPr>
        <w:tc>
          <w:tcPr>
            <w:tcW w:w="3974" w:type="dxa"/>
            <w:gridSpan w:val="5"/>
          </w:tcPr>
          <w:p w:rsidR="007A114E" w:rsidRPr="00352130" w:rsidRDefault="007A114E" w:rsidP="003C2146">
            <w:pPr>
              <w:jc w:val="both"/>
              <w:rPr>
                <w:sz w:val="22"/>
                <w:szCs w:val="22"/>
              </w:rPr>
            </w:pPr>
            <w:r w:rsidRPr="00352130">
              <w:rPr>
                <w:sz w:val="22"/>
                <w:szCs w:val="22"/>
              </w:rPr>
              <w:t>9. Ожидаемые результаты реализации муниципальной программы</w:t>
            </w:r>
          </w:p>
        </w:tc>
        <w:tc>
          <w:tcPr>
            <w:tcW w:w="5801" w:type="dxa"/>
            <w:gridSpan w:val="8"/>
          </w:tcPr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В качественном выражении: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создание системы социального управления процессом профилактики наркомании и правонарушений;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повышение качества и результативности работы по профилактике наркомании и правонарушений, создание у населения активного негативного отношения к лицам, допускающим немедицинское потребление наркотиков, склоняющим подростков и молодежь к потреблению наркотиков и сбытчикам наркотиков;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оздоровление обстановки на улицах и других общественных местах;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- создание условий для реабилитации и </w:t>
            </w:r>
            <w:proofErr w:type="spell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ресоциализации</w:t>
            </w:r>
            <w:proofErr w:type="spell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лиц, больных наркоманией;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снижение темпов вовлечения молодежи в сферу употребления наркотиков и уровня связанной с этим преступности и правонарушений;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снижение «правового нигилизма» населения, создание системы стимулов для ведения трезвого, здорового и законопослушного образа жизни;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</w:t>
            </w:r>
            <w:proofErr w:type="spell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антинаркотической</w:t>
            </w:r>
            <w:proofErr w:type="spell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пропаганды и </w:t>
            </w:r>
            <w:proofErr w:type="spellStart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антинаркотического</w:t>
            </w:r>
            <w:proofErr w:type="spellEnd"/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просвещения.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В количественном выражении: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снижение преступлений, связанных с незаконным оборотом наркотиков, на территории муниципального района «Город Киров и Кировский район» с 38 преступлений в 2017 году до 9 в 2027 году;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>-  снижение количества лиц, стоящих на учете в ГБУЗ КО «ЦМБ № 1», как допускающие потребление наркотических средств с 36 человек в 2017 году до 32 человек в 2027 году;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- снижение количества составленных протоколов об административных правонарушениях, предусмотренных с. 6.9 </w:t>
            </w:r>
            <w:proofErr w:type="spellStart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ст. 6.9.1 </w:t>
            </w:r>
            <w:proofErr w:type="spellStart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ст. 6.8 </w:t>
            </w:r>
            <w:proofErr w:type="spellStart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ч.2 ст. 20.20 </w:t>
            </w:r>
            <w:proofErr w:type="spellStart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КоАП</w:t>
            </w:r>
            <w:proofErr w:type="spellEnd"/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 с 62 административных протоколов в 2017 году до 58 административных протоколов в 2027 году;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5213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снижение общего количества правонарушений на территории муниципального района «Город Киров и Кировский район» с 2694 в 2017 году</w:t>
            </w:r>
            <w:r w:rsidRPr="00352130">
              <w:rPr>
                <w:rFonts w:ascii="Times New Roman" w:hAnsi="Times New Roman" w:cs="Times New Roman"/>
                <w:sz w:val="22"/>
                <w:szCs w:val="22"/>
              </w:rPr>
              <w:t xml:space="preserve"> до 2360 в 2027 году.</w:t>
            </w:r>
          </w:p>
          <w:p w:rsidR="007A114E" w:rsidRPr="00352130" w:rsidRDefault="007A114E" w:rsidP="003C214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7A114E" w:rsidRDefault="007A114E" w:rsidP="0044227E">
      <w:pPr>
        <w:tabs>
          <w:tab w:val="left" w:pos="3045"/>
        </w:tabs>
        <w:jc w:val="center"/>
        <w:rPr>
          <w:b/>
          <w:sz w:val="22"/>
          <w:szCs w:val="22"/>
        </w:rPr>
      </w:pPr>
    </w:p>
    <w:p w:rsidR="0044227E" w:rsidRPr="00EB0E1A" w:rsidRDefault="0044227E" w:rsidP="0044227E">
      <w:pPr>
        <w:tabs>
          <w:tab w:val="left" w:pos="3045"/>
        </w:tabs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 МУНИЦИПАЛЬНОЙ ПРОГРАММЫ</w:t>
      </w:r>
    </w:p>
    <w:p w:rsidR="0044227E" w:rsidRPr="00EB0E1A" w:rsidRDefault="0044227E" w:rsidP="0044227E">
      <w:pPr>
        <w:tabs>
          <w:tab w:val="left" w:pos="3045"/>
        </w:tabs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«ОСВЕЩЕНИЕ </w:t>
      </w:r>
      <w:proofErr w:type="gramStart"/>
      <w:r w:rsidRPr="00EB0E1A">
        <w:rPr>
          <w:b/>
          <w:sz w:val="22"/>
          <w:szCs w:val="22"/>
        </w:rPr>
        <w:t>ДЕЯТЕЛЬНОСТИ ОРГАНОВ МЕСТНОГО САМОУПРАВЛЕНИЯ КИРОВСКОГО РАЙОНА КАЛУЖСКОЙ ОБЛАСТИ</w:t>
      </w:r>
      <w:proofErr w:type="gramEnd"/>
    </w:p>
    <w:p w:rsidR="0044227E" w:rsidRPr="00EB0E1A" w:rsidRDefault="0044227E" w:rsidP="0044227E">
      <w:pPr>
        <w:tabs>
          <w:tab w:val="left" w:pos="3045"/>
        </w:tabs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И ВЫПУСК СОЦИАЛЬНО ЗНАЧИМЫХ ПРОГРАММ»</w:t>
      </w:r>
    </w:p>
    <w:tbl>
      <w:tblPr>
        <w:tblpPr w:leftFromText="180" w:rightFromText="180" w:vertAnchor="text" w:horzAnchor="margin" w:tblpXSpec="center" w:tblpY="20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4227E" w:rsidRPr="00EB0E1A" w:rsidTr="00424439">
        <w:trPr>
          <w:trHeight w:val="557"/>
        </w:trPr>
        <w:tc>
          <w:tcPr>
            <w:tcW w:w="2235" w:type="dxa"/>
            <w:shd w:val="clear" w:color="auto" w:fill="auto"/>
          </w:tcPr>
          <w:p w:rsidR="0044227E" w:rsidRPr="00EB0E1A" w:rsidRDefault="0044227E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Ответственный исполнитель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Кировская районная администрация</w:t>
            </w:r>
          </w:p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</w:p>
        </w:tc>
      </w:tr>
      <w:tr w:rsidR="0044227E" w:rsidRPr="00EB0E1A" w:rsidTr="00424439">
        <w:trPr>
          <w:trHeight w:val="557"/>
        </w:trPr>
        <w:tc>
          <w:tcPr>
            <w:tcW w:w="2235" w:type="dxa"/>
            <w:shd w:val="clear" w:color="auto" w:fill="auto"/>
          </w:tcPr>
          <w:p w:rsidR="0044227E" w:rsidRPr="00EB0E1A" w:rsidRDefault="0044227E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Соисполнители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Муниципальное казенное учреждение                                   «Телепрограмма «Киров – ТВ»</w:t>
            </w:r>
          </w:p>
        </w:tc>
      </w:tr>
      <w:tr w:rsidR="0044227E" w:rsidRPr="00EB0E1A" w:rsidTr="00424439">
        <w:tc>
          <w:tcPr>
            <w:tcW w:w="2235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3. Цель 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Обеспечение населения Кировского района достоверными сведениями о деятельности муниципальных органов местного самоуправления Кировского района и социально значимой информацией через средства телевещания</w:t>
            </w:r>
          </w:p>
        </w:tc>
      </w:tr>
      <w:tr w:rsidR="0044227E" w:rsidRPr="00EB0E1A" w:rsidTr="00424439">
        <w:tc>
          <w:tcPr>
            <w:tcW w:w="2235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Информирование населения Кировского района о политической, экономической и культурной жизни района.</w:t>
            </w:r>
          </w:p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Выпуск социально значимых и нравственно-патриотических программ, документальных фильмов.</w:t>
            </w:r>
          </w:p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Передача оперативной социально значимой информации.</w:t>
            </w:r>
          </w:p>
        </w:tc>
      </w:tr>
      <w:tr w:rsidR="0044227E" w:rsidRPr="00EB0E1A" w:rsidTr="00424439">
        <w:tc>
          <w:tcPr>
            <w:tcW w:w="2235" w:type="dxa"/>
            <w:vMerge w:val="restart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 Индикаторы муниципальной программы</w:t>
            </w:r>
          </w:p>
        </w:tc>
        <w:tc>
          <w:tcPr>
            <w:tcW w:w="5670" w:type="dxa"/>
            <w:gridSpan w:val="8"/>
            <w:shd w:val="clear" w:color="auto" w:fill="auto"/>
          </w:tcPr>
          <w:p w:rsidR="0044227E" w:rsidRPr="00EB0E1A" w:rsidRDefault="0044227E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2126" w:type="dxa"/>
            <w:gridSpan w:val="3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right="179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Единица измерения</w:t>
            </w:r>
          </w:p>
        </w:tc>
      </w:tr>
      <w:tr w:rsidR="0044227E" w:rsidRPr="00EB0E1A" w:rsidTr="00424439">
        <w:tc>
          <w:tcPr>
            <w:tcW w:w="2235" w:type="dxa"/>
            <w:vMerge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  <w:gridSpan w:val="8"/>
            <w:shd w:val="clear" w:color="auto" w:fill="auto"/>
          </w:tcPr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Общий годовой хронометраж выпущенных телевизионных сюжетов и программ, в год</w:t>
            </w:r>
          </w:p>
        </w:tc>
        <w:tc>
          <w:tcPr>
            <w:tcW w:w="2126" w:type="dxa"/>
            <w:gridSpan w:val="3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час.</w:t>
            </w:r>
          </w:p>
        </w:tc>
      </w:tr>
      <w:tr w:rsidR="0044227E" w:rsidRPr="00EB0E1A" w:rsidTr="00424439">
        <w:trPr>
          <w:trHeight w:val="642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Сроки реализации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 – 2027 годы</w:t>
            </w:r>
          </w:p>
        </w:tc>
      </w:tr>
      <w:tr w:rsidR="0044227E" w:rsidRPr="00EB0E1A" w:rsidTr="00424439">
        <w:trPr>
          <w:trHeight w:val="900"/>
        </w:trPr>
        <w:tc>
          <w:tcPr>
            <w:tcW w:w="2235" w:type="dxa"/>
            <w:vMerge w:val="restart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Объемы финансирования муниципальной программы за счёт бюджетных ассигнований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07" w:right="-112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EB0E1A">
              <w:rPr>
                <w:sz w:val="22"/>
                <w:szCs w:val="22"/>
              </w:rPr>
              <w:t>Исто-чник</w:t>
            </w:r>
            <w:proofErr w:type="spellEnd"/>
            <w:proofErr w:type="gramEnd"/>
            <w:r w:rsidRPr="00EB0E1A">
              <w:rPr>
                <w:sz w:val="22"/>
                <w:szCs w:val="22"/>
              </w:rPr>
              <w:t xml:space="preserve"> </w:t>
            </w:r>
            <w:proofErr w:type="spellStart"/>
            <w:r w:rsidRPr="00EB0E1A">
              <w:rPr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44227E" w:rsidRPr="00EB0E1A" w:rsidRDefault="0044227E" w:rsidP="0042443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B0E1A">
              <w:rPr>
                <w:sz w:val="22"/>
                <w:szCs w:val="22"/>
              </w:rPr>
              <w:t>Все-го</w:t>
            </w:r>
            <w:proofErr w:type="spellEnd"/>
            <w:proofErr w:type="gramEnd"/>
            <w:r w:rsidRPr="00EB0E1A">
              <w:rPr>
                <w:sz w:val="22"/>
                <w:szCs w:val="22"/>
              </w:rPr>
              <w:t>,</w:t>
            </w:r>
          </w:p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тыс. руб.</w:t>
            </w:r>
          </w:p>
        </w:tc>
        <w:tc>
          <w:tcPr>
            <w:tcW w:w="6379" w:type="dxa"/>
            <w:gridSpan w:val="9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том числе по годам</w:t>
            </w:r>
          </w:p>
        </w:tc>
      </w:tr>
      <w:tr w:rsidR="0044227E" w:rsidRPr="00EB0E1A" w:rsidTr="00424439">
        <w:trPr>
          <w:trHeight w:val="373"/>
        </w:trPr>
        <w:tc>
          <w:tcPr>
            <w:tcW w:w="2235" w:type="dxa"/>
            <w:vMerge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4227E" w:rsidRPr="00EB0E1A" w:rsidRDefault="0044227E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</w:t>
            </w:r>
          </w:p>
        </w:tc>
        <w:tc>
          <w:tcPr>
            <w:tcW w:w="708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</w:t>
            </w:r>
          </w:p>
        </w:tc>
        <w:tc>
          <w:tcPr>
            <w:tcW w:w="708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</w:t>
            </w:r>
          </w:p>
        </w:tc>
      </w:tr>
      <w:tr w:rsidR="0044227E" w:rsidRPr="00EB0E1A" w:rsidTr="00424439">
        <w:tc>
          <w:tcPr>
            <w:tcW w:w="2235" w:type="dxa"/>
            <w:vMerge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07" w:right="-112"/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Бюджет </w:t>
            </w:r>
            <w:proofErr w:type="spellStart"/>
            <w:proofErr w:type="gramStart"/>
            <w:r w:rsidRPr="00EB0E1A">
              <w:rPr>
                <w:sz w:val="22"/>
                <w:szCs w:val="22"/>
              </w:rPr>
              <w:t>рай-она</w:t>
            </w:r>
            <w:proofErr w:type="spellEnd"/>
            <w:proofErr w:type="gramEnd"/>
          </w:p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40875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3100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3850</w:t>
            </w:r>
          </w:p>
        </w:tc>
        <w:tc>
          <w:tcPr>
            <w:tcW w:w="708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4175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4800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4750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5050</w:t>
            </w:r>
          </w:p>
        </w:tc>
        <w:tc>
          <w:tcPr>
            <w:tcW w:w="708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5050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5050</w:t>
            </w:r>
          </w:p>
        </w:tc>
        <w:tc>
          <w:tcPr>
            <w:tcW w:w="709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5050</w:t>
            </w:r>
          </w:p>
        </w:tc>
      </w:tr>
      <w:tr w:rsidR="0044227E" w:rsidRPr="00EB0E1A" w:rsidTr="00424439">
        <w:tc>
          <w:tcPr>
            <w:tcW w:w="2235" w:type="dxa"/>
            <w:vMerge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2"/>
                <w:szCs w:val="22"/>
              </w:rPr>
            </w:pPr>
          </w:p>
        </w:tc>
        <w:tc>
          <w:tcPr>
            <w:tcW w:w="7088" w:type="dxa"/>
            <w:gridSpan w:val="10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Объём финансовых средств, направленных на реализацию муниципальной программы из местного бюджета, ежегодно уточняется при формировании бюджета муниципального района «Город Киров и Кировский район» на очередной финансовый год и на плановый период</w:t>
            </w:r>
          </w:p>
        </w:tc>
      </w:tr>
      <w:tr w:rsidR="0044227E" w:rsidRPr="00EB0E1A" w:rsidTr="00424439">
        <w:tc>
          <w:tcPr>
            <w:tcW w:w="2235" w:type="dxa"/>
            <w:shd w:val="clear" w:color="auto" w:fill="auto"/>
          </w:tcPr>
          <w:p w:rsidR="0044227E" w:rsidRPr="00EB0E1A" w:rsidRDefault="0044227E" w:rsidP="00424439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8. Ожидаемые результаты реализации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обеспечение информирования населения Кировского района о деятельности органов местного самоуправления;</w:t>
            </w:r>
          </w:p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информирование жителей района и области о политической, экономической и культурной жизни района; </w:t>
            </w:r>
          </w:p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вовлечение широких слоёв населения в решение приоритетных вопросов жизнедеятельности района;</w:t>
            </w:r>
          </w:p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оперативное оповещение жителей социально значимой информацией;</w:t>
            </w:r>
          </w:p>
          <w:p w:rsidR="0044227E" w:rsidRPr="00EB0E1A" w:rsidRDefault="0044227E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сформировать положительный имидж Кировского района.</w:t>
            </w:r>
          </w:p>
        </w:tc>
      </w:tr>
    </w:tbl>
    <w:p w:rsidR="006A4EF9" w:rsidRPr="00EB0E1A" w:rsidRDefault="006A4EF9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F7445" w:rsidRPr="00EB0E1A" w:rsidRDefault="004F7445" w:rsidP="004F74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0E1A">
        <w:rPr>
          <w:rFonts w:ascii="Times New Roman" w:hAnsi="Times New Roman" w:cs="Times New Roman"/>
          <w:b/>
          <w:sz w:val="22"/>
          <w:szCs w:val="22"/>
        </w:rPr>
        <w:lastRenderedPageBreak/>
        <w:t>ПАСПОРТ</w:t>
      </w:r>
    </w:p>
    <w:p w:rsidR="004F7445" w:rsidRPr="00EB0E1A" w:rsidRDefault="004F7445" w:rsidP="004F7445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МУНИЦИПАЛЬНОЙ ПРОГРАММЫ</w:t>
      </w:r>
    </w:p>
    <w:p w:rsidR="004F7445" w:rsidRPr="00EB0E1A" w:rsidRDefault="004F7445" w:rsidP="004F7445">
      <w:pPr>
        <w:widowControl w:val="0"/>
        <w:tabs>
          <w:tab w:val="left" w:pos="709"/>
          <w:tab w:val="left" w:pos="7797"/>
        </w:tabs>
        <w:autoSpaceDE w:val="0"/>
        <w:autoSpaceDN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«РАЗВИТИЕ И ПОДДЕРЖКА ИЗДАТЕЛЕЙ ПЕЧАТНЫХ</w:t>
      </w:r>
    </w:p>
    <w:p w:rsidR="004F7445" w:rsidRPr="00EB0E1A" w:rsidRDefault="004F7445" w:rsidP="004F7445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СРЕДСТВ МАССОВОЙ ИНФОРМАЦИИ»</w:t>
      </w:r>
    </w:p>
    <w:p w:rsidR="004F7445" w:rsidRPr="00EB0E1A" w:rsidRDefault="004F7445" w:rsidP="004F7445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0"/>
      </w:tblGrid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Кировская районная администрация (исполнительно-распорядительный орган) муниципального района «Город Киров и Кировский район»</w:t>
            </w:r>
          </w:p>
        </w:tc>
      </w:tr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Соисполнители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Издатели печатных средств массовой информации </w:t>
            </w:r>
          </w:p>
        </w:tc>
      </w:tr>
      <w:tr w:rsidR="004F7445" w:rsidRPr="00EB0E1A" w:rsidTr="004F7445">
        <w:trPr>
          <w:trHeight w:val="840"/>
        </w:trPr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Цели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Сохранение и развитие печатных средств массовой информации</w:t>
            </w:r>
          </w:p>
          <w:p w:rsidR="004F7445" w:rsidRPr="00EB0E1A" w:rsidRDefault="004F7445" w:rsidP="00424439">
            <w:pPr>
              <w:rPr>
                <w:sz w:val="22"/>
                <w:szCs w:val="22"/>
              </w:rPr>
            </w:pPr>
          </w:p>
          <w:p w:rsidR="004F7445" w:rsidRPr="00EB0E1A" w:rsidRDefault="004F7445" w:rsidP="00424439">
            <w:pPr>
              <w:rPr>
                <w:sz w:val="22"/>
                <w:szCs w:val="22"/>
              </w:rPr>
            </w:pPr>
          </w:p>
        </w:tc>
      </w:tr>
      <w:tr w:rsidR="004F7445" w:rsidRPr="00EB0E1A" w:rsidTr="004F7445">
        <w:trPr>
          <w:trHeight w:val="997"/>
        </w:trPr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Обеспечение полного и достоверного информирования населения и организаций Кировского района через периодические печатные издания социально значимой информацией.</w:t>
            </w:r>
          </w:p>
        </w:tc>
      </w:tr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Не предусмотрены</w:t>
            </w:r>
          </w:p>
        </w:tc>
      </w:tr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Индикаторы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Количество выпусков газет в год.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Сроки и этапы реализации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Программа реализуется в 1 этап: 2023 - 2030 годы</w:t>
            </w:r>
          </w:p>
        </w:tc>
      </w:tr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8. Объемы финансирования муниципальной программы за счет бюджета муниципального района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В целом на реализацию программы потребуется: </w:t>
            </w:r>
          </w:p>
          <w:p w:rsidR="004F7445" w:rsidRPr="00EB0E1A" w:rsidRDefault="004F7445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45 223 000,00 руб.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в том числе по годам: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 г. -  4 989 000,00 руб.,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 г. -  5 323 000,00 руб.;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2025 г. -  5 416 000,00 руб.;   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 г. -  5 519 000,00 руб.;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 г. -  5 970 000,00 руб.;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2028 г. -  5 970 000,00 руб.;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2029 г. – 6 013 000,00 руб.;</w:t>
            </w:r>
          </w:p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2030 г. -  6 023 000,00 руб.</w:t>
            </w:r>
          </w:p>
        </w:tc>
      </w:tr>
      <w:tr w:rsidR="004F7445" w:rsidRPr="00EB0E1A" w:rsidTr="00424439">
        <w:tc>
          <w:tcPr>
            <w:tcW w:w="2268" w:type="dxa"/>
          </w:tcPr>
          <w:p w:rsidR="004F7445" w:rsidRPr="00EB0E1A" w:rsidRDefault="004F7445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9. Ожидаемые результаты реализации муниципальной программы</w:t>
            </w:r>
          </w:p>
        </w:tc>
        <w:tc>
          <w:tcPr>
            <w:tcW w:w="7370" w:type="dxa"/>
          </w:tcPr>
          <w:p w:rsidR="004F7445" w:rsidRPr="00EB0E1A" w:rsidRDefault="004F7445" w:rsidP="00424439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Реализация программы позволит:</w:t>
            </w:r>
          </w:p>
          <w:p w:rsidR="004F7445" w:rsidRPr="00EB0E1A" w:rsidRDefault="004F7445" w:rsidP="00424439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F7445" w:rsidRPr="00EB0E1A" w:rsidRDefault="004F7445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Сохранить количество выпусков газет.</w:t>
            </w:r>
          </w:p>
          <w:p w:rsidR="004F7445" w:rsidRPr="00EB0E1A" w:rsidRDefault="004F7445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4227E" w:rsidRPr="00EB0E1A" w:rsidRDefault="0044227E" w:rsidP="00803FCE">
      <w:pPr>
        <w:pStyle w:val="11"/>
        <w:rPr>
          <w:rFonts w:ascii="Times New Roman" w:hAnsi="Times New Roman"/>
        </w:rPr>
      </w:pPr>
    </w:p>
    <w:p w:rsidR="004F7445" w:rsidRPr="00EB0E1A" w:rsidRDefault="004F7445" w:rsidP="00803FCE">
      <w:pPr>
        <w:pStyle w:val="11"/>
        <w:rPr>
          <w:rFonts w:ascii="Times New Roman" w:hAnsi="Times New Roman"/>
        </w:rPr>
      </w:pPr>
    </w:p>
    <w:p w:rsidR="004F7445" w:rsidRPr="00EB0E1A" w:rsidRDefault="004F7445" w:rsidP="00803FCE">
      <w:pPr>
        <w:pStyle w:val="11"/>
        <w:rPr>
          <w:rFonts w:ascii="Times New Roman" w:hAnsi="Times New Roman"/>
        </w:rPr>
      </w:pPr>
    </w:p>
    <w:p w:rsidR="00EB0E1A" w:rsidRDefault="00EB0E1A" w:rsidP="00CF5EDB">
      <w:pPr>
        <w:pStyle w:val="11"/>
        <w:jc w:val="center"/>
        <w:rPr>
          <w:rFonts w:ascii="Times New Roman" w:hAnsi="Times New Roman"/>
          <w:b/>
        </w:rPr>
      </w:pPr>
    </w:p>
    <w:p w:rsidR="00EB0E1A" w:rsidRDefault="00EB0E1A" w:rsidP="00CF5EDB">
      <w:pPr>
        <w:pStyle w:val="11"/>
        <w:jc w:val="center"/>
        <w:rPr>
          <w:rFonts w:ascii="Times New Roman" w:hAnsi="Times New Roman"/>
          <w:b/>
        </w:rPr>
      </w:pPr>
    </w:p>
    <w:p w:rsidR="00EB0E1A" w:rsidRDefault="00EB0E1A" w:rsidP="00CF5EDB">
      <w:pPr>
        <w:pStyle w:val="11"/>
        <w:jc w:val="center"/>
        <w:rPr>
          <w:rFonts w:ascii="Times New Roman" w:hAnsi="Times New Roman"/>
          <w:b/>
        </w:rPr>
      </w:pPr>
    </w:p>
    <w:p w:rsidR="00EB0E1A" w:rsidRDefault="00EB0E1A" w:rsidP="00CF5EDB">
      <w:pPr>
        <w:pStyle w:val="11"/>
        <w:jc w:val="center"/>
        <w:rPr>
          <w:rFonts w:ascii="Times New Roman" w:hAnsi="Times New Roman"/>
          <w:b/>
        </w:rPr>
      </w:pPr>
    </w:p>
    <w:p w:rsidR="00CF5EDB" w:rsidRPr="00EB0E1A" w:rsidRDefault="00CF5EDB" w:rsidP="00CF5EDB">
      <w:pPr>
        <w:pStyle w:val="11"/>
        <w:jc w:val="center"/>
        <w:rPr>
          <w:rFonts w:ascii="Times New Roman" w:hAnsi="Times New Roman"/>
          <w:b/>
        </w:rPr>
      </w:pPr>
      <w:r w:rsidRPr="00EB0E1A">
        <w:rPr>
          <w:rFonts w:ascii="Times New Roman" w:hAnsi="Times New Roman"/>
          <w:b/>
        </w:rPr>
        <w:lastRenderedPageBreak/>
        <w:t>ПАСПОРТ</w:t>
      </w:r>
    </w:p>
    <w:p w:rsidR="00CF5EDB" w:rsidRPr="00EB0E1A" w:rsidRDefault="00CF5EDB" w:rsidP="00CF5EDB">
      <w:pPr>
        <w:pStyle w:val="11"/>
        <w:jc w:val="center"/>
        <w:rPr>
          <w:rFonts w:ascii="Times New Roman" w:hAnsi="Times New Roman"/>
          <w:b/>
        </w:rPr>
      </w:pPr>
    </w:p>
    <w:p w:rsidR="00CF5EDB" w:rsidRPr="00EB0E1A" w:rsidRDefault="00CF5EDB" w:rsidP="00CF5EDB">
      <w:pPr>
        <w:pStyle w:val="11"/>
        <w:jc w:val="center"/>
        <w:rPr>
          <w:rFonts w:ascii="Times New Roman" w:hAnsi="Times New Roman"/>
          <w:b/>
        </w:rPr>
      </w:pPr>
      <w:r w:rsidRPr="00EB0E1A">
        <w:rPr>
          <w:rFonts w:ascii="Times New Roman" w:hAnsi="Times New Roman"/>
          <w:b/>
        </w:rPr>
        <w:t xml:space="preserve">муниципальной  программы «Патриотическое воспитание граждан муниципального района «Город Киров и Кировский район»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7689"/>
      </w:tblGrid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Отдел образования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Кировской районной администрации.</w:t>
            </w: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2.Соисполнители </w:t>
            </w:r>
            <w:proofErr w:type="gramStart"/>
            <w:r w:rsidRPr="00EB0E1A">
              <w:rPr>
                <w:iCs/>
                <w:sz w:val="22"/>
                <w:szCs w:val="22"/>
              </w:rPr>
              <w:t>муниципальной</w:t>
            </w:r>
            <w:proofErr w:type="gramEnd"/>
          </w:p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Общеобразовательные организации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Дошкольные образовательные организации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  Образовательные организации дополнительного образования   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детей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 Отдел культуры Кировской районной администрации и учреждения культуры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  Отдел спорта и туризма Кировской районной администрации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  Отдел социальной защиты населения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right="-14"/>
              <w:jc w:val="both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Совет ветеранов</w:t>
            </w: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3.Цели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1. Создание условий для развития патриотического воспитания граждан Кировского района, обеспечение соответствия его содержания новым историческим реалиям.</w:t>
            </w:r>
          </w:p>
          <w:p w:rsidR="00CF5EDB" w:rsidRPr="00EB0E1A" w:rsidRDefault="00CF5EDB" w:rsidP="00424439">
            <w:pPr>
              <w:pStyle w:val="1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2. Воспитание гармонично развитой и социально ответственной личности на основе духовно-нравственных ценностей, исторических и национально-культурных традиций.</w:t>
            </w: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CF5EDB">
            <w:pPr>
              <w:pStyle w:val="12"/>
              <w:numPr>
                <w:ilvl w:val="0"/>
                <w:numId w:val="1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hanging="686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Задачи муниципальной</w:t>
            </w:r>
          </w:p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1. Совершенствование и развитие успешно зарекомендовавших себя форм и методов работы по патриотическому воспитанию с учетом динамично меняющейся ситуации, возрастных особенностей граждан и необходимости активного межведомственного, межотраслевого взаимодействия и общественно-государственного партнерства.</w:t>
            </w:r>
          </w:p>
          <w:p w:rsidR="00CF5EDB" w:rsidRPr="00EB0E1A" w:rsidRDefault="00CF5EDB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iCs/>
                <w:sz w:val="22"/>
                <w:szCs w:val="22"/>
              </w:rPr>
              <w:t>2. 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органах.</w:t>
            </w:r>
          </w:p>
          <w:p w:rsidR="00CF5EDB" w:rsidRPr="00EB0E1A" w:rsidRDefault="00CF5EDB" w:rsidP="00424439">
            <w:pPr>
              <w:pStyle w:val="1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3. Координация деятельности образовательных организаций, учреждений культуры, учреждений социального обслуживания и средств массовой информации в патриотическом воспитании граждан.</w:t>
            </w: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5.Подпрограммы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iCs/>
                <w:sz w:val="22"/>
                <w:szCs w:val="22"/>
              </w:rPr>
              <w:t>- Выделение подпрограмм в рамках муниципальной программы не предусматривается.</w:t>
            </w: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6. Индикаторы </w:t>
            </w:r>
            <w:proofErr w:type="gramStart"/>
            <w:r w:rsidRPr="00EB0E1A">
              <w:rPr>
                <w:iCs/>
                <w:sz w:val="22"/>
                <w:szCs w:val="22"/>
              </w:rPr>
              <w:t>муниципальной</w:t>
            </w:r>
            <w:proofErr w:type="gramEnd"/>
          </w:p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- количество мероприятий патриотической направленности (единиц);</w:t>
            </w:r>
            <w:r w:rsidRPr="00EB0E1A">
              <w:rPr>
                <w:rFonts w:ascii="Times New Roman" w:hAnsi="Times New Roman"/>
                <w:iCs/>
              </w:rPr>
              <w:br/>
              <w:t>- удельный вес граждан, участвующих в мероприятиях по патриотическому воспитанию, по отношению к общему количеству граждан (процентов);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  <w:iCs/>
              </w:rPr>
            </w:pPr>
            <w:r w:rsidRPr="00EB0E1A">
              <w:rPr>
                <w:rFonts w:ascii="Times New Roman" w:hAnsi="Times New Roman"/>
                <w:iCs/>
              </w:rPr>
              <w:t>- удельный вес  молодежи вовлеченной в деятельность волонтерских отрядов патриотической направленности от общего числа молодежи в возрасте от 14 до 35 лет (процентов).</w:t>
            </w:r>
          </w:p>
        </w:tc>
      </w:tr>
      <w:tr w:rsidR="00CF5EDB" w:rsidRPr="00EB0E1A" w:rsidTr="00424439">
        <w:trPr>
          <w:trHeight w:val="1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7.Сроки и этапы реализации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>Срок реализации программы 2021-2027 годы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0E1A">
              <w:rPr>
                <w:iCs/>
                <w:sz w:val="22"/>
                <w:szCs w:val="22"/>
              </w:rPr>
              <w:t xml:space="preserve">  </w:t>
            </w: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EB0E1A">
              <w:rPr>
                <w:iCs/>
                <w:sz w:val="22"/>
                <w:szCs w:val="22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13"/>
              <w:gridCol w:w="1559"/>
              <w:gridCol w:w="1560"/>
              <w:gridCol w:w="1701"/>
              <w:gridCol w:w="1417"/>
            </w:tblGrid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Всего по годам (руб.)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Средства районного бюджета (руб.)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МБТ из областного бюджета (руб.)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МБТ из</w:t>
                  </w:r>
                </w:p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бюджетов</w:t>
                  </w:r>
                </w:p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поселений</w:t>
                  </w:r>
                </w:p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(руб.)</w:t>
                  </w:r>
                </w:p>
                <w:p w:rsidR="00CF5EDB" w:rsidRPr="00EB0E1A" w:rsidRDefault="00CF5EDB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641 300,00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641 300,00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1 629 149,5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tabs>
                      <w:tab w:val="left" w:pos="79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747 840,5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pStyle w:val="11"/>
                    <w:tabs>
                      <w:tab w:val="left" w:pos="792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EB0E1A">
                    <w:rPr>
                      <w:rFonts w:ascii="Times New Roman" w:hAnsi="Times New Roman"/>
                    </w:rPr>
                    <w:t>881 309,0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F5EDB" w:rsidRPr="00EB0E1A" w:rsidTr="00424439">
              <w:trPr>
                <w:trHeight w:val="223"/>
              </w:trPr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4 011 049,00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jc w:val="center"/>
                    <w:outlineLvl w:val="1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1 221 700,00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2 789 349,00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460 000,00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460 000,00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450 000,00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450 000,00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510 000,00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510 000,00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CF5EDB" w:rsidRPr="00EB0E1A" w:rsidTr="00424439">
              <w:tc>
                <w:tcPr>
                  <w:tcW w:w="913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2027</w:t>
                  </w:r>
                </w:p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CF5EDB" w:rsidRPr="00EB0E1A" w:rsidRDefault="00CF5EDB" w:rsidP="00424439">
                  <w:pPr>
                    <w:tabs>
                      <w:tab w:val="left" w:pos="79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500 000,00</w:t>
                  </w:r>
                </w:p>
              </w:tc>
              <w:tc>
                <w:tcPr>
                  <w:tcW w:w="1560" w:type="dxa"/>
                </w:tcPr>
                <w:p w:rsidR="00CF5EDB" w:rsidRPr="00EB0E1A" w:rsidRDefault="00CF5EDB" w:rsidP="00424439">
                  <w:pPr>
                    <w:tabs>
                      <w:tab w:val="left" w:pos="79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500 000,00</w:t>
                  </w:r>
                </w:p>
              </w:tc>
              <w:tc>
                <w:tcPr>
                  <w:tcW w:w="1701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CF5EDB" w:rsidRPr="00EB0E1A" w:rsidRDefault="00CF5EDB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CF5EDB" w:rsidRPr="00EB0E1A" w:rsidRDefault="00CF5EDB" w:rsidP="00424439">
            <w:pPr>
              <w:autoSpaceDE w:val="0"/>
              <w:autoSpaceDN w:val="0"/>
              <w:adjustRightInd w:val="0"/>
              <w:ind w:hanging="114"/>
              <w:rPr>
                <w:sz w:val="22"/>
                <w:szCs w:val="22"/>
              </w:rPr>
            </w:pPr>
          </w:p>
        </w:tc>
      </w:tr>
      <w:tr w:rsidR="00CF5EDB" w:rsidRPr="00EB0E1A" w:rsidTr="0042443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EB0E1A">
              <w:rPr>
                <w:sz w:val="22"/>
                <w:szCs w:val="22"/>
                <w:lang w:eastAsia="en-US"/>
              </w:rPr>
              <w:lastRenderedPageBreak/>
              <w:t>9.Ожидаемые результаты реализации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Основные ожидаемые к 2027 году конечные результаты реализации государственной программы: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  <w:b/>
              </w:rPr>
              <w:t xml:space="preserve"> В количественном выражении</w:t>
            </w:r>
            <w:r w:rsidRPr="00EB0E1A">
              <w:rPr>
                <w:rFonts w:ascii="Times New Roman" w:hAnsi="Times New Roman"/>
              </w:rPr>
              <w:t>: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увеличение количества мероприятий патриотической направленности в  1,5  раза по сравнению с 2020 годом;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увеличение количества граждан, участвующих в мероприятиях по патриотическому воспитанию, по отношению к общему количеству граждан в  1,5 раза по сравнению с 2020 годом;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 увеличение доли  молодежи вовлеченной в деятельность волонтерских отрядов патриотической направленности от общего числа молодежи в возрасте от 14 до 30 лет в 1,5 раза по сравнению с 2020 годом.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  <w:b/>
              </w:rPr>
            </w:pPr>
            <w:r w:rsidRPr="00EB0E1A">
              <w:rPr>
                <w:rFonts w:ascii="Times New Roman" w:hAnsi="Times New Roman"/>
                <w:b/>
              </w:rPr>
              <w:t>В качественном выражении: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совершенствование системы межведомственного взаимодействия по  патриотическому воспитанию;</w:t>
            </w:r>
          </w:p>
          <w:p w:rsidR="00CF5EDB" w:rsidRPr="00EB0E1A" w:rsidRDefault="00CF5EDB" w:rsidP="00424439">
            <w:pPr>
              <w:pStyle w:val="11"/>
              <w:jc w:val="both"/>
              <w:rPr>
                <w:rFonts w:ascii="Times New Roman" w:hAnsi="Times New Roman"/>
              </w:rPr>
            </w:pPr>
            <w:r w:rsidRPr="00EB0E1A">
              <w:rPr>
                <w:rFonts w:ascii="Times New Roman" w:hAnsi="Times New Roman"/>
              </w:rPr>
              <w:t>- сохранение исторической памяти и развитие интереса у подрастающего поколения и молодежи  к истор</w:t>
            </w:r>
            <w:proofErr w:type="gramStart"/>
            <w:r w:rsidRPr="00EB0E1A">
              <w:rPr>
                <w:rFonts w:ascii="Times New Roman" w:hAnsi="Times New Roman"/>
              </w:rPr>
              <w:t>ии и ее</w:t>
            </w:r>
            <w:proofErr w:type="gramEnd"/>
            <w:r w:rsidRPr="00EB0E1A">
              <w:rPr>
                <w:rFonts w:ascii="Times New Roman" w:hAnsi="Times New Roman"/>
              </w:rPr>
              <w:t xml:space="preserve"> видным деятелям - патриотам России.</w:t>
            </w:r>
          </w:p>
        </w:tc>
      </w:tr>
    </w:tbl>
    <w:p w:rsidR="004F7445" w:rsidRPr="00EB0E1A" w:rsidRDefault="004F7445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CF5EDB" w:rsidRPr="00EB0E1A" w:rsidRDefault="00CF5EDB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CF5EDB" w:rsidRPr="00EB0E1A" w:rsidRDefault="00CF5EDB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муниципальной программы </w:t>
      </w:r>
    </w:p>
    <w:p w:rsidR="00CF5EDB" w:rsidRPr="00EB0E1A" w:rsidRDefault="00CF5EDB" w:rsidP="00CF5ED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«Развитие сети автомобильных дорог и повышение безопасности дорожного движения на территории муниципального района «Город Киров и Кировский район» 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32"/>
        <w:gridCol w:w="709"/>
        <w:gridCol w:w="1559"/>
        <w:gridCol w:w="1984"/>
        <w:gridCol w:w="1560"/>
        <w:gridCol w:w="1842"/>
      </w:tblGrid>
      <w:tr w:rsidR="00CF5EDB" w:rsidRPr="00EB0E1A" w:rsidTr="00424439">
        <w:tc>
          <w:tcPr>
            <w:tcW w:w="2732" w:type="dxa"/>
          </w:tcPr>
          <w:p w:rsidR="00CF5EDB" w:rsidRPr="00EB0E1A" w:rsidRDefault="00CF5EDB" w:rsidP="00424439">
            <w:pPr>
              <w:pStyle w:val="31"/>
              <w:tabs>
                <w:tab w:val="left" w:pos="180"/>
              </w:tabs>
              <w:autoSpaceDE w:val="0"/>
              <w:autoSpaceDN w:val="0"/>
              <w:adjustRightInd w:val="0"/>
              <w:ind w:left="0" w:right="-108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1.Ответственный исполнитель муниципальной программы</w:t>
            </w:r>
          </w:p>
        </w:tc>
        <w:tc>
          <w:tcPr>
            <w:tcW w:w="7654" w:type="dxa"/>
            <w:gridSpan w:val="5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по муниципальному хозяйству</w:t>
            </w:r>
          </w:p>
        </w:tc>
      </w:tr>
      <w:tr w:rsidR="00CF5EDB" w:rsidRPr="00EB0E1A" w:rsidTr="00424439">
        <w:tc>
          <w:tcPr>
            <w:tcW w:w="2732" w:type="dxa"/>
          </w:tcPr>
          <w:p w:rsidR="00CF5EDB" w:rsidRPr="00EB0E1A" w:rsidRDefault="00CF5EDB" w:rsidP="00424439">
            <w:pPr>
              <w:pStyle w:val="31"/>
              <w:tabs>
                <w:tab w:val="left" w:pos="18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Цели муниципальной программы</w:t>
            </w:r>
          </w:p>
        </w:tc>
        <w:tc>
          <w:tcPr>
            <w:tcW w:w="7654" w:type="dxa"/>
            <w:gridSpan w:val="5"/>
          </w:tcPr>
          <w:p w:rsidR="00CF5EDB" w:rsidRPr="00EB0E1A" w:rsidRDefault="00CF5EDB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- ускорение товародвижения и снижение транспортных издержек в экономике Кировского района Калужской области; </w:t>
            </w:r>
          </w:p>
          <w:p w:rsidR="00CF5EDB" w:rsidRPr="00EB0E1A" w:rsidRDefault="00CF5EDB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повышение комплексной безопасности и устойчивости транспортной системы Кировского района Калужской области</w:t>
            </w:r>
          </w:p>
        </w:tc>
      </w:tr>
      <w:tr w:rsidR="00CF5EDB" w:rsidRPr="00EB0E1A" w:rsidTr="00424439">
        <w:tc>
          <w:tcPr>
            <w:tcW w:w="2732" w:type="dxa"/>
          </w:tcPr>
          <w:p w:rsidR="00CF5EDB" w:rsidRPr="00EB0E1A" w:rsidRDefault="00CF5EDB" w:rsidP="00424439">
            <w:pPr>
              <w:pStyle w:val="31"/>
              <w:tabs>
                <w:tab w:val="left" w:pos="18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3.Задачи муниципальной программы</w:t>
            </w:r>
          </w:p>
        </w:tc>
        <w:tc>
          <w:tcPr>
            <w:tcW w:w="7654" w:type="dxa"/>
            <w:gridSpan w:val="5"/>
          </w:tcPr>
          <w:p w:rsidR="00CF5EDB" w:rsidRPr="00EB0E1A" w:rsidRDefault="00CF5EDB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развитие сети автомобильных дорог общего пользования местного значения;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обеспечение </w:t>
            </w:r>
            <w:proofErr w:type="gramStart"/>
            <w:r w:rsidRPr="00EB0E1A">
              <w:rPr>
                <w:sz w:val="22"/>
                <w:szCs w:val="22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EB0E1A">
              <w:rPr>
                <w:sz w:val="22"/>
                <w:szCs w:val="22"/>
              </w:rPr>
              <w:t xml:space="preserve">; 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формирование единой дорожной сети круглогодичной доступности для населения;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обеспечение доступности транспортной инфраструктуры для экономического развития Кировского района Калужской области; </w:t>
            </w:r>
          </w:p>
          <w:p w:rsidR="00CF5EDB" w:rsidRPr="00EB0E1A" w:rsidRDefault="00CF5EDB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обеспечение надежности и безопасности  движения по автомобильным дорогам местного значения</w:t>
            </w:r>
          </w:p>
        </w:tc>
      </w:tr>
      <w:tr w:rsidR="00CF5EDB" w:rsidRPr="00EB0E1A" w:rsidTr="00424439">
        <w:tc>
          <w:tcPr>
            <w:tcW w:w="2732" w:type="dxa"/>
          </w:tcPr>
          <w:p w:rsidR="00CF5EDB" w:rsidRPr="00EB0E1A" w:rsidRDefault="00CF5EDB" w:rsidP="00424439">
            <w:pPr>
              <w:pStyle w:val="31"/>
              <w:tabs>
                <w:tab w:val="left" w:pos="18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4.Индикаторы муниципальной программы</w:t>
            </w:r>
          </w:p>
        </w:tc>
        <w:tc>
          <w:tcPr>
            <w:tcW w:w="7654" w:type="dxa"/>
            <w:gridSpan w:val="5"/>
          </w:tcPr>
          <w:p w:rsidR="00CF5EDB" w:rsidRPr="00EB0E1A" w:rsidRDefault="00CF5EDB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доля автомобильных дорог общего пользования  местного значения, соответствующих  нормативным требованиям к транспортно-эксплуатационным показателям</w:t>
            </w:r>
            <w:proofErr w:type="gram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, %;</w:t>
            </w:r>
            <w:proofErr w:type="gramEnd"/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дорожно-транспортных происшествий на сети дорог местного значения, относительный показатель, шт.</w:t>
            </w:r>
          </w:p>
        </w:tc>
      </w:tr>
      <w:tr w:rsidR="00CF5EDB" w:rsidRPr="00EB0E1A" w:rsidTr="00424439">
        <w:tc>
          <w:tcPr>
            <w:tcW w:w="2732" w:type="dxa"/>
          </w:tcPr>
          <w:p w:rsidR="00CF5EDB" w:rsidRPr="00EB0E1A" w:rsidRDefault="00CF5EDB" w:rsidP="00424439">
            <w:pPr>
              <w:pStyle w:val="31"/>
              <w:tabs>
                <w:tab w:val="left" w:pos="18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5.Сроки и этапы реализации муниципальной программы</w:t>
            </w:r>
          </w:p>
        </w:tc>
        <w:tc>
          <w:tcPr>
            <w:tcW w:w="7654" w:type="dxa"/>
            <w:gridSpan w:val="5"/>
          </w:tcPr>
          <w:p w:rsidR="00CF5EDB" w:rsidRPr="00EB0E1A" w:rsidRDefault="00CF5EDB" w:rsidP="00424439">
            <w:pPr>
              <w:pStyle w:val="ConsPlusCell"/>
              <w:tabs>
                <w:tab w:val="left" w:pos="440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2019 - 2028 годы </w:t>
            </w:r>
          </w:p>
        </w:tc>
      </w:tr>
      <w:tr w:rsidR="00CF5EDB" w:rsidRPr="00EB0E1A" w:rsidTr="00424439">
        <w:trPr>
          <w:trHeight w:val="216"/>
        </w:trPr>
        <w:tc>
          <w:tcPr>
            <w:tcW w:w="2732" w:type="dxa"/>
            <w:vMerge w:val="restart"/>
          </w:tcPr>
          <w:p w:rsidR="00CF5EDB" w:rsidRPr="00EB0E1A" w:rsidRDefault="00CF5EDB" w:rsidP="00424439">
            <w:pPr>
              <w:pStyle w:val="31"/>
              <w:tabs>
                <w:tab w:val="left" w:pos="-180"/>
              </w:tabs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</w:p>
          <w:p w:rsidR="00CF5EDB" w:rsidRPr="00EB0E1A" w:rsidRDefault="00CF5EDB" w:rsidP="00424439">
            <w:pPr>
              <w:pStyle w:val="31"/>
              <w:tabs>
                <w:tab w:val="left" w:pos="-180"/>
              </w:tabs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6.Объемы финансирования муниципальной программы за счет местных источников финансирования</w:t>
            </w:r>
          </w:p>
        </w:tc>
        <w:tc>
          <w:tcPr>
            <w:tcW w:w="709" w:type="dxa"/>
            <w:vMerge w:val="restart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Годы</w:t>
            </w:r>
          </w:p>
        </w:tc>
        <w:tc>
          <w:tcPr>
            <w:tcW w:w="6945" w:type="dxa"/>
            <w:gridSpan w:val="4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Наименование показателя</w:t>
            </w: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31" w:right="-113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31" w:right="-113"/>
              <w:jc w:val="center"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средства  бюджета МР «Город Киров и Кировский район»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tabs>
                <w:tab w:val="left" w:pos="709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т.ч. средства Дорожного фонда МР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ind w:left="-131" w:right="-113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Межбюджетные трансферты из бюджета </w:t>
            </w:r>
            <w:proofErr w:type="spellStart"/>
            <w:r w:rsidRPr="00EB0E1A">
              <w:rPr>
                <w:b/>
                <w:sz w:val="22"/>
                <w:szCs w:val="22"/>
              </w:rPr>
              <w:t>Калуж</w:t>
            </w:r>
            <w:proofErr w:type="spellEnd"/>
            <w:r w:rsidRPr="00EB0E1A">
              <w:rPr>
                <w:b/>
                <w:sz w:val="22"/>
                <w:szCs w:val="22"/>
              </w:rPr>
              <w:t>. обл.</w:t>
            </w: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3 067 000,00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3 067 000,00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3 067 000,00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5 065 997,90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5 065 997,90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5 065 997,90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130 543 058,61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5 123 364,04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5 123 364,04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125 419 694,57</w:t>
            </w: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58 838 069,04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8 567 481,04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8 567 481,04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50 270 588,00</w:t>
            </w: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101 739 355,11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8 489 746,42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8 489 746,42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93 249 608,69</w:t>
            </w: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56 527 250,44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6 245 344,87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6 245 344,87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50 281 905,57</w:t>
            </w: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</w:t>
            </w:r>
          </w:p>
        </w:tc>
        <w:tc>
          <w:tcPr>
            <w:tcW w:w="155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6 327 000,00</w:t>
            </w:r>
          </w:p>
        </w:tc>
        <w:tc>
          <w:tcPr>
            <w:tcW w:w="1984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6 327 000,00</w:t>
            </w:r>
          </w:p>
        </w:tc>
        <w:tc>
          <w:tcPr>
            <w:tcW w:w="1560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6 327 000,00</w:t>
            </w:r>
          </w:p>
        </w:tc>
        <w:tc>
          <w:tcPr>
            <w:tcW w:w="1842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</w:t>
            </w:r>
          </w:p>
        </w:tc>
        <w:tc>
          <w:tcPr>
            <w:tcW w:w="155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6 538 000,00</w:t>
            </w:r>
          </w:p>
        </w:tc>
        <w:tc>
          <w:tcPr>
            <w:tcW w:w="1984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6 538 000,00</w:t>
            </w:r>
          </w:p>
        </w:tc>
        <w:tc>
          <w:tcPr>
            <w:tcW w:w="1560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6 538 000,00</w:t>
            </w:r>
          </w:p>
        </w:tc>
        <w:tc>
          <w:tcPr>
            <w:tcW w:w="1842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</w:t>
            </w:r>
          </w:p>
        </w:tc>
        <w:tc>
          <w:tcPr>
            <w:tcW w:w="155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6 538 000,00</w:t>
            </w:r>
          </w:p>
        </w:tc>
        <w:tc>
          <w:tcPr>
            <w:tcW w:w="1984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6 538 000,00</w:t>
            </w:r>
          </w:p>
        </w:tc>
        <w:tc>
          <w:tcPr>
            <w:tcW w:w="1560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6 538 000,00</w:t>
            </w:r>
          </w:p>
        </w:tc>
        <w:tc>
          <w:tcPr>
            <w:tcW w:w="1842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2028</w:t>
            </w:r>
          </w:p>
        </w:tc>
        <w:tc>
          <w:tcPr>
            <w:tcW w:w="1559" w:type="dxa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6 538 000,00</w:t>
            </w:r>
          </w:p>
        </w:tc>
        <w:tc>
          <w:tcPr>
            <w:tcW w:w="1984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  6 538 000,00</w:t>
            </w:r>
          </w:p>
        </w:tc>
        <w:tc>
          <w:tcPr>
            <w:tcW w:w="1560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 6 538 000,00</w:t>
            </w:r>
          </w:p>
        </w:tc>
        <w:tc>
          <w:tcPr>
            <w:tcW w:w="1842" w:type="dxa"/>
          </w:tcPr>
          <w:p w:rsidR="00CF5EDB" w:rsidRPr="00EB0E1A" w:rsidRDefault="00CF5EDB" w:rsidP="00424439">
            <w:pPr>
              <w:jc w:val="center"/>
              <w:rPr>
                <w:sz w:val="22"/>
                <w:szCs w:val="22"/>
              </w:rPr>
            </w:pPr>
          </w:p>
        </w:tc>
      </w:tr>
      <w:tr w:rsidR="00CF5EDB" w:rsidRPr="00EB0E1A" w:rsidTr="00EB0E1A">
        <w:trPr>
          <w:trHeight w:val="214"/>
        </w:trPr>
        <w:tc>
          <w:tcPr>
            <w:tcW w:w="2732" w:type="dxa"/>
            <w:vMerge/>
          </w:tcPr>
          <w:p w:rsidR="00CF5EDB" w:rsidRPr="00EB0E1A" w:rsidRDefault="00CF5EDB" w:rsidP="00CF5EDB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F5EDB" w:rsidRPr="00EB0E1A" w:rsidRDefault="00CF5EDB" w:rsidP="00424439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F5EDB" w:rsidRPr="00EB0E1A" w:rsidRDefault="00CF5EDB" w:rsidP="0042443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381 721 731,10</w:t>
            </w:r>
          </w:p>
        </w:tc>
        <w:tc>
          <w:tcPr>
            <w:tcW w:w="1984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62 499 934,27</w:t>
            </w:r>
          </w:p>
        </w:tc>
        <w:tc>
          <w:tcPr>
            <w:tcW w:w="1560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62 499 934,27</w:t>
            </w:r>
          </w:p>
        </w:tc>
        <w:tc>
          <w:tcPr>
            <w:tcW w:w="1842" w:type="dxa"/>
            <w:vAlign w:val="center"/>
          </w:tcPr>
          <w:p w:rsidR="00CF5EDB" w:rsidRPr="00EB0E1A" w:rsidRDefault="00CF5EDB" w:rsidP="0042443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319 221 796,83</w:t>
            </w:r>
          </w:p>
        </w:tc>
      </w:tr>
      <w:tr w:rsidR="00CF5EDB" w:rsidRPr="00EB0E1A" w:rsidTr="00424439">
        <w:tc>
          <w:tcPr>
            <w:tcW w:w="2732" w:type="dxa"/>
          </w:tcPr>
          <w:p w:rsidR="00CF5EDB" w:rsidRPr="00EB0E1A" w:rsidRDefault="00CF5EDB" w:rsidP="00424439">
            <w:pPr>
              <w:pStyle w:val="31"/>
              <w:tabs>
                <w:tab w:val="left" w:pos="18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7.Ожидаемые результаты реализации муниципальной программы</w:t>
            </w:r>
          </w:p>
        </w:tc>
        <w:tc>
          <w:tcPr>
            <w:tcW w:w="7654" w:type="dxa"/>
            <w:gridSpan w:val="5"/>
          </w:tcPr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количественном выражении: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увеличить долю автомобильных дорог местного значения, соответствующих нормативным требованиям на 10% к показателю 2028 года и довести значение этого показателя в 2028 году до 56%;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сократить на 10% количество дорожно-транспортных происшествий на сети дорог  местного значения;</w:t>
            </w:r>
          </w:p>
          <w:p w:rsidR="00CF5EDB" w:rsidRPr="00EB0E1A" w:rsidRDefault="00CF5EDB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качественном выражении: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снижение транспортных издержек пользователей автомобильных дорог;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снижение времени нахождения пассажиров в пути;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уменьшение транспортных расходов товаропроизводителей;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повышение инвестиционной привлекательности территорий;</w:t>
            </w:r>
          </w:p>
          <w:p w:rsidR="00CF5EDB" w:rsidRPr="00EB0E1A" w:rsidRDefault="00CF5EDB" w:rsidP="00CF5EDB">
            <w:pPr>
              <w:numPr>
                <w:ilvl w:val="0"/>
                <w:numId w:val="19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повышение комплексной безопасности на дорогах местного значения.</w:t>
            </w:r>
          </w:p>
        </w:tc>
      </w:tr>
    </w:tbl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EB0E1A" w:rsidRDefault="00E109E4" w:rsidP="00E109E4">
      <w:pPr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 xml:space="preserve">                                     </w:t>
      </w:r>
      <w:r w:rsidR="00EB0E1A">
        <w:rPr>
          <w:b/>
          <w:bCs/>
          <w:sz w:val="22"/>
          <w:szCs w:val="22"/>
        </w:rPr>
        <w:t xml:space="preserve">                                                                          </w:t>
      </w:r>
    </w:p>
    <w:p w:rsidR="00E109E4" w:rsidRPr="00EB0E1A" w:rsidRDefault="00EB0E1A" w:rsidP="00E109E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</w:t>
      </w:r>
      <w:r w:rsidR="00E109E4" w:rsidRPr="00EB0E1A">
        <w:rPr>
          <w:b/>
          <w:bCs/>
          <w:sz w:val="22"/>
          <w:szCs w:val="22"/>
        </w:rPr>
        <w:t xml:space="preserve"> ПАСПОРТ</w:t>
      </w:r>
    </w:p>
    <w:p w:rsidR="00E109E4" w:rsidRPr="00EB0E1A" w:rsidRDefault="00E109E4" w:rsidP="00E109E4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 xml:space="preserve">МУНИЦИПАЛЬНОЙ ПРОГРАММЫ </w:t>
      </w:r>
    </w:p>
    <w:p w:rsidR="00E109E4" w:rsidRPr="00EB0E1A" w:rsidRDefault="00E109E4" w:rsidP="00E109E4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>муниципального района</w:t>
      </w:r>
    </w:p>
    <w:p w:rsidR="00E109E4" w:rsidRPr="00EB0E1A" w:rsidRDefault="00E109E4" w:rsidP="00E109E4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 xml:space="preserve"> «Город Киров и Кировский район» </w:t>
      </w:r>
    </w:p>
    <w:p w:rsidR="00E109E4" w:rsidRPr="00EB0E1A" w:rsidRDefault="00E109E4" w:rsidP="00E109E4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 xml:space="preserve">«Развитие сельского хозяйства и рынков сельскохозяйственной продукции </w:t>
      </w:r>
    </w:p>
    <w:p w:rsidR="00E109E4" w:rsidRPr="00EB0E1A" w:rsidRDefault="00E109E4" w:rsidP="00E109E4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>в Кировском районе Калужской области»</w:t>
      </w:r>
    </w:p>
    <w:p w:rsidR="00E109E4" w:rsidRPr="00EB0E1A" w:rsidRDefault="00E109E4" w:rsidP="00E109E4">
      <w:pPr>
        <w:jc w:val="center"/>
        <w:rPr>
          <w:b/>
          <w:bCs/>
          <w:sz w:val="22"/>
          <w:szCs w:val="22"/>
        </w:rPr>
      </w:pPr>
    </w:p>
    <w:tbl>
      <w:tblPr>
        <w:tblW w:w="100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3"/>
        <w:gridCol w:w="5821"/>
      </w:tblGrid>
      <w:tr w:rsidR="00E109E4" w:rsidRPr="00EB0E1A" w:rsidTr="00424439"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муниципальной     программы</w:t>
            </w:r>
          </w:p>
        </w:tc>
        <w:tc>
          <w:tcPr>
            <w:tcW w:w="5821" w:type="dxa"/>
            <w:vAlign w:val="center"/>
          </w:tcPr>
          <w:p w:rsidR="00E109E4" w:rsidRPr="00EB0E1A" w:rsidRDefault="00E109E4" w:rsidP="00E109E4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1. Отдел аграрной политики.</w:t>
            </w:r>
          </w:p>
          <w:p w:rsidR="00E109E4" w:rsidRPr="00EB0E1A" w:rsidRDefault="00E109E4" w:rsidP="00E109E4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 Отдел благоустройства и управления жилищным фондом.</w:t>
            </w:r>
          </w:p>
          <w:p w:rsidR="00E109E4" w:rsidRPr="00EB0E1A" w:rsidRDefault="00E109E4" w:rsidP="00E109E4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3. Отдел капитального строительства.</w:t>
            </w:r>
          </w:p>
        </w:tc>
      </w:tr>
      <w:tr w:rsidR="00E109E4" w:rsidRPr="00EB0E1A" w:rsidTr="00424439"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 Соисполнитель муниципальной программы</w:t>
            </w:r>
          </w:p>
        </w:tc>
        <w:tc>
          <w:tcPr>
            <w:tcW w:w="5821" w:type="dxa"/>
            <w:vAlign w:val="center"/>
          </w:tcPr>
          <w:p w:rsidR="00E109E4" w:rsidRPr="00EB0E1A" w:rsidRDefault="00E109E4" w:rsidP="00E109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1. Отдел организационно – контрольной, архивной работы и взаимодействия с поселениями.</w:t>
            </w:r>
          </w:p>
          <w:p w:rsidR="00E109E4" w:rsidRPr="00EB0E1A" w:rsidRDefault="00E109E4" w:rsidP="00E109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 Отдел благоустройства и управления жилищным фондом.</w:t>
            </w:r>
          </w:p>
          <w:p w:rsidR="00E109E4" w:rsidRPr="00EB0E1A" w:rsidRDefault="00E109E4" w:rsidP="00E109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3. Отдел капитального строительства. </w:t>
            </w:r>
          </w:p>
          <w:p w:rsidR="00E109E4" w:rsidRPr="00EB0E1A" w:rsidRDefault="00E109E4" w:rsidP="00E109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09E4" w:rsidRPr="00EB0E1A" w:rsidTr="00E109E4">
        <w:trPr>
          <w:trHeight w:val="4570"/>
        </w:trPr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3. Цели муниципальной программы </w:t>
            </w:r>
          </w:p>
        </w:tc>
        <w:tc>
          <w:tcPr>
            <w:tcW w:w="5821" w:type="dxa"/>
          </w:tcPr>
          <w:p w:rsidR="00E109E4" w:rsidRPr="00EB0E1A" w:rsidRDefault="00E109E4" w:rsidP="00E109E4">
            <w:pPr>
              <w:pStyle w:val="27"/>
              <w:tabs>
                <w:tab w:val="num" w:pos="417"/>
              </w:tabs>
              <w:spacing w:line="240" w:lineRule="auto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Создание благоприятных условий для инвестиционной привлекательности,  инновационного развития и модернизации агропромышленного комплекса  в Кировском районе  Калужской области.</w:t>
            </w:r>
          </w:p>
          <w:p w:rsidR="00E109E4" w:rsidRPr="00EB0E1A" w:rsidRDefault="00E109E4" w:rsidP="00E109E4">
            <w:pPr>
              <w:pStyle w:val="27"/>
              <w:tabs>
                <w:tab w:val="num" w:pos="417"/>
              </w:tabs>
              <w:spacing w:line="240" w:lineRule="auto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2. Повышение эффективности использования производственных ресурсов.   </w:t>
            </w:r>
          </w:p>
          <w:p w:rsidR="00E109E4" w:rsidRPr="00EB0E1A" w:rsidRDefault="00E109E4" w:rsidP="00E109E4">
            <w:pPr>
              <w:pStyle w:val="27"/>
              <w:tabs>
                <w:tab w:val="num" w:pos="417"/>
              </w:tabs>
              <w:spacing w:line="240" w:lineRule="auto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Создание условий для развития сельских территорий, привлекательности сельскохозяйственной отраслей  и жизнедеятельности на селе.</w:t>
            </w:r>
          </w:p>
          <w:p w:rsidR="00E109E4" w:rsidRPr="00EB0E1A" w:rsidRDefault="00E109E4" w:rsidP="00E109E4">
            <w:pPr>
              <w:pStyle w:val="27"/>
              <w:tabs>
                <w:tab w:val="num" w:pos="417"/>
              </w:tabs>
              <w:spacing w:line="240" w:lineRule="auto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Предупреждение и ликвидация болезней животных, защита населения от болезней, общих для человека и животных.</w:t>
            </w:r>
          </w:p>
          <w:p w:rsidR="00E109E4" w:rsidRPr="00EB0E1A" w:rsidRDefault="00E109E4" w:rsidP="00E109E4">
            <w:pPr>
              <w:pStyle w:val="27"/>
              <w:tabs>
                <w:tab w:val="num" w:pos="417"/>
              </w:tabs>
              <w:spacing w:line="240" w:lineRule="auto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5.Снижение численности животных без владельцев.</w:t>
            </w:r>
          </w:p>
        </w:tc>
      </w:tr>
      <w:tr w:rsidR="00E109E4" w:rsidRPr="00EB0E1A" w:rsidTr="00424439">
        <w:trPr>
          <w:trHeight w:val="2913"/>
        </w:trPr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5821" w:type="dxa"/>
            <w:vAlign w:val="center"/>
          </w:tcPr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Стимулирование инвестиционной и инновационной деятельности.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left="57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Развитие малых форм хозяйствования на селе.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left="57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Стимулирование привлекательности проживания и трудовой деятельности на селе.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left="57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Повышение уровня и качества жизни в сельской местности.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left="57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5.Отлов животных без владельцев.</w:t>
            </w:r>
          </w:p>
        </w:tc>
      </w:tr>
      <w:tr w:rsidR="00E109E4" w:rsidRPr="00EB0E1A" w:rsidTr="00424439">
        <w:trPr>
          <w:trHeight w:val="70"/>
        </w:trPr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5. Подпрограммы  муниципальной программы</w:t>
            </w:r>
          </w:p>
        </w:tc>
        <w:tc>
          <w:tcPr>
            <w:tcW w:w="5821" w:type="dxa"/>
            <w:vAlign w:val="center"/>
          </w:tcPr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«Развитие отдельных отраслей сельскохозяйственного производства   Кировского района Калужской области».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«Устойчивое развитие сельских территорий Кировского района Калужской области»</w:t>
            </w:r>
          </w:p>
        </w:tc>
      </w:tr>
      <w:tr w:rsidR="00E109E4" w:rsidRPr="00EB0E1A" w:rsidTr="00424439"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6. Индикаторы муниципальной программы</w:t>
            </w:r>
          </w:p>
        </w:tc>
        <w:tc>
          <w:tcPr>
            <w:tcW w:w="5821" w:type="dxa"/>
            <w:vAlign w:val="center"/>
          </w:tcPr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Доля использования в сельскохозяйственном обороте сельскохозяйственных угодий.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Количество личных подсобных хозяйств.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Объем валовой продукции сельского хозяйства.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4. Количество семей улучшивших жилищные условия, в </w:t>
            </w:r>
            <w:r w:rsidRPr="00EB0E1A">
              <w:rPr>
                <w:sz w:val="22"/>
                <w:szCs w:val="22"/>
              </w:rPr>
              <w:lastRenderedPageBreak/>
              <w:t>рамках мероприятий программы.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Количество отловленных животных, оставшихся без владельцев.</w:t>
            </w:r>
          </w:p>
          <w:p w:rsidR="00E109E4" w:rsidRPr="00EB0E1A" w:rsidRDefault="00E109E4" w:rsidP="00E109E4">
            <w:pPr>
              <w:pStyle w:val="27"/>
              <w:spacing w:line="240" w:lineRule="auto"/>
              <w:ind w:right="-5"/>
              <w:rPr>
                <w:sz w:val="22"/>
                <w:szCs w:val="22"/>
              </w:rPr>
            </w:pPr>
          </w:p>
        </w:tc>
      </w:tr>
      <w:tr w:rsidR="00E109E4" w:rsidRPr="00EB0E1A" w:rsidTr="00424439">
        <w:trPr>
          <w:trHeight w:val="842"/>
        </w:trPr>
        <w:tc>
          <w:tcPr>
            <w:tcW w:w="4183" w:type="dxa"/>
          </w:tcPr>
          <w:p w:rsidR="00E109E4" w:rsidRPr="00EB0E1A" w:rsidRDefault="00E109E4" w:rsidP="00424439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Сроки и этапы реализации муниципальной программ</w:t>
            </w:r>
          </w:p>
        </w:tc>
        <w:tc>
          <w:tcPr>
            <w:tcW w:w="5821" w:type="dxa"/>
          </w:tcPr>
          <w:p w:rsidR="00E109E4" w:rsidRPr="00EB0E1A" w:rsidRDefault="00E109E4" w:rsidP="00424439">
            <w:pPr>
              <w:pStyle w:val="27"/>
              <w:ind w:left="0" w:right="-5"/>
              <w:jc w:val="center"/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pStyle w:val="27"/>
              <w:ind w:left="0" w:right="-5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2019 – 2027 годы </w:t>
            </w:r>
          </w:p>
        </w:tc>
      </w:tr>
      <w:tr w:rsidR="00E109E4" w:rsidRPr="00EB0E1A" w:rsidTr="00E109E4">
        <w:trPr>
          <w:trHeight w:val="5947"/>
        </w:trPr>
        <w:tc>
          <w:tcPr>
            <w:tcW w:w="4183" w:type="dxa"/>
          </w:tcPr>
          <w:p w:rsidR="00E109E4" w:rsidRPr="00EB0E1A" w:rsidRDefault="00E109E4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8. Объёмы финансирования муниципальной программы </w:t>
            </w: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</w:tc>
        <w:tc>
          <w:tcPr>
            <w:tcW w:w="5821" w:type="dxa"/>
          </w:tcPr>
          <w:p w:rsidR="00E109E4" w:rsidRPr="00EB0E1A" w:rsidRDefault="00E109E4" w:rsidP="00424439">
            <w:pPr>
              <w:pStyle w:val="Style5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  <w:tbl>
            <w:tblPr>
              <w:tblW w:w="8327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14"/>
              <w:gridCol w:w="1664"/>
              <w:gridCol w:w="5749"/>
            </w:tblGrid>
            <w:tr w:rsidR="00E109E4" w:rsidRPr="00EB0E1A" w:rsidTr="00424439">
              <w:trPr>
                <w:trHeight w:val="495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всего, рублей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 xml:space="preserve">в том числе, </w:t>
                  </w:r>
                </w:p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межбюджетные трансферты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5 012 024,19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4 262 285,48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1 164 292,88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870 292,88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1 673 445,39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1 514 445,39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1 419 739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1 419 739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1 946 782,40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1 755 367,25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1 512 802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1 412 802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1 512 802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tabs>
                      <w:tab w:val="left" w:pos="225"/>
                    </w:tabs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1 412 802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1 512 802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1 412 802</w:t>
                  </w: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E109E4" w:rsidRPr="00EB0E1A" w:rsidTr="00424439">
              <w:trPr>
                <w:trHeight w:val="27"/>
              </w:trPr>
              <w:tc>
                <w:tcPr>
                  <w:tcW w:w="91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664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15 754689,86</w:t>
                  </w:r>
                </w:p>
              </w:tc>
              <w:tc>
                <w:tcPr>
                  <w:tcW w:w="5749" w:type="dxa"/>
                </w:tcPr>
                <w:p w:rsidR="00E109E4" w:rsidRPr="00EB0E1A" w:rsidRDefault="00E109E4" w:rsidP="00424439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14 060 536</w:t>
                  </w:r>
                </w:p>
              </w:tc>
            </w:tr>
          </w:tbl>
          <w:p w:rsidR="00E109E4" w:rsidRPr="00EB0E1A" w:rsidRDefault="00E109E4" w:rsidP="00424439">
            <w:pPr>
              <w:pStyle w:val="Style5"/>
              <w:widowControl/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Объемы финансовых средств, направляемых на реализацию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плановый период.</w:t>
            </w:r>
          </w:p>
          <w:p w:rsidR="00E109E4" w:rsidRPr="00EB0E1A" w:rsidRDefault="00E109E4" w:rsidP="00424439">
            <w:pPr>
              <w:pStyle w:val="Style5"/>
              <w:widowControl/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</w:p>
        </w:tc>
      </w:tr>
      <w:tr w:rsidR="00E109E4" w:rsidRPr="00EB0E1A" w:rsidTr="00424439">
        <w:tc>
          <w:tcPr>
            <w:tcW w:w="4183" w:type="dxa"/>
          </w:tcPr>
          <w:p w:rsidR="00E109E4" w:rsidRPr="00EB0E1A" w:rsidRDefault="00E109E4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9. Ожидаемые конечные результаты муниципальной программы</w:t>
            </w: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rPr>
                <w:sz w:val="22"/>
                <w:szCs w:val="22"/>
              </w:rPr>
            </w:pPr>
          </w:p>
        </w:tc>
        <w:tc>
          <w:tcPr>
            <w:tcW w:w="5821" w:type="dxa"/>
          </w:tcPr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Увеличение объемов использования сельскохозяйственных угодий;</w:t>
            </w: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 Увеличение количества граждан ведущих личные подсобные хозяйства;</w:t>
            </w: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Увеличение объемов производства валовой продукции сельского хозяйства;</w:t>
            </w: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Улучшение жилищных условий граждан проживающих в сельской местности, в том числе молодых специалистов.</w:t>
            </w: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Комплексное обустройство населенных пунктов, расположенных в сельской местности, объектами социальной и инженерной инфраструктуры.</w:t>
            </w: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6.Сокращение численности животных без владельцев.</w:t>
            </w:r>
          </w:p>
          <w:p w:rsidR="00E109E4" w:rsidRPr="00EB0E1A" w:rsidRDefault="00E109E4" w:rsidP="00424439">
            <w:pPr>
              <w:jc w:val="both"/>
              <w:rPr>
                <w:sz w:val="22"/>
                <w:szCs w:val="22"/>
              </w:rPr>
            </w:pPr>
          </w:p>
        </w:tc>
      </w:tr>
    </w:tbl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CF5EDB" w:rsidRPr="00EB0E1A" w:rsidRDefault="00CF5EDB" w:rsidP="00803FCE">
      <w:pPr>
        <w:pStyle w:val="11"/>
        <w:rPr>
          <w:rFonts w:ascii="Times New Roman" w:hAnsi="Times New Roman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B0E1A" w:rsidRDefault="00EB0E1A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940B8" w:rsidRPr="00EB0E1A" w:rsidRDefault="00B940B8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0E1A">
        <w:rPr>
          <w:rFonts w:ascii="Times New Roman" w:hAnsi="Times New Roman" w:cs="Times New Roman"/>
          <w:b/>
          <w:sz w:val="22"/>
          <w:szCs w:val="22"/>
        </w:rPr>
        <w:lastRenderedPageBreak/>
        <w:t>ПАСПОРТ</w:t>
      </w:r>
    </w:p>
    <w:p w:rsidR="00B940B8" w:rsidRPr="00EB0E1A" w:rsidRDefault="00B940B8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0E1A">
        <w:rPr>
          <w:rFonts w:ascii="Times New Roman" w:hAnsi="Times New Roman" w:cs="Times New Roman"/>
          <w:b/>
          <w:sz w:val="22"/>
          <w:szCs w:val="22"/>
        </w:rPr>
        <w:t>муниципальной программы</w:t>
      </w:r>
    </w:p>
    <w:p w:rsidR="00B940B8" w:rsidRPr="00EB0E1A" w:rsidRDefault="00B940B8" w:rsidP="00B940B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B0E1A">
        <w:rPr>
          <w:rFonts w:ascii="Times New Roman" w:hAnsi="Times New Roman" w:cs="Times New Roman"/>
          <w:b/>
          <w:sz w:val="22"/>
          <w:szCs w:val="22"/>
        </w:rPr>
        <w:t>«Энергосбережение и повышение энергетической эффективности в муниципальном районе «Город Киров и Кировский район»</w:t>
      </w:r>
    </w:p>
    <w:p w:rsidR="00B940B8" w:rsidRPr="00EB0E1A" w:rsidRDefault="00B940B8" w:rsidP="00B940B8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5245"/>
      </w:tblGrid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Отдел по муниципальному хозяйству Кировской районной администрации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 Соисполнители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Отдел капитального строительства Кировской районной администрации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3. Цель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потребностей муниципального района «Город Киров и Кировский район» в качественном, надежном и экологически допустимом энергоснабжении при целесообразно минимальном потреблении энергоресурсов 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реализация муниципальной программы в рамках государственной и областной энергосберегающей политики;</w:t>
            </w:r>
          </w:p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повышение эффективности существующих систем энергоснабжения муниципального района «Город Киров и Кировский район»;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Отсутствуют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6. Индикаторы, целевые показатели муниципальной программы, достижение которых обеспечивается в результате реализации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Индикаторы муниципальной программы: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протяженность магистральных тепловых сетей и магистральных сетей горячего водоснабжения, в которых проведен ремонт с применением эффективных технологий;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количество котельных, в которых произведен ремонт с использованием </w:t>
            </w:r>
            <w:proofErr w:type="spellStart"/>
            <w:r w:rsidRPr="00EB0E1A">
              <w:rPr>
                <w:sz w:val="22"/>
                <w:szCs w:val="22"/>
              </w:rPr>
              <w:t>энергоэффективного</w:t>
            </w:r>
            <w:proofErr w:type="spellEnd"/>
            <w:r w:rsidRPr="00EB0E1A">
              <w:rPr>
                <w:sz w:val="22"/>
                <w:szCs w:val="22"/>
              </w:rPr>
              <w:t xml:space="preserve"> оборудования и эффективных технологий;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выведенных из эксплуатации котельных, выработавших ресурс или имеющих избыточные мощности;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введенных в эксплуатацию газовых блочно-модульных котельных с инженерными коммуникациями;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Целевые показатели муниципальной программы: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Общие: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муниципальном секторе: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удельный расход тепловой энергии на снабжение </w:t>
            </w:r>
            <w:r w:rsidRPr="00EB0E1A">
              <w:rPr>
                <w:sz w:val="22"/>
                <w:szCs w:val="22"/>
              </w:rPr>
              <w:lastRenderedPageBreak/>
              <w:t>органов местного самоуправления и муниципальных учреждений (в расчете на 1 кв. метр общей площади);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человека).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жилищном фонде: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удельный расход тепловой энергии в многоквартирных домах (в расчете на 1 кв. метр общей площади);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удельный расход горячей воды в многоквартирных домах (в расчете на 1 жителя).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системах коммунальной инфраструктуры: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потерь тепловой энергии при ее передаче в общем объеме переданной тепловой энергии;</w:t>
            </w:r>
          </w:p>
          <w:p w:rsidR="00B940B8" w:rsidRPr="00EB0E1A" w:rsidRDefault="00B940B8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удельный расход электрической энергии, используемой при передаче тепловой энергии в системах теплоснабжения.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2019-2028 годы, 1 этап</w:t>
            </w: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Всего – </w:t>
            </w:r>
            <w:r w:rsidRPr="00EB0E1A">
              <w:rPr>
                <w:b/>
                <w:sz w:val="22"/>
                <w:szCs w:val="22"/>
              </w:rPr>
              <w:t>113 093 623,70 рублей</w:t>
            </w:r>
            <w:r w:rsidRPr="00EB0E1A">
              <w:rPr>
                <w:sz w:val="22"/>
                <w:szCs w:val="22"/>
              </w:rPr>
              <w:t>, в том числе по годам и источникам финансирования, в том числе:</w:t>
            </w:r>
          </w:p>
          <w:p w:rsidR="00B940B8" w:rsidRPr="00EB0E1A" w:rsidRDefault="00B940B8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средства местного бюджета – </w:t>
            </w:r>
            <w:r w:rsidRPr="00EB0E1A">
              <w:rPr>
                <w:b/>
                <w:sz w:val="22"/>
                <w:szCs w:val="22"/>
              </w:rPr>
              <w:t>65 339 397,59 рублей;</w:t>
            </w:r>
          </w:p>
          <w:p w:rsidR="00B940B8" w:rsidRPr="00EB0E1A" w:rsidRDefault="00B940B8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средства областного бюджета – </w:t>
            </w:r>
            <w:r w:rsidRPr="00EB0E1A">
              <w:rPr>
                <w:b/>
                <w:sz w:val="22"/>
                <w:szCs w:val="22"/>
              </w:rPr>
              <w:t>47 754 226,11 рублей</w:t>
            </w:r>
          </w:p>
          <w:tbl>
            <w:tblPr>
              <w:tblW w:w="53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1560"/>
              <w:gridCol w:w="1417"/>
              <w:gridCol w:w="1418"/>
            </w:tblGrid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Год реализации программы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26 573 213,99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4 281 013,99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22 292 200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3 987 000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3 987 000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42443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1 406 000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1 406 000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42443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5 248 394,71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1 818 380,60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3 430 014,11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14 551 000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14 551 000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42443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10 608 005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3 264 001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7 344 004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9 660 005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2 316 001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7 344 004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9 660 005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2 316 001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7 344 004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15 700 000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15 700 000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42443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  <w:tr w:rsidR="00B940B8" w:rsidRPr="00EB0E1A" w:rsidTr="00EB0E1A">
              <w:tc>
                <w:tcPr>
                  <w:tcW w:w="925" w:type="dxa"/>
                </w:tcPr>
                <w:p w:rsidR="00B940B8" w:rsidRPr="00EB0E1A" w:rsidRDefault="00B940B8" w:rsidP="00EB0E1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560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15 700 000</w:t>
                  </w:r>
                </w:p>
              </w:tc>
              <w:tc>
                <w:tcPr>
                  <w:tcW w:w="1417" w:type="dxa"/>
                </w:tcPr>
                <w:p w:rsidR="00B940B8" w:rsidRPr="00EB0E1A" w:rsidRDefault="00B940B8" w:rsidP="0042443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15 700 000</w:t>
                  </w:r>
                </w:p>
              </w:tc>
              <w:tc>
                <w:tcPr>
                  <w:tcW w:w="1418" w:type="dxa"/>
                </w:tcPr>
                <w:p w:rsidR="00B940B8" w:rsidRPr="00EB0E1A" w:rsidRDefault="00B940B8" w:rsidP="0042443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40B8" w:rsidRPr="00EB0E1A" w:rsidTr="0042443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9. Ожидаемые результаты реализации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B8" w:rsidRPr="00EB0E1A" w:rsidRDefault="00B940B8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снижение уровня потребления тепловой энергии на территории муниципального района «Город Киров и Кировский район» к 2028 году в среднем на 7% к уровню 2017 года;</w:t>
            </w:r>
          </w:p>
          <w:p w:rsidR="00B940B8" w:rsidRPr="00EB0E1A" w:rsidRDefault="00B940B8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снижение потерь тепловой энергии при производстве, транспортировке к 2028 году в среднем на 3% к уровню 2017 года;</w:t>
            </w:r>
          </w:p>
          <w:p w:rsidR="00B940B8" w:rsidRPr="00EB0E1A" w:rsidRDefault="00B940B8" w:rsidP="0042443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Оценка результативности муниципальной программы будет ежегодно отслеживаться на основании целевых индикаторов и показателей.</w:t>
            </w:r>
          </w:p>
        </w:tc>
      </w:tr>
    </w:tbl>
    <w:p w:rsidR="00B940B8" w:rsidRPr="00EB0E1A" w:rsidRDefault="00B940B8" w:rsidP="00B940B8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940B8" w:rsidRPr="00EB0E1A" w:rsidRDefault="00B940B8" w:rsidP="00803FCE">
      <w:pPr>
        <w:pStyle w:val="11"/>
        <w:rPr>
          <w:rFonts w:ascii="Times New Roman" w:hAnsi="Times New Roman"/>
        </w:rPr>
      </w:pPr>
    </w:p>
    <w:p w:rsidR="009B17DA" w:rsidRPr="00EB0E1A" w:rsidRDefault="009B17DA" w:rsidP="00803FCE">
      <w:pPr>
        <w:pStyle w:val="11"/>
        <w:rPr>
          <w:rFonts w:ascii="Times New Roman" w:hAnsi="Times New Roman"/>
        </w:rPr>
      </w:pPr>
    </w:p>
    <w:p w:rsidR="009B17DA" w:rsidRPr="00EB0E1A" w:rsidRDefault="009B17DA" w:rsidP="00803FCE">
      <w:pPr>
        <w:pStyle w:val="11"/>
        <w:rPr>
          <w:rFonts w:ascii="Times New Roman" w:hAnsi="Times New Roman"/>
        </w:rPr>
      </w:pPr>
    </w:p>
    <w:p w:rsidR="009B17DA" w:rsidRPr="00EB0E1A" w:rsidRDefault="009B17DA" w:rsidP="00803FCE">
      <w:pPr>
        <w:pStyle w:val="11"/>
        <w:rPr>
          <w:rFonts w:ascii="Times New Roman" w:hAnsi="Times New Roman"/>
        </w:rPr>
      </w:pPr>
    </w:p>
    <w:p w:rsidR="009B17DA" w:rsidRPr="00EB0E1A" w:rsidRDefault="009B17DA" w:rsidP="00803FCE">
      <w:pPr>
        <w:pStyle w:val="11"/>
        <w:rPr>
          <w:rFonts w:ascii="Times New Roman" w:hAnsi="Times New Roman"/>
        </w:rPr>
      </w:pPr>
    </w:p>
    <w:p w:rsidR="009B17DA" w:rsidRPr="00EB0E1A" w:rsidRDefault="009B17DA" w:rsidP="00803FCE">
      <w:pPr>
        <w:pStyle w:val="11"/>
        <w:rPr>
          <w:rFonts w:ascii="Times New Roman" w:hAnsi="Times New Roman"/>
        </w:rPr>
      </w:pPr>
    </w:p>
    <w:p w:rsidR="009B17DA" w:rsidRPr="00EB0E1A" w:rsidRDefault="009B17DA" w:rsidP="009B17DA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9B17DA" w:rsidRPr="00EB0E1A" w:rsidRDefault="009B17DA" w:rsidP="009B17DA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муниципальной  программы</w:t>
      </w:r>
    </w:p>
    <w:p w:rsidR="009B17DA" w:rsidRPr="00EB0E1A" w:rsidRDefault="009B17DA" w:rsidP="009B17DA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«Развитие туризма на территории муниципального района </w:t>
      </w:r>
    </w:p>
    <w:p w:rsidR="009B17DA" w:rsidRPr="00EB0E1A" w:rsidRDefault="009B17DA" w:rsidP="009B17DA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«Город Киров и Кировский район»</w:t>
      </w:r>
    </w:p>
    <w:p w:rsidR="009B17DA" w:rsidRPr="00EB0E1A" w:rsidRDefault="009B17DA" w:rsidP="009B17DA">
      <w:pPr>
        <w:jc w:val="center"/>
        <w:rPr>
          <w:b/>
          <w:sz w:val="22"/>
          <w:szCs w:val="2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135"/>
        <w:gridCol w:w="850"/>
        <w:gridCol w:w="720"/>
        <w:gridCol w:w="720"/>
        <w:gridCol w:w="720"/>
        <w:gridCol w:w="720"/>
        <w:gridCol w:w="720"/>
        <w:gridCol w:w="722"/>
        <w:gridCol w:w="781"/>
        <w:gridCol w:w="708"/>
        <w:gridCol w:w="993"/>
      </w:tblGrid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1.</w:t>
            </w:r>
            <w:r w:rsidRPr="00EB0E1A">
              <w:rPr>
                <w:sz w:val="22"/>
                <w:szCs w:val="22"/>
              </w:rPr>
              <w:t xml:space="preserve"> </w:t>
            </w:r>
            <w:r w:rsidRPr="00EB0E1A">
              <w:rPr>
                <w:b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42443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Отдел спорта и туризма администрации муниципального района «Город Киров и Кировский район» </w:t>
            </w:r>
          </w:p>
        </w:tc>
      </w:tr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2.</w:t>
            </w:r>
            <w:r w:rsidRPr="00EB0E1A">
              <w:rPr>
                <w:sz w:val="22"/>
                <w:szCs w:val="22"/>
              </w:rPr>
              <w:t xml:space="preserve"> </w:t>
            </w:r>
            <w:r w:rsidRPr="00EB0E1A">
              <w:rPr>
                <w:b/>
                <w:sz w:val="22"/>
                <w:szCs w:val="22"/>
              </w:rPr>
              <w:t xml:space="preserve">Соисполнители и участники </w:t>
            </w:r>
            <w:proofErr w:type="gramStart"/>
            <w:r w:rsidRPr="00EB0E1A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424439">
            <w:pPr>
              <w:shd w:val="clear" w:color="auto" w:fill="FFFFFF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отдел образования администрации;</w:t>
            </w:r>
          </w:p>
          <w:p w:rsidR="009B17DA" w:rsidRPr="00EB0E1A" w:rsidRDefault="009B17DA" w:rsidP="00424439">
            <w:pPr>
              <w:shd w:val="clear" w:color="auto" w:fill="FFFFFF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отдел экономического развития и инвестиций администрации;</w:t>
            </w:r>
          </w:p>
          <w:p w:rsidR="009B17DA" w:rsidRPr="00EB0E1A" w:rsidRDefault="009B17DA" w:rsidP="00424439">
            <w:pPr>
              <w:shd w:val="clear" w:color="auto" w:fill="FFFFFF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отдел культуры администрации.</w:t>
            </w:r>
          </w:p>
        </w:tc>
      </w:tr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3.</w:t>
            </w:r>
            <w:r w:rsidRPr="00EB0E1A">
              <w:rPr>
                <w:sz w:val="22"/>
                <w:szCs w:val="22"/>
              </w:rPr>
              <w:t xml:space="preserve"> </w:t>
            </w:r>
            <w:r w:rsidRPr="00EB0E1A">
              <w:rPr>
                <w:b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Увеличение туристского потока в муниципальном районе «Город Киров и Кировский район»</w:t>
            </w:r>
          </w:p>
          <w:p w:rsidR="009B17DA" w:rsidRPr="00EB0E1A" w:rsidRDefault="009B17DA" w:rsidP="0042443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4.</w:t>
            </w:r>
            <w:r w:rsidRPr="00EB0E1A">
              <w:rPr>
                <w:sz w:val="22"/>
                <w:szCs w:val="22"/>
              </w:rPr>
              <w:t xml:space="preserve"> </w:t>
            </w:r>
            <w:r w:rsidRPr="00EB0E1A">
              <w:rPr>
                <w:b/>
                <w:sz w:val="22"/>
                <w:szCs w:val="22"/>
              </w:rPr>
              <w:t>Задачи муниципальной  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424439">
            <w:pPr>
              <w:pStyle w:val="12"/>
              <w:tabs>
                <w:tab w:val="left" w:pos="189"/>
                <w:tab w:val="left" w:pos="265"/>
              </w:tabs>
              <w:ind w:left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повышение конкурентоспособности туристского рынка, удовлетворяющего потребности российских и иностранных граждан в качественных туристских услугах;</w:t>
            </w:r>
          </w:p>
          <w:p w:rsidR="009B17DA" w:rsidRPr="00EB0E1A" w:rsidRDefault="009B17DA" w:rsidP="00424439">
            <w:pPr>
              <w:pStyle w:val="12"/>
              <w:tabs>
                <w:tab w:val="left" w:pos="265"/>
              </w:tabs>
              <w:ind w:left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развитие приоритетных направлений туризма в муниципальном районе «Город Киров и Кировский район»;</w:t>
            </w:r>
          </w:p>
          <w:p w:rsidR="009B17DA" w:rsidRPr="00EB0E1A" w:rsidRDefault="009B17DA" w:rsidP="00424439">
            <w:pPr>
              <w:pStyle w:val="12"/>
              <w:tabs>
                <w:tab w:val="left" w:pos="265"/>
              </w:tabs>
              <w:ind w:left="0"/>
              <w:jc w:val="both"/>
              <w:rPr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 xml:space="preserve">- повышение качества туристских услуг и сохранение культурно-исторического потенциала </w:t>
            </w:r>
            <w:r w:rsidRPr="00EB0E1A">
              <w:rPr>
                <w:sz w:val="22"/>
                <w:szCs w:val="22"/>
              </w:rPr>
              <w:t>муниципального района «Город Киров и Кировский район»;</w:t>
            </w:r>
          </w:p>
          <w:p w:rsidR="009B17DA" w:rsidRPr="00EB0E1A" w:rsidRDefault="009B17DA" w:rsidP="00424439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пропаганда туризма как средства укрепления здоровья и стремления к здоровому образу жизни.</w:t>
            </w:r>
          </w:p>
        </w:tc>
      </w:tr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5.</w:t>
            </w:r>
            <w:r w:rsidRPr="00EB0E1A">
              <w:rPr>
                <w:sz w:val="22"/>
                <w:szCs w:val="22"/>
              </w:rPr>
              <w:t xml:space="preserve"> </w:t>
            </w:r>
            <w:r w:rsidRPr="00EB0E1A">
              <w:rPr>
                <w:b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42443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не предусмотрены</w:t>
            </w:r>
          </w:p>
        </w:tc>
      </w:tr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6. Индикаторы муниципальной 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9B17D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объем туристского потока в Кировском районе, включая экскурсантов, тыс. чел.;</w:t>
            </w:r>
          </w:p>
          <w:p w:rsidR="009B17DA" w:rsidRPr="00EB0E1A" w:rsidRDefault="009B17DA" w:rsidP="009B17D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площадь номерного фонда коллективных средств размещения, тыс. кв. м;</w:t>
            </w:r>
          </w:p>
          <w:p w:rsidR="009B17DA" w:rsidRPr="00EB0E1A" w:rsidRDefault="009B17DA" w:rsidP="009B17D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количество койко-мест в коллективных средствах размещения, ед.;</w:t>
            </w:r>
          </w:p>
          <w:p w:rsidR="009B17DA" w:rsidRPr="00EB0E1A" w:rsidRDefault="009B17DA" w:rsidP="009B17D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количество объектов аграрного туризма, ед.; </w:t>
            </w:r>
          </w:p>
          <w:p w:rsidR="009B17DA" w:rsidRPr="00EB0E1A" w:rsidRDefault="009B17DA" w:rsidP="009B17D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количество занятых в сфере туриндустрии, тыс. чел.</w:t>
            </w:r>
          </w:p>
        </w:tc>
      </w:tr>
      <w:tr w:rsidR="009B17DA" w:rsidRPr="00EB0E1A" w:rsidTr="00424439"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7. Сроки и этапы реализации муниципальной программы</w:t>
            </w:r>
          </w:p>
        </w:tc>
        <w:tc>
          <w:tcPr>
            <w:tcW w:w="8789" w:type="dxa"/>
            <w:gridSpan w:val="11"/>
            <w:shd w:val="clear" w:color="auto" w:fill="auto"/>
          </w:tcPr>
          <w:p w:rsidR="009B17DA" w:rsidRPr="00EB0E1A" w:rsidRDefault="009B17DA" w:rsidP="0042443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Программа реализуется в один этап (2019-2027 годы)</w:t>
            </w:r>
          </w:p>
          <w:p w:rsidR="009B17DA" w:rsidRPr="00EB0E1A" w:rsidRDefault="009B17DA" w:rsidP="0042443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9B17DA" w:rsidRPr="00EB0E1A" w:rsidTr="00424439">
        <w:trPr>
          <w:trHeight w:val="940"/>
        </w:trPr>
        <w:tc>
          <w:tcPr>
            <w:tcW w:w="1702" w:type="dxa"/>
            <w:vMerge w:val="restart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 xml:space="preserve">8. Объемы финансирования муниципальной программы </w:t>
            </w:r>
          </w:p>
        </w:tc>
        <w:tc>
          <w:tcPr>
            <w:tcW w:w="1135" w:type="dxa"/>
            <w:shd w:val="clear" w:color="auto" w:fill="auto"/>
          </w:tcPr>
          <w:p w:rsidR="009B17DA" w:rsidRPr="00EB0E1A" w:rsidRDefault="009B17DA" w:rsidP="00424439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Источник финансирования</w:t>
            </w:r>
          </w:p>
          <w:p w:rsidR="009B17DA" w:rsidRPr="00EB0E1A" w:rsidRDefault="009B17DA" w:rsidP="00424439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2019г</w:t>
            </w:r>
          </w:p>
        </w:tc>
        <w:tc>
          <w:tcPr>
            <w:tcW w:w="720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2020г</w:t>
            </w:r>
          </w:p>
        </w:tc>
        <w:tc>
          <w:tcPr>
            <w:tcW w:w="720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2021г</w:t>
            </w:r>
          </w:p>
        </w:tc>
        <w:tc>
          <w:tcPr>
            <w:tcW w:w="720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2022г</w:t>
            </w:r>
          </w:p>
        </w:tc>
        <w:tc>
          <w:tcPr>
            <w:tcW w:w="720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2023г</w:t>
            </w:r>
          </w:p>
        </w:tc>
        <w:tc>
          <w:tcPr>
            <w:tcW w:w="720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2024г</w:t>
            </w:r>
          </w:p>
        </w:tc>
        <w:tc>
          <w:tcPr>
            <w:tcW w:w="722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2025г</w:t>
            </w:r>
          </w:p>
        </w:tc>
        <w:tc>
          <w:tcPr>
            <w:tcW w:w="781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2026г</w:t>
            </w:r>
          </w:p>
        </w:tc>
        <w:tc>
          <w:tcPr>
            <w:tcW w:w="708" w:type="dxa"/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2027г</w:t>
            </w:r>
          </w:p>
        </w:tc>
        <w:tc>
          <w:tcPr>
            <w:tcW w:w="993" w:type="dxa"/>
            <w:shd w:val="clear" w:color="auto" w:fill="auto"/>
          </w:tcPr>
          <w:p w:rsidR="009B17DA" w:rsidRPr="00EB0E1A" w:rsidRDefault="009B17D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Итого</w:t>
            </w:r>
          </w:p>
          <w:p w:rsidR="009B17DA" w:rsidRPr="00EB0E1A" w:rsidRDefault="009B17DA" w:rsidP="00424439">
            <w:pPr>
              <w:ind w:left="-108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 (тыс</w:t>
            </w:r>
            <w:proofErr w:type="gramStart"/>
            <w:r w:rsidRPr="00EB0E1A">
              <w:rPr>
                <w:sz w:val="22"/>
                <w:szCs w:val="22"/>
              </w:rPr>
              <w:t>.р</w:t>
            </w:r>
            <w:proofErr w:type="gramEnd"/>
            <w:r w:rsidRPr="00EB0E1A">
              <w:rPr>
                <w:sz w:val="22"/>
                <w:szCs w:val="22"/>
              </w:rPr>
              <w:t>уб.)</w:t>
            </w:r>
          </w:p>
        </w:tc>
      </w:tr>
      <w:tr w:rsidR="009B17DA" w:rsidRPr="00EB0E1A" w:rsidTr="00424439">
        <w:trPr>
          <w:trHeight w:val="844"/>
        </w:trPr>
        <w:tc>
          <w:tcPr>
            <w:tcW w:w="1702" w:type="dxa"/>
            <w:vMerge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autoSpaceDE w:val="0"/>
              <w:autoSpaceDN w:val="0"/>
              <w:adjustRightInd w:val="0"/>
              <w:ind w:right="-57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ind w:left="-108"/>
              <w:jc w:val="right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125,76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200,0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150,0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10,75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250,0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270,0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300,0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310,0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1616,51</w:t>
            </w:r>
          </w:p>
        </w:tc>
      </w:tr>
      <w:tr w:rsidR="009B17DA" w:rsidRPr="00EB0E1A" w:rsidTr="00424439">
        <w:trPr>
          <w:trHeight w:val="1110"/>
        </w:trPr>
        <w:tc>
          <w:tcPr>
            <w:tcW w:w="1702" w:type="dxa"/>
            <w:shd w:val="clear" w:color="auto" w:fill="auto"/>
          </w:tcPr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9. Ожидаемые результаты реализации муниципальной программы</w:t>
            </w:r>
          </w:p>
          <w:p w:rsidR="009B17DA" w:rsidRPr="00EB0E1A" w:rsidRDefault="009B17DA" w:rsidP="0042443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B17DA" w:rsidRPr="00EB0E1A" w:rsidRDefault="009B17DA" w:rsidP="0042443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в количественном выражении: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увеличение объема туристского потока в Кировском районе, включая экскурсантов, с 28,014 тыс. человек в 2017 году до 31,0 тыс. человек в 2027 году;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увеличение количества койко-мест в коллективных средствах размещения с 92 ед. в 2017 году до 110 ед. в 2027 году;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увеличение количества объектов аграрного туризма с 5 ед. в 2017 году до 7 ед. в 2027 году.</w:t>
            </w:r>
          </w:p>
          <w:p w:rsidR="009B17DA" w:rsidRPr="00EB0E1A" w:rsidRDefault="009B17DA" w:rsidP="0042443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в качественном выражении: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повышение качества, разнообразия и эффективности услуг в сфере туризма;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>укрепление имиджа Кировского района, как района  благоприятного для развития туризма;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обеспечение высокого уровня благоустройства отдельных территорий, населенных пунктов района;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решение социальных задач по удовлетворению потребностей различных категорий  граждан в активном и полноценном отдыхе, укреплении здоровья, приобщении к культурным ценностям, а также задач по патриотическому воспитанию молодого поколения;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увеличение разнообразия туристского предложения на внутреннем туристском рынке;</w:t>
            </w:r>
          </w:p>
          <w:p w:rsidR="009B17DA" w:rsidRPr="00EB0E1A" w:rsidRDefault="009B17DA" w:rsidP="009B17DA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улучшение социальной обстановки на селе.</w:t>
            </w:r>
          </w:p>
        </w:tc>
      </w:tr>
    </w:tbl>
    <w:p w:rsidR="009B17DA" w:rsidRPr="00EB0E1A" w:rsidRDefault="009B17DA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1031C3" w:rsidRPr="00EB0E1A" w:rsidRDefault="001031C3" w:rsidP="001031C3">
      <w:pPr>
        <w:ind w:right="14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 xml:space="preserve">ПАСПОРТ  </w:t>
      </w:r>
    </w:p>
    <w:p w:rsidR="001031C3" w:rsidRPr="00EB0E1A" w:rsidRDefault="001031C3" w:rsidP="001031C3">
      <w:pPr>
        <w:ind w:right="14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 МУНИЦИПАЛЬНОЙ ПРОГРАММЫ </w:t>
      </w:r>
    </w:p>
    <w:p w:rsidR="001031C3" w:rsidRPr="00EB0E1A" w:rsidRDefault="001031C3" w:rsidP="001031C3">
      <w:pPr>
        <w:ind w:right="14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«Муниципальная поддержка и развитие  малого и среднего предпринимательства на территории муниципального района</w:t>
      </w:r>
    </w:p>
    <w:p w:rsidR="001031C3" w:rsidRPr="00EB0E1A" w:rsidRDefault="001031C3" w:rsidP="001031C3">
      <w:pPr>
        <w:ind w:right="14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«Город Киров и Кировский район» </w:t>
      </w:r>
    </w:p>
    <w:p w:rsidR="001031C3" w:rsidRPr="00EB0E1A" w:rsidRDefault="001031C3" w:rsidP="001031C3">
      <w:pPr>
        <w:ind w:right="140"/>
        <w:jc w:val="center"/>
        <w:outlineLvl w:val="0"/>
        <w:rPr>
          <w:b/>
          <w:sz w:val="22"/>
          <w:szCs w:val="22"/>
        </w:rPr>
      </w:pPr>
    </w:p>
    <w:p w:rsidR="001031C3" w:rsidRPr="00EB0E1A" w:rsidRDefault="001031C3" w:rsidP="001031C3">
      <w:pPr>
        <w:ind w:right="140"/>
        <w:jc w:val="center"/>
        <w:outlineLvl w:val="0"/>
        <w:rPr>
          <w:b/>
          <w:sz w:val="22"/>
          <w:szCs w:val="22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3563"/>
        <w:gridCol w:w="1299"/>
        <w:gridCol w:w="1871"/>
        <w:gridCol w:w="1802"/>
        <w:gridCol w:w="1943"/>
      </w:tblGrid>
      <w:tr w:rsidR="001031C3" w:rsidRPr="00EB0E1A" w:rsidTr="00424439">
        <w:trPr>
          <w:trHeight w:val="1079"/>
        </w:trPr>
        <w:tc>
          <w:tcPr>
            <w:tcW w:w="1700" w:type="pct"/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3300" w:type="pct"/>
            <w:gridSpan w:val="4"/>
            <w:vAlign w:val="center"/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Кировская районная администрация - Отдел экономического развития и инвестиций</w:t>
            </w:r>
          </w:p>
        </w:tc>
      </w:tr>
      <w:tr w:rsidR="001031C3" w:rsidRPr="00EB0E1A" w:rsidTr="00424439">
        <w:trPr>
          <w:trHeight w:val="707"/>
        </w:trPr>
        <w:tc>
          <w:tcPr>
            <w:tcW w:w="1700" w:type="pct"/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Цель муниципальной программы</w:t>
            </w: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3300" w:type="pct"/>
            <w:gridSpan w:val="4"/>
            <w:vAlign w:val="center"/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  <w:highlight w:val="yellow"/>
              </w:rPr>
            </w:pPr>
            <w:r w:rsidRPr="00EB0E1A">
              <w:rPr>
                <w:sz w:val="22"/>
                <w:szCs w:val="22"/>
              </w:rPr>
              <w:t>Муниципальная поддержка субъектов малого и среднего предпринимательства на территории муниципального района «Город Киров и Кировский район»</w:t>
            </w:r>
          </w:p>
        </w:tc>
      </w:tr>
      <w:tr w:rsidR="001031C3" w:rsidRPr="00EB0E1A" w:rsidTr="00424439">
        <w:trPr>
          <w:trHeight w:val="174"/>
        </w:trPr>
        <w:tc>
          <w:tcPr>
            <w:tcW w:w="1700" w:type="pct"/>
            <w:vAlign w:val="center"/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Задачи  муниципальной программы</w:t>
            </w:r>
          </w:p>
        </w:tc>
        <w:tc>
          <w:tcPr>
            <w:tcW w:w="3300" w:type="pct"/>
            <w:gridSpan w:val="4"/>
          </w:tcPr>
          <w:p w:rsidR="001031C3" w:rsidRPr="00EB0E1A" w:rsidRDefault="001031C3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Оказание финансовой поддержки субъектам малого и среднего предпринимательства на территории муниципального района «Город Киров и Кировский район».</w:t>
            </w:r>
          </w:p>
          <w:p w:rsidR="001031C3" w:rsidRPr="00EB0E1A" w:rsidRDefault="001031C3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Предоставление информационной поддержки субъектам малого и среднего предпринимательства.</w:t>
            </w:r>
          </w:p>
          <w:p w:rsidR="001031C3" w:rsidRPr="00EB0E1A" w:rsidRDefault="001031C3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Развитие системы подготовки кадров субъектов малого и среднего предпринимательства;</w:t>
            </w:r>
          </w:p>
          <w:p w:rsidR="001031C3" w:rsidRPr="00EB0E1A" w:rsidRDefault="001031C3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Оказание имущественной поддержки субъектам малого и среднего предпринимательства на территории муниципального района «Город Киров и Кировский район».</w:t>
            </w:r>
          </w:p>
        </w:tc>
      </w:tr>
      <w:tr w:rsidR="001031C3" w:rsidRPr="00EB0E1A" w:rsidTr="00424439">
        <w:trPr>
          <w:trHeight w:val="702"/>
        </w:trPr>
        <w:tc>
          <w:tcPr>
            <w:tcW w:w="1700" w:type="pct"/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Сроки  реализации муниципальной программы</w:t>
            </w:r>
          </w:p>
        </w:tc>
        <w:tc>
          <w:tcPr>
            <w:tcW w:w="3300" w:type="pct"/>
            <w:gridSpan w:val="4"/>
            <w:vAlign w:val="center"/>
          </w:tcPr>
          <w:p w:rsidR="001031C3" w:rsidRPr="00EB0E1A" w:rsidRDefault="001031C3" w:rsidP="00424439">
            <w:pPr>
              <w:pStyle w:val="ConsNormal"/>
              <w:widowControl/>
              <w:ind w:right="140" w:firstLine="13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2019-2027 годы</w:t>
            </w:r>
          </w:p>
        </w:tc>
      </w:tr>
      <w:tr w:rsidR="001031C3" w:rsidRPr="00EB0E1A" w:rsidTr="00424439">
        <w:trPr>
          <w:trHeight w:val="82"/>
        </w:trPr>
        <w:tc>
          <w:tcPr>
            <w:tcW w:w="1700" w:type="pct"/>
            <w:vAlign w:val="center"/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3300" w:type="pct"/>
            <w:gridSpan w:val="4"/>
          </w:tcPr>
          <w:p w:rsidR="001031C3" w:rsidRPr="00EB0E1A" w:rsidRDefault="001031C3" w:rsidP="004244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Количество субъектов малого и среднего предпринимательства, ед.;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Выручка от продажи товаров, работ и услуг субъектов малого и среднего предпринимательства, млн</w:t>
            </w:r>
            <w:proofErr w:type="gramStart"/>
            <w:r w:rsidRPr="00EB0E1A">
              <w:rPr>
                <w:sz w:val="22"/>
                <w:szCs w:val="22"/>
              </w:rPr>
              <w:t>.р</w:t>
            </w:r>
            <w:proofErr w:type="gramEnd"/>
            <w:r w:rsidRPr="00EB0E1A">
              <w:rPr>
                <w:sz w:val="22"/>
                <w:szCs w:val="22"/>
              </w:rPr>
              <w:t>уб.;</w:t>
            </w:r>
          </w:p>
          <w:p w:rsidR="001031C3" w:rsidRPr="00EB0E1A" w:rsidRDefault="001031C3" w:rsidP="00424439">
            <w:pPr>
              <w:tabs>
                <w:tab w:val="num" w:pos="0"/>
              </w:tabs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Объем налоговых поступлений от субъектов малого и среднего предпринимательства, тыс</w:t>
            </w:r>
            <w:proofErr w:type="gramStart"/>
            <w:r w:rsidRPr="00EB0E1A">
              <w:rPr>
                <w:sz w:val="22"/>
                <w:szCs w:val="22"/>
              </w:rPr>
              <w:t>.р</w:t>
            </w:r>
            <w:proofErr w:type="gramEnd"/>
            <w:r w:rsidRPr="00EB0E1A">
              <w:rPr>
                <w:sz w:val="22"/>
                <w:szCs w:val="22"/>
              </w:rPr>
              <w:t>уб.</w:t>
            </w:r>
          </w:p>
          <w:p w:rsidR="001031C3" w:rsidRPr="00EB0E1A" w:rsidRDefault="001031C3" w:rsidP="00424439">
            <w:pPr>
              <w:tabs>
                <w:tab w:val="num" w:pos="0"/>
              </w:tabs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4. Количество имущества в перечне муниципального имущества, ед. </w:t>
            </w:r>
          </w:p>
        </w:tc>
      </w:tr>
      <w:tr w:rsidR="001031C3" w:rsidRPr="00EB0E1A" w:rsidTr="00424439">
        <w:trPr>
          <w:trHeight w:val="180"/>
        </w:trPr>
        <w:tc>
          <w:tcPr>
            <w:tcW w:w="1700" w:type="pct"/>
            <w:vMerge w:val="restart"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Объемы  финансирования муниципальной программы </w:t>
            </w:r>
          </w:p>
        </w:tc>
        <w:tc>
          <w:tcPr>
            <w:tcW w:w="6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Период</w:t>
            </w:r>
          </w:p>
        </w:tc>
        <w:tc>
          <w:tcPr>
            <w:tcW w:w="2680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Источник финансирования</w:t>
            </w:r>
          </w:p>
          <w:p w:rsidR="001031C3" w:rsidRPr="00EB0E1A" w:rsidRDefault="001031C3" w:rsidP="00424439">
            <w:pPr>
              <w:ind w:right="140"/>
              <w:jc w:val="center"/>
              <w:rPr>
                <w:sz w:val="22"/>
                <w:szCs w:val="22"/>
              </w:rPr>
            </w:pPr>
          </w:p>
        </w:tc>
      </w:tr>
      <w:tr w:rsidR="001031C3" w:rsidRPr="00EB0E1A" w:rsidTr="00424439">
        <w:trPr>
          <w:trHeight w:val="18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Бюджет  муниципального района «Город Киров и Кировский район»,    рублей</w:t>
            </w:r>
          </w:p>
        </w:tc>
        <w:tc>
          <w:tcPr>
            <w:tcW w:w="1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том числе</w:t>
            </w:r>
          </w:p>
        </w:tc>
      </w:tr>
      <w:tr w:rsidR="001031C3" w:rsidRPr="00EB0E1A" w:rsidTr="00424439">
        <w:trPr>
          <w:trHeight w:val="46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Средства районного бюджета, рублей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Межбюджетные трансферты из областного бюджета, рублей</w:t>
            </w:r>
          </w:p>
        </w:tc>
      </w:tr>
      <w:tr w:rsidR="001031C3" w:rsidRPr="00EB0E1A" w:rsidTr="00424439">
        <w:trPr>
          <w:trHeight w:val="31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2 093 498,00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642 509,00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1 450 989,00</w:t>
            </w:r>
          </w:p>
        </w:tc>
      </w:tr>
      <w:tr w:rsidR="001031C3" w:rsidRPr="00EB0E1A" w:rsidTr="00424439">
        <w:trPr>
          <w:trHeight w:val="30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2020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2 132 474,41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679 953,06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1 452 521,35</w:t>
            </w:r>
          </w:p>
        </w:tc>
      </w:tr>
      <w:tr w:rsidR="001031C3" w:rsidRPr="00EB0E1A" w:rsidTr="00424439">
        <w:trPr>
          <w:trHeight w:val="36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1 674 417,10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1 124 417,10</w:t>
            </w:r>
          </w:p>
        </w:tc>
      </w:tr>
      <w:tr w:rsidR="001031C3" w:rsidRPr="00EB0E1A" w:rsidTr="00424439">
        <w:trPr>
          <w:trHeight w:val="25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1 780 637,04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1 130 637,04</w:t>
            </w:r>
          </w:p>
        </w:tc>
      </w:tr>
      <w:tr w:rsidR="001031C3" w:rsidRPr="00EB0E1A" w:rsidTr="00424439">
        <w:trPr>
          <w:trHeight w:val="13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1 671 831,09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1 071 831,09</w:t>
            </w:r>
          </w:p>
        </w:tc>
      </w:tr>
      <w:tr w:rsidR="001031C3" w:rsidRPr="00EB0E1A" w:rsidTr="0042443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1 721 831,09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1 071 831,09</w:t>
            </w:r>
          </w:p>
        </w:tc>
      </w:tr>
      <w:tr w:rsidR="001031C3" w:rsidRPr="00EB0E1A" w:rsidTr="0042443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1 771 831,09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1 071 831,09</w:t>
            </w:r>
          </w:p>
        </w:tc>
      </w:tr>
      <w:tr w:rsidR="001031C3" w:rsidRPr="00EB0E1A" w:rsidTr="0042443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1 821 831,09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1 071 831,09</w:t>
            </w:r>
          </w:p>
        </w:tc>
      </w:tr>
      <w:tr w:rsidR="001031C3" w:rsidRPr="00EB0E1A" w:rsidTr="0042443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1 871 831,09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34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1 071 831,09</w:t>
            </w:r>
          </w:p>
        </w:tc>
      </w:tr>
      <w:tr w:rsidR="001031C3" w:rsidRPr="00EB0E1A" w:rsidTr="00424439">
        <w:trPr>
          <w:trHeight w:val="15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Всего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16 540 182,00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6 022 462,06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1C3" w:rsidRPr="00EB0E1A" w:rsidRDefault="001031C3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10 517 719,94</w:t>
            </w:r>
          </w:p>
        </w:tc>
      </w:tr>
      <w:tr w:rsidR="001031C3" w:rsidRPr="00EB0E1A" w:rsidTr="00424439">
        <w:trPr>
          <w:trHeight w:val="1784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</w:tc>
        <w:tc>
          <w:tcPr>
            <w:tcW w:w="3300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  <w:highlight w:val="yellow"/>
              </w:rPr>
            </w:pPr>
            <w:r w:rsidRPr="00EB0E1A">
              <w:rPr>
                <w:sz w:val="22"/>
                <w:szCs w:val="22"/>
              </w:rPr>
              <w:t>Объемы финансовых средств, направляемых на реализацию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1031C3" w:rsidRPr="00EB0E1A" w:rsidTr="00424439">
        <w:trPr>
          <w:trHeight w:val="82"/>
        </w:trPr>
        <w:tc>
          <w:tcPr>
            <w:tcW w:w="1700" w:type="pct"/>
          </w:tcPr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ind w:right="14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3300" w:type="pct"/>
            <w:gridSpan w:val="4"/>
          </w:tcPr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  <w:highlight w:val="yellow"/>
              </w:rPr>
            </w:pPr>
            <w:r w:rsidRPr="00EB0E1A">
              <w:rPr>
                <w:sz w:val="22"/>
                <w:szCs w:val="22"/>
              </w:rPr>
              <w:t>1. Увеличение количества субъектов малого и среднего предпринимательства;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Увеличение численности работников субъектов малого и среднего предпринимательства;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Сохранение старых и создание новых рабочих мест;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Увеличение налоговых поступлений от субъектов малого и среднего предпринимательства в консолидированный бюджет муниципального района «Город Киров и Кировский район»;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Оказание содействия в развитии материально – технической базы субъектов малого и среднего предпринимательства на территории Кировского района;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Вовлечение муниципального имущества в хозяйственный оборот;</w:t>
            </w:r>
          </w:p>
          <w:p w:rsidR="001031C3" w:rsidRPr="00EB0E1A" w:rsidRDefault="001031C3" w:rsidP="00424439">
            <w:pPr>
              <w:ind w:right="14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Укрепление имущественной базы малого и среднего бизнеса.</w:t>
            </w:r>
          </w:p>
        </w:tc>
      </w:tr>
    </w:tbl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1031C3" w:rsidRPr="00EB0E1A" w:rsidRDefault="001031C3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EB0E1A" w:rsidP="001031C3">
      <w:pPr>
        <w:jc w:val="center"/>
        <w:rPr>
          <w:b/>
          <w:bCs/>
          <w:sz w:val="22"/>
          <w:szCs w:val="22"/>
        </w:rPr>
      </w:pPr>
    </w:p>
    <w:p w:rsidR="00EB0E1A" w:rsidRDefault="001031C3" w:rsidP="001031C3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lastRenderedPageBreak/>
        <w:t xml:space="preserve">Паспорт </w:t>
      </w:r>
    </w:p>
    <w:p w:rsidR="001031C3" w:rsidRPr="00EB0E1A" w:rsidRDefault="001031C3" w:rsidP="001031C3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 xml:space="preserve">муниципальной  программы  «Развитие молодежных и добровольческих инициатив» в муниципальном районе </w:t>
      </w:r>
    </w:p>
    <w:p w:rsidR="001031C3" w:rsidRPr="00EB0E1A" w:rsidRDefault="001031C3" w:rsidP="001031C3">
      <w:pPr>
        <w:jc w:val="center"/>
        <w:rPr>
          <w:b/>
          <w:bCs/>
          <w:sz w:val="22"/>
          <w:szCs w:val="22"/>
        </w:rPr>
      </w:pPr>
      <w:r w:rsidRPr="00EB0E1A">
        <w:rPr>
          <w:b/>
          <w:bCs/>
          <w:sz w:val="22"/>
          <w:szCs w:val="22"/>
        </w:rPr>
        <w:t>«Город Киров и Кировский район»</w:t>
      </w:r>
    </w:p>
    <w:p w:rsidR="001031C3" w:rsidRPr="00EB0E1A" w:rsidRDefault="001031C3" w:rsidP="001031C3">
      <w:pPr>
        <w:rPr>
          <w:b/>
          <w:bCs/>
          <w:sz w:val="22"/>
          <w:szCs w:val="22"/>
        </w:rPr>
      </w:pPr>
    </w:p>
    <w:tbl>
      <w:tblPr>
        <w:tblStyle w:val="af3"/>
        <w:tblW w:w="0" w:type="auto"/>
        <w:tblLook w:val="04A0"/>
      </w:tblPr>
      <w:tblGrid>
        <w:gridCol w:w="2523"/>
        <w:gridCol w:w="7331"/>
      </w:tblGrid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jc w:val="both"/>
              <w:rPr>
                <w:b/>
                <w:bCs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jc w:val="center"/>
              <w:rPr>
                <w:b/>
                <w:bCs/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образования Кировской районной администрации</w:t>
            </w: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spacing w:before="100" w:beforeAutospacing="1" w:after="115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Соисполнители 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Молодежный совет при Районной Думе муниципального района «Город Киров и Кировский район»;                                                                - МКОУДО «Дом детского творчества»;                                                  - Общеобразовательные учреждения.</w:t>
            </w: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3.Цель 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spacing w:before="100" w:beforeAutospacing="1" w:after="115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Создание условий для всестороннего развития молодежи Кировского района </w:t>
            </w: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Содействие вовлечению молодежи в общественную, трудовую и добровольческую деятельность.</w:t>
            </w: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Совершенствование механизмов поддержки добровольчества (</w:t>
            </w:r>
            <w:proofErr w:type="spell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волонтерства</w:t>
            </w:r>
            <w:proofErr w:type="spellEnd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) в Кировском районе.</w:t>
            </w: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Содействие реализации и развитию лидерского и творческого потенциала детей, поддержка ученического самоуправления и повышение роли организаций обучающихся в управлении образовательным процессом.</w:t>
            </w: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Вовлечение  детей и молодежи в РДДМ «Движение первых».</w:t>
            </w:r>
          </w:p>
        </w:tc>
      </w:tr>
      <w:tr w:rsidR="001031C3" w:rsidRPr="00EB0E1A" w:rsidTr="00424439">
        <w:trPr>
          <w:trHeight w:val="926"/>
        </w:trPr>
        <w:tc>
          <w:tcPr>
            <w:tcW w:w="2523" w:type="dxa"/>
          </w:tcPr>
          <w:p w:rsidR="001031C3" w:rsidRPr="00EB0E1A" w:rsidRDefault="001031C3" w:rsidP="004244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31C3" w:rsidRPr="00EB0E1A" w:rsidRDefault="001031C3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Не предусмотрены</w:t>
            </w:r>
          </w:p>
          <w:p w:rsidR="001031C3" w:rsidRPr="00EB0E1A" w:rsidRDefault="001031C3" w:rsidP="00424439">
            <w:pPr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rPr>
                <w:sz w:val="22"/>
                <w:szCs w:val="22"/>
              </w:rPr>
            </w:pP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6. Индикаторы (показатели) 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Доля обучающихся вовлеченных в деятельность общественных объединений, реализующих свою деятельность в образовательных организациях (</w:t>
            </w:r>
            <w:proofErr w:type="spellStart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волонтерство</w:t>
            </w:r>
            <w:proofErr w:type="spellEnd"/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, наставничество).</w:t>
            </w: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Доля учащихся, охваченных социальными практиками, в общей численности обучающихся муниципальных общеобразовательных организаций.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молодежи, принимающей участие в общественно-значимых и благотворительных мероприятиях в общем количестве молодежи.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районных молодежных мероприятий, организованных молодёжными общественными организациями.</w:t>
            </w: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7.Сроки реализации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31" w:type="dxa"/>
          </w:tcPr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2019-2027 г. в один этап</w:t>
            </w: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spacing w:before="100" w:beforeAutospacing="1" w:after="115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8. Объемы финансирования муниципальной программы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31" w:type="dxa"/>
          </w:tcPr>
          <w:tbl>
            <w:tblPr>
              <w:tblpPr w:leftFromText="180" w:rightFromText="180" w:vertAnchor="page" w:horzAnchor="margin" w:tblpY="1"/>
              <w:tblOverlap w:val="never"/>
              <w:tblW w:w="7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30"/>
              <w:gridCol w:w="2265"/>
              <w:gridCol w:w="2910"/>
            </w:tblGrid>
            <w:tr w:rsidR="001031C3" w:rsidRPr="00EB0E1A" w:rsidTr="00424439">
              <w:trPr>
                <w:trHeight w:val="724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Всего по годам               (руб.)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EB0E1A">
                    <w:rPr>
                      <w:b/>
                      <w:sz w:val="22"/>
                      <w:szCs w:val="22"/>
                    </w:rPr>
                    <w:t>Средства районного бюджета (руб.)</w:t>
                  </w:r>
                </w:p>
              </w:tc>
            </w:tr>
            <w:tr w:rsidR="001031C3" w:rsidRPr="00EB0E1A" w:rsidTr="00424439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42 700,00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42 700,00</w:t>
                  </w:r>
                </w:p>
              </w:tc>
            </w:tr>
            <w:tr w:rsidR="001031C3" w:rsidRPr="00EB0E1A" w:rsidTr="00424439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109 000,00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109 000,00</w:t>
                  </w:r>
                </w:p>
              </w:tc>
            </w:tr>
            <w:tr w:rsidR="001031C3" w:rsidRPr="00EB0E1A" w:rsidTr="00424439">
              <w:trPr>
                <w:trHeight w:val="70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40 208,74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40 208,74</w:t>
                  </w:r>
                </w:p>
              </w:tc>
            </w:tr>
            <w:tr w:rsidR="001031C3" w:rsidRPr="00EB0E1A" w:rsidTr="00424439">
              <w:trPr>
                <w:trHeight w:val="314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103 449,00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103 449,00</w:t>
                  </w:r>
                </w:p>
              </w:tc>
            </w:tr>
            <w:tr w:rsidR="001031C3" w:rsidRPr="00EB0E1A" w:rsidTr="00424439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174 000,00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174 000,00</w:t>
                  </w:r>
                </w:p>
              </w:tc>
            </w:tr>
            <w:tr w:rsidR="001031C3" w:rsidRPr="00EB0E1A" w:rsidTr="00424439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65 000,00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65 000,00</w:t>
                  </w:r>
                </w:p>
              </w:tc>
            </w:tr>
            <w:tr w:rsidR="001031C3" w:rsidRPr="00EB0E1A" w:rsidTr="00424439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65 000,00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65 000,00</w:t>
                  </w:r>
                </w:p>
              </w:tc>
            </w:tr>
            <w:tr w:rsidR="001031C3" w:rsidRPr="00EB0E1A" w:rsidTr="00424439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80 000,00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80 000,00</w:t>
                  </w:r>
                </w:p>
              </w:tc>
            </w:tr>
            <w:tr w:rsidR="001031C3" w:rsidRPr="00EB0E1A" w:rsidTr="00424439">
              <w:trPr>
                <w:trHeight w:val="485"/>
              </w:trPr>
              <w:tc>
                <w:tcPr>
                  <w:tcW w:w="193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1031C3" w:rsidRPr="00EB0E1A" w:rsidRDefault="001031C3" w:rsidP="00424439">
                  <w:pPr>
                    <w:jc w:val="center"/>
                    <w:rPr>
                      <w:sz w:val="22"/>
                      <w:szCs w:val="22"/>
                    </w:rPr>
                  </w:pPr>
                  <w:r w:rsidRPr="00EB0E1A">
                    <w:rPr>
                      <w:sz w:val="22"/>
                      <w:szCs w:val="22"/>
                    </w:rPr>
                    <w:t>100 000,00</w:t>
                  </w:r>
                </w:p>
              </w:tc>
            </w:tr>
          </w:tbl>
          <w:p w:rsidR="001031C3" w:rsidRPr="00EB0E1A" w:rsidRDefault="001031C3" w:rsidP="004244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1C3" w:rsidRPr="00EB0E1A" w:rsidTr="00424439">
        <w:tc>
          <w:tcPr>
            <w:tcW w:w="2523" w:type="dxa"/>
          </w:tcPr>
          <w:p w:rsidR="001031C3" w:rsidRPr="00EB0E1A" w:rsidRDefault="001031C3" w:rsidP="00424439">
            <w:pPr>
              <w:spacing w:before="100" w:beforeAutospacing="1" w:after="115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9.Ожидаемые  результаты муниципальной программы</w:t>
            </w:r>
          </w:p>
        </w:tc>
        <w:tc>
          <w:tcPr>
            <w:tcW w:w="7331" w:type="dxa"/>
          </w:tcPr>
          <w:p w:rsidR="001031C3" w:rsidRPr="00EB0E1A" w:rsidRDefault="001031C3" w:rsidP="00424439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B0E1A">
              <w:rPr>
                <w:b/>
                <w:sz w:val="22"/>
                <w:szCs w:val="22"/>
                <w:u w:val="single"/>
              </w:rPr>
              <w:t>Количественные результаты: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увеличить долю молодежи, участвующей в добровольческой деятельности,  в общем количестве молодежи до 30 %; 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увеличить долю учащихся, охваченных социальными практиками, в </w:t>
            </w:r>
            <w:r w:rsidRPr="00EB0E1A">
              <w:rPr>
                <w:sz w:val="22"/>
                <w:szCs w:val="22"/>
              </w:rPr>
              <w:lastRenderedPageBreak/>
              <w:t>общей численности обучающихся муниципальных общеобразовательных организаций до 89%.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 увеличить охват молодежи, принимающей участие в общественно-значимых мероприятиях до 35%;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увеличить количество молодежных мероприятий, организованных молодёжными общественными организациями до 45.</w:t>
            </w:r>
          </w:p>
          <w:p w:rsidR="001031C3" w:rsidRPr="00EB0E1A" w:rsidRDefault="001031C3" w:rsidP="00424439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EB0E1A">
              <w:rPr>
                <w:b/>
                <w:sz w:val="22"/>
                <w:szCs w:val="22"/>
                <w:u w:val="single"/>
              </w:rPr>
              <w:t>Качественные результаты:</w:t>
            </w:r>
          </w:p>
          <w:p w:rsidR="001031C3" w:rsidRPr="00EB0E1A" w:rsidRDefault="001031C3" w:rsidP="00424439">
            <w:pPr>
              <w:pStyle w:val="un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формирование и реализация системы молодежных   мероприятий, отвечающих современным направлениям государственной и муниципальной молодежной политики.   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развитие и распространение добровольческой (волонтерской) деятельности;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формирование позитивного имиджа молодежи района.</w:t>
            </w:r>
          </w:p>
          <w:p w:rsidR="001031C3" w:rsidRPr="00EB0E1A" w:rsidRDefault="001031C3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поддержка российского движения детей и молодежи «Движение первых» с целью организации досуга и формирования мировоззрения на основе традиционных духовных и нравственных ценностей у детей и молодежи Кировского района.</w:t>
            </w:r>
          </w:p>
        </w:tc>
      </w:tr>
    </w:tbl>
    <w:p w:rsidR="001031C3" w:rsidRPr="00EB0E1A" w:rsidRDefault="001031C3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EB0E1A" w:rsidRDefault="00D46377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                                                               </w:t>
      </w: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EB0E1A" w:rsidRDefault="00EB0E1A" w:rsidP="00D46377">
      <w:pPr>
        <w:tabs>
          <w:tab w:val="left" w:pos="5835"/>
        </w:tabs>
        <w:ind w:right="140"/>
        <w:outlineLvl w:val="0"/>
        <w:rPr>
          <w:b/>
          <w:sz w:val="22"/>
          <w:szCs w:val="22"/>
        </w:rPr>
      </w:pPr>
    </w:p>
    <w:p w:rsidR="00D46377" w:rsidRPr="00EB0E1A" w:rsidRDefault="00D46377" w:rsidP="00EB0E1A">
      <w:pPr>
        <w:tabs>
          <w:tab w:val="left" w:pos="5835"/>
        </w:tabs>
        <w:ind w:right="14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D46377" w:rsidRPr="00EB0E1A" w:rsidRDefault="00D46377" w:rsidP="00EB0E1A">
      <w:pPr>
        <w:ind w:right="14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МУНИЦИПАЛЬНОЙ ПРОГРАММЫ</w:t>
      </w:r>
    </w:p>
    <w:p w:rsidR="00D46377" w:rsidRPr="00EB0E1A" w:rsidRDefault="00D46377" w:rsidP="00EB0E1A">
      <w:pPr>
        <w:ind w:right="14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«Комплексное развитие сельских территорий</w:t>
      </w:r>
    </w:p>
    <w:p w:rsidR="00D46377" w:rsidRPr="00EB0E1A" w:rsidRDefault="00D46377" w:rsidP="00EB0E1A">
      <w:pPr>
        <w:ind w:right="14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муниципального района «Город Киров и Кировский район».</w:t>
      </w:r>
    </w:p>
    <w:p w:rsidR="00D46377" w:rsidRPr="00EB0E1A" w:rsidRDefault="00D46377" w:rsidP="00D46377">
      <w:pPr>
        <w:ind w:right="140"/>
        <w:rPr>
          <w:b/>
          <w:sz w:val="22"/>
          <w:szCs w:val="22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6662"/>
      </w:tblGrid>
      <w:tr w:rsidR="00D46377" w:rsidRPr="00EB0E1A" w:rsidTr="00424439">
        <w:trPr>
          <w:trHeight w:val="731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 Отдел аграрной политики.                                                                                                                                                 </w:t>
            </w:r>
          </w:p>
        </w:tc>
      </w:tr>
      <w:tr w:rsidR="00D46377" w:rsidRPr="00EB0E1A" w:rsidTr="00424439">
        <w:trPr>
          <w:trHeight w:val="96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 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Отдел благоустройства и управления жилищным фондом.</w:t>
            </w:r>
          </w:p>
          <w:p w:rsidR="00D46377" w:rsidRPr="00EB0E1A" w:rsidRDefault="00D46377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Отдел организационно - контрольной, архивной работы и взаимодействия с поселениями.</w:t>
            </w:r>
          </w:p>
          <w:p w:rsidR="00D46377" w:rsidRPr="00EB0E1A" w:rsidRDefault="00D46377" w:rsidP="00424439">
            <w:pPr>
              <w:jc w:val="both"/>
              <w:rPr>
                <w:sz w:val="22"/>
                <w:szCs w:val="22"/>
              </w:rPr>
            </w:pPr>
          </w:p>
          <w:p w:rsidR="00D46377" w:rsidRPr="00EB0E1A" w:rsidRDefault="00D46377" w:rsidP="00424439">
            <w:pPr>
              <w:jc w:val="both"/>
              <w:rPr>
                <w:sz w:val="22"/>
                <w:szCs w:val="22"/>
              </w:rPr>
            </w:pPr>
          </w:p>
        </w:tc>
      </w:tr>
      <w:tr w:rsidR="00D46377" w:rsidRPr="00EB0E1A" w:rsidTr="00424439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3. 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повышения качества жизни сельского населения.</w:t>
            </w:r>
          </w:p>
        </w:tc>
      </w:tr>
      <w:tr w:rsidR="00D46377" w:rsidRPr="00EB0E1A" w:rsidTr="00424439">
        <w:trPr>
          <w:trHeight w:val="862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ind w:firstLine="18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Обеспечение благоустроенным жильем граждан, проживающих на сельских территориях.</w:t>
            </w:r>
          </w:p>
          <w:p w:rsidR="00D46377" w:rsidRPr="00EB0E1A" w:rsidRDefault="00D46377" w:rsidP="00424439">
            <w:pPr>
              <w:ind w:firstLine="18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Повышение уровня комплексного обустройства сельских территорий.</w:t>
            </w:r>
          </w:p>
        </w:tc>
      </w:tr>
      <w:tr w:rsidR="00D46377" w:rsidRPr="00EB0E1A" w:rsidTr="00424439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5. Индикаторы 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1. Количество семей улучшивших жилищные условия.</w:t>
            </w:r>
          </w:p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2. Количество обустроенных сельских поселений.</w:t>
            </w:r>
          </w:p>
        </w:tc>
      </w:tr>
      <w:tr w:rsidR="00D46377" w:rsidRPr="00EB0E1A" w:rsidTr="00424439">
        <w:trPr>
          <w:trHeight w:val="512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6. Сроки и этапы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2024 - 2030 г.г.</w:t>
            </w:r>
          </w:p>
        </w:tc>
      </w:tr>
      <w:tr w:rsidR="00D46377" w:rsidRPr="00EB0E1A" w:rsidTr="00424439">
        <w:trPr>
          <w:trHeight w:val="2938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88"/>
              <w:gridCol w:w="2639"/>
              <w:gridCol w:w="2201"/>
            </w:tblGrid>
            <w:tr w:rsidR="00D46377" w:rsidRPr="00EB0E1A" w:rsidTr="00424439">
              <w:trPr>
                <w:trHeight w:val="299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Средства муниципального бюджета (руб.)</w:t>
                  </w: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Средства областного бюджета (руб.)</w:t>
                  </w:r>
                </w:p>
              </w:tc>
            </w:tr>
            <w:tr w:rsidR="00D46377" w:rsidRPr="00EB0E1A" w:rsidTr="00424439">
              <w:trPr>
                <w:trHeight w:val="299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329 518</w:t>
                  </w: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299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350 000</w:t>
                  </w: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299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350 000</w:t>
                  </w: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284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299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284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2029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284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46377" w:rsidRPr="00EB0E1A" w:rsidTr="00424439">
              <w:trPr>
                <w:trHeight w:val="314"/>
              </w:trPr>
              <w:tc>
                <w:tcPr>
                  <w:tcW w:w="1688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2639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B0E1A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1 029 518</w:t>
                  </w:r>
                </w:p>
              </w:tc>
              <w:tc>
                <w:tcPr>
                  <w:tcW w:w="2201" w:type="dxa"/>
                </w:tcPr>
                <w:p w:rsidR="00D46377" w:rsidRPr="00EB0E1A" w:rsidRDefault="00D46377" w:rsidP="0042443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D46377" w:rsidRPr="00EB0E1A" w:rsidRDefault="00D46377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6377" w:rsidRPr="00EB0E1A" w:rsidTr="00424439">
        <w:trPr>
          <w:trHeight w:val="126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8. Ожидаемые 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EB0E1A" w:rsidRDefault="00D46377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Улучшение жилищных условий граждан проживающих в сельской местности.</w:t>
            </w:r>
          </w:p>
          <w:p w:rsidR="00D46377" w:rsidRPr="00EB0E1A" w:rsidRDefault="00D46377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 Комплексное обустройство населённых пунктов, расположенных в сельской местности, объектами социальной и инженерной инфраструктуры.</w:t>
            </w:r>
          </w:p>
          <w:p w:rsidR="00D46377" w:rsidRPr="00EB0E1A" w:rsidRDefault="00D46377" w:rsidP="00424439">
            <w:pPr>
              <w:rPr>
                <w:sz w:val="22"/>
                <w:szCs w:val="22"/>
              </w:rPr>
            </w:pPr>
          </w:p>
        </w:tc>
      </w:tr>
    </w:tbl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D46377" w:rsidRDefault="00D46377" w:rsidP="00803FCE">
      <w:pPr>
        <w:pStyle w:val="11"/>
        <w:rPr>
          <w:rFonts w:ascii="Times New Roman" w:hAnsi="Times New Roman"/>
        </w:rPr>
      </w:pPr>
    </w:p>
    <w:p w:rsidR="009C2621" w:rsidRDefault="009C2621" w:rsidP="00803FCE">
      <w:pPr>
        <w:pStyle w:val="11"/>
        <w:rPr>
          <w:rFonts w:ascii="Times New Roman" w:hAnsi="Times New Roman"/>
        </w:rPr>
      </w:pPr>
    </w:p>
    <w:p w:rsidR="009C2621" w:rsidRDefault="009C2621" w:rsidP="00803FCE">
      <w:pPr>
        <w:pStyle w:val="11"/>
        <w:rPr>
          <w:rFonts w:ascii="Times New Roman" w:hAnsi="Times New Roman"/>
        </w:rPr>
      </w:pPr>
    </w:p>
    <w:p w:rsidR="009C2621" w:rsidRPr="009C2621" w:rsidRDefault="009C2621" w:rsidP="009C262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9C2621">
        <w:rPr>
          <w:rFonts w:ascii="Times New Roman" w:hAnsi="Times New Roman" w:cs="Times New Roman"/>
        </w:rPr>
        <w:lastRenderedPageBreak/>
        <w:t>ПАСПОРТ</w:t>
      </w:r>
    </w:p>
    <w:p w:rsidR="009C2621" w:rsidRPr="009C2621" w:rsidRDefault="009C2621" w:rsidP="009C2621">
      <w:pPr>
        <w:pStyle w:val="ConsPlusTitle"/>
        <w:jc w:val="center"/>
        <w:rPr>
          <w:rFonts w:ascii="Times New Roman" w:hAnsi="Times New Roman" w:cs="Times New Roman"/>
        </w:rPr>
      </w:pPr>
      <w:r w:rsidRPr="009C2621">
        <w:rPr>
          <w:rFonts w:ascii="Times New Roman" w:hAnsi="Times New Roman" w:cs="Times New Roman"/>
        </w:rPr>
        <w:t>МУНИЦИПАЛЬНОЙ ПРОГРАММЫ (МП) "Управление имущественным</w:t>
      </w:r>
    </w:p>
    <w:p w:rsidR="009C2621" w:rsidRPr="009C2621" w:rsidRDefault="009C2621" w:rsidP="009C2621">
      <w:pPr>
        <w:pStyle w:val="ConsPlusTitle"/>
        <w:jc w:val="center"/>
        <w:rPr>
          <w:rFonts w:ascii="Times New Roman" w:hAnsi="Times New Roman" w:cs="Times New Roman"/>
        </w:rPr>
      </w:pPr>
      <w:r w:rsidRPr="009C2621">
        <w:rPr>
          <w:rFonts w:ascii="Times New Roman" w:hAnsi="Times New Roman" w:cs="Times New Roman"/>
        </w:rPr>
        <w:t>комплексом и объектами земельных отношений, реализация</w:t>
      </w:r>
    </w:p>
    <w:p w:rsidR="009C2621" w:rsidRPr="009C2621" w:rsidRDefault="009C2621" w:rsidP="009C2621">
      <w:pPr>
        <w:pStyle w:val="ConsPlusTitle"/>
        <w:jc w:val="center"/>
        <w:rPr>
          <w:rFonts w:ascii="Times New Roman" w:hAnsi="Times New Roman" w:cs="Times New Roman"/>
        </w:rPr>
      </w:pPr>
      <w:r w:rsidRPr="009C2621">
        <w:rPr>
          <w:rFonts w:ascii="Times New Roman" w:hAnsi="Times New Roman" w:cs="Times New Roman"/>
        </w:rPr>
        <w:t>мероприятий в области градостроительной деятельности</w:t>
      </w:r>
    </w:p>
    <w:p w:rsidR="009C2621" w:rsidRPr="009C2621" w:rsidRDefault="009C2621" w:rsidP="009C2621">
      <w:pPr>
        <w:pStyle w:val="ConsPlusTitle"/>
        <w:jc w:val="center"/>
        <w:rPr>
          <w:rFonts w:ascii="Times New Roman" w:hAnsi="Times New Roman" w:cs="Times New Roman"/>
        </w:rPr>
      </w:pPr>
      <w:r w:rsidRPr="009C2621">
        <w:rPr>
          <w:rFonts w:ascii="Times New Roman" w:hAnsi="Times New Roman" w:cs="Times New Roman"/>
        </w:rPr>
        <w:t>на территории муниципального района</w:t>
      </w:r>
    </w:p>
    <w:p w:rsidR="009C2621" w:rsidRPr="009C2621" w:rsidRDefault="009C2621" w:rsidP="009C2621">
      <w:pPr>
        <w:pStyle w:val="ConsPlusTitle"/>
        <w:jc w:val="center"/>
        <w:rPr>
          <w:rFonts w:ascii="Times New Roman" w:hAnsi="Times New Roman" w:cs="Times New Roman"/>
        </w:rPr>
      </w:pPr>
      <w:r w:rsidRPr="009C2621">
        <w:rPr>
          <w:rFonts w:ascii="Times New Roman" w:hAnsi="Times New Roman" w:cs="Times New Roman"/>
        </w:rPr>
        <w:t>"Город Киров и Кировский район"</w:t>
      </w:r>
    </w:p>
    <w:p w:rsidR="009C2621" w:rsidRPr="009C2621" w:rsidRDefault="009C2621" w:rsidP="009C262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1134"/>
        <w:gridCol w:w="1982"/>
        <w:gridCol w:w="1939"/>
        <w:gridCol w:w="2378"/>
      </w:tblGrid>
      <w:tr w:rsidR="009C2621" w:rsidRPr="009C2621" w:rsidTr="009C2621">
        <w:tc>
          <w:tcPr>
            <w:tcW w:w="2268" w:type="dxa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Наименования подразделений, ответственных за реализацию МП</w:t>
            </w: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Отдел имущественных отношений, отдел земельных отношений, отдел архитектуры и градостроительства Кировской районной администрации</w:t>
            </w:r>
          </w:p>
        </w:tc>
      </w:tr>
      <w:tr w:rsidR="009C2621" w:rsidRPr="009C2621" w:rsidTr="009C2621">
        <w:tc>
          <w:tcPr>
            <w:tcW w:w="2268" w:type="dxa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использования, управления и распоряжения муниципальным имуществом и объектами земельных отношений. Содействие устойчивому развитию территорий муниципального района "Город Киров и Кировский район"</w:t>
            </w:r>
          </w:p>
        </w:tc>
      </w:tr>
      <w:tr w:rsidR="009C2621" w:rsidRPr="009C2621" w:rsidTr="009C2621">
        <w:tc>
          <w:tcPr>
            <w:tcW w:w="2268" w:type="dxa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Задачи МП</w:t>
            </w: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1) проведение кадастровых работ в отношении муниципального имущества муниципального района "Город Киров и Кировский район", имущества в целях государственной регистрации права муниципальной собственности;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2) оценка рыночной стоимости права аренды и иного пользования имущества, находящегося в собственности муниципального района "Город Киров и Кировский район", для получения доходов от использования;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3) оценка рыночной стоимости объектов, находящихся в собственности муниципального района "Город Киров и Кировский район";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4) реализация прогнозных планов (программ) приватизации муниципального имущества;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5) вовлечение объектов земельных отношений в экономический и гражданский оборот;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6) проведение кадастровых работ в отношении земельных участков;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7)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8) создание условий для привлечения инвестиций и активизации строительства;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9) формирование экологически безопасной, благоприятной среды жизнедеятельности;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10) обеспечение комплексного и эффективного развития социальной, производственной и инженерно-транспортной инфраструктуры;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11)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</w:t>
            </w:r>
          </w:p>
        </w:tc>
      </w:tr>
      <w:tr w:rsidR="009C2621" w:rsidRPr="009C2621" w:rsidTr="009C2621">
        <w:tc>
          <w:tcPr>
            <w:tcW w:w="2268" w:type="dxa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Сроки реализации МП</w:t>
            </w: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2023 - 2028 годы</w:t>
            </w:r>
          </w:p>
        </w:tc>
      </w:tr>
      <w:tr w:rsidR="009C2621" w:rsidRPr="009C2621" w:rsidTr="009C2621">
        <w:tc>
          <w:tcPr>
            <w:tcW w:w="2268" w:type="dxa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Целевые индикаторы реализации МП</w:t>
            </w: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площадь земельных участков, поставленных на кадастровый учет, тыс. кв. м;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количество объектов, по которым будет изготовлена техническая документация (ед.);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количество объектов, по которым будут проведены оценка рыночной стоимости права аренды и иного пользования, оценка рыночной стоимости объектов, находящихся в собственности муниципального района "Город Киров и Кировский район", для получения доходов (ед.);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 xml:space="preserve">- количество населенных пунктов муниципального района "Город Киров и Кировский район", </w:t>
            </w:r>
            <w:proofErr w:type="gramStart"/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сведения</w:t>
            </w:r>
            <w:proofErr w:type="gramEnd"/>
            <w:r w:rsidRPr="009C2621">
              <w:rPr>
                <w:rFonts w:ascii="Times New Roman" w:hAnsi="Times New Roman" w:cs="Times New Roman"/>
                <w:sz w:val="22"/>
                <w:szCs w:val="22"/>
              </w:rPr>
              <w:t xml:space="preserve"> о границах которых внесены в Единый государственный реестр недвижимости (ед.);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количество территориальных зон, </w:t>
            </w:r>
            <w:proofErr w:type="gramStart"/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сведения</w:t>
            </w:r>
            <w:proofErr w:type="gramEnd"/>
            <w:r w:rsidRPr="009C2621">
              <w:rPr>
                <w:rFonts w:ascii="Times New Roman" w:hAnsi="Times New Roman" w:cs="Times New Roman"/>
                <w:sz w:val="22"/>
                <w:szCs w:val="22"/>
              </w:rPr>
              <w:t xml:space="preserve"> о границах которых внесены в Единый государственный реестр недвижимости на территории муниципального района "Город Киров и Кировский район" (ед.);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регулирование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 xml:space="preserve">- площадь земельных участков сельскохозяйственного назначения, поставленных на кадастровый учет по результатам кадастровых работ, </w:t>
            </w:r>
            <w:proofErr w:type="gramStart"/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количество объектов недвижимости в кварталах, в отношении которых проведены комплексные кадастровые работы</w:t>
            </w:r>
          </w:p>
        </w:tc>
      </w:tr>
      <w:tr w:rsidR="009C2621" w:rsidRPr="009C2621" w:rsidTr="009C2621">
        <w:tc>
          <w:tcPr>
            <w:tcW w:w="2268" w:type="dxa"/>
            <w:vMerge w:val="restart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финансирования муниципальной программы</w:t>
            </w:r>
          </w:p>
        </w:tc>
        <w:tc>
          <w:tcPr>
            <w:tcW w:w="1134" w:type="dxa"/>
            <w:vMerge w:val="restart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Период</w:t>
            </w:r>
          </w:p>
        </w:tc>
        <w:tc>
          <w:tcPr>
            <w:tcW w:w="6299" w:type="dxa"/>
            <w:gridSpan w:val="3"/>
          </w:tcPr>
          <w:p w:rsidR="009C2621" w:rsidRPr="009C2621" w:rsidRDefault="009C2621" w:rsidP="009C26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Всего за счет всех источников финансирования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Бюджет муниципального района "Город Киров и Кировский район"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Межбюджетный трансферт из областного бюджета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786363,40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595736,90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190626,50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2113818,00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1094782,00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1019036,00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4013890,89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1085389,89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2928501,00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4473181,44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1029318,44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3443863,00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710000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710000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710000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710000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Всего (руб.)</w:t>
            </w:r>
          </w:p>
        </w:tc>
        <w:tc>
          <w:tcPr>
            <w:tcW w:w="1982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12807253,73</w:t>
            </w:r>
          </w:p>
        </w:tc>
        <w:tc>
          <w:tcPr>
            <w:tcW w:w="1939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5225227,23</w:t>
            </w:r>
          </w:p>
        </w:tc>
        <w:tc>
          <w:tcPr>
            <w:tcW w:w="2378" w:type="dxa"/>
          </w:tcPr>
          <w:p w:rsidR="009C2621" w:rsidRPr="009C2621" w:rsidRDefault="009C2621" w:rsidP="009C26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7582026,50</w:t>
            </w:r>
          </w:p>
        </w:tc>
      </w:tr>
      <w:tr w:rsidR="009C2621" w:rsidRPr="009C2621" w:rsidTr="009C2621">
        <w:tc>
          <w:tcPr>
            <w:tcW w:w="2268" w:type="dxa"/>
            <w:vMerge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Финансирование мероприятий настоящей программы уточняется решением районной Думы о бюджете на очередной финансовый год и плановый период</w:t>
            </w:r>
          </w:p>
        </w:tc>
      </w:tr>
      <w:tr w:rsidR="009C2621" w:rsidRPr="009C2621" w:rsidTr="009C2621">
        <w:tc>
          <w:tcPr>
            <w:tcW w:w="2268" w:type="dxa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МП</w:t>
            </w:r>
          </w:p>
        </w:tc>
        <w:tc>
          <w:tcPr>
            <w:tcW w:w="7433" w:type="dxa"/>
            <w:gridSpan w:val="4"/>
          </w:tcPr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увеличение доходов бюджета за счет платежей за использование муниципального имущества муниципального района "Город Киров и Кировский район";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увеличение площади земельных участков, поставленных на кадастровый учет;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формирование актуальной базы данных об объектах недвижимости муниципальной собственности, постановка таких объектов на кадастровый учет и их государственная регистрация;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обеспечение возможности размещения на территории муниципального района "Город Киров и Кировский район"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обеспечение условий для устойчивого развития территорий муниципального района "Город Киров и Кировский район", сохранения окружающей среды и объектов культурного наследия;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t>- обеспечение условий для планировки территорий муниципального района "Город Киров и Кировский район";</w:t>
            </w:r>
          </w:p>
          <w:p w:rsidR="009C2621" w:rsidRPr="009C2621" w:rsidRDefault="009C2621" w:rsidP="0042443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C2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      </w:r>
          </w:p>
        </w:tc>
      </w:tr>
    </w:tbl>
    <w:p w:rsidR="009C2621" w:rsidRPr="00EB0E1A" w:rsidRDefault="009C2621" w:rsidP="00803FCE">
      <w:pPr>
        <w:pStyle w:val="11"/>
        <w:rPr>
          <w:rFonts w:ascii="Times New Roman" w:hAnsi="Times New Roman"/>
        </w:rPr>
      </w:pPr>
    </w:p>
    <w:p w:rsidR="00EB0E1A" w:rsidRDefault="00EB0E1A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B0E1A" w:rsidRDefault="00EB0E1A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C2621" w:rsidRDefault="009C2621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04FA0" w:rsidRDefault="00804FA0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319C" w:rsidRPr="00EB0E1A" w:rsidRDefault="0019319C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19319C" w:rsidRPr="00EB0E1A" w:rsidRDefault="0019319C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B0E1A">
        <w:rPr>
          <w:b/>
          <w:spacing w:val="2"/>
          <w:sz w:val="22"/>
          <w:szCs w:val="22"/>
        </w:rPr>
        <w:t xml:space="preserve">«Реализация мероприятий по обеспечению гарантий избирательных прав граждан и повышению правовой культуры участников избирательного процесса в муниципальном районе «Город Киров и Кировский район» </w:t>
      </w:r>
    </w:p>
    <w:p w:rsidR="0019319C" w:rsidRPr="00EB0E1A" w:rsidRDefault="0019319C" w:rsidP="0019319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1423"/>
        <w:gridCol w:w="1126"/>
        <w:gridCol w:w="711"/>
        <w:gridCol w:w="1134"/>
        <w:gridCol w:w="851"/>
        <w:gridCol w:w="992"/>
        <w:gridCol w:w="709"/>
        <w:gridCol w:w="567"/>
        <w:gridCol w:w="567"/>
      </w:tblGrid>
      <w:tr w:rsidR="0019319C" w:rsidRPr="00EB0E1A" w:rsidTr="0019319C"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Заместитель главы администрации по управлению делами Кировской районной администрации </w:t>
            </w:r>
          </w:p>
        </w:tc>
      </w:tr>
      <w:tr w:rsidR="0019319C" w:rsidRPr="00EB0E1A" w:rsidTr="0019319C"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Соисполнитель 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Председатель территориальной избирательной комиссии Кировского района (по согласованию)</w:t>
            </w:r>
          </w:p>
        </w:tc>
      </w:tr>
      <w:tr w:rsidR="0019319C" w:rsidRPr="00EB0E1A" w:rsidTr="0019319C">
        <w:trPr>
          <w:trHeight w:val="574"/>
        </w:trPr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Цель 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pStyle w:val="aa"/>
              <w:ind w:left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Формирование и улучшение условий для обеспечения соблюдения и </w:t>
            </w:r>
            <w:proofErr w:type="gramStart"/>
            <w:r w:rsidRPr="00EB0E1A">
              <w:rPr>
                <w:sz w:val="22"/>
                <w:szCs w:val="22"/>
              </w:rPr>
              <w:t>защиты</w:t>
            </w:r>
            <w:proofErr w:type="gramEnd"/>
            <w:r w:rsidRPr="00EB0E1A">
              <w:rPr>
                <w:sz w:val="22"/>
                <w:szCs w:val="22"/>
              </w:rPr>
              <w:t xml:space="preserve"> избирательных прав и право на участие в выборах, референдумах граждан РФ на территории Кировского района.</w:t>
            </w:r>
          </w:p>
        </w:tc>
      </w:tr>
      <w:tr w:rsidR="0019319C" w:rsidRPr="00EB0E1A" w:rsidTr="0019319C"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contextualSpacing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Взаимодействие органа местного самоуправления с Территориальной избирательной комиссией, участковыми избирательными комиссиями по вопросам проведения выборов;</w:t>
            </w:r>
          </w:p>
          <w:p w:rsidR="0019319C" w:rsidRPr="00EB0E1A" w:rsidRDefault="0019319C" w:rsidP="00424439">
            <w:pPr>
              <w:contextualSpacing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правовое просвещение избирателей, в том числе будущих избирателей Кировского  района;</w:t>
            </w:r>
          </w:p>
          <w:p w:rsidR="0019319C" w:rsidRPr="00EB0E1A" w:rsidRDefault="0019319C" w:rsidP="00424439">
            <w:pPr>
              <w:contextualSpacing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повышение заинтересованности участия в выборах населения Кировского района и особенно впервые голосующих граждан;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9319C" w:rsidRPr="00EB0E1A" w:rsidTr="0019319C"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5. Подпрограммы 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отсутствуют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9319C" w:rsidRPr="00EB0E1A" w:rsidTr="0019319C">
        <w:trPr>
          <w:trHeight w:val="1152"/>
        </w:trPr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Сроки и этапы реализации 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2023 - 2029 годы.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9319C" w:rsidRPr="00EB0E1A" w:rsidTr="0019319C">
        <w:tc>
          <w:tcPr>
            <w:tcW w:w="2127" w:type="dxa"/>
            <w:vMerge w:val="restart"/>
            <w:tcBorders>
              <w:bottom w:val="nil"/>
            </w:tcBorders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Объемы финансирования муниципальной программы за счет бюджетных ассигнований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23" w:type="dxa"/>
            <w:vMerge w:val="restart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26" w:type="dxa"/>
            <w:vMerge w:val="restart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Всего 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(тыс. руб.)</w:t>
            </w:r>
          </w:p>
        </w:tc>
        <w:tc>
          <w:tcPr>
            <w:tcW w:w="5531" w:type="dxa"/>
            <w:gridSpan w:val="7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том числе по годам</w:t>
            </w:r>
          </w:p>
        </w:tc>
      </w:tr>
      <w:tr w:rsidR="0019319C" w:rsidRPr="00EB0E1A" w:rsidTr="00EB0E1A">
        <w:trPr>
          <w:trHeight w:val="403"/>
        </w:trPr>
        <w:tc>
          <w:tcPr>
            <w:tcW w:w="2127" w:type="dxa"/>
            <w:vMerge/>
            <w:tcBorders>
              <w:bottom w:val="nil"/>
            </w:tcBorders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  <w:vMerge/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711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</w:t>
            </w:r>
          </w:p>
        </w:tc>
        <w:tc>
          <w:tcPr>
            <w:tcW w:w="851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</w:t>
            </w:r>
          </w:p>
        </w:tc>
        <w:tc>
          <w:tcPr>
            <w:tcW w:w="56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2028</w:t>
            </w:r>
          </w:p>
        </w:tc>
        <w:tc>
          <w:tcPr>
            <w:tcW w:w="56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2029</w:t>
            </w:r>
          </w:p>
        </w:tc>
      </w:tr>
      <w:tr w:rsidR="0019319C" w:rsidRPr="00EB0E1A" w:rsidTr="00EB0E1A">
        <w:trPr>
          <w:trHeight w:val="509"/>
        </w:trPr>
        <w:tc>
          <w:tcPr>
            <w:tcW w:w="2127" w:type="dxa"/>
            <w:vMerge/>
            <w:tcBorders>
              <w:bottom w:val="nil"/>
            </w:tcBorders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ВСЕГО</w:t>
            </w:r>
          </w:p>
        </w:tc>
        <w:tc>
          <w:tcPr>
            <w:tcW w:w="1126" w:type="dxa"/>
            <w:vAlign w:val="center"/>
          </w:tcPr>
          <w:p w:rsidR="0019319C" w:rsidRPr="00EB0E1A" w:rsidRDefault="0019319C" w:rsidP="0042443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0E1A">
              <w:rPr>
                <w:b/>
                <w:color w:val="000000"/>
                <w:sz w:val="22"/>
                <w:szCs w:val="22"/>
              </w:rPr>
              <w:t>4 385 000, 00</w:t>
            </w:r>
          </w:p>
        </w:tc>
        <w:tc>
          <w:tcPr>
            <w:tcW w:w="711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2 500 000,00</w:t>
            </w:r>
          </w:p>
        </w:tc>
        <w:tc>
          <w:tcPr>
            <w:tcW w:w="851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900 000, 00</w:t>
            </w:r>
          </w:p>
        </w:tc>
        <w:tc>
          <w:tcPr>
            <w:tcW w:w="992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 xml:space="preserve">985 000,00 </w:t>
            </w:r>
          </w:p>
        </w:tc>
        <w:tc>
          <w:tcPr>
            <w:tcW w:w="709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7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7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319C" w:rsidRPr="00EB0E1A" w:rsidTr="00EB0E1A">
        <w:trPr>
          <w:trHeight w:val="20"/>
        </w:trPr>
        <w:tc>
          <w:tcPr>
            <w:tcW w:w="2127" w:type="dxa"/>
            <w:vMerge/>
            <w:tcBorders>
              <w:bottom w:val="nil"/>
            </w:tcBorders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1126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319C" w:rsidRPr="00EB0E1A" w:rsidTr="00EB0E1A">
        <w:trPr>
          <w:trHeight w:val="751"/>
        </w:trPr>
        <w:tc>
          <w:tcPr>
            <w:tcW w:w="2127" w:type="dxa"/>
            <w:vMerge/>
            <w:tcBorders>
              <w:bottom w:val="nil"/>
            </w:tcBorders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средства местного бюджета &lt;1&gt;</w:t>
            </w:r>
          </w:p>
        </w:tc>
        <w:tc>
          <w:tcPr>
            <w:tcW w:w="1126" w:type="dxa"/>
            <w:vAlign w:val="center"/>
          </w:tcPr>
          <w:p w:rsidR="0019319C" w:rsidRPr="00EB0E1A" w:rsidRDefault="0019319C" w:rsidP="0042443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0E1A">
              <w:rPr>
                <w:b/>
                <w:color w:val="000000"/>
                <w:sz w:val="22"/>
                <w:szCs w:val="22"/>
              </w:rPr>
              <w:t>4 385 00, 00</w:t>
            </w:r>
          </w:p>
        </w:tc>
        <w:tc>
          <w:tcPr>
            <w:tcW w:w="711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2 500 000,00</w:t>
            </w:r>
          </w:p>
        </w:tc>
        <w:tc>
          <w:tcPr>
            <w:tcW w:w="851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992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985 000,00</w:t>
            </w:r>
          </w:p>
        </w:tc>
        <w:tc>
          <w:tcPr>
            <w:tcW w:w="709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7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7" w:type="dxa"/>
            <w:vAlign w:val="center"/>
          </w:tcPr>
          <w:p w:rsidR="0019319C" w:rsidRPr="00EB0E1A" w:rsidRDefault="0019319C" w:rsidP="00424439">
            <w:pPr>
              <w:jc w:val="center"/>
              <w:rPr>
                <w:color w:val="000000"/>
                <w:sz w:val="22"/>
                <w:szCs w:val="22"/>
              </w:rPr>
            </w:pPr>
            <w:r w:rsidRPr="00EB0E1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9319C" w:rsidRPr="00EB0E1A" w:rsidTr="0019319C">
        <w:tblPrEx>
          <w:tblBorders>
            <w:insideH w:val="nil"/>
          </w:tblBorders>
        </w:tblPrEx>
        <w:tc>
          <w:tcPr>
            <w:tcW w:w="2127" w:type="dxa"/>
            <w:vMerge/>
            <w:tcBorders>
              <w:bottom w:val="nil"/>
            </w:tcBorders>
          </w:tcPr>
          <w:p w:rsidR="0019319C" w:rsidRPr="00EB0E1A" w:rsidRDefault="0019319C" w:rsidP="00424439">
            <w:pPr>
              <w:rPr>
                <w:sz w:val="22"/>
                <w:szCs w:val="22"/>
              </w:rPr>
            </w:pPr>
          </w:p>
        </w:tc>
        <w:tc>
          <w:tcPr>
            <w:tcW w:w="8080" w:type="dxa"/>
            <w:gridSpan w:val="9"/>
            <w:tcBorders>
              <w:bottom w:val="nil"/>
            </w:tcBorders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&lt;1&gt; Объемы финансирования из местного бюджета уточняются после принятия и (или) внесения изменений в решение Районной Думы о бюджете на очередной финансовый год и на плановый период.</w:t>
            </w:r>
          </w:p>
        </w:tc>
      </w:tr>
      <w:tr w:rsidR="0019319C" w:rsidRPr="00EB0E1A" w:rsidTr="0019319C">
        <w:trPr>
          <w:trHeight w:val="308"/>
        </w:trPr>
        <w:tc>
          <w:tcPr>
            <w:tcW w:w="2127" w:type="dxa"/>
          </w:tcPr>
          <w:p w:rsidR="0019319C" w:rsidRPr="00EB0E1A" w:rsidRDefault="0019319C" w:rsidP="0042443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8. Ожидаемые результаты реализации </w:t>
            </w:r>
            <w:r w:rsidRPr="00EB0E1A">
              <w:rPr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8080" w:type="dxa"/>
            <w:gridSpan w:val="9"/>
          </w:tcPr>
          <w:p w:rsidR="0019319C" w:rsidRPr="00EB0E1A" w:rsidRDefault="0019319C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>По результатам реализации муниципальной программы:</w:t>
            </w:r>
          </w:p>
          <w:p w:rsidR="0019319C" w:rsidRPr="00EB0E1A" w:rsidRDefault="0019319C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реализация избирательных прав граждан, а также принципов свободных и открытых выборов;</w:t>
            </w:r>
          </w:p>
          <w:p w:rsidR="0019319C" w:rsidRPr="00EB0E1A" w:rsidRDefault="0019319C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 xml:space="preserve">- достижение </w:t>
            </w:r>
            <w:proofErr w:type="spellStart"/>
            <w:r w:rsidRPr="00EB0E1A">
              <w:rPr>
                <w:sz w:val="22"/>
                <w:szCs w:val="22"/>
              </w:rPr>
              <w:t>электорально-правовой</w:t>
            </w:r>
            <w:proofErr w:type="spellEnd"/>
            <w:r w:rsidRPr="00EB0E1A">
              <w:rPr>
                <w:sz w:val="22"/>
                <w:szCs w:val="22"/>
              </w:rPr>
              <w:t xml:space="preserve"> культуры избирателей;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рост доверия к избирательной систем, как  института представительной демократии;</w:t>
            </w:r>
          </w:p>
          <w:p w:rsidR="0019319C" w:rsidRPr="00EB0E1A" w:rsidRDefault="0019319C" w:rsidP="0042443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повышение гражданской и избирательной активности жителей, участвующих в выборах в Кировском районе.                     </w:t>
            </w:r>
          </w:p>
        </w:tc>
      </w:tr>
    </w:tbl>
    <w:p w:rsidR="00D46377" w:rsidRPr="00EB0E1A" w:rsidRDefault="00D46377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804FA0" w:rsidRDefault="00804FA0" w:rsidP="005B08BD">
      <w:pPr>
        <w:jc w:val="center"/>
        <w:rPr>
          <w:b/>
          <w:sz w:val="22"/>
          <w:szCs w:val="22"/>
        </w:rPr>
      </w:pPr>
    </w:p>
    <w:p w:rsidR="005B08BD" w:rsidRPr="00EB0E1A" w:rsidRDefault="005B08BD" w:rsidP="005B08BD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</w:t>
      </w:r>
    </w:p>
    <w:p w:rsidR="005B08BD" w:rsidRPr="00EB0E1A" w:rsidRDefault="005B08BD" w:rsidP="005B08BD">
      <w:pPr>
        <w:ind w:firstLine="851"/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МУНИЦИПАЛЬНОЙ ПРОГРАММЫ  </w:t>
      </w:r>
    </w:p>
    <w:p w:rsidR="005B08BD" w:rsidRPr="00EB0E1A" w:rsidRDefault="005B08BD" w:rsidP="005B08BD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«Совершенствование системы управления </w:t>
      </w:r>
      <w:proofErr w:type="gramStart"/>
      <w:r w:rsidRPr="00EB0E1A">
        <w:rPr>
          <w:b/>
          <w:sz w:val="22"/>
          <w:szCs w:val="22"/>
        </w:rPr>
        <w:t>общественными</w:t>
      </w:r>
      <w:proofErr w:type="gramEnd"/>
    </w:p>
    <w:p w:rsidR="005B08BD" w:rsidRPr="00EB0E1A" w:rsidRDefault="005B08BD" w:rsidP="005B08BD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финансами Кировского района»</w:t>
      </w:r>
    </w:p>
    <w:p w:rsidR="005B08BD" w:rsidRPr="00EB0E1A" w:rsidRDefault="005B08BD" w:rsidP="005B08BD">
      <w:pPr>
        <w:jc w:val="center"/>
        <w:rPr>
          <w:b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180"/>
        <w:gridCol w:w="3520"/>
        <w:gridCol w:w="3521"/>
      </w:tblGrid>
      <w:tr w:rsidR="005B08BD" w:rsidRPr="00EB0E1A" w:rsidTr="00424439">
        <w:tc>
          <w:tcPr>
            <w:tcW w:w="2127" w:type="dxa"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финансов Кировской районной администрации</w:t>
            </w:r>
          </w:p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</w:p>
        </w:tc>
      </w:tr>
      <w:tr w:rsidR="005B08BD" w:rsidRPr="00EB0E1A" w:rsidTr="00424439">
        <w:tc>
          <w:tcPr>
            <w:tcW w:w="2127" w:type="dxa"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Повышение качества управления муниципальными финансами.</w:t>
            </w:r>
          </w:p>
        </w:tc>
      </w:tr>
      <w:tr w:rsidR="005B08BD" w:rsidRPr="00EB0E1A" w:rsidTr="00424439">
        <w:tc>
          <w:tcPr>
            <w:tcW w:w="2127" w:type="dxa"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Повышение эффективности бюджетных расходов и совершенствование системы управления бюджетным процессом</w:t>
            </w:r>
          </w:p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Повышение эффективности управления государственным и муниципальным долгом </w:t>
            </w:r>
          </w:p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 Развитие доходного потенциала Кировского района</w:t>
            </w:r>
          </w:p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Совершенствование финансового контроля и снижение  просроченной кредиторской задолженности</w:t>
            </w:r>
          </w:p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 Повышение квалификации работников общественных финансов</w:t>
            </w:r>
          </w:p>
        </w:tc>
      </w:tr>
      <w:tr w:rsidR="005B08BD" w:rsidRPr="00EB0E1A" w:rsidTr="00424439">
        <w:trPr>
          <w:trHeight w:val="595"/>
        </w:trPr>
        <w:tc>
          <w:tcPr>
            <w:tcW w:w="2127" w:type="dxa"/>
            <w:vMerge w:val="restart"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Индикаторы муниципальной программы</w:t>
            </w:r>
          </w:p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  <w:p w:rsidR="005B08BD" w:rsidRPr="00EB0E1A" w:rsidRDefault="005B08BD" w:rsidP="004244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1. Доля расходов, осуществляемых в рамках программно-целевого метода, в общем объеме расходов бюджета муниципального района</w:t>
            </w:r>
          </w:p>
        </w:tc>
      </w:tr>
      <w:tr w:rsidR="005B08BD" w:rsidRPr="00EB0E1A" w:rsidTr="00424439">
        <w:trPr>
          <w:trHeight w:val="573"/>
        </w:trPr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2. Доля расходов консолидированного бюджета Кировского района, формируемых в рамках  программ,  в общем объеме расходов консолидированного бюджета Кировского района</w:t>
            </w:r>
          </w:p>
        </w:tc>
      </w:tr>
      <w:tr w:rsidR="005B08BD" w:rsidRPr="00EB0E1A" w:rsidTr="0042443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3. Отношение объема муниципального долга к годовому объему налоговых и неналоговых доходов районного бюджета</w:t>
            </w:r>
          </w:p>
        </w:tc>
      </w:tr>
      <w:tr w:rsidR="005B08BD" w:rsidRPr="00EB0E1A" w:rsidTr="0042443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4. Отношение объема муниципального долга по муниципальным ценным бумагам и кредитам от кредитных организаций к годовому объему налоговых и неналоговых доходов районного бюджета</w:t>
            </w:r>
          </w:p>
        </w:tc>
      </w:tr>
      <w:tr w:rsidR="005B08BD" w:rsidRPr="00EB0E1A" w:rsidTr="0042443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5. Отношение расходов  на обслуживание муниципального долга Кировского района к объему расходов районного бюджета, за исключением расходов, осуществляемых за счет субвенций  </w:t>
            </w:r>
          </w:p>
        </w:tc>
      </w:tr>
      <w:tr w:rsidR="005B08BD" w:rsidRPr="00EB0E1A" w:rsidTr="0042443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6. Отношение дефицита бюджета муниципального района к годовому объему  доходов бюджета без учета безвозмездных поступлений и поступлений налоговых доходов по дополнительным нормативам отчислений при утверждении районного бюджета</w:t>
            </w:r>
          </w:p>
        </w:tc>
      </w:tr>
      <w:tr w:rsidR="005B08BD" w:rsidRPr="00EB0E1A" w:rsidTr="0042443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7. Доля налоговых доходов консолидированного бюджета Кировского района в объеме налоговых и неналоговых доходов консолидированного бюджета Кировского района</w:t>
            </w:r>
          </w:p>
        </w:tc>
      </w:tr>
      <w:tr w:rsidR="005B08BD" w:rsidRPr="00EB0E1A" w:rsidTr="00424439"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8. Налоговые и неналоговые доходы консолидированного бюджета Кировского района  на душу населения</w:t>
            </w:r>
          </w:p>
        </w:tc>
      </w:tr>
      <w:tr w:rsidR="005B08BD" w:rsidRPr="00EB0E1A" w:rsidTr="00424439"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9. Отсутствие просроченной кредиторской задолженности главных распорядителей средств районного бюджета</w:t>
            </w:r>
          </w:p>
        </w:tc>
      </w:tr>
      <w:tr w:rsidR="005B08BD" w:rsidRPr="00EB0E1A" w:rsidTr="00424439"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10. Отсутствие просроченной кредиторской задолженности по выплате заработной платы работников учреждений, финансируемых из консолидированного бюджета Кировского района</w:t>
            </w:r>
          </w:p>
        </w:tc>
      </w:tr>
      <w:tr w:rsidR="005B08BD" w:rsidRPr="00EB0E1A" w:rsidTr="00424439"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11. Отсутствие просроченной  кредиторской задолженности по  выплате пособий по социальной    помощи населению</w:t>
            </w:r>
          </w:p>
        </w:tc>
      </w:tr>
      <w:tr w:rsidR="005B08BD" w:rsidRPr="00EB0E1A" w:rsidTr="00424439">
        <w:tc>
          <w:tcPr>
            <w:tcW w:w="2127" w:type="dxa"/>
            <w:vMerge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12. Количество работников отдела финансов Кировской районной администрации, прошедших </w:t>
            </w:r>
            <w:proofErr w:type="gramStart"/>
            <w:r w:rsidRPr="00EB0E1A">
              <w:rPr>
                <w:sz w:val="22"/>
                <w:szCs w:val="22"/>
              </w:rPr>
              <w:t>обучение по программам</w:t>
            </w:r>
            <w:proofErr w:type="gramEnd"/>
            <w:r w:rsidRPr="00EB0E1A">
              <w:rPr>
                <w:sz w:val="22"/>
                <w:szCs w:val="22"/>
              </w:rPr>
              <w:t xml:space="preserve"> повышения    квалификации и участвовавших в учебных семинарах</w:t>
            </w:r>
          </w:p>
        </w:tc>
      </w:tr>
      <w:tr w:rsidR="005B08BD" w:rsidRPr="00EB0E1A" w:rsidTr="00424439">
        <w:tc>
          <w:tcPr>
            <w:tcW w:w="2127" w:type="dxa"/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</w:t>
            </w:r>
            <w:r w:rsidRPr="00EB0E1A">
              <w:rPr>
                <w:sz w:val="22"/>
                <w:szCs w:val="22"/>
                <w:lang w:val="en-US"/>
              </w:rPr>
              <w:t>19</w:t>
            </w:r>
            <w:r w:rsidRPr="00EB0E1A">
              <w:rPr>
                <w:sz w:val="22"/>
                <w:szCs w:val="22"/>
              </w:rPr>
              <w:t>-2027 годы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Объемы финансирования</w:t>
            </w:r>
            <w:r w:rsidRPr="00EB0E1A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EB0E1A">
              <w:rPr>
                <w:b/>
                <w:sz w:val="22"/>
                <w:szCs w:val="22"/>
              </w:rPr>
              <w:t xml:space="preserve">муниципальной </w:t>
            </w:r>
            <w:r w:rsidRPr="00EB0E1A">
              <w:rPr>
                <w:b/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7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Источник финансирования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Бюджет муниципального района "Город Киров и Кировский район"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из них межбюджетные трансферты из областного </w:t>
            </w:r>
            <w:r w:rsidRPr="00EB0E1A">
              <w:rPr>
                <w:sz w:val="22"/>
                <w:szCs w:val="22"/>
              </w:rPr>
              <w:lastRenderedPageBreak/>
              <w:t>бюджета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</w:t>
            </w:r>
            <w:r w:rsidRPr="00EB0E1A">
              <w:rPr>
                <w:sz w:val="22"/>
                <w:szCs w:val="22"/>
                <w:lang w:val="en-US"/>
              </w:rPr>
              <w:t>19</w:t>
            </w:r>
            <w:r w:rsidRPr="00EB0E1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  <w:lang w:val="en-US"/>
              </w:rPr>
            </w:pPr>
            <w:r w:rsidRPr="00EB0E1A">
              <w:rPr>
                <w:sz w:val="22"/>
                <w:szCs w:val="22"/>
                <w:lang w:val="en-US"/>
              </w:rPr>
              <w:t>211 711 953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  <w:lang w:val="en-US"/>
              </w:rPr>
            </w:pPr>
            <w:r w:rsidRPr="00EB0E1A">
              <w:rPr>
                <w:sz w:val="22"/>
                <w:szCs w:val="22"/>
                <w:lang w:val="en-US"/>
              </w:rPr>
              <w:t>77 556 916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</w:t>
            </w:r>
            <w:r w:rsidRPr="00EB0E1A">
              <w:rPr>
                <w:sz w:val="22"/>
                <w:szCs w:val="22"/>
                <w:lang w:val="en-US"/>
              </w:rPr>
              <w:t>0</w:t>
            </w:r>
            <w:r w:rsidRPr="00EB0E1A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183 397 159,4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48 023 452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59 224 695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51 523 098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59 641 578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52 288 418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74 296 379,45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55 942 543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67 971 139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59 783 039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67 485 139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59 783 039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67 499 139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59 783 039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7 810 100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b/>
                <w:bCs/>
                <w:sz w:val="22"/>
                <w:szCs w:val="22"/>
              </w:rPr>
            </w:pPr>
            <w:r w:rsidRPr="00EB0E1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b/>
                <w:bCs/>
                <w:sz w:val="22"/>
                <w:szCs w:val="22"/>
              </w:rPr>
            </w:pPr>
            <w:r w:rsidRPr="00EB0E1A">
              <w:rPr>
                <w:b/>
                <w:bCs/>
                <w:sz w:val="22"/>
                <w:szCs w:val="22"/>
              </w:rPr>
              <w:t>799 037 281,85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jc w:val="center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464 683 544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3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Финансирование мероприятий настоящей программы уточняется решением Районной Думы о бюджете на очередной финансовый год и плановый период.</w:t>
            </w:r>
          </w:p>
        </w:tc>
      </w:tr>
      <w:tr w:rsidR="005B08BD" w:rsidRPr="00EB0E1A" w:rsidTr="00424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8BD" w:rsidRPr="00EB0E1A" w:rsidRDefault="005B08BD" w:rsidP="00424439">
            <w:pPr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– повышение качества организации бюджетного процесса Кировского района на всех стадиях, обеспечение прозрачности и доступности для населения района информации по вопросам формирования и исполнения районного бюджета;</w:t>
            </w:r>
          </w:p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– обеспечение долгосрочной сбалансированности и устойчивости бюджетной системы Кировского района;</w:t>
            </w:r>
          </w:p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– повышение эффективности управления муниципальным долгом, поддержание объема муниципального долга в пределах ограничений установленным действующим законодательством;</w:t>
            </w:r>
          </w:p>
          <w:p w:rsidR="005B08BD" w:rsidRPr="00EB0E1A" w:rsidRDefault="005B08BD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– повышение профессионализма муниципальных служащих отдела финансов и других работников бюджетных отраслей, занятых в сфере управления общественными финансами</w:t>
            </w:r>
          </w:p>
        </w:tc>
      </w:tr>
    </w:tbl>
    <w:p w:rsidR="0019319C" w:rsidRPr="00EB0E1A" w:rsidRDefault="0019319C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486A10" w:rsidRPr="00EB0E1A" w:rsidRDefault="00486A10" w:rsidP="00486A1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>ПАСПОРТ МУНИЦИПАЛЬНОЙ ПРОГРАММЫ</w:t>
      </w:r>
    </w:p>
    <w:p w:rsidR="00486A10" w:rsidRPr="00EB0E1A" w:rsidRDefault="00486A10" w:rsidP="00486A1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6962"/>
      </w:tblGrid>
      <w:tr w:rsidR="00486A10" w:rsidRPr="00EB0E1A" w:rsidTr="00424439">
        <w:tc>
          <w:tcPr>
            <w:tcW w:w="2943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Ответственный исполнитель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962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ind w:right="-211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Кировская районная администрация - заместитель Главы – администрации по  управлению делами </w:t>
            </w:r>
          </w:p>
        </w:tc>
      </w:tr>
      <w:tr w:rsidR="00486A10" w:rsidRPr="00EB0E1A" w:rsidTr="00424439">
        <w:tc>
          <w:tcPr>
            <w:tcW w:w="2943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962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Заместитель Главы  администрации по управлению делами;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бухгалтерского учета;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финансов;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Отдел по противодействию коррупции и кадровой работе.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86A10" w:rsidRPr="00EB0E1A" w:rsidTr="00486A10">
        <w:trPr>
          <w:trHeight w:val="1631"/>
        </w:trPr>
        <w:tc>
          <w:tcPr>
            <w:tcW w:w="2943" w:type="dxa"/>
            <w:tcBorders>
              <w:bottom w:val="single" w:sz="4" w:space="0" w:color="auto"/>
            </w:tcBorders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Цели программы: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формирование высококвалифицированного кадрового состава муниципальной службы Кировского района (далее – муниципальная служба), обеспечивающего эффективность муниципального управления и успешное социально- экономическое развитие Кировского района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решение </w:t>
            </w:r>
            <w:proofErr w:type="gramStart"/>
            <w:r w:rsidRPr="00EB0E1A">
              <w:rPr>
                <w:sz w:val="22"/>
                <w:szCs w:val="22"/>
              </w:rPr>
              <w:t>проблемы дефицита кадров бюджетной сферы Кировского района</w:t>
            </w:r>
            <w:proofErr w:type="gramEnd"/>
          </w:p>
        </w:tc>
      </w:tr>
      <w:tr w:rsidR="00486A10" w:rsidRPr="00EB0E1A" w:rsidTr="00486A10">
        <w:trPr>
          <w:trHeight w:val="3667"/>
        </w:trPr>
        <w:tc>
          <w:tcPr>
            <w:tcW w:w="2943" w:type="dxa"/>
            <w:tcBorders>
              <w:top w:val="single" w:sz="4" w:space="0" w:color="auto"/>
            </w:tcBorders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962" w:type="dxa"/>
            <w:tcBorders>
              <w:top w:val="single" w:sz="4" w:space="0" w:color="auto"/>
            </w:tcBorders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B0E1A">
              <w:rPr>
                <w:b/>
                <w:sz w:val="22"/>
                <w:szCs w:val="22"/>
              </w:rPr>
              <w:t>Задачи программы: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Совершенствование нормативного правового регулирования муниципальной службы, обеспечение функционирования аппарата управления Кировской районной администрации;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Совершенствование организационных и правовых механизмов профессиональной и служебной деятельности муниципальных служащих Кировской районной администрации (далее муниципальные служащие) в целях повышения качества муниципальных услуг, оказываемых органами местного самоуправления гражданам и организациям;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и мотивации муниципальных служащих;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дальнейшее развитие системы дополнительного профессионального образования муниципальных служащих и депутатов представительных органов власти;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86A10" w:rsidRPr="00EB0E1A" w:rsidTr="00424439">
        <w:tc>
          <w:tcPr>
            <w:tcW w:w="2943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Индикаторы муниципальной программы </w:t>
            </w:r>
          </w:p>
        </w:tc>
        <w:tc>
          <w:tcPr>
            <w:tcW w:w="6962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должностей муниципальной службы, на которые сформирован кадровый резерв;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доля муниципальных служащих, прошедших обучение,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профессиональную подготовку, повышение квалификации и стажировку. 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86A10" w:rsidRPr="00EB0E1A" w:rsidTr="00424439">
        <w:tc>
          <w:tcPr>
            <w:tcW w:w="2943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962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2019 – 2027 гг.</w:t>
            </w:r>
          </w:p>
        </w:tc>
      </w:tr>
      <w:tr w:rsidR="00486A10" w:rsidRPr="00EB0E1A" w:rsidTr="00424439">
        <w:tc>
          <w:tcPr>
            <w:tcW w:w="2943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Объемы финансирования муниципальной программы </w:t>
            </w:r>
          </w:p>
        </w:tc>
        <w:tc>
          <w:tcPr>
            <w:tcW w:w="6962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Всего по программе – 787 087 371,10 руб., в том числе: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2019 году – 78 533 029,00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2020 году – 86 264 700,74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2021 году – 79 009 465,51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2022 году – 89 976 834,30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2023 году – 92 186 396,00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2024 году – 99 928 069,06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2025 году – 94 209 492,28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 2026 году – 92 614 384,21 руб.;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в 2027 году – 74 365 000,00 руб. 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Объемы финансовых средств, направляемых на реализацию муниципальной программы из местного и областного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486A10" w:rsidRPr="00EB0E1A" w:rsidTr="00424439">
        <w:tc>
          <w:tcPr>
            <w:tcW w:w="2943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Ожидаемые результаты реализации муниципальной </w:t>
            </w:r>
            <w:r w:rsidRPr="00EB0E1A"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6962" w:type="dxa"/>
          </w:tcPr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lastRenderedPageBreak/>
              <w:t>Реализация программных мероприятий позволит: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повысить уровень профессиональной подготовки муниципальных </w:t>
            </w:r>
            <w:r w:rsidRPr="00EB0E1A">
              <w:rPr>
                <w:sz w:val="22"/>
                <w:szCs w:val="22"/>
              </w:rPr>
              <w:lastRenderedPageBreak/>
              <w:t xml:space="preserve">служащих и депутатов представительных органов власти; 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 повысить долю вакантных должностей муниципальной службы, замещаемых на основе назначения из кадрового резерва;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повышение профессионального мастерства и качества труда работников бюджетной сферы и муниципальных служащих;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обеспечение квалифицированными кадрами учреждений Кировского района;</w:t>
            </w:r>
          </w:p>
          <w:p w:rsidR="00486A10" w:rsidRPr="00EB0E1A" w:rsidRDefault="00486A10" w:rsidP="0042443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5B08BD" w:rsidRPr="00EB0E1A" w:rsidRDefault="005B08BD" w:rsidP="00803FCE">
      <w:pPr>
        <w:pStyle w:val="11"/>
        <w:rPr>
          <w:rFonts w:ascii="Times New Roman" w:hAnsi="Times New Roman"/>
        </w:rPr>
      </w:pPr>
    </w:p>
    <w:p w:rsidR="00486A10" w:rsidRPr="00EB0E1A" w:rsidRDefault="00486A10" w:rsidP="00803FCE">
      <w:pPr>
        <w:pStyle w:val="11"/>
        <w:rPr>
          <w:rFonts w:ascii="Times New Roman" w:hAnsi="Times New Roman"/>
        </w:rPr>
      </w:pPr>
    </w:p>
    <w:p w:rsidR="00486A10" w:rsidRPr="00EB0E1A" w:rsidRDefault="00486A10" w:rsidP="00486A10">
      <w:pPr>
        <w:ind w:right="140"/>
        <w:jc w:val="center"/>
        <w:outlineLvl w:val="0"/>
        <w:rPr>
          <w:b/>
          <w:sz w:val="22"/>
          <w:szCs w:val="22"/>
          <w:u w:val="single"/>
        </w:rPr>
      </w:pPr>
      <w:r w:rsidRPr="00EB0E1A">
        <w:rPr>
          <w:b/>
          <w:sz w:val="22"/>
          <w:szCs w:val="22"/>
        </w:rPr>
        <w:t xml:space="preserve">                                                                            </w:t>
      </w: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EB0E1A" w:rsidRDefault="00EB0E1A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486A10" w:rsidRPr="00EB0E1A" w:rsidRDefault="00486A10" w:rsidP="00486A10">
      <w:pPr>
        <w:ind w:right="140"/>
        <w:jc w:val="center"/>
        <w:outlineLvl w:val="0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lastRenderedPageBreak/>
        <w:t xml:space="preserve">МУНИЦИПАЛЬНАЯ ПРОГРАММА </w:t>
      </w:r>
    </w:p>
    <w:p w:rsidR="00486A10" w:rsidRPr="00EB0E1A" w:rsidRDefault="00486A10" w:rsidP="00486A10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>«Отдельные   вопросы   благоустройства</w:t>
      </w:r>
    </w:p>
    <w:p w:rsidR="00486A10" w:rsidRPr="00EB0E1A" w:rsidRDefault="00486A10" w:rsidP="00486A10">
      <w:pPr>
        <w:jc w:val="center"/>
        <w:rPr>
          <w:b/>
          <w:sz w:val="22"/>
          <w:szCs w:val="22"/>
        </w:rPr>
      </w:pPr>
      <w:r w:rsidRPr="00EB0E1A">
        <w:rPr>
          <w:b/>
          <w:sz w:val="22"/>
          <w:szCs w:val="22"/>
        </w:rPr>
        <w:t xml:space="preserve"> в   поселениях  Кировского района»</w:t>
      </w:r>
    </w:p>
    <w:p w:rsidR="00486A10" w:rsidRPr="00EB0E1A" w:rsidRDefault="00486A10" w:rsidP="00486A10">
      <w:pPr>
        <w:ind w:right="140"/>
        <w:jc w:val="center"/>
        <w:outlineLvl w:val="0"/>
        <w:rPr>
          <w:b/>
          <w:sz w:val="22"/>
          <w:szCs w:val="22"/>
        </w:rPr>
      </w:pPr>
    </w:p>
    <w:p w:rsidR="00486A10" w:rsidRPr="00EB0E1A" w:rsidRDefault="00486A10" w:rsidP="00486A10">
      <w:pPr>
        <w:ind w:right="140"/>
        <w:jc w:val="center"/>
        <w:outlineLvl w:val="0"/>
        <w:rPr>
          <w:sz w:val="22"/>
          <w:szCs w:val="22"/>
        </w:rPr>
      </w:pPr>
      <w:r w:rsidRPr="00EB0E1A">
        <w:rPr>
          <w:sz w:val="22"/>
          <w:szCs w:val="22"/>
        </w:rPr>
        <w:t>ПАСПОРТ 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850"/>
        <w:gridCol w:w="1418"/>
        <w:gridCol w:w="1417"/>
        <w:gridCol w:w="1418"/>
        <w:gridCol w:w="1276"/>
      </w:tblGrid>
      <w:tr w:rsidR="00486A10" w:rsidRPr="00EB0E1A" w:rsidTr="00424439">
        <w:trPr>
          <w:trHeight w:val="1499"/>
        </w:trPr>
        <w:tc>
          <w:tcPr>
            <w:tcW w:w="3227" w:type="dxa"/>
          </w:tcPr>
          <w:p w:rsidR="00486A10" w:rsidRPr="00EB0E1A" w:rsidRDefault="00486A10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муниципальной программы           </w:t>
            </w:r>
          </w:p>
          <w:p w:rsidR="00486A10" w:rsidRPr="00EB0E1A" w:rsidRDefault="00486A10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 xml:space="preserve">Кировская районная администрация муниципального района «Город Киров и Кировский район» - отдел организационно-контрольной, архивной работы и взаимодействия с поселениями, отдел благоустройства и управления жилищным фондом администрации                 </w:t>
            </w:r>
          </w:p>
        </w:tc>
      </w:tr>
      <w:tr w:rsidR="00486A10" w:rsidRPr="00EB0E1A" w:rsidTr="00424439">
        <w:tc>
          <w:tcPr>
            <w:tcW w:w="3227" w:type="dxa"/>
          </w:tcPr>
          <w:p w:rsidR="00486A10" w:rsidRPr="00EB0E1A" w:rsidRDefault="00486A10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улучшение экологической ситуации в поселениях муниципального района «Город Киров и Кировский район» путем организации системы сбора и вывоза отходов;</w:t>
            </w:r>
          </w:p>
          <w:p w:rsidR="00486A10" w:rsidRPr="00EB0E1A" w:rsidRDefault="00486A10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содержание мест захоронения на территории сельских поселений,</w:t>
            </w:r>
          </w:p>
          <w:p w:rsidR="00486A10" w:rsidRPr="00EB0E1A" w:rsidRDefault="00486A10" w:rsidP="0042443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0E1A">
              <w:rPr>
                <w:rFonts w:ascii="Times New Roman" w:hAnsi="Times New Roman" w:cs="Times New Roman"/>
                <w:sz w:val="22"/>
                <w:szCs w:val="22"/>
              </w:rPr>
              <w:t>- улучшить условия функционирования фельдшерско-акушерских пунктов на территории муниципального района.</w:t>
            </w:r>
          </w:p>
        </w:tc>
      </w:tr>
      <w:tr w:rsidR="00486A10" w:rsidRPr="00EB0E1A" w:rsidTr="00424439">
        <w:tc>
          <w:tcPr>
            <w:tcW w:w="3227" w:type="dxa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улучшение экологической ситуации на территории  поселений путем сокращения негативных факторов в процессе эксплуатации систем коммунальной инфраструктуры за счет ее совершенствования;</w:t>
            </w:r>
          </w:p>
          <w:p w:rsidR="00486A10" w:rsidRPr="00EB0E1A" w:rsidRDefault="00486A10" w:rsidP="00424439">
            <w:pPr>
              <w:pStyle w:val="Standard"/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EB0E1A">
              <w:rPr>
                <w:rFonts w:ascii="Times New Roman" w:hAnsi="Times New Roman" w:cs="Times New Roman"/>
              </w:rPr>
              <w:t>- содержание мест захоронения в благоустроенном состоянии,</w:t>
            </w:r>
          </w:p>
          <w:p w:rsidR="00486A10" w:rsidRPr="00EB0E1A" w:rsidRDefault="00486A10" w:rsidP="00424439">
            <w:pPr>
              <w:pStyle w:val="Standard"/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EB0E1A">
              <w:rPr>
                <w:rFonts w:ascii="Times New Roman" w:hAnsi="Times New Roman" w:cs="Times New Roman"/>
              </w:rPr>
              <w:t>- ремонт ограждения и уборки территории мест захоронения,</w:t>
            </w:r>
          </w:p>
          <w:p w:rsidR="00486A10" w:rsidRPr="00EB0E1A" w:rsidRDefault="00486A10" w:rsidP="00424439">
            <w:pPr>
              <w:pStyle w:val="Standard"/>
              <w:tabs>
                <w:tab w:val="left" w:pos="281"/>
              </w:tabs>
              <w:jc w:val="both"/>
              <w:rPr>
                <w:rFonts w:ascii="Times New Roman" w:hAnsi="Times New Roman" w:cs="Times New Roman"/>
              </w:rPr>
            </w:pPr>
            <w:r w:rsidRPr="00EB0E1A">
              <w:rPr>
                <w:rFonts w:ascii="Times New Roman" w:hAnsi="Times New Roman" w:cs="Times New Roman"/>
              </w:rPr>
              <w:t>- благоустройство прилегающей к фельдшерско-акушерским пунктам территории.</w:t>
            </w:r>
          </w:p>
        </w:tc>
      </w:tr>
      <w:tr w:rsidR="00486A10" w:rsidRPr="00EB0E1A" w:rsidTr="00424439">
        <w:tc>
          <w:tcPr>
            <w:tcW w:w="3227" w:type="dxa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оборудованных для сбора твёрдых коммунальных отходов контейнерных площадок (шт.);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убранных аварийных деревьев (шт.);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количество установленных (отремонтированных) входных ворот на кладбище (шт.); 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восстановленного ограждения кладбищ (</w:t>
            </w:r>
            <w:proofErr w:type="gramStart"/>
            <w:r w:rsidRPr="00EB0E1A">
              <w:rPr>
                <w:sz w:val="22"/>
                <w:szCs w:val="22"/>
              </w:rPr>
              <w:t>м</w:t>
            </w:r>
            <w:proofErr w:type="gramEnd"/>
            <w:r w:rsidRPr="00EB0E1A">
              <w:rPr>
                <w:sz w:val="22"/>
                <w:szCs w:val="22"/>
              </w:rPr>
              <w:t xml:space="preserve"> погонных);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покосов травы на придомовой территории фельдшерско-акушерских пунктов;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количество уборок снега на придомовой территории фельдшерско-акушерских пунктов.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</w:tr>
      <w:tr w:rsidR="00486A10" w:rsidRPr="00EB0E1A" w:rsidTr="00424439">
        <w:trPr>
          <w:trHeight w:val="415"/>
        </w:trPr>
        <w:tc>
          <w:tcPr>
            <w:tcW w:w="3227" w:type="dxa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Сроки и этапы реализации муниципальной         </w:t>
            </w:r>
            <w:r w:rsidRPr="00EB0E1A">
              <w:rPr>
                <w:sz w:val="22"/>
                <w:szCs w:val="22"/>
              </w:rPr>
              <w:br/>
              <w:t xml:space="preserve">программы     </w:t>
            </w: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2021-2028 гг.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 w:val="restart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Объемы финансирования муниципальной программы за счет всех источников финансирования      </w:t>
            </w:r>
          </w:p>
        </w:tc>
        <w:tc>
          <w:tcPr>
            <w:tcW w:w="850" w:type="dxa"/>
          </w:tcPr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2"/>
                <w:sz w:val="22"/>
                <w:szCs w:val="22"/>
              </w:rPr>
            </w:pPr>
            <w:r w:rsidRPr="00EB0E1A">
              <w:rPr>
                <w:color w:val="000000"/>
                <w:spacing w:val="-2"/>
                <w:sz w:val="22"/>
                <w:szCs w:val="22"/>
              </w:rPr>
              <w:t>Год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2"/>
                <w:sz w:val="22"/>
                <w:szCs w:val="22"/>
              </w:rPr>
            </w:pPr>
            <w:r w:rsidRPr="00EB0E1A">
              <w:rPr>
                <w:color w:val="000000"/>
                <w:spacing w:val="-2"/>
                <w:sz w:val="22"/>
                <w:szCs w:val="22"/>
              </w:rPr>
              <w:t>Всего по годам</w:t>
            </w:r>
          </w:p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2"/>
                <w:sz w:val="22"/>
                <w:szCs w:val="22"/>
              </w:rPr>
            </w:pPr>
            <w:r w:rsidRPr="00EB0E1A">
              <w:rPr>
                <w:color w:val="000000"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1"/>
                <w:sz w:val="22"/>
                <w:szCs w:val="22"/>
              </w:rPr>
            </w:pPr>
            <w:r w:rsidRPr="00EB0E1A">
              <w:rPr>
                <w:color w:val="000000"/>
                <w:spacing w:val="-1"/>
                <w:sz w:val="22"/>
                <w:szCs w:val="22"/>
              </w:rPr>
              <w:t>Средства</w:t>
            </w:r>
          </w:p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1"/>
                <w:sz w:val="22"/>
                <w:szCs w:val="22"/>
              </w:rPr>
            </w:pPr>
            <w:r w:rsidRPr="00EB0E1A">
              <w:rPr>
                <w:color w:val="000000"/>
                <w:spacing w:val="-1"/>
                <w:sz w:val="22"/>
                <w:szCs w:val="22"/>
              </w:rPr>
              <w:t>районного</w:t>
            </w:r>
          </w:p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1"/>
                <w:sz w:val="22"/>
                <w:szCs w:val="22"/>
              </w:rPr>
            </w:pPr>
            <w:r w:rsidRPr="00EB0E1A">
              <w:rPr>
                <w:color w:val="000000"/>
                <w:spacing w:val="-1"/>
                <w:sz w:val="22"/>
                <w:szCs w:val="22"/>
              </w:rPr>
              <w:t>бюджета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1"/>
                <w:sz w:val="22"/>
                <w:szCs w:val="22"/>
              </w:rPr>
            </w:pPr>
            <w:r w:rsidRPr="00EB0E1A">
              <w:rPr>
                <w:color w:val="000000"/>
                <w:spacing w:val="-1"/>
                <w:sz w:val="22"/>
                <w:szCs w:val="22"/>
              </w:rPr>
              <w:t>Межбюджетные трансферты из областного бюджета (руб.)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ind w:right="-108"/>
              <w:jc w:val="center"/>
              <w:outlineLvl w:val="0"/>
              <w:rPr>
                <w:color w:val="000000"/>
                <w:spacing w:val="-1"/>
                <w:sz w:val="22"/>
                <w:szCs w:val="22"/>
              </w:rPr>
            </w:pPr>
            <w:r w:rsidRPr="00EB0E1A">
              <w:rPr>
                <w:color w:val="000000"/>
                <w:spacing w:val="-1"/>
                <w:sz w:val="22"/>
                <w:szCs w:val="22"/>
              </w:rPr>
              <w:t>Средства поселений, фондов (руб.)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2021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9 774 897,18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3 845 938,25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4 419 958,93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1 509 000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2022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1 993 110,51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1 359 770,51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633 340,00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11 475 028,41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11 143 043,41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331 985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6 111 584,45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3 824 158,45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2 287 426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4 187 000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4 187 000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4 479 000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4 479 000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2027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1 300 000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1 300 000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1 300 000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1 300 000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0,00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40 620 620,55</w:t>
            </w:r>
          </w:p>
        </w:tc>
        <w:tc>
          <w:tcPr>
            <w:tcW w:w="1417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31 438 910,62</w:t>
            </w:r>
          </w:p>
        </w:tc>
        <w:tc>
          <w:tcPr>
            <w:tcW w:w="1418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7 672 709,93</w:t>
            </w:r>
          </w:p>
        </w:tc>
        <w:tc>
          <w:tcPr>
            <w:tcW w:w="1276" w:type="dxa"/>
          </w:tcPr>
          <w:p w:rsidR="00486A10" w:rsidRPr="00EB0E1A" w:rsidRDefault="00486A10" w:rsidP="00424439">
            <w:pPr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1 509 000</w:t>
            </w:r>
          </w:p>
        </w:tc>
      </w:tr>
      <w:tr w:rsidR="00486A10" w:rsidRPr="00EB0E1A" w:rsidTr="00424439">
        <w:trPr>
          <w:trHeight w:val="141"/>
        </w:trPr>
        <w:tc>
          <w:tcPr>
            <w:tcW w:w="3227" w:type="dxa"/>
            <w:vMerge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pStyle w:val="ConsPlusCell"/>
              <w:tabs>
                <w:tab w:val="left" w:pos="4962"/>
              </w:tabs>
              <w:jc w:val="both"/>
              <w:rPr>
                <w:rStyle w:val="FontStyle18"/>
                <w:b w:val="0"/>
                <w:bCs w:val="0"/>
                <w:sz w:val="22"/>
                <w:szCs w:val="22"/>
              </w:rPr>
            </w:pPr>
            <w:r w:rsidRPr="00EB0E1A">
              <w:rPr>
                <w:rStyle w:val="FontStyle18"/>
                <w:b w:val="0"/>
                <w:sz w:val="22"/>
                <w:szCs w:val="22"/>
              </w:rPr>
              <w:t>Объемы финансовых средств, направляемых на реализацию 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плановый период.</w:t>
            </w:r>
          </w:p>
        </w:tc>
      </w:tr>
      <w:tr w:rsidR="00486A10" w:rsidRPr="00EB0E1A" w:rsidTr="00424439">
        <w:tc>
          <w:tcPr>
            <w:tcW w:w="3227" w:type="dxa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6379" w:type="dxa"/>
            <w:gridSpan w:val="5"/>
          </w:tcPr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 xml:space="preserve">- улучшение экологической обстановки в поселениях Кировского района; 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улучшение санитарного состояния района;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надлежащее содержание и благоустройство муниципальных кладбищ сельских поселений Кировского района;</w:t>
            </w:r>
          </w:p>
          <w:p w:rsidR="00486A10" w:rsidRPr="00EB0E1A" w:rsidRDefault="00486A10" w:rsidP="00424439">
            <w:pPr>
              <w:jc w:val="both"/>
              <w:rPr>
                <w:sz w:val="22"/>
                <w:szCs w:val="22"/>
              </w:rPr>
            </w:pPr>
            <w:r w:rsidRPr="00EB0E1A">
              <w:rPr>
                <w:sz w:val="22"/>
                <w:szCs w:val="22"/>
              </w:rPr>
              <w:t>- улучшение условий оказания первичной медико-санитарной помощи в фельдшерско-акушерских пунктах.</w:t>
            </w:r>
          </w:p>
        </w:tc>
      </w:tr>
    </w:tbl>
    <w:p w:rsidR="00486A10" w:rsidRDefault="00486A10" w:rsidP="00803FCE">
      <w:pPr>
        <w:pStyle w:val="11"/>
        <w:rPr>
          <w:rFonts w:ascii="Times New Roman" w:hAnsi="Times New Roman"/>
        </w:rPr>
      </w:pPr>
    </w:p>
    <w:p w:rsidR="0059093A" w:rsidRDefault="0059093A" w:rsidP="00803FCE">
      <w:pPr>
        <w:pStyle w:val="11"/>
        <w:rPr>
          <w:rFonts w:ascii="Times New Roman" w:hAnsi="Times New Roman"/>
        </w:rPr>
      </w:pPr>
    </w:p>
    <w:p w:rsidR="0059093A" w:rsidRDefault="0059093A" w:rsidP="00803FCE">
      <w:pPr>
        <w:pStyle w:val="11"/>
        <w:rPr>
          <w:rFonts w:ascii="Times New Roman" w:hAnsi="Times New Roman"/>
        </w:rPr>
      </w:pPr>
    </w:p>
    <w:p w:rsidR="0059093A" w:rsidRDefault="0059093A" w:rsidP="00803FCE">
      <w:pPr>
        <w:pStyle w:val="11"/>
        <w:rPr>
          <w:rFonts w:ascii="Times New Roman" w:hAnsi="Times New Roman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B9730D" w:rsidRDefault="00B9730D" w:rsidP="0059093A">
      <w:pPr>
        <w:jc w:val="center"/>
        <w:rPr>
          <w:b/>
          <w:sz w:val="26"/>
          <w:szCs w:val="26"/>
        </w:rPr>
      </w:pPr>
    </w:p>
    <w:p w:rsidR="0059093A" w:rsidRDefault="0059093A" w:rsidP="0059093A">
      <w:pPr>
        <w:jc w:val="center"/>
        <w:rPr>
          <w:b/>
          <w:sz w:val="26"/>
          <w:szCs w:val="26"/>
        </w:rPr>
      </w:pPr>
      <w:r w:rsidRPr="0045103D">
        <w:rPr>
          <w:b/>
          <w:sz w:val="26"/>
          <w:szCs w:val="26"/>
        </w:rPr>
        <w:lastRenderedPageBreak/>
        <w:t>ПАСПОРТ</w:t>
      </w:r>
      <w:r>
        <w:rPr>
          <w:b/>
          <w:sz w:val="26"/>
          <w:szCs w:val="26"/>
        </w:rPr>
        <w:t xml:space="preserve"> </w:t>
      </w:r>
    </w:p>
    <w:p w:rsidR="0059093A" w:rsidRDefault="0059093A" w:rsidP="005909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</w:t>
      </w: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</w:t>
      </w:r>
    </w:p>
    <w:p w:rsidR="0059093A" w:rsidRDefault="0059093A" w:rsidP="005909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района «Город Киров и Кировский район»</w:t>
      </w:r>
    </w:p>
    <w:p w:rsidR="0059093A" w:rsidRPr="008C5752" w:rsidRDefault="0059093A" w:rsidP="005909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«Комплексное развитие сельских поселений Кировского района»</w:t>
      </w:r>
    </w:p>
    <w:p w:rsidR="0059093A" w:rsidRDefault="0059093A" w:rsidP="0059093A">
      <w:pPr>
        <w:jc w:val="both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6379"/>
      </w:tblGrid>
      <w:tr w:rsidR="0059093A" w:rsidRPr="00573EA1" w:rsidTr="00424439">
        <w:tc>
          <w:tcPr>
            <w:tcW w:w="3227" w:type="dxa"/>
          </w:tcPr>
          <w:p w:rsidR="0059093A" w:rsidRPr="00F52349" w:rsidRDefault="0059093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        </w:t>
            </w:r>
          </w:p>
        </w:tc>
        <w:tc>
          <w:tcPr>
            <w:tcW w:w="6379" w:type="dxa"/>
          </w:tcPr>
          <w:p w:rsidR="0059093A" w:rsidRPr="00E633FB" w:rsidRDefault="0059093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3FB">
              <w:rPr>
                <w:rFonts w:ascii="Times New Roman" w:hAnsi="Times New Roman" w:cs="Times New Roman"/>
                <w:sz w:val="24"/>
                <w:szCs w:val="24"/>
              </w:rPr>
              <w:t>Отдел по муниципальному хозяйству</w:t>
            </w:r>
          </w:p>
          <w:p w:rsidR="0059093A" w:rsidRPr="00F52349" w:rsidRDefault="0059093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93A" w:rsidRPr="00573EA1" w:rsidTr="00424439">
        <w:tc>
          <w:tcPr>
            <w:tcW w:w="3227" w:type="dxa"/>
          </w:tcPr>
          <w:p w:rsidR="0059093A" w:rsidRPr="00F52349" w:rsidRDefault="0059093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         </w:t>
            </w:r>
          </w:p>
        </w:tc>
        <w:tc>
          <w:tcPr>
            <w:tcW w:w="6379" w:type="dxa"/>
          </w:tcPr>
          <w:p w:rsidR="0059093A" w:rsidRPr="00F52349" w:rsidRDefault="0059093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</w:t>
            </w: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59093A" w:rsidRPr="00573EA1" w:rsidTr="00424439">
        <w:tc>
          <w:tcPr>
            <w:tcW w:w="3227" w:type="dxa"/>
          </w:tcPr>
          <w:p w:rsidR="0059093A" w:rsidRPr="00F52349" w:rsidRDefault="0059093A" w:rsidP="004244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организация в границах поселения </w:t>
            </w:r>
            <w:proofErr w:type="spellStart"/>
            <w:r w:rsidRPr="00F52349">
              <w:rPr>
                <w:sz w:val="24"/>
                <w:szCs w:val="24"/>
              </w:rPr>
              <w:t>электро</w:t>
            </w:r>
            <w:proofErr w:type="spellEnd"/>
            <w:r w:rsidRPr="00F52349">
              <w:rPr>
                <w:sz w:val="24"/>
                <w:szCs w:val="24"/>
              </w:rPr>
              <w:t>-, тепл</w:t>
            </w:r>
            <w:proofErr w:type="gramStart"/>
            <w:r w:rsidRPr="00F52349">
              <w:rPr>
                <w:sz w:val="24"/>
                <w:szCs w:val="24"/>
              </w:rPr>
              <w:t>о-</w:t>
            </w:r>
            <w:proofErr w:type="gramEnd"/>
            <w:r w:rsidRPr="00F52349">
              <w:rPr>
                <w:sz w:val="24"/>
                <w:szCs w:val="24"/>
              </w:rPr>
              <w:t xml:space="preserve">, </w:t>
            </w:r>
            <w:proofErr w:type="spellStart"/>
            <w:r w:rsidRPr="00F52349">
              <w:rPr>
                <w:sz w:val="24"/>
                <w:szCs w:val="24"/>
              </w:rPr>
              <w:t>газо</w:t>
            </w:r>
            <w:proofErr w:type="spellEnd"/>
            <w:r w:rsidRPr="00F52349">
              <w:rPr>
                <w:sz w:val="24"/>
                <w:szCs w:val="24"/>
              </w:rPr>
              <w:t>- и водоснабжения, водоотведения, снабжение населения топливом;</w:t>
            </w:r>
          </w:p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дорожная деятельность в отношении автомобильных дорог местного значения в границах  населенных пунктов поселений;</w:t>
            </w:r>
          </w:p>
        </w:tc>
      </w:tr>
      <w:tr w:rsidR="0059093A" w:rsidRPr="00573EA1" w:rsidTr="00424439">
        <w:tc>
          <w:tcPr>
            <w:tcW w:w="3227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улучшение технического состояния объектов жилищно-коммунального хозяйства, повышение эффективности и надежности функционирования инженерных систем; </w:t>
            </w:r>
          </w:p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совершенствование и развитие сети автомобильных дорог, повышение безопасности дорожного движения муниципального района на территории сельских поселений;</w:t>
            </w:r>
          </w:p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</w:p>
        </w:tc>
      </w:tr>
      <w:tr w:rsidR="0059093A" w:rsidRPr="00573EA1" w:rsidTr="00424439">
        <w:tc>
          <w:tcPr>
            <w:tcW w:w="3227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6379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доля отремонтированных </w:t>
            </w:r>
            <w:r w:rsidRPr="00F52349">
              <w:rPr>
                <w:sz w:val="24"/>
                <w:szCs w:val="24"/>
              </w:rPr>
              <w:t>систем коммунальной инфраструктуры и очистки сточных вод</w:t>
            </w:r>
            <w:proofErr w:type="gramStart"/>
            <w:r w:rsidRPr="00F52349">
              <w:rPr>
                <w:sz w:val="24"/>
                <w:szCs w:val="24"/>
              </w:rPr>
              <w:t xml:space="preserve">, %; </w:t>
            </w:r>
            <w:proofErr w:type="gramEnd"/>
          </w:p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доля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proofErr w:type="gramStart"/>
            <w:r w:rsidRPr="00F52349">
              <w:rPr>
                <w:sz w:val="24"/>
                <w:szCs w:val="24"/>
              </w:rPr>
              <w:t>, %;</w:t>
            </w:r>
            <w:proofErr w:type="gramEnd"/>
          </w:p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</w:p>
        </w:tc>
      </w:tr>
      <w:tr w:rsidR="0059093A" w:rsidRPr="00573EA1" w:rsidTr="00424439">
        <w:trPr>
          <w:trHeight w:val="780"/>
        </w:trPr>
        <w:tc>
          <w:tcPr>
            <w:tcW w:w="3227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Сроки и этапы реализации муниципальной         </w:t>
            </w:r>
            <w:r w:rsidRPr="00F52349">
              <w:rPr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379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9-2028</w:t>
            </w:r>
            <w:r w:rsidRPr="00F52349">
              <w:rPr>
                <w:sz w:val="24"/>
                <w:szCs w:val="24"/>
              </w:rPr>
              <w:t xml:space="preserve"> гг.</w:t>
            </w:r>
          </w:p>
        </w:tc>
      </w:tr>
      <w:tr w:rsidR="0059093A" w:rsidRPr="00573EA1" w:rsidTr="00424439">
        <w:trPr>
          <w:trHeight w:val="3061"/>
        </w:trPr>
        <w:tc>
          <w:tcPr>
            <w:tcW w:w="3227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Объемы финансирования муниципальной</w:t>
            </w:r>
            <w:r>
              <w:rPr>
                <w:sz w:val="24"/>
                <w:szCs w:val="24"/>
              </w:rPr>
              <w:t xml:space="preserve"> программы </w:t>
            </w:r>
            <w:r w:rsidRPr="00F52349">
              <w:rPr>
                <w:sz w:val="24"/>
                <w:szCs w:val="24"/>
              </w:rPr>
              <w:t xml:space="preserve">за счет всех источников финансирования      </w:t>
            </w:r>
          </w:p>
        </w:tc>
        <w:tc>
          <w:tcPr>
            <w:tcW w:w="6379" w:type="dxa"/>
          </w:tcPr>
          <w:p w:rsidR="0059093A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sz w:val="26"/>
                <w:szCs w:val="26"/>
              </w:rPr>
              <w:t>74 076,3</w:t>
            </w:r>
            <w:r w:rsidRPr="00F523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E633FB">
              <w:rPr>
                <w:sz w:val="24"/>
                <w:szCs w:val="24"/>
              </w:rPr>
              <w:t>ыс</w:t>
            </w:r>
            <w:proofErr w:type="gramStart"/>
            <w:r w:rsidRPr="00E633FB">
              <w:rPr>
                <w:sz w:val="24"/>
                <w:szCs w:val="24"/>
              </w:rPr>
              <w:t>.р</w:t>
            </w:r>
            <w:proofErr w:type="gramEnd"/>
            <w:r w:rsidRPr="00E633FB">
              <w:rPr>
                <w:sz w:val="24"/>
                <w:szCs w:val="24"/>
              </w:rPr>
              <w:t>уб.</w:t>
            </w:r>
          </w:p>
          <w:tbl>
            <w:tblPr>
              <w:tblW w:w="59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84"/>
              <w:gridCol w:w="3969"/>
            </w:tblGrid>
            <w:tr w:rsidR="0059093A" w:rsidRPr="00356804" w:rsidTr="00424439">
              <w:trPr>
                <w:trHeight w:val="375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F819A0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9093A" w:rsidRPr="00F819A0" w:rsidRDefault="0059093A" w:rsidP="00424439">
                  <w:pPr>
                    <w:tabs>
                      <w:tab w:val="left" w:pos="330"/>
                      <w:tab w:val="center" w:pos="237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819A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</w:tr>
            <w:tr w:rsidR="0059093A" w:rsidRPr="00356804" w:rsidTr="00424439">
              <w:trPr>
                <w:trHeight w:val="72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3969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3 900,0 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3969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4 779,0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8 644,0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5 664,3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6 478,0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8 501,0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8 650,0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8 660,0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Pr="00C269A6">
                    <w:rPr>
                      <w:sz w:val="22"/>
                      <w:szCs w:val="22"/>
                    </w:rPr>
                    <w:t> 400,0</w:t>
                  </w:r>
                </w:p>
              </w:tc>
            </w:tr>
            <w:tr w:rsidR="0059093A" w:rsidRPr="00356804" w:rsidTr="00424439">
              <w:trPr>
                <w:trHeight w:val="245"/>
              </w:trPr>
              <w:tc>
                <w:tcPr>
                  <w:tcW w:w="1984" w:type="dxa"/>
                </w:tcPr>
                <w:p w:rsidR="0059093A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3969" w:type="dxa"/>
                  <w:vAlign w:val="center"/>
                </w:tcPr>
                <w:p w:rsidR="0059093A" w:rsidRDefault="0059093A" w:rsidP="0042443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Pr="00C269A6">
                    <w:rPr>
                      <w:sz w:val="22"/>
                      <w:szCs w:val="22"/>
                    </w:rPr>
                    <w:t> 400,0</w:t>
                  </w:r>
                </w:p>
              </w:tc>
            </w:tr>
            <w:tr w:rsidR="0059093A" w:rsidRPr="00356804" w:rsidTr="00424439">
              <w:trPr>
                <w:trHeight w:val="261"/>
              </w:trPr>
              <w:tc>
                <w:tcPr>
                  <w:tcW w:w="1984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F819A0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969" w:type="dxa"/>
                </w:tcPr>
                <w:p w:rsidR="0059093A" w:rsidRPr="00F819A0" w:rsidRDefault="0059093A" w:rsidP="004244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74 076,3</w:t>
                  </w:r>
                </w:p>
              </w:tc>
            </w:tr>
          </w:tbl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</w:p>
        </w:tc>
      </w:tr>
      <w:tr w:rsidR="0059093A" w:rsidRPr="00573EA1" w:rsidTr="00424439">
        <w:tc>
          <w:tcPr>
            <w:tcW w:w="3227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6379" w:type="dxa"/>
          </w:tcPr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повышение уровня инженерного обустройства территории сельских поселений (газом, водой, канализацией и т.д.);</w:t>
            </w:r>
          </w:p>
          <w:p w:rsidR="0059093A" w:rsidRPr="00F52349" w:rsidRDefault="0059093A" w:rsidP="0059093A">
            <w:pPr>
              <w:numPr>
                <w:ilvl w:val="0"/>
                <w:numId w:val="22"/>
              </w:numPr>
              <w:tabs>
                <w:tab w:val="clear" w:pos="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повышения эффективности использования топливно-энергетических ресурсов на территории сельских поселений; </w:t>
            </w:r>
          </w:p>
          <w:p w:rsidR="0059093A" w:rsidRPr="00F52349" w:rsidRDefault="0059093A" w:rsidP="004244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увеличение доли автомобильных дорог местного значения, соответствующих нормативным требованиям </w:t>
            </w:r>
          </w:p>
        </w:tc>
      </w:tr>
    </w:tbl>
    <w:p w:rsidR="0059093A" w:rsidRPr="00EB0E1A" w:rsidRDefault="0059093A" w:rsidP="00804FA0">
      <w:pPr>
        <w:pStyle w:val="11"/>
        <w:rPr>
          <w:rFonts w:ascii="Times New Roman" w:hAnsi="Times New Roman"/>
        </w:rPr>
      </w:pPr>
    </w:p>
    <w:sectPr w:rsidR="0059093A" w:rsidRPr="00EB0E1A" w:rsidSect="00546F5F">
      <w:pgSz w:w="11906" w:h="16838"/>
      <w:pgMar w:top="851" w:right="56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242087"/>
    <w:multiLevelType w:val="hybridMultilevel"/>
    <w:tmpl w:val="333E3A0C"/>
    <w:lvl w:ilvl="0" w:tplc="23E681C4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13FA07CB"/>
    <w:multiLevelType w:val="multilevel"/>
    <w:tmpl w:val="38DCD9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3">
    <w:nsid w:val="16B41B92"/>
    <w:multiLevelType w:val="multilevel"/>
    <w:tmpl w:val="B8D09D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C7F6FFA"/>
    <w:multiLevelType w:val="hybridMultilevel"/>
    <w:tmpl w:val="1584C79A"/>
    <w:lvl w:ilvl="0" w:tplc="BDB67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">
    <w:nsid w:val="33BB3F93"/>
    <w:multiLevelType w:val="hybridMultilevel"/>
    <w:tmpl w:val="51604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CB1082"/>
    <w:multiLevelType w:val="multilevel"/>
    <w:tmpl w:val="E13AFB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7">
    <w:nsid w:val="3B9505AC"/>
    <w:multiLevelType w:val="hybridMultilevel"/>
    <w:tmpl w:val="912CC2AA"/>
    <w:lvl w:ilvl="0" w:tplc="F140E78C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167"/>
        </w:tabs>
        <w:ind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53"/>
        </w:tabs>
        <w:ind w:left="5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</w:abstractNum>
  <w:abstractNum w:abstractNumId="8">
    <w:nsid w:val="44356EC1"/>
    <w:multiLevelType w:val="hybridMultilevel"/>
    <w:tmpl w:val="7180AAE2"/>
    <w:lvl w:ilvl="0" w:tplc="E5882532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9B3159E"/>
    <w:multiLevelType w:val="hybridMultilevel"/>
    <w:tmpl w:val="F642F4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4154D"/>
    <w:multiLevelType w:val="hybridMultilevel"/>
    <w:tmpl w:val="9B801608"/>
    <w:lvl w:ilvl="0" w:tplc="23E681C4">
      <w:start w:val="1"/>
      <w:numFmt w:val="bullet"/>
      <w:lvlText w:val=""/>
      <w:lvlJc w:val="left"/>
      <w:pPr>
        <w:ind w:left="61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426AB5"/>
    <w:multiLevelType w:val="hybridMultilevel"/>
    <w:tmpl w:val="956837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D24C9B"/>
    <w:multiLevelType w:val="multilevel"/>
    <w:tmpl w:val="2206AA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3">
    <w:nsid w:val="5CD65802"/>
    <w:multiLevelType w:val="hybridMultilevel"/>
    <w:tmpl w:val="DC8C6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AC47E6"/>
    <w:multiLevelType w:val="multilevel"/>
    <w:tmpl w:val="5C129F5E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23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15">
    <w:nsid w:val="5F5225D8"/>
    <w:multiLevelType w:val="hybridMultilevel"/>
    <w:tmpl w:val="5874D6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0061B4"/>
    <w:multiLevelType w:val="multilevel"/>
    <w:tmpl w:val="998C1D3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4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4"/>
        </w:tabs>
        <w:ind w:left="0" w:firstLine="720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1134"/>
        </w:tabs>
        <w:ind w:left="0" w:firstLine="72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0" w:firstLine="720"/>
      </w:pPr>
      <w:rPr>
        <w:rFonts w:hint="default"/>
      </w:rPr>
    </w:lvl>
  </w:abstractNum>
  <w:abstractNum w:abstractNumId="17">
    <w:nsid w:val="666571D6"/>
    <w:multiLevelType w:val="hybridMultilevel"/>
    <w:tmpl w:val="77A0D2A2"/>
    <w:lvl w:ilvl="0" w:tplc="F8902EBE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>
    <w:nsid w:val="67AF743E"/>
    <w:multiLevelType w:val="hybridMultilevel"/>
    <w:tmpl w:val="678E0996"/>
    <w:lvl w:ilvl="0" w:tplc="23E681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E45F88"/>
    <w:multiLevelType w:val="hybridMultilevel"/>
    <w:tmpl w:val="81AC360A"/>
    <w:lvl w:ilvl="0" w:tplc="68FE44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1BD2814"/>
    <w:multiLevelType w:val="hybridMultilevel"/>
    <w:tmpl w:val="9F225404"/>
    <w:lvl w:ilvl="0" w:tplc="BDB67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3"/>
  </w:num>
  <w:num w:numId="5">
    <w:abstractNumId w:val="5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8"/>
  </w:num>
  <w:num w:numId="9">
    <w:abstractNumId w:val="10"/>
  </w:num>
  <w:num w:numId="10">
    <w:abstractNumId w:val="2"/>
  </w:num>
  <w:num w:numId="11">
    <w:abstractNumId w:val="19"/>
  </w:num>
  <w:num w:numId="12">
    <w:abstractNumId w:val="15"/>
  </w:num>
  <w:num w:numId="13">
    <w:abstractNumId w:val="1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20"/>
  </w:num>
  <w:num w:numId="18">
    <w:abstractNumId w:val="9"/>
  </w:num>
  <w:num w:numId="19">
    <w:abstractNumId w:val="18"/>
  </w:num>
  <w:num w:numId="20">
    <w:abstractNumId w:val="4"/>
  </w:num>
  <w:num w:numId="21">
    <w:abstractNumId w:val="21"/>
  </w:num>
  <w:num w:numId="22">
    <w:abstractNumId w:val="0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03FCE"/>
    <w:rsid w:val="0009563D"/>
    <w:rsid w:val="001031C3"/>
    <w:rsid w:val="0019319C"/>
    <w:rsid w:val="003106C3"/>
    <w:rsid w:val="0044227E"/>
    <w:rsid w:val="00486A10"/>
    <w:rsid w:val="004D0D0A"/>
    <w:rsid w:val="004E4D5D"/>
    <w:rsid w:val="004F7445"/>
    <w:rsid w:val="00546F5F"/>
    <w:rsid w:val="005867D6"/>
    <w:rsid w:val="0059093A"/>
    <w:rsid w:val="005B08BD"/>
    <w:rsid w:val="00606D88"/>
    <w:rsid w:val="006A4EF9"/>
    <w:rsid w:val="007A114E"/>
    <w:rsid w:val="007A25FB"/>
    <w:rsid w:val="007F466C"/>
    <w:rsid w:val="00803FCE"/>
    <w:rsid w:val="00804FA0"/>
    <w:rsid w:val="00805B5A"/>
    <w:rsid w:val="008529C0"/>
    <w:rsid w:val="00881489"/>
    <w:rsid w:val="009B17DA"/>
    <w:rsid w:val="009C2621"/>
    <w:rsid w:val="009D7784"/>
    <w:rsid w:val="00AD0814"/>
    <w:rsid w:val="00B940B8"/>
    <w:rsid w:val="00B9730D"/>
    <w:rsid w:val="00C56101"/>
    <w:rsid w:val="00C60F9A"/>
    <w:rsid w:val="00CE5F2B"/>
    <w:rsid w:val="00CF5EDB"/>
    <w:rsid w:val="00D30366"/>
    <w:rsid w:val="00D46377"/>
    <w:rsid w:val="00D96630"/>
    <w:rsid w:val="00E109E4"/>
    <w:rsid w:val="00E12F55"/>
    <w:rsid w:val="00E30136"/>
    <w:rsid w:val="00EB0E1A"/>
    <w:rsid w:val="00F8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06D8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06D88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06D8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6D88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6D88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6D8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6D88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6D88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6D8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D88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06D88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06D88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06D88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06D88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06D8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06D8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06D88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06D88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qFormat/>
    <w:rsid w:val="00606D88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rsid w:val="00606D88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06D88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6D88"/>
    <w:rPr>
      <w:i/>
      <w:iCs/>
      <w:smallCaps/>
      <w:spacing w:val="10"/>
      <w:sz w:val="28"/>
      <w:szCs w:val="28"/>
    </w:rPr>
  </w:style>
  <w:style w:type="character" w:styleId="a7">
    <w:name w:val="Strong"/>
    <w:qFormat/>
    <w:rsid w:val="00606D88"/>
    <w:rPr>
      <w:b/>
      <w:bCs/>
    </w:rPr>
  </w:style>
  <w:style w:type="character" w:styleId="a8">
    <w:name w:val="Emphasis"/>
    <w:uiPriority w:val="20"/>
    <w:qFormat/>
    <w:rsid w:val="00606D88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06D88"/>
  </w:style>
  <w:style w:type="paragraph" w:styleId="aa">
    <w:name w:val="List Paragraph"/>
    <w:basedOn w:val="a"/>
    <w:qFormat/>
    <w:rsid w:val="00606D8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06D8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06D88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06D8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06D88"/>
    <w:rPr>
      <w:i/>
      <w:iCs/>
    </w:rPr>
  </w:style>
  <w:style w:type="character" w:styleId="ad">
    <w:name w:val="Subtle Emphasis"/>
    <w:uiPriority w:val="19"/>
    <w:qFormat/>
    <w:rsid w:val="00606D88"/>
    <w:rPr>
      <w:i/>
      <w:iCs/>
    </w:rPr>
  </w:style>
  <w:style w:type="character" w:styleId="ae">
    <w:name w:val="Intense Emphasis"/>
    <w:uiPriority w:val="21"/>
    <w:qFormat/>
    <w:rsid w:val="00606D88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06D88"/>
    <w:rPr>
      <w:smallCaps/>
    </w:rPr>
  </w:style>
  <w:style w:type="character" w:styleId="af0">
    <w:name w:val="Intense Reference"/>
    <w:uiPriority w:val="32"/>
    <w:qFormat/>
    <w:rsid w:val="00606D88"/>
    <w:rPr>
      <w:b/>
      <w:bCs/>
      <w:smallCaps/>
    </w:rPr>
  </w:style>
  <w:style w:type="character" w:styleId="af1">
    <w:name w:val="Book Title"/>
    <w:basedOn w:val="a0"/>
    <w:uiPriority w:val="33"/>
    <w:qFormat/>
    <w:rsid w:val="00606D88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06D88"/>
    <w:pPr>
      <w:outlineLvl w:val="9"/>
    </w:pPr>
  </w:style>
  <w:style w:type="paragraph" w:customStyle="1" w:styleId="11">
    <w:name w:val="Без интервала1"/>
    <w:aliases w:val="Стратегия,No Spacing"/>
    <w:link w:val="NoSpacingChar"/>
    <w:rsid w:val="00803FCE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</w:style>
  <w:style w:type="character" w:customStyle="1" w:styleId="NoSpacingChar">
    <w:name w:val="No Spacing Char"/>
    <w:aliases w:val="Стратегия Char"/>
    <w:basedOn w:val="a0"/>
    <w:link w:val="11"/>
    <w:locked/>
    <w:rsid w:val="00803FCE"/>
    <w:rPr>
      <w:rFonts w:ascii="Calibri" w:eastAsia="Times New Roman" w:hAnsi="Calibri" w:cs="Times New Roman"/>
      <w:lang w:val="ru-RU" w:eastAsia="ru-RU" w:bidi="ar-SA"/>
    </w:rPr>
  </w:style>
  <w:style w:type="table" w:styleId="af3">
    <w:name w:val="Table Grid"/>
    <w:basedOn w:val="a1"/>
    <w:uiPriority w:val="59"/>
    <w:rsid w:val="00803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803FCE"/>
    <w:pPr>
      <w:ind w:right="3968"/>
      <w:jc w:val="both"/>
    </w:pPr>
    <w:rPr>
      <w:b/>
      <w:sz w:val="26"/>
    </w:rPr>
  </w:style>
  <w:style w:type="character" w:customStyle="1" w:styleId="af5">
    <w:name w:val="Основной текст Знак"/>
    <w:basedOn w:val="a0"/>
    <w:link w:val="af4"/>
    <w:rsid w:val="00803FCE"/>
    <w:rPr>
      <w:rFonts w:ascii="Times New Roman" w:eastAsia="Times New Roman" w:hAnsi="Times New Roman" w:cs="Times New Roman"/>
      <w:b/>
      <w:sz w:val="26"/>
      <w:szCs w:val="20"/>
      <w:lang w:val="ru-RU" w:eastAsia="ru-RU" w:bidi="ar-SA"/>
    </w:rPr>
  </w:style>
  <w:style w:type="paragraph" w:customStyle="1" w:styleId="ConsPlusCell">
    <w:name w:val="ConsPlusCell"/>
    <w:uiPriority w:val="99"/>
    <w:rsid w:val="00803F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12">
    <w:name w:val="Абзац списка1"/>
    <w:basedOn w:val="a"/>
    <w:rsid w:val="00803FCE"/>
    <w:pPr>
      <w:ind w:left="720"/>
    </w:pPr>
    <w:rPr>
      <w:sz w:val="24"/>
      <w:szCs w:val="24"/>
    </w:rPr>
  </w:style>
  <w:style w:type="paragraph" w:customStyle="1" w:styleId="Standard">
    <w:name w:val="Standard"/>
    <w:rsid w:val="00803FCE"/>
    <w:pPr>
      <w:widowControl w:val="0"/>
      <w:suppressAutoHyphens/>
    </w:pPr>
    <w:rPr>
      <w:rFonts w:ascii="Cambria" w:eastAsia="MS Mincho" w:hAnsi="Cambria" w:cs="Cambria"/>
      <w:kern w:val="2"/>
      <w:lang w:val="ru-RU" w:eastAsia="ar-SA" w:bidi="ar-SA"/>
    </w:rPr>
  </w:style>
  <w:style w:type="paragraph" w:customStyle="1" w:styleId="ConsPlusNormal">
    <w:name w:val="ConsPlusNormal"/>
    <w:link w:val="ConsPlusNormal0"/>
    <w:uiPriority w:val="99"/>
    <w:rsid w:val="00803F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803FCE"/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nformat">
    <w:name w:val="ConsPlusNonformat"/>
    <w:rsid w:val="00803F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6">
    <w:name w:val="Body Text Indent"/>
    <w:basedOn w:val="a"/>
    <w:link w:val="af7"/>
    <w:rsid w:val="00803FCE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803FCE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23">
    <w:name w:val="Абзац списка2"/>
    <w:basedOn w:val="a"/>
    <w:rsid w:val="00803FCE"/>
    <w:pPr>
      <w:ind w:left="720"/>
    </w:pPr>
    <w:rPr>
      <w:sz w:val="24"/>
      <w:szCs w:val="24"/>
    </w:rPr>
  </w:style>
  <w:style w:type="paragraph" w:styleId="af8">
    <w:name w:val="Normal (Web)"/>
    <w:basedOn w:val="a"/>
    <w:semiHidden/>
    <w:rsid w:val="00803FCE"/>
    <w:pPr>
      <w:spacing w:before="75" w:after="225"/>
    </w:pPr>
    <w:rPr>
      <w:sz w:val="24"/>
      <w:szCs w:val="24"/>
    </w:rPr>
  </w:style>
  <w:style w:type="paragraph" w:customStyle="1" w:styleId="Default">
    <w:name w:val="Default"/>
    <w:rsid w:val="00803F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803FCE"/>
  </w:style>
  <w:style w:type="paragraph" w:customStyle="1" w:styleId="24">
    <w:name w:val="Абзац списка2"/>
    <w:basedOn w:val="a"/>
    <w:rsid w:val="00803FCE"/>
    <w:pPr>
      <w:ind w:left="720"/>
    </w:pPr>
    <w:rPr>
      <w:sz w:val="24"/>
      <w:szCs w:val="24"/>
    </w:rPr>
  </w:style>
  <w:style w:type="character" w:styleId="af9">
    <w:name w:val="Hyperlink"/>
    <w:uiPriority w:val="99"/>
    <w:rsid w:val="00803FCE"/>
    <w:rPr>
      <w:color w:val="0000FF"/>
      <w:u w:val="single"/>
    </w:rPr>
  </w:style>
  <w:style w:type="character" w:customStyle="1" w:styleId="afa">
    <w:name w:val="Основной текст_"/>
    <w:link w:val="41"/>
    <w:semiHidden/>
    <w:locked/>
    <w:rsid w:val="00803FCE"/>
    <w:rPr>
      <w:b/>
      <w:bCs/>
      <w:shd w:val="clear" w:color="auto" w:fill="FFFFFF"/>
    </w:rPr>
  </w:style>
  <w:style w:type="paragraph" w:customStyle="1" w:styleId="41">
    <w:name w:val="Основной текст4"/>
    <w:basedOn w:val="a"/>
    <w:link w:val="afa"/>
    <w:semiHidden/>
    <w:rsid w:val="00803FCE"/>
    <w:pPr>
      <w:shd w:val="clear" w:color="auto" w:fill="FFFFFF"/>
      <w:spacing w:before="600" w:line="446" w:lineRule="exact"/>
      <w:jc w:val="both"/>
    </w:pPr>
    <w:rPr>
      <w:rFonts w:asciiTheme="majorHAnsi" w:eastAsiaTheme="minorHAnsi" w:hAnsiTheme="majorHAnsi" w:cstheme="majorBidi"/>
      <w:b/>
      <w:bCs/>
      <w:sz w:val="22"/>
      <w:szCs w:val="22"/>
      <w:shd w:val="clear" w:color="auto" w:fill="FFFFFF"/>
      <w:lang w:val="en-US" w:eastAsia="en-US" w:bidi="en-US"/>
    </w:rPr>
  </w:style>
  <w:style w:type="character" w:customStyle="1" w:styleId="fontstyle01">
    <w:name w:val="fontstyle01"/>
    <w:basedOn w:val="a0"/>
    <w:rsid w:val="00803FCE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5">
    <w:name w:val="Основной текст (2)_"/>
    <w:basedOn w:val="a0"/>
    <w:link w:val="26"/>
    <w:rsid w:val="00803FC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03FCE"/>
    <w:pPr>
      <w:widowControl w:val="0"/>
      <w:shd w:val="clear" w:color="auto" w:fill="FFFFFF"/>
      <w:spacing w:after="180" w:line="0" w:lineRule="atLeast"/>
      <w:ind w:hanging="36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fb">
    <w:name w:val="endnote text"/>
    <w:basedOn w:val="a"/>
    <w:link w:val="afc"/>
    <w:uiPriority w:val="99"/>
    <w:semiHidden/>
    <w:rsid w:val="00C60F9A"/>
  </w:style>
  <w:style w:type="character" w:customStyle="1" w:styleId="afc">
    <w:name w:val="Текст концевой сноски Знак"/>
    <w:basedOn w:val="a0"/>
    <w:link w:val="afb"/>
    <w:uiPriority w:val="99"/>
    <w:semiHidden/>
    <w:rsid w:val="00C60F9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formattext">
    <w:name w:val="formattext"/>
    <w:basedOn w:val="a"/>
    <w:rsid w:val="004F7445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Абзац списка3"/>
    <w:basedOn w:val="a"/>
    <w:rsid w:val="00CF5EDB"/>
    <w:pPr>
      <w:ind w:left="720"/>
      <w:contextualSpacing/>
    </w:pPr>
    <w:rPr>
      <w:rFonts w:eastAsia="Calibri"/>
      <w:sz w:val="24"/>
      <w:szCs w:val="24"/>
    </w:rPr>
  </w:style>
  <w:style w:type="paragraph" w:styleId="27">
    <w:name w:val="Body Text Indent 2"/>
    <w:basedOn w:val="a"/>
    <w:link w:val="28"/>
    <w:uiPriority w:val="99"/>
    <w:unhideWhenUsed/>
    <w:rsid w:val="00E109E4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sid w:val="00E109E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onsNonformat">
    <w:name w:val="ConsNonformat"/>
    <w:uiPriority w:val="99"/>
    <w:rsid w:val="00E109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Style5">
    <w:name w:val="Style5"/>
    <w:basedOn w:val="a"/>
    <w:uiPriority w:val="99"/>
    <w:rsid w:val="00E109E4"/>
    <w:pPr>
      <w:widowControl w:val="0"/>
      <w:autoSpaceDE w:val="0"/>
      <w:autoSpaceDN w:val="0"/>
      <w:adjustRightInd w:val="0"/>
      <w:spacing w:line="326" w:lineRule="exact"/>
      <w:ind w:hanging="360"/>
    </w:pPr>
    <w:rPr>
      <w:sz w:val="24"/>
      <w:szCs w:val="24"/>
    </w:rPr>
  </w:style>
  <w:style w:type="paragraph" w:customStyle="1" w:styleId="ConsNormal">
    <w:name w:val="ConsNormal"/>
    <w:rsid w:val="001031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unformattext">
    <w:name w:val="unformattext"/>
    <w:basedOn w:val="a"/>
    <w:rsid w:val="001031C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8">
    <w:name w:val="Font Style18"/>
    <w:rsid w:val="00486A1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9C26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val="ru-RU" w:eastAsia="ru-RU" w:bidi="ar-SA"/>
    </w:rPr>
  </w:style>
  <w:style w:type="paragraph" w:styleId="29">
    <w:name w:val="Body Text 2"/>
    <w:basedOn w:val="a"/>
    <w:link w:val="2a"/>
    <w:uiPriority w:val="99"/>
    <w:semiHidden/>
    <w:unhideWhenUsed/>
    <w:rsid w:val="007F466C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rsid w:val="007F466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afd">
    <w:name w:val="Содержимое таблицы"/>
    <w:basedOn w:val="a"/>
    <w:rsid w:val="007F466C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e">
    <w:name w:val="Нормальный (таблица)"/>
    <w:basedOn w:val="a"/>
    <w:next w:val="a"/>
    <w:uiPriority w:val="99"/>
    <w:rsid w:val="008529C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">
    <w:name w:val="Прижатый влево"/>
    <w:basedOn w:val="a"/>
    <w:next w:val="a"/>
    <w:uiPriority w:val="99"/>
    <w:rsid w:val="008529C0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54</Pages>
  <Words>14098</Words>
  <Characters>80361</Characters>
  <Application>Microsoft Office Word</Application>
  <DocSecurity>0</DocSecurity>
  <Lines>669</Lines>
  <Paragraphs>188</Paragraphs>
  <ScaleCrop>false</ScaleCrop>
  <Company/>
  <LinksUpToDate>false</LinksUpToDate>
  <CharactersWithSpaces>94271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яshkolabudoanisovskaya-r40.gosweb.gosuslugi.ru</dc:creator>
  <cp:lastModifiedBy>Admin</cp:lastModifiedBy>
  <cp:revision>28</cp:revision>
  <dcterms:created xsi:type="dcterms:W3CDTF">2024-01-31T13:20:00Z</dcterms:created>
  <dcterms:modified xsi:type="dcterms:W3CDTF">2024-11-21T14:00:00Z</dcterms:modified>
</cp:coreProperties>
</file>