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5B" w:rsidRDefault="00F67E5B" w:rsidP="00F67E5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2670175</wp:posOffset>
            </wp:positionH>
            <wp:positionV relativeFrom="paragraph">
              <wp:posOffset>-454660</wp:posOffset>
            </wp:positionV>
            <wp:extent cx="723900" cy="923925"/>
            <wp:effectExtent l="19050" t="0" r="0" b="0"/>
            <wp:wrapTight wrapText="bothSides">
              <wp:wrapPolygon edited="0">
                <wp:start x="-568" y="0"/>
                <wp:lineTo x="-568" y="21377"/>
                <wp:lineTo x="21600" y="21377"/>
                <wp:lineTo x="21600" y="0"/>
                <wp:lineTo x="-56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7E5B" w:rsidRDefault="00F67E5B" w:rsidP="00F67E5B">
      <w:pPr>
        <w:rPr>
          <w:noProof/>
        </w:rPr>
      </w:pPr>
    </w:p>
    <w:p w:rsidR="00F67E5B" w:rsidRDefault="00F67E5B" w:rsidP="00F67E5B">
      <w:pPr>
        <w:rPr>
          <w:noProof/>
        </w:rPr>
      </w:pPr>
    </w:p>
    <w:p w:rsidR="00F67E5B" w:rsidRDefault="00B02410" w:rsidP="00F67E5B">
      <w:pPr>
        <w:rPr>
          <w:noProof/>
        </w:rPr>
      </w:pPr>
      <w:r>
        <w:rPr>
          <w:noProof/>
        </w:rPr>
        <w:pict>
          <v:rect id="_x0000_s1027" style="position:absolute;margin-left:48.25pt;margin-top:8.7pt;width:378pt;height:92pt;z-index:251661312" o:allowincell="f" stroked="f" strokecolor="white">
            <v:textbox style="mso-next-textbox:#_x0000_s1027">
              <w:txbxContent>
                <w:p w:rsidR="00F67E5B" w:rsidRDefault="00F67E5B" w:rsidP="00F67E5B">
                  <w:pPr>
                    <w:jc w:val="center"/>
                    <w:rPr>
                      <w:b/>
                      <w:caps/>
                      <w:sz w:val="24"/>
                    </w:rPr>
                  </w:pPr>
                  <w:r>
                    <w:rPr>
                      <w:b/>
                      <w:caps/>
                      <w:sz w:val="24"/>
                    </w:rPr>
                    <w:t>Кировская районная администрация</w:t>
                  </w:r>
                </w:p>
                <w:p w:rsidR="00F67E5B" w:rsidRDefault="00F67E5B" w:rsidP="00F67E5B">
                  <w:pPr>
                    <w:jc w:val="center"/>
                    <w:rPr>
                      <w:b/>
                      <w:caps/>
                      <w:sz w:val="24"/>
                    </w:rPr>
                  </w:pPr>
                  <w:r>
                    <w:rPr>
                      <w:b/>
                      <w:caps/>
                      <w:sz w:val="24"/>
                    </w:rPr>
                    <w:t>(исполнительно-распорядительный орган)</w:t>
                  </w:r>
                </w:p>
                <w:p w:rsidR="00F67E5B" w:rsidRDefault="00F67E5B" w:rsidP="00F67E5B">
                  <w:pPr>
                    <w:jc w:val="center"/>
                    <w:rPr>
                      <w:b/>
                      <w:caps/>
                      <w:sz w:val="24"/>
                    </w:rPr>
                  </w:pPr>
                  <w:r>
                    <w:rPr>
                      <w:b/>
                      <w:caps/>
                      <w:sz w:val="24"/>
                    </w:rPr>
                    <w:t>муниципального района</w:t>
                  </w:r>
                </w:p>
                <w:p w:rsidR="00F67E5B" w:rsidRDefault="00F67E5B" w:rsidP="00F67E5B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F67E5B" w:rsidRDefault="00F67E5B" w:rsidP="00F67E5B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“Город Киров и Кировский  район”</w:t>
                  </w:r>
                </w:p>
                <w:p w:rsidR="00F67E5B" w:rsidRDefault="00F67E5B" w:rsidP="00F67E5B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F67E5B" w:rsidRDefault="00F67E5B" w:rsidP="00F67E5B">
      <w:pPr>
        <w:rPr>
          <w:noProof/>
        </w:rPr>
      </w:pPr>
    </w:p>
    <w:p w:rsidR="00F67E5B" w:rsidRDefault="00F67E5B" w:rsidP="00F67E5B">
      <w:pPr>
        <w:rPr>
          <w:noProof/>
        </w:rPr>
      </w:pPr>
    </w:p>
    <w:p w:rsidR="00F67E5B" w:rsidRDefault="00F67E5B" w:rsidP="00F67E5B">
      <w:pPr>
        <w:rPr>
          <w:noProof/>
        </w:rPr>
      </w:pPr>
    </w:p>
    <w:p w:rsidR="00F67E5B" w:rsidRDefault="00F67E5B" w:rsidP="00F67E5B">
      <w:pPr>
        <w:rPr>
          <w:noProof/>
        </w:rPr>
      </w:pPr>
    </w:p>
    <w:p w:rsidR="00F67E5B" w:rsidRDefault="00F67E5B" w:rsidP="00F67E5B">
      <w:pPr>
        <w:rPr>
          <w:noProof/>
        </w:rPr>
      </w:pPr>
    </w:p>
    <w:p w:rsidR="00F67E5B" w:rsidRDefault="00F67E5B" w:rsidP="00F67E5B">
      <w:pPr>
        <w:rPr>
          <w:noProof/>
        </w:rPr>
      </w:pPr>
    </w:p>
    <w:p w:rsidR="00F67E5B" w:rsidRDefault="00F67E5B" w:rsidP="00F67E5B">
      <w:pPr>
        <w:rPr>
          <w:noProof/>
        </w:rPr>
      </w:pPr>
    </w:p>
    <w:p w:rsidR="00F67E5B" w:rsidRDefault="00F67E5B" w:rsidP="00F67E5B">
      <w:pPr>
        <w:rPr>
          <w:noProof/>
        </w:rPr>
      </w:pPr>
    </w:p>
    <w:p w:rsidR="00F67E5B" w:rsidRDefault="00F67E5B" w:rsidP="00F67E5B">
      <w:pPr>
        <w:pStyle w:val="3"/>
        <w:rPr>
          <w:color w:val="000000"/>
          <w:sz w:val="24"/>
        </w:rPr>
      </w:pPr>
    </w:p>
    <w:p w:rsidR="00F67E5B" w:rsidRDefault="00F67E5B" w:rsidP="00F67E5B">
      <w:pPr>
        <w:pStyle w:val="3"/>
        <w:rPr>
          <w:color w:val="000000"/>
          <w:sz w:val="36"/>
        </w:rPr>
      </w:pPr>
      <w:r>
        <w:rPr>
          <w:color w:val="000000"/>
          <w:sz w:val="36"/>
        </w:rPr>
        <w:t>ПОСТАНОВЛЕНИЕ</w:t>
      </w:r>
    </w:p>
    <w:p w:rsidR="00F67E5B" w:rsidRDefault="00F67E5B" w:rsidP="00F67E5B">
      <w:pPr>
        <w:rPr>
          <w:color w:val="000000"/>
          <w:sz w:val="36"/>
        </w:rPr>
      </w:pPr>
    </w:p>
    <w:p w:rsidR="00F67E5B" w:rsidRPr="007804FB" w:rsidRDefault="00EE793E" w:rsidP="00F67E5B">
      <w:pPr>
        <w:pStyle w:val="4"/>
        <w:rPr>
          <w:color w:val="000000"/>
          <w:u w:val="single"/>
        </w:rPr>
      </w:pPr>
      <w:r>
        <w:rPr>
          <w:color w:val="000000"/>
        </w:rPr>
        <w:t>06 июля 2017 года</w:t>
      </w:r>
      <w:r w:rsidR="00F67E5B">
        <w:rPr>
          <w:color w:val="000000"/>
        </w:rPr>
        <w:t xml:space="preserve">                                                                        </w:t>
      </w:r>
      <w:r>
        <w:rPr>
          <w:color w:val="000000"/>
        </w:rPr>
        <w:t xml:space="preserve">                </w:t>
      </w:r>
      <w:r w:rsidR="00F67E5B">
        <w:rPr>
          <w:color w:val="000000"/>
        </w:rPr>
        <w:t xml:space="preserve">           № </w:t>
      </w:r>
      <w:r>
        <w:rPr>
          <w:color w:val="000000"/>
        </w:rPr>
        <w:t>1130</w:t>
      </w:r>
      <w:r w:rsidR="00F67E5B">
        <w:rPr>
          <w:color w:val="000000"/>
        </w:rPr>
        <w:t xml:space="preserve">  </w:t>
      </w:r>
    </w:p>
    <w:p w:rsidR="00F67E5B" w:rsidRDefault="00F67E5B" w:rsidP="00F67E5B">
      <w:pPr>
        <w:rPr>
          <w:color w:val="000000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F67E5B" w:rsidRPr="00EE793E" w:rsidTr="00D22509">
        <w:trPr>
          <w:trHeight w:val="116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93E" w:rsidRPr="00EE793E" w:rsidRDefault="00EE793E" w:rsidP="00882F5F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93E">
              <w:rPr>
                <w:rFonts w:ascii="Times New Roman" w:hAnsi="Times New Roman" w:cs="Times New Roman"/>
                <w:sz w:val="26"/>
                <w:szCs w:val="26"/>
              </w:rPr>
              <w:t>Об утверждении перечня информации о деятельности Кировской районной администрации, размещаемой в информационно-телекоммуникационной сети «Интернет»</w:t>
            </w:r>
          </w:p>
          <w:p w:rsidR="00F67E5B" w:rsidRPr="00EE793E" w:rsidRDefault="00F67E5B" w:rsidP="00F67E5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</w:tbl>
    <w:p w:rsidR="00F67E5B" w:rsidRPr="00EE793E" w:rsidRDefault="00EE793E" w:rsidP="00EE79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E79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Рассмотрев информацию, поступившую из Кировской межрайонной прокуратуры, в соответствии со </w:t>
      </w:r>
      <w:hyperlink r:id="rId6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 w:rsidRPr="00EE793E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статьями 13</w:t>
        </w:r>
      </w:hyperlink>
      <w:r w:rsidRPr="00EE79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7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 w:rsidRPr="00EE793E">
          <w:rPr>
            <w:rFonts w:ascii="Times New Roman" w:hAnsi="Times New Roman" w:cs="Times New Roman"/>
            <w:color w:val="000000" w:themeColor="text1"/>
            <w:sz w:val="26"/>
            <w:szCs w:val="26"/>
          </w:rPr>
          <w:t>14</w:t>
        </w:r>
      </w:hyperlink>
      <w:r w:rsidRPr="00EE79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09.02.2009 N 8-ФЗ "Об обеспечении доступа к информации о деятельности государственных органов и органов местного самоуправления", на основании </w:t>
      </w:r>
      <w:hyperlink r:id="rId8" w:tooltip="Решение Районной Думы МО &quot;Г. Киров и Кировский район&quot; от 15.06.2017 N 138 &quot;О порядке утверждения перечней информации о деятельности органов местного самоуправления муниципального района &quot;Город Киров и Кировский район&quot;, размещаемой в информационно-телекоммуника">
        <w:r w:rsidRPr="00EE793E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решения</w:t>
        </w:r>
      </w:hyperlink>
      <w:r w:rsidRPr="00EE79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районной Думы муниципального района "Город Киров и Кировский район" от 15.06.2017 N 138 "О порядке утверждения перечней информации о деятельности органов местного самоуправления муниципального района</w:t>
      </w:r>
      <w:proofErr w:type="gramEnd"/>
      <w:r w:rsidRPr="00EE79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"Город Киров и Кировский район", размещаемой в информационно-телекоммуникационной сети Интернет, руководствуясь </w:t>
      </w:r>
      <w:hyperlink r:id="rId9" w:tooltip="Устав муниципального района &quot;Город Киров и Кировский район&quot; (утв. Решением Районной Думы МО &quot;Г. Киров и Кировский район&quot; от 25.11.2005 N 71) (ред. от 21.04.2022) (Зарегистрировано в ГУ Минюста РФ по Центральному федеральному округу 26.12.2005 N RU4050800020053">
        <w:r w:rsidRPr="00EE793E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ст. 7</w:t>
        </w:r>
      </w:hyperlink>
      <w:r w:rsidRPr="00EE79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Устава муниципального района "Город Киров и Кировский район", Кировская районная администрация </w:t>
      </w:r>
      <w:r w:rsidR="00F67E5B" w:rsidRPr="00EE79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67E5B" w:rsidRPr="00EE793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ПОСТАН</w:t>
      </w:r>
      <w:r w:rsidR="0011076A" w:rsidRPr="00EE793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О</w:t>
      </w:r>
      <w:r w:rsidR="00F67E5B" w:rsidRPr="00EE793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ВЛЯЕТ:</w:t>
      </w:r>
    </w:p>
    <w:p w:rsidR="00EE793E" w:rsidRPr="00882F5F" w:rsidRDefault="00EE793E" w:rsidP="00882F5F">
      <w:pPr>
        <w:pStyle w:val="a4"/>
        <w:ind w:firstLine="540"/>
        <w:jc w:val="both"/>
        <w:rPr>
          <w:sz w:val="26"/>
          <w:szCs w:val="26"/>
        </w:rPr>
      </w:pPr>
      <w:r w:rsidRPr="00882F5F">
        <w:rPr>
          <w:sz w:val="26"/>
          <w:szCs w:val="26"/>
        </w:rPr>
        <w:t xml:space="preserve">1. Утвердить </w:t>
      </w:r>
      <w:hyperlink w:anchor="P34" w:tooltip="ПЕРЕЧЕНЬ">
        <w:r w:rsidRPr="00882F5F">
          <w:rPr>
            <w:sz w:val="26"/>
            <w:szCs w:val="26"/>
          </w:rPr>
          <w:t>Перечень</w:t>
        </w:r>
      </w:hyperlink>
      <w:r w:rsidRPr="00882F5F">
        <w:rPr>
          <w:sz w:val="26"/>
          <w:szCs w:val="26"/>
        </w:rPr>
        <w:t xml:space="preserve"> информации о деятельности Кировской районной администрации, размещаемой в информационно-телекоммуникационной сети Интернет, согласно приложению.</w:t>
      </w:r>
    </w:p>
    <w:p w:rsidR="00EE793E" w:rsidRPr="00882F5F" w:rsidRDefault="00EE793E" w:rsidP="00882F5F">
      <w:pPr>
        <w:pStyle w:val="a4"/>
        <w:ind w:firstLine="540"/>
        <w:jc w:val="both"/>
        <w:rPr>
          <w:sz w:val="26"/>
          <w:szCs w:val="26"/>
        </w:rPr>
      </w:pPr>
      <w:r w:rsidRPr="00882F5F">
        <w:rPr>
          <w:sz w:val="26"/>
          <w:szCs w:val="26"/>
        </w:rPr>
        <w:t>2. Признать утратившими силу:</w:t>
      </w:r>
    </w:p>
    <w:p w:rsidR="00EE793E" w:rsidRPr="00882F5F" w:rsidRDefault="00EE793E" w:rsidP="00882F5F">
      <w:pPr>
        <w:pStyle w:val="a4"/>
        <w:ind w:firstLine="540"/>
        <w:jc w:val="both"/>
        <w:rPr>
          <w:sz w:val="26"/>
          <w:szCs w:val="26"/>
        </w:rPr>
      </w:pPr>
      <w:r w:rsidRPr="00882F5F">
        <w:rPr>
          <w:sz w:val="26"/>
          <w:szCs w:val="26"/>
        </w:rPr>
        <w:t xml:space="preserve">- </w:t>
      </w:r>
      <w:hyperlink r:id="rId10" w:tooltip="Постановление Главы администрации муниципального района &quot;Г. Киров и Кировский район&quot; от 04.06.2012 N 1140 (ред. от 18.10.2012) &quot;Об обеспечении доступа к информации о деятельности органов местного самоуправления муниципального района &quot;Город Киров и Кировский ра">
        <w:r w:rsidRPr="00882F5F">
          <w:rPr>
            <w:sz w:val="26"/>
            <w:szCs w:val="26"/>
          </w:rPr>
          <w:t>постановление</w:t>
        </w:r>
      </w:hyperlink>
      <w:r w:rsidRPr="00882F5F">
        <w:rPr>
          <w:sz w:val="26"/>
          <w:szCs w:val="26"/>
        </w:rPr>
        <w:t xml:space="preserve"> Кировской районной администрации от 04.06.2012 N 1140 "Об обеспечении доступа к информации о деятельности органов местного самоуправления муниципального района "Город Киров и Кировский район";</w:t>
      </w:r>
    </w:p>
    <w:p w:rsidR="00EE793E" w:rsidRPr="00882F5F" w:rsidRDefault="00EE793E" w:rsidP="00882F5F">
      <w:pPr>
        <w:pStyle w:val="a4"/>
        <w:ind w:firstLine="540"/>
        <w:jc w:val="both"/>
        <w:rPr>
          <w:sz w:val="26"/>
          <w:szCs w:val="26"/>
        </w:rPr>
      </w:pPr>
      <w:r w:rsidRPr="00882F5F">
        <w:rPr>
          <w:sz w:val="26"/>
          <w:szCs w:val="26"/>
        </w:rPr>
        <w:t xml:space="preserve">- </w:t>
      </w:r>
      <w:hyperlink r:id="rId11" w:tooltip="Постановление Главы администрации муниципального района &quot;Г. Киров и Кировский район&quot; от 18.10.2012 N 2031 &quot;О внесении изменений в постановление Кировской районной администрации от 04.06.2012 N 1140 &quot;Об обеспечении доступа к информации о деятельности органов ме">
        <w:r w:rsidRPr="00882F5F">
          <w:rPr>
            <w:sz w:val="26"/>
            <w:szCs w:val="26"/>
          </w:rPr>
          <w:t>постановление</w:t>
        </w:r>
      </w:hyperlink>
      <w:r w:rsidRPr="00882F5F">
        <w:rPr>
          <w:sz w:val="26"/>
          <w:szCs w:val="26"/>
        </w:rPr>
        <w:t xml:space="preserve"> Кировской районной администрации от 18.10.2012 N 2031 "О внесении изменений в постановление Кировской районной администрации от 04.06.2012 N 1140 "Об обеспечении доступа к информации о деятельности органов местного самоуправления муниципального района "Город Киров и Кировский район".</w:t>
      </w:r>
    </w:p>
    <w:p w:rsidR="00EE793E" w:rsidRPr="00882F5F" w:rsidRDefault="00EE793E" w:rsidP="00882F5F">
      <w:pPr>
        <w:pStyle w:val="a4"/>
        <w:ind w:firstLine="708"/>
        <w:jc w:val="both"/>
        <w:rPr>
          <w:sz w:val="26"/>
          <w:szCs w:val="26"/>
        </w:rPr>
      </w:pPr>
      <w:r w:rsidRPr="00882F5F">
        <w:rPr>
          <w:sz w:val="26"/>
          <w:szCs w:val="26"/>
        </w:rPr>
        <w:t>3. Настоящее Постановление вступает в силу с момента его официального опубликования и подлежит размещению на официальном сайте муниципального района "Город Киров и Кировский район".</w:t>
      </w:r>
    </w:p>
    <w:p w:rsidR="00F67E5B" w:rsidRPr="00EE793E" w:rsidRDefault="00F67E5B" w:rsidP="00DE428B">
      <w:pPr>
        <w:tabs>
          <w:tab w:val="left" w:pos="1134"/>
        </w:tabs>
        <w:spacing w:line="276" w:lineRule="auto"/>
        <w:ind w:right="-284"/>
        <w:jc w:val="both"/>
        <w:rPr>
          <w:sz w:val="26"/>
          <w:szCs w:val="26"/>
        </w:rPr>
      </w:pPr>
    </w:p>
    <w:p w:rsidR="00F67E5B" w:rsidRDefault="00DE428B" w:rsidP="00F67E5B">
      <w:pPr>
        <w:pStyle w:val="7"/>
        <w:ind w:hanging="720"/>
      </w:pPr>
      <w:r>
        <w:t>Г</w:t>
      </w:r>
      <w:r w:rsidR="00F67E5B">
        <w:t xml:space="preserve">лава  Кировской </w:t>
      </w:r>
    </w:p>
    <w:p w:rsidR="00F67E5B" w:rsidRDefault="00F67E5B" w:rsidP="00F67E5B">
      <w:pPr>
        <w:pStyle w:val="7"/>
        <w:ind w:hanging="720"/>
        <w:rPr>
          <w:noProof w:val="0"/>
        </w:rPr>
      </w:pPr>
      <w:r>
        <w:t xml:space="preserve">районной администрации                              </w:t>
      </w:r>
      <w:r w:rsidR="00DE428B">
        <w:t xml:space="preserve">   </w:t>
      </w:r>
      <w:r>
        <w:rPr>
          <w:noProof w:val="0"/>
        </w:rPr>
        <w:t xml:space="preserve">                                    И.Н. </w:t>
      </w:r>
      <w:proofErr w:type="spellStart"/>
      <w:r>
        <w:rPr>
          <w:noProof w:val="0"/>
        </w:rPr>
        <w:t>Феденков</w:t>
      </w:r>
      <w:proofErr w:type="spellEnd"/>
    </w:p>
    <w:p w:rsidR="00EE793E" w:rsidRDefault="00EE793E" w:rsidP="00EE793E"/>
    <w:p w:rsidR="00EE793E" w:rsidRDefault="00EE793E" w:rsidP="00EE793E"/>
    <w:p w:rsidR="00EE793E" w:rsidRPr="00882F5F" w:rsidRDefault="00EE793E" w:rsidP="00EE793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2F5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</w:t>
      </w:r>
    </w:p>
    <w:p w:rsidR="00EE793E" w:rsidRPr="00882F5F" w:rsidRDefault="00EE793E" w:rsidP="00EE79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2F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</w:t>
      </w:r>
      <w:r w:rsidR="00882F5F" w:rsidRPr="00882F5F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882F5F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остановлению</w:t>
      </w:r>
    </w:p>
    <w:p w:rsidR="00EE793E" w:rsidRPr="00882F5F" w:rsidRDefault="00EE793E" w:rsidP="00EE79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2F5F">
        <w:rPr>
          <w:rFonts w:ascii="Times New Roman" w:hAnsi="Times New Roman" w:cs="Times New Roman"/>
          <w:color w:val="000000" w:themeColor="text1"/>
          <w:sz w:val="26"/>
          <w:szCs w:val="26"/>
        </w:rPr>
        <w:t>Кировской районной администрации</w:t>
      </w:r>
    </w:p>
    <w:p w:rsidR="00EE793E" w:rsidRPr="00882F5F" w:rsidRDefault="00EE793E" w:rsidP="00EE79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2F5F">
        <w:rPr>
          <w:rFonts w:ascii="Times New Roman" w:hAnsi="Times New Roman" w:cs="Times New Roman"/>
          <w:color w:val="000000" w:themeColor="text1"/>
          <w:sz w:val="26"/>
          <w:szCs w:val="26"/>
        </w:rPr>
        <w:t>от 6 июля 2017 г. N 1130</w:t>
      </w:r>
    </w:p>
    <w:p w:rsidR="00EE793E" w:rsidRPr="00882F5F" w:rsidRDefault="00EE793E" w:rsidP="00EE79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E793E" w:rsidRPr="00882F5F" w:rsidRDefault="00EE793E" w:rsidP="00EE79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34"/>
      <w:bookmarkEnd w:id="0"/>
      <w:r w:rsidRPr="00882F5F">
        <w:rPr>
          <w:rFonts w:ascii="Times New Roman" w:hAnsi="Times New Roman" w:cs="Times New Roman"/>
          <w:color w:val="000000" w:themeColor="text1"/>
          <w:sz w:val="26"/>
          <w:szCs w:val="26"/>
        </w:rPr>
        <w:t>ПЕРЕЧЕНЬ</w:t>
      </w:r>
    </w:p>
    <w:p w:rsidR="00EE793E" w:rsidRPr="00882F5F" w:rsidRDefault="00EE793E" w:rsidP="00EE79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2F5F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ИНФОРМАЦИИ О ДЕЯТЕЛЬНОСТИ КИРОВСКОЙ РАЙОННОЙ АДМИНИСТРАЦИИ,</w:t>
      </w:r>
    </w:p>
    <w:p w:rsidR="00EE793E" w:rsidRPr="00882F5F" w:rsidRDefault="00EE793E" w:rsidP="00EE79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2F5F">
        <w:rPr>
          <w:rFonts w:ascii="Times New Roman" w:hAnsi="Times New Roman" w:cs="Times New Roman"/>
          <w:color w:val="000000" w:themeColor="text1"/>
          <w:sz w:val="26"/>
          <w:szCs w:val="26"/>
        </w:rPr>
        <w:t>РАЗМЕЩАЕМОЙ В ИНФОРМАЦИОННО-ТЕЛЕКОММУНИКАЦИОННОЙ СЕТИ</w:t>
      </w:r>
    </w:p>
    <w:p w:rsidR="00EE793E" w:rsidRPr="00882F5F" w:rsidRDefault="00EE793E" w:rsidP="00EE79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2F5F">
        <w:rPr>
          <w:rFonts w:ascii="Times New Roman" w:hAnsi="Times New Roman" w:cs="Times New Roman"/>
          <w:color w:val="000000" w:themeColor="text1"/>
          <w:sz w:val="26"/>
          <w:szCs w:val="26"/>
        </w:rPr>
        <w:t>ИНТЕРНЕТ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"/>
        <w:gridCol w:w="2778"/>
        <w:gridCol w:w="2389"/>
        <w:gridCol w:w="3274"/>
      </w:tblGrid>
      <w:tr w:rsidR="00EE793E" w:rsidRPr="00882F5F" w:rsidTr="001421A2">
        <w:tc>
          <w:tcPr>
            <w:tcW w:w="589" w:type="dxa"/>
          </w:tcPr>
          <w:p w:rsidR="00EE793E" w:rsidRPr="00882F5F" w:rsidRDefault="00EE793E" w:rsidP="00142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78" w:type="dxa"/>
          </w:tcPr>
          <w:p w:rsidR="00EE793E" w:rsidRPr="00882F5F" w:rsidRDefault="00EE793E" w:rsidP="00142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Информация</w:t>
            </w:r>
          </w:p>
        </w:tc>
        <w:tc>
          <w:tcPr>
            <w:tcW w:w="2389" w:type="dxa"/>
          </w:tcPr>
          <w:p w:rsidR="00EE793E" w:rsidRPr="00882F5F" w:rsidRDefault="00EE793E" w:rsidP="00142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Периодичность размещения и обновления</w:t>
            </w:r>
          </w:p>
        </w:tc>
        <w:tc>
          <w:tcPr>
            <w:tcW w:w="3274" w:type="dxa"/>
          </w:tcPr>
          <w:p w:rsidR="00EE793E" w:rsidRPr="00882F5F" w:rsidRDefault="00EE793E" w:rsidP="00142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Ответственный</w:t>
            </w:r>
            <w:proofErr w:type="gramEnd"/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 предоставление информации</w:t>
            </w:r>
          </w:p>
        </w:tc>
      </w:tr>
      <w:tr w:rsidR="00EE793E" w:rsidRPr="00882F5F" w:rsidTr="001421A2">
        <w:tc>
          <w:tcPr>
            <w:tcW w:w="589" w:type="dxa"/>
          </w:tcPr>
          <w:p w:rsidR="00EE793E" w:rsidRPr="00882F5F" w:rsidRDefault="00EE793E" w:rsidP="00142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778" w:type="dxa"/>
          </w:tcPr>
          <w:p w:rsidR="00EE793E" w:rsidRPr="00882F5F" w:rsidRDefault="00EE793E" w:rsidP="00142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89" w:type="dxa"/>
          </w:tcPr>
          <w:p w:rsidR="00EE793E" w:rsidRPr="00882F5F" w:rsidRDefault="00EE793E" w:rsidP="00142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274" w:type="dxa"/>
          </w:tcPr>
          <w:p w:rsidR="00EE793E" w:rsidRPr="00882F5F" w:rsidRDefault="00EE793E" w:rsidP="00142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EE793E" w:rsidRPr="00882F5F" w:rsidTr="001421A2">
        <w:tc>
          <w:tcPr>
            <w:tcW w:w="589" w:type="dxa"/>
          </w:tcPr>
          <w:p w:rsidR="00EE793E" w:rsidRPr="00882F5F" w:rsidRDefault="00EE793E" w:rsidP="001421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441" w:type="dxa"/>
            <w:gridSpan w:val="3"/>
          </w:tcPr>
          <w:p w:rsidR="00EE793E" w:rsidRPr="00882F5F" w:rsidRDefault="00EE793E" w:rsidP="00142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Общая информация о Кировской районной администрации, в том числе</w:t>
            </w:r>
          </w:p>
        </w:tc>
      </w:tr>
      <w:tr w:rsidR="00EE793E" w:rsidRPr="00882F5F" w:rsidTr="001421A2">
        <w:tc>
          <w:tcPr>
            <w:tcW w:w="589" w:type="dxa"/>
          </w:tcPr>
          <w:p w:rsidR="00EE793E" w:rsidRPr="00882F5F" w:rsidRDefault="00EE793E" w:rsidP="00142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</w:t>
            </w:r>
          </w:p>
        </w:tc>
        <w:tc>
          <w:tcPr>
            <w:tcW w:w="2778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и структура администрации, почтовый адрес, адрес электронной почты, номера телефонов справочных служб администрации</w:t>
            </w:r>
          </w:p>
        </w:tc>
        <w:tc>
          <w:tcPr>
            <w:tcW w:w="2389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недели с момента изменения сведений</w:t>
            </w:r>
          </w:p>
        </w:tc>
        <w:tc>
          <w:tcPr>
            <w:tcW w:w="3274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Лицо, ответственное за размещение информации на официальном сайте муниципального района "Город Киров и Кировский район" (назначенное распоряжением администрации), далее по тексту - ответственное лицо</w:t>
            </w:r>
          </w:p>
        </w:tc>
      </w:tr>
      <w:tr w:rsidR="00EE793E" w:rsidRPr="00882F5F" w:rsidTr="001421A2">
        <w:tc>
          <w:tcPr>
            <w:tcW w:w="589" w:type="dxa"/>
          </w:tcPr>
          <w:p w:rsidR="00EE793E" w:rsidRPr="00882F5F" w:rsidRDefault="00EE793E" w:rsidP="00142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1.2</w:t>
            </w:r>
          </w:p>
        </w:tc>
        <w:tc>
          <w:tcPr>
            <w:tcW w:w="2778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 полномочиях администрации, задачах и функциях администрации,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389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недели с момента изменения сведений</w:t>
            </w:r>
          </w:p>
        </w:tc>
        <w:tc>
          <w:tcPr>
            <w:tcW w:w="3274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Ответственное лицо</w:t>
            </w:r>
          </w:p>
        </w:tc>
      </w:tr>
      <w:tr w:rsidR="00EE793E" w:rsidRPr="00882F5F" w:rsidTr="001421A2">
        <w:tc>
          <w:tcPr>
            <w:tcW w:w="589" w:type="dxa"/>
          </w:tcPr>
          <w:p w:rsidR="00EE793E" w:rsidRPr="00882F5F" w:rsidRDefault="00EE793E" w:rsidP="00142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1.3</w:t>
            </w:r>
          </w:p>
        </w:tc>
        <w:tc>
          <w:tcPr>
            <w:tcW w:w="2778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</w:t>
            </w: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подведомственных организаций</w:t>
            </w:r>
          </w:p>
        </w:tc>
        <w:tc>
          <w:tcPr>
            <w:tcW w:w="2389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течение недели с момента изменения сведений</w:t>
            </w:r>
          </w:p>
        </w:tc>
        <w:tc>
          <w:tcPr>
            <w:tcW w:w="3274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Ответственное лицо</w:t>
            </w:r>
          </w:p>
        </w:tc>
      </w:tr>
      <w:tr w:rsidR="00EE793E" w:rsidRPr="00882F5F" w:rsidTr="001421A2">
        <w:tc>
          <w:tcPr>
            <w:tcW w:w="589" w:type="dxa"/>
          </w:tcPr>
          <w:p w:rsidR="00EE793E" w:rsidRPr="00882F5F" w:rsidRDefault="00EE793E" w:rsidP="00142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1.4</w:t>
            </w:r>
          </w:p>
        </w:tc>
        <w:tc>
          <w:tcPr>
            <w:tcW w:w="2778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 Главе Кировской районной администрации, заместителе (заместителях), руководителях структурных подразделений, руководителях подведомственных организаций (фамилии, имена, отчества, а также при согласии иные сведения)</w:t>
            </w:r>
          </w:p>
        </w:tc>
        <w:tc>
          <w:tcPr>
            <w:tcW w:w="2389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недели с момента изменения сведений</w:t>
            </w:r>
          </w:p>
        </w:tc>
        <w:tc>
          <w:tcPr>
            <w:tcW w:w="3274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Ответственное лицо</w:t>
            </w:r>
          </w:p>
        </w:tc>
      </w:tr>
      <w:tr w:rsidR="00EE793E" w:rsidRPr="00882F5F" w:rsidTr="001421A2">
        <w:tc>
          <w:tcPr>
            <w:tcW w:w="589" w:type="dxa"/>
          </w:tcPr>
          <w:p w:rsidR="00EE793E" w:rsidRPr="00882F5F" w:rsidRDefault="00EE793E" w:rsidP="00142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1.5</w:t>
            </w:r>
          </w:p>
        </w:tc>
        <w:tc>
          <w:tcPr>
            <w:tcW w:w="2778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 средствах массовой информации, учрежденных администрацией</w:t>
            </w:r>
          </w:p>
        </w:tc>
        <w:tc>
          <w:tcPr>
            <w:tcW w:w="2389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недели с момента изменения сведений</w:t>
            </w:r>
          </w:p>
        </w:tc>
        <w:tc>
          <w:tcPr>
            <w:tcW w:w="3274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Ответственное лицо</w:t>
            </w:r>
          </w:p>
        </w:tc>
      </w:tr>
      <w:tr w:rsidR="00EE793E" w:rsidRPr="00882F5F" w:rsidTr="001421A2">
        <w:tc>
          <w:tcPr>
            <w:tcW w:w="589" w:type="dxa"/>
          </w:tcPr>
          <w:p w:rsidR="00EE793E" w:rsidRPr="00882F5F" w:rsidRDefault="00EE793E" w:rsidP="001421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441" w:type="dxa"/>
            <w:gridSpan w:val="3"/>
          </w:tcPr>
          <w:p w:rsidR="00EE793E" w:rsidRPr="00882F5F" w:rsidRDefault="00EE793E" w:rsidP="00142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Информация о нормотворческой деятельности Кировской районной администрации, в том числе</w:t>
            </w:r>
          </w:p>
        </w:tc>
      </w:tr>
      <w:tr w:rsidR="00EE793E" w:rsidRPr="00882F5F" w:rsidTr="001421A2">
        <w:tc>
          <w:tcPr>
            <w:tcW w:w="589" w:type="dxa"/>
          </w:tcPr>
          <w:p w:rsidR="00EE793E" w:rsidRPr="00882F5F" w:rsidRDefault="00EE793E" w:rsidP="00142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2.1</w:t>
            </w:r>
          </w:p>
        </w:tc>
        <w:tc>
          <w:tcPr>
            <w:tcW w:w="2778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Муниципальные правовые акты, изданные администрацией, включая сведения о внесении в них изменений, признании их </w:t>
            </w:r>
            <w:proofErr w:type="gramStart"/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утратившими</w:t>
            </w:r>
            <w:proofErr w:type="gramEnd"/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силу, признании их судом недействующими</w:t>
            </w:r>
          </w:p>
        </w:tc>
        <w:tc>
          <w:tcPr>
            <w:tcW w:w="2389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течение недели с момента издания, внесения изменений, признания </w:t>
            </w:r>
            <w:proofErr w:type="gramStart"/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утратившими</w:t>
            </w:r>
            <w:proofErr w:type="gramEnd"/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силу или недействующими</w:t>
            </w:r>
          </w:p>
        </w:tc>
        <w:tc>
          <w:tcPr>
            <w:tcW w:w="3274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Ответственное лицо, соответствующие структурные подразделения, являющиеся разработчиками муниципальных правовых актов</w:t>
            </w:r>
          </w:p>
        </w:tc>
      </w:tr>
      <w:tr w:rsidR="00EE793E" w:rsidRPr="00882F5F" w:rsidTr="001421A2">
        <w:tc>
          <w:tcPr>
            <w:tcW w:w="589" w:type="dxa"/>
          </w:tcPr>
          <w:p w:rsidR="00EE793E" w:rsidRPr="00882F5F" w:rsidRDefault="00EE793E" w:rsidP="00142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2.2</w:t>
            </w:r>
          </w:p>
        </w:tc>
        <w:tc>
          <w:tcPr>
            <w:tcW w:w="2778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(ссылка на официальный сайт Российской Федерации для размещения информации о размещении заказов </w:t>
            </w:r>
            <w:proofErr w:type="spellStart"/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www.zakupki.gov.ru</w:t>
            </w:r>
            <w:proofErr w:type="spellEnd"/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389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В соответствии с требованиями Федерального </w:t>
            </w:r>
            <w:hyperlink r:id="rId12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------------ Недействующая редакция {Кон">
              <w:r w:rsidRPr="00882F5F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закона</w:t>
              </w:r>
            </w:hyperlink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274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Ответственное лицо, отдел организации и проведения муниципальных торгов</w:t>
            </w:r>
          </w:p>
        </w:tc>
      </w:tr>
      <w:tr w:rsidR="00EE793E" w:rsidRPr="00882F5F" w:rsidTr="001421A2">
        <w:tc>
          <w:tcPr>
            <w:tcW w:w="589" w:type="dxa"/>
          </w:tcPr>
          <w:p w:rsidR="00EE793E" w:rsidRPr="00882F5F" w:rsidRDefault="00EE793E" w:rsidP="00142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2.3</w:t>
            </w:r>
          </w:p>
        </w:tc>
        <w:tc>
          <w:tcPr>
            <w:tcW w:w="2778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Административные регламенты, стандарты муниципальных услуг</w:t>
            </w:r>
          </w:p>
        </w:tc>
        <w:tc>
          <w:tcPr>
            <w:tcW w:w="2389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недели с момента изменения сведений</w:t>
            </w:r>
          </w:p>
        </w:tc>
        <w:tc>
          <w:tcPr>
            <w:tcW w:w="3274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Ответственное лицо, соответствующие структурные подразделения, предоставляющие муниципальные услуги и исполняющие муниципальные функции</w:t>
            </w:r>
          </w:p>
        </w:tc>
      </w:tr>
      <w:tr w:rsidR="00EE793E" w:rsidRPr="00882F5F" w:rsidTr="001421A2">
        <w:tc>
          <w:tcPr>
            <w:tcW w:w="589" w:type="dxa"/>
          </w:tcPr>
          <w:p w:rsidR="00EE793E" w:rsidRPr="00882F5F" w:rsidRDefault="00EE793E" w:rsidP="00142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2.4</w:t>
            </w:r>
          </w:p>
        </w:tc>
        <w:tc>
          <w:tcPr>
            <w:tcW w:w="2778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Установленные формы обращений, заявлений и иных документов, принимаемых администрацией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389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недели с момента изменения сведений</w:t>
            </w:r>
          </w:p>
        </w:tc>
        <w:tc>
          <w:tcPr>
            <w:tcW w:w="3274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Ответственное лицо, соответствующие структурные подразделения, предоставляющие муниципальные услуги и исполняющие муниципальные функции</w:t>
            </w:r>
          </w:p>
        </w:tc>
      </w:tr>
      <w:tr w:rsidR="00EE793E" w:rsidRPr="00882F5F" w:rsidTr="001421A2">
        <w:tc>
          <w:tcPr>
            <w:tcW w:w="589" w:type="dxa"/>
          </w:tcPr>
          <w:p w:rsidR="00EE793E" w:rsidRPr="00882F5F" w:rsidRDefault="00EE793E" w:rsidP="00142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2.5</w:t>
            </w:r>
          </w:p>
        </w:tc>
        <w:tc>
          <w:tcPr>
            <w:tcW w:w="2778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Порядок обжалования муниципальных правовых актов и иных решений, принятых администрацией</w:t>
            </w:r>
          </w:p>
        </w:tc>
        <w:tc>
          <w:tcPr>
            <w:tcW w:w="2389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недели с момента изменения сведений</w:t>
            </w:r>
          </w:p>
        </w:tc>
        <w:tc>
          <w:tcPr>
            <w:tcW w:w="3274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Ответственное лицо, руководители соответствующих структурных подразделений</w:t>
            </w:r>
          </w:p>
        </w:tc>
      </w:tr>
      <w:tr w:rsidR="00EE793E" w:rsidRPr="00882F5F" w:rsidTr="001421A2">
        <w:tc>
          <w:tcPr>
            <w:tcW w:w="589" w:type="dxa"/>
          </w:tcPr>
          <w:p w:rsidR="00EE793E" w:rsidRPr="00882F5F" w:rsidRDefault="00EE793E" w:rsidP="001421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778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Информация об участии администрации в муниципальных и иных программах, международном сотрудничестве, а также о мероприятиях, проводимых администрацией, в том числе сведения об официальных визитах и о рабочих поездках руководителей и официальных </w:t>
            </w: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делегаций администрации</w:t>
            </w:r>
          </w:p>
        </w:tc>
        <w:tc>
          <w:tcPr>
            <w:tcW w:w="2389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Поддерживается в актуальном состоянии</w:t>
            </w:r>
          </w:p>
        </w:tc>
        <w:tc>
          <w:tcPr>
            <w:tcW w:w="3274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Ответственное лицо, структурные подразделения - разработчики муниципальных программ, соответствующие структурные подразделения - организаторы мероприятий</w:t>
            </w:r>
          </w:p>
        </w:tc>
      </w:tr>
      <w:tr w:rsidR="00EE793E" w:rsidRPr="00882F5F" w:rsidTr="001421A2">
        <w:tc>
          <w:tcPr>
            <w:tcW w:w="589" w:type="dxa"/>
          </w:tcPr>
          <w:p w:rsidR="00EE793E" w:rsidRPr="00882F5F" w:rsidRDefault="00EE793E" w:rsidP="001421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4</w:t>
            </w:r>
          </w:p>
        </w:tc>
        <w:tc>
          <w:tcPr>
            <w:tcW w:w="2778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Информация о состоянии защиты населения и территорий муниципального образования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до сведения граждан и организаций в соответствии с федеральными законами, законами Калужской области</w:t>
            </w:r>
            <w:proofErr w:type="gramEnd"/>
          </w:p>
        </w:tc>
        <w:tc>
          <w:tcPr>
            <w:tcW w:w="2389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3274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Ответственное лицо, отдел по делам ГО и ЧС, мобилизационной работе</w:t>
            </w:r>
          </w:p>
        </w:tc>
      </w:tr>
      <w:tr w:rsidR="00EE793E" w:rsidRPr="00882F5F" w:rsidTr="001421A2">
        <w:tc>
          <w:tcPr>
            <w:tcW w:w="589" w:type="dxa"/>
          </w:tcPr>
          <w:p w:rsidR="00EE793E" w:rsidRPr="00882F5F" w:rsidRDefault="00EE793E" w:rsidP="001421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778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Информация о результатах проверок, проведенных администрацией, подведомственными организациями в пределах их полномочий, а также о результатах проверок, проведенных в администрации, подведомственных организациях</w:t>
            </w:r>
          </w:p>
        </w:tc>
        <w:tc>
          <w:tcPr>
            <w:tcW w:w="2389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недели с момента проведения проверки</w:t>
            </w:r>
          </w:p>
        </w:tc>
        <w:tc>
          <w:tcPr>
            <w:tcW w:w="3274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Ответственное лицо;</w:t>
            </w:r>
          </w:p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структурные подразделения, проводящие проверки;</w:t>
            </w:r>
          </w:p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соответствующие структурные подразделения по результатам проверок;</w:t>
            </w:r>
          </w:p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руководители подведомственных организаций</w:t>
            </w:r>
          </w:p>
        </w:tc>
      </w:tr>
      <w:tr w:rsidR="00EE793E" w:rsidRPr="00882F5F" w:rsidTr="001421A2">
        <w:tc>
          <w:tcPr>
            <w:tcW w:w="589" w:type="dxa"/>
          </w:tcPr>
          <w:p w:rsidR="00EE793E" w:rsidRPr="00882F5F" w:rsidRDefault="00EE793E" w:rsidP="001421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778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Тексты официальных выступлений и заявлений Главы администрации и его заместителей</w:t>
            </w:r>
          </w:p>
        </w:tc>
        <w:tc>
          <w:tcPr>
            <w:tcW w:w="2389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недели после выступления заявления</w:t>
            </w:r>
          </w:p>
        </w:tc>
        <w:tc>
          <w:tcPr>
            <w:tcW w:w="3274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Ответственное лицо</w:t>
            </w:r>
          </w:p>
        </w:tc>
      </w:tr>
      <w:tr w:rsidR="00EE793E" w:rsidRPr="00882F5F" w:rsidTr="001421A2">
        <w:tc>
          <w:tcPr>
            <w:tcW w:w="589" w:type="dxa"/>
          </w:tcPr>
          <w:p w:rsidR="00EE793E" w:rsidRPr="00882F5F" w:rsidRDefault="00EE793E" w:rsidP="001421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7</w:t>
            </w:r>
          </w:p>
        </w:tc>
        <w:tc>
          <w:tcPr>
            <w:tcW w:w="8441" w:type="dxa"/>
            <w:gridSpan w:val="3"/>
          </w:tcPr>
          <w:p w:rsidR="00EE793E" w:rsidRPr="00882F5F" w:rsidRDefault="00EE793E" w:rsidP="00142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Статистическая информация о деятельности Кировской районной администрации, в том числе:</w:t>
            </w:r>
          </w:p>
        </w:tc>
      </w:tr>
      <w:tr w:rsidR="00EE793E" w:rsidRPr="00882F5F" w:rsidTr="001421A2">
        <w:tc>
          <w:tcPr>
            <w:tcW w:w="589" w:type="dxa"/>
          </w:tcPr>
          <w:p w:rsidR="00EE793E" w:rsidRPr="00882F5F" w:rsidRDefault="00EE793E" w:rsidP="00142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7.1</w:t>
            </w:r>
          </w:p>
        </w:tc>
        <w:tc>
          <w:tcPr>
            <w:tcW w:w="2778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</w:t>
            </w:r>
          </w:p>
        </w:tc>
        <w:tc>
          <w:tcPr>
            <w:tcW w:w="2389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недели после срока, установленного для сдачи статистической отчетности</w:t>
            </w:r>
          </w:p>
        </w:tc>
        <w:tc>
          <w:tcPr>
            <w:tcW w:w="3274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Ответственное лицо, отдел экономического развития и инвестиций</w:t>
            </w:r>
          </w:p>
        </w:tc>
      </w:tr>
      <w:tr w:rsidR="00EE793E" w:rsidRPr="00882F5F" w:rsidTr="001421A2">
        <w:tc>
          <w:tcPr>
            <w:tcW w:w="589" w:type="dxa"/>
          </w:tcPr>
          <w:p w:rsidR="00EE793E" w:rsidRPr="00882F5F" w:rsidRDefault="00EE793E" w:rsidP="00142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7.2</w:t>
            </w:r>
          </w:p>
        </w:tc>
        <w:tc>
          <w:tcPr>
            <w:tcW w:w="2778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об использовании администрацией выделяемых бюджетных средств</w:t>
            </w:r>
          </w:p>
        </w:tc>
        <w:tc>
          <w:tcPr>
            <w:tcW w:w="2389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итогам полугодия</w:t>
            </w:r>
          </w:p>
        </w:tc>
        <w:tc>
          <w:tcPr>
            <w:tcW w:w="3274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Ответственное лицо, отдел бухгалтерского учета</w:t>
            </w:r>
          </w:p>
        </w:tc>
      </w:tr>
      <w:tr w:rsidR="00EE793E" w:rsidRPr="00882F5F" w:rsidTr="001421A2">
        <w:tc>
          <w:tcPr>
            <w:tcW w:w="589" w:type="dxa"/>
          </w:tcPr>
          <w:p w:rsidR="00EE793E" w:rsidRPr="00882F5F" w:rsidRDefault="00EE793E" w:rsidP="00142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7.3</w:t>
            </w:r>
          </w:p>
        </w:tc>
        <w:tc>
          <w:tcPr>
            <w:tcW w:w="2778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389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Ежегодно</w:t>
            </w:r>
          </w:p>
        </w:tc>
        <w:tc>
          <w:tcPr>
            <w:tcW w:w="3274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Ответственное лицо, отдел экономического развития и инвестиций</w:t>
            </w:r>
          </w:p>
        </w:tc>
      </w:tr>
      <w:tr w:rsidR="00EE793E" w:rsidRPr="00882F5F" w:rsidTr="001421A2">
        <w:tc>
          <w:tcPr>
            <w:tcW w:w="589" w:type="dxa"/>
          </w:tcPr>
          <w:p w:rsidR="00EE793E" w:rsidRPr="00882F5F" w:rsidRDefault="00EE793E" w:rsidP="001421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8441" w:type="dxa"/>
            <w:gridSpan w:val="3"/>
          </w:tcPr>
          <w:p w:rsidR="00EE793E" w:rsidRPr="00882F5F" w:rsidRDefault="00EE793E" w:rsidP="00142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Информация о кадровом обеспечении Кировской районной администрации, в том числе</w:t>
            </w:r>
          </w:p>
        </w:tc>
      </w:tr>
      <w:tr w:rsidR="00EE793E" w:rsidRPr="00882F5F" w:rsidTr="001421A2">
        <w:tc>
          <w:tcPr>
            <w:tcW w:w="589" w:type="dxa"/>
          </w:tcPr>
          <w:p w:rsidR="00EE793E" w:rsidRPr="00882F5F" w:rsidRDefault="00EE793E" w:rsidP="00142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8.1</w:t>
            </w:r>
          </w:p>
        </w:tc>
        <w:tc>
          <w:tcPr>
            <w:tcW w:w="2778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Порядок поступления граждан на муниципальную службу</w:t>
            </w:r>
          </w:p>
        </w:tc>
        <w:tc>
          <w:tcPr>
            <w:tcW w:w="2389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недели с момента изменения сведений</w:t>
            </w:r>
          </w:p>
        </w:tc>
        <w:tc>
          <w:tcPr>
            <w:tcW w:w="3274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Ответственное лицо, отдел информационного сопровождения и кадровой работы</w:t>
            </w:r>
          </w:p>
        </w:tc>
      </w:tr>
      <w:tr w:rsidR="00EE793E" w:rsidRPr="00882F5F" w:rsidTr="001421A2">
        <w:tc>
          <w:tcPr>
            <w:tcW w:w="589" w:type="dxa"/>
          </w:tcPr>
          <w:p w:rsidR="00EE793E" w:rsidRPr="00882F5F" w:rsidRDefault="00EE793E" w:rsidP="00142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8.2</w:t>
            </w:r>
          </w:p>
        </w:tc>
        <w:tc>
          <w:tcPr>
            <w:tcW w:w="2778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 вакантных должностях муниципальной службы, имеющихся в администрации</w:t>
            </w:r>
          </w:p>
        </w:tc>
        <w:tc>
          <w:tcPr>
            <w:tcW w:w="2389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3274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Ответственное лицо, отдел информационного сопровождения и кадровой работы</w:t>
            </w:r>
          </w:p>
        </w:tc>
      </w:tr>
      <w:tr w:rsidR="00EE793E" w:rsidRPr="00882F5F" w:rsidTr="001421A2">
        <w:tc>
          <w:tcPr>
            <w:tcW w:w="589" w:type="dxa"/>
          </w:tcPr>
          <w:p w:rsidR="00EE793E" w:rsidRPr="00882F5F" w:rsidRDefault="00EE793E" w:rsidP="00142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8.3</w:t>
            </w:r>
          </w:p>
        </w:tc>
        <w:tc>
          <w:tcPr>
            <w:tcW w:w="2778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Квалификационные требования к кандидатам на </w:t>
            </w: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замещение вакантных должностей муниципальной службы</w:t>
            </w:r>
          </w:p>
        </w:tc>
        <w:tc>
          <w:tcPr>
            <w:tcW w:w="2389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течение недели с момента изменения сведений</w:t>
            </w:r>
          </w:p>
        </w:tc>
        <w:tc>
          <w:tcPr>
            <w:tcW w:w="3274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Ответственное лицо, отдел информационного сопровождения и кадровой </w:t>
            </w: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работы</w:t>
            </w:r>
          </w:p>
        </w:tc>
      </w:tr>
      <w:tr w:rsidR="00EE793E" w:rsidRPr="00882F5F" w:rsidTr="001421A2">
        <w:tc>
          <w:tcPr>
            <w:tcW w:w="589" w:type="dxa"/>
          </w:tcPr>
          <w:p w:rsidR="00EE793E" w:rsidRPr="00882F5F" w:rsidRDefault="00EE793E" w:rsidP="00142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8.4</w:t>
            </w:r>
          </w:p>
        </w:tc>
        <w:tc>
          <w:tcPr>
            <w:tcW w:w="2778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389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3274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Ответственное лицо, отдел информационного сопровождения и кадровой работы</w:t>
            </w:r>
          </w:p>
        </w:tc>
      </w:tr>
      <w:tr w:rsidR="00EE793E" w:rsidRPr="00882F5F" w:rsidTr="001421A2">
        <w:tc>
          <w:tcPr>
            <w:tcW w:w="589" w:type="dxa"/>
          </w:tcPr>
          <w:p w:rsidR="00EE793E" w:rsidRPr="00882F5F" w:rsidRDefault="00EE793E" w:rsidP="00142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8.5</w:t>
            </w:r>
          </w:p>
        </w:tc>
        <w:tc>
          <w:tcPr>
            <w:tcW w:w="2778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Номера телефонов, по которым можно получить информацию по вопросу замещения вакантных должностей в администрации</w:t>
            </w:r>
          </w:p>
        </w:tc>
        <w:tc>
          <w:tcPr>
            <w:tcW w:w="2389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недели с момента изменения сведений</w:t>
            </w:r>
          </w:p>
        </w:tc>
        <w:tc>
          <w:tcPr>
            <w:tcW w:w="3274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Ответственное лицо, отдел информационного сопровождения и кадровой работы</w:t>
            </w:r>
          </w:p>
        </w:tc>
      </w:tr>
      <w:tr w:rsidR="00EE793E" w:rsidRPr="00882F5F" w:rsidTr="001421A2">
        <w:tc>
          <w:tcPr>
            <w:tcW w:w="589" w:type="dxa"/>
          </w:tcPr>
          <w:p w:rsidR="00EE793E" w:rsidRPr="00882F5F" w:rsidRDefault="00EE793E" w:rsidP="001421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8441" w:type="dxa"/>
            <w:gridSpan w:val="3"/>
          </w:tcPr>
          <w:p w:rsidR="00EE793E" w:rsidRPr="00882F5F" w:rsidRDefault="00EE793E" w:rsidP="00142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Противодействие коррупции</w:t>
            </w:r>
          </w:p>
        </w:tc>
      </w:tr>
      <w:tr w:rsidR="00EE793E" w:rsidRPr="00882F5F" w:rsidTr="001421A2">
        <w:tc>
          <w:tcPr>
            <w:tcW w:w="589" w:type="dxa"/>
          </w:tcPr>
          <w:p w:rsidR="00EE793E" w:rsidRPr="00882F5F" w:rsidRDefault="00EE793E" w:rsidP="00142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9.1</w:t>
            </w:r>
          </w:p>
        </w:tc>
        <w:tc>
          <w:tcPr>
            <w:tcW w:w="2778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 доходах, об имуществе и обязательствах имущественного характера (</w:t>
            </w:r>
            <w:hyperlink r:id="rId13" w:tooltip="Федеральный закон от 25.12.2008 N 273-ФЗ (ред. от 06.02.2023) &quot;О противодействии коррупции&quot; {КонсультантПлюс}">
              <w:proofErr w:type="gramStart"/>
              <w:r w:rsidRPr="00882F5F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ч</w:t>
              </w:r>
              <w:proofErr w:type="gramEnd"/>
              <w:r w:rsidRPr="00882F5F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 6 ст. 8</w:t>
              </w:r>
            </w:hyperlink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Федерального закона от 25.12.2008 N 273-ФЗ "О противодействии коррупции")</w:t>
            </w:r>
          </w:p>
        </w:tc>
        <w:tc>
          <w:tcPr>
            <w:tcW w:w="2389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3274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Ответственное лицо, отдел информационного сопровождения и кадровой работы</w:t>
            </w:r>
          </w:p>
        </w:tc>
      </w:tr>
      <w:tr w:rsidR="00EE793E" w:rsidRPr="00882F5F" w:rsidTr="001421A2">
        <w:tc>
          <w:tcPr>
            <w:tcW w:w="589" w:type="dxa"/>
          </w:tcPr>
          <w:p w:rsidR="00EE793E" w:rsidRPr="00882F5F" w:rsidRDefault="00EE793E" w:rsidP="00142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9.2</w:t>
            </w:r>
          </w:p>
        </w:tc>
        <w:tc>
          <w:tcPr>
            <w:tcW w:w="2778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</w:t>
            </w: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должность муниципальной службы, и его супруги (супруга) за три последних года, предшествующих совершению сделки (</w:t>
            </w:r>
            <w:hyperlink r:id="rId14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      <w:r w:rsidRPr="00882F5F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ч. 4 ст. 8</w:t>
              </w:r>
            </w:hyperlink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Федерального закона от 03.12.2012</w:t>
            </w:r>
            <w:proofErr w:type="gramEnd"/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 230-ФЗ "О контроле за соответствием расходов лиц, замещающих государственные должности, и иных лиц их доходам")</w:t>
            </w:r>
            <w:proofErr w:type="gramEnd"/>
          </w:p>
        </w:tc>
        <w:tc>
          <w:tcPr>
            <w:tcW w:w="2389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течение 14 рабочих дней со дня истечения срока, установленного для их подачи</w:t>
            </w:r>
          </w:p>
        </w:tc>
        <w:tc>
          <w:tcPr>
            <w:tcW w:w="3274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Ответственное лицо, отдел информационного сопровождения и кадровой работы</w:t>
            </w:r>
          </w:p>
        </w:tc>
      </w:tr>
      <w:tr w:rsidR="00EE793E" w:rsidRPr="00882F5F" w:rsidTr="001421A2">
        <w:tc>
          <w:tcPr>
            <w:tcW w:w="589" w:type="dxa"/>
          </w:tcPr>
          <w:p w:rsidR="00EE793E" w:rsidRPr="00882F5F" w:rsidRDefault="00EE793E" w:rsidP="001421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10</w:t>
            </w:r>
          </w:p>
        </w:tc>
        <w:tc>
          <w:tcPr>
            <w:tcW w:w="8441" w:type="dxa"/>
            <w:gridSpan w:val="3"/>
          </w:tcPr>
          <w:p w:rsidR="00EE793E" w:rsidRPr="00882F5F" w:rsidRDefault="00EE793E" w:rsidP="00142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</w:t>
            </w:r>
          </w:p>
        </w:tc>
      </w:tr>
      <w:tr w:rsidR="00EE793E" w:rsidRPr="00882F5F" w:rsidTr="001421A2">
        <w:tc>
          <w:tcPr>
            <w:tcW w:w="589" w:type="dxa"/>
          </w:tcPr>
          <w:p w:rsidR="00EE793E" w:rsidRPr="00882F5F" w:rsidRDefault="00EE793E" w:rsidP="00142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</w:t>
            </w:r>
          </w:p>
        </w:tc>
        <w:tc>
          <w:tcPr>
            <w:tcW w:w="2778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Порядок и время приема должностными лицами администрации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389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недели с момента изменения сведений</w:t>
            </w:r>
          </w:p>
        </w:tc>
        <w:tc>
          <w:tcPr>
            <w:tcW w:w="3274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Ответственное лицо, отдел организационно-контрольной, архивной работы и взаимодействия с поселениями</w:t>
            </w:r>
          </w:p>
        </w:tc>
      </w:tr>
      <w:tr w:rsidR="00EE793E" w:rsidRPr="00882F5F" w:rsidTr="001421A2">
        <w:tc>
          <w:tcPr>
            <w:tcW w:w="589" w:type="dxa"/>
          </w:tcPr>
          <w:p w:rsidR="00EE793E" w:rsidRPr="00882F5F" w:rsidRDefault="00EE793E" w:rsidP="00142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10.2</w:t>
            </w:r>
          </w:p>
        </w:tc>
        <w:tc>
          <w:tcPr>
            <w:tcW w:w="2778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Фамилия, имя и отчество должностного лица, к полномочиям которого отнесены организация приема лиц, указанных в </w:t>
            </w:r>
            <w:hyperlink w:anchor="P158" w:tooltip="10.1">
              <w:proofErr w:type="spellStart"/>
              <w:r w:rsidRPr="00882F5F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подп</w:t>
              </w:r>
              <w:proofErr w:type="spellEnd"/>
              <w:r w:rsidRPr="00882F5F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 10.1</w:t>
              </w:r>
            </w:hyperlink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настоящего Перечня, обеспечение рассмотрения их </w:t>
            </w: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389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течение недели с момента изменения сведений</w:t>
            </w:r>
          </w:p>
        </w:tc>
        <w:tc>
          <w:tcPr>
            <w:tcW w:w="3274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Ответственное лицо, отдел организационно-контрольной, архивной работы и взаимодействия с поселениями</w:t>
            </w:r>
          </w:p>
        </w:tc>
      </w:tr>
      <w:tr w:rsidR="00EE793E" w:rsidRPr="00882F5F" w:rsidTr="001421A2">
        <w:tc>
          <w:tcPr>
            <w:tcW w:w="589" w:type="dxa"/>
          </w:tcPr>
          <w:p w:rsidR="00EE793E" w:rsidRPr="00882F5F" w:rsidRDefault="00EE793E" w:rsidP="00142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10.3</w:t>
            </w:r>
          </w:p>
        </w:tc>
        <w:tc>
          <w:tcPr>
            <w:tcW w:w="2778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Обзоры обращений лиц, указанных в </w:t>
            </w:r>
            <w:hyperlink w:anchor="P158" w:tooltip="10.1">
              <w:proofErr w:type="spellStart"/>
              <w:r w:rsidRPr="00882F5F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подп</w:t>
              </w:r>
              <w:proofErr w:type="spellEnd"/>
              <w:r w:rsidRPr="00882F5F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 10.1</w:t>
              </w:r>
            </w:hyperlink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настоящего Перечня,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389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итогам полугодия, года</w:t>
            </w:r>
          </w:p>
        </w:tc>
        <w:tc>
          <w:tcPr>
            <w:tcW w:w="3274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Ответственное лицо, отдел организационно-контрольной, архивной работы и взаимодействия с поселениями</w:t>
            </w:r>
          </w:p>
        </w:tc>
      </w:tr>
      <w:tr w:rsidR="00EE793E" w:rsidRPr="00882F5F" w:rsidTr="001421A2">
        <w:tc>
          <w:tcPr>
            <w:tcW w:w="589" w:type="dxa"/>
          </w:tcPr>
          <w:p w:rsidR="00EE793E" w:rsidRPr="00882F5F" w:rsidRDefault="00EE793E" w:rsidP="001421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8441" w:type="dxa"/>
            <w:gridSpan w:val="3"/>
          </w:tcPr>
          <w:p w:rsidR="00EE793E" w:rsidRPr="00882F5F" w:rsidRDefault="00EE793E" w:rsidP="00142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 муниципальном имуществе муниципального образования</w:t>
            </w:r>
          </w:p>
        </w:tc>
      </w:tr>
      <w:tr w:rsidR="00EE793E" w:rsidRPr="00882F5F" w:rsidTr="001421A2">
        <w:tc>
          <w:tcPr>
            <w:tcW w:w="589" w:type="dxa"/>
          </w:tcPr>
          <w:p w:rsidR="00EE793E" w:rsidRPr="00882F5F" w:rsidRDefault="00EE793E" w:rsidP="00142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11.1</w:t>
            </w:r>
          </w:p>
        </w:tc>
        <w:tc>
          <w:tcPr>
            <w:tcW w:w="2778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Прогнозный план приватизации муниципального имущества с вносимыми изменениями и дополнениями</w:t>
            </w:r>
          </w:p>
        </w:tc>
        <w:tc>
          <w:tcPr>
            <w:tcW w:w="2389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недели с момента утверждения либо внесения изменений в план</w:t>
            </w:r>
          </w:p>
        </w:tc>
        <w:tc>
          <w:tcPr>
            <w:tcW w:w="3274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Ответственное лицо, отдел по управлению муниципальным имуществом и земельным отношениям</w:t>
            </w:r>
          </w:p>
        </w:tc>
      </w:tr>
      <w:tr w:rsidR="00EE793E" w:rsidRPr="00882F5F" w:rsidTr="001421A2">
        <w:tc>
          <w:tcPr>
            <w:tcW w:w="589" w:type="dxa"/>
          </w:tcPr>
          <w:p w:rsidR="00EE793E" w:rsidRPr="00882F5F" w:rsidRDefault="00EE793E" w:rsidP="00142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11.2</w:t>
            </w:r>
          </w:p>
        </w:tc>
        <w:tc>
          <w:tcPr>
            <w:tcW w:w="2778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Решения об условиях приватизации муниципального имущества</w:t>
            </w:r>
          </w:p>
        </w:tc>
        <w:tc>
          <w:tcPr>
            <w:tcW w:w="2389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10 дней со дня принятия решения (</w:t>
            </w:r>
            <w:hyperlink r:id="rId15" w:tooltip="Федеральный закон от 21.12.2001 N 178-ФЗ (ред. от 18.03.2023) &quot;О приватизации государственного и муниципального имущества&quot; {КонсультантПлюс}">
              <w:proofErr w:type="gramStart"/>
              <w:r w:rsidRPr="00882F5F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ч</w:t>
              </w:r>
              <w:proofErr w:type="gramEnd"/>
              <w:r w:rsidRPr="00882F5F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 2 ст. 15</w:t>
              </w:r>
            </w:hyperlink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Федерального закона от 21.12.2001 N 178-ФЗ "О приватизации государственного и муниципального имущества")</w:t>
            </w:r>
          </w:p>
        </w:tc>
        <w:tc>
          <w:tcPr>
            <w:tcW w:w="3274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Ответственное лицо, отдел по управлению муниципальным имуществом и земельным отношениям</w:t>
            </w:r>
          </w:p>
        </w:tc>
      </w:tr>
      <w:tr w:rsidR="00EE793E" w:rsidRPr="00882F5F" w:rsidTr="001421A2">
        <w:tc>
          <w:tcPr>
            <w:tcW w:w="589" w:type="dxa"/>
          </w:tcPr>
          <w:p w:rsidR="00EE793E" w:rsidRPr="00882F5F" w:rsidRDefault="00EE793E" w:rsidP="00142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11.3</w:t>
            </w:r>
          </w:p>
        </w:tc>
        <w:tc>
          <w:tcPr>
            <w:tcW w:w="2778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Информационные сообщения о продаже муниципального имущества</w:t>
            </w:r>
          </w:p>
        </w:tc>
        <w:tc>
          <w:tcPr>
            <w:tcW w:w="2389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менее чем за 30 дней до дня осуществления продажи муниципального имущества (</w:t>
            </w:r>
            <w:hyperlink r:id="rId16" w:tooltip="Федеральный закон от 21.12.2001 N 178-ФЗ (ред. от 18.03.2023) &quot;О приватизации государственного и муниципального имущества&quot; {КонсультантПлюс}">
              <w:proofErr w:type="gramStart"/>
              <w:r w:rsidRPr="00882F5F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ч</w:t>
              </w:r>
              <w:proofErr w:type="gramEnd"/>
              <w:r w:rsidRPr="00882F5F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 2 ст. 15</w:t>
              </w:r>
            </w:hyperlink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Федерального закона от 21.12.2001 N 178-ФЗ "О приватизации государственного и </w:t>
            </w: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муниципального имущества")</w:t>
            </w:r>
          </w:p>
        </w:tc>
        <w:tc>
          <w:tcPr>
            <w:tcW w:w="3274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Ответственное лицо, отдел по управлению муниципальным имуществом и земельным отношениям</w:t>
            </w:r>
          </w:p>
        </w:tc>
      </w:tr>
      <w:tr w:rsidR="00EE793E" w:rsidRPr="00882F5F" w:rsidTr="001421A2">
        <w:tc>
          <w:tcPr>
            <w:tcW w:w="589" w:type="dxa"/>
          </w:tcPr>
          <w:p w:rsidR="00EE793E" w:rsidRPr="00882F5F" w:rsidRDefault="00EE793E" w:rsidP="00142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11.4</w:t>
            </w:r>
          </w:p>
        </w:tc>
        <w:tc>
          <w:tcPr>
            <w:tcW w:w="2778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Информация о результатах сделок приватизации муниципального имущества, определенная </w:t>
            </w:r>
            <w:hyperlink r:id="rId17" w:tooltip="Федеральный закон от 21.12.2001 N 178-ФЗ (ред. от 18.03.2023) &quot;О приватизации государственного и муниципального имущества&quot; {КонсультантПлюс}">
              <w:proofErr w:type="gramStart"/>
              <w:r w:rsidRPr="00882F5F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ч</w:t>
              </w:r>
              <w:proofErr w:type="gramEnd"/>
              <w:r w:rsidRPr="00882F5F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 11 ст. 15</w:t>
              </w:r>
            </w:hyperlink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Федерального закона от 21.12.2001 N 178-ФЗ "О приватизации государственного и муниципального имущества"</w:t>
            </w:r>
          </w:p>
        </w:tc>
        <w:tc>
          <w:tcPr>
            <w:tcW w:w="2389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10 дней со дня совершения сделок (</w:t>
            </w:r>
            <w:hyperlink r:id="rId18" w:tooltip="Федеральный закон от 21.12.2001 N 178-ФЗ (ред. от 18.03.2023) &quot;О приватизации государственного и муниципального имущества&quot; {КонсультантПлюс}">
              <w:proofErr w:type="gramStart"/>
              <w:r w:rsidRPr="00882F5F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ч</w:t>
              </w:r>
              <w:proofErr w:type="gramEnd"/>
              <w:r w:rsidRPr="00882F5F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 10 ст. 15</w:t>
              </w:r>
            </w:hyperlink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Федерального закона от 21.12.2001 N 178-ФЗ "О приватизации государственного и муниципального имущества")</w:t>
            </w:r>
          </w:p>
        </w:tc>
        <w:tc>
          <w:tcPr>
            <w:tcW w:w="3274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Ответственное лицо, отдел по управлению муниципальным имуществом и земельным отношениям</w:t>
            </w:r>
          </w:p>
        </w:tc>
      </w:tr>
      <w:tr w:rsidR="00EE793E" w:rsidRPr="00882F5F" w:rsidTr="001421A2">
        <w:tc>
          <w:tcPr>
            <w:tcW w:w="589" w:type="dxa"/>
          </w:tcPr>
          <w:p w:rsidR="00EE793E" w:rsidRPr="00882F5F" w:rsidRDefault="00EE793E" w:rsidP="00142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11.5</w:t>
            </w:r>
          </w:p>
        </w:tc>
        <w:tc>
          <w:tcPr>
            <w:tcW w:w="2778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(</w:t>
            </w:r>
            <w:hyperlink r:id="rId19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      <w:proofErr w:type="gramStart"/>
              <w:r w:rsidRPr="00882F5F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ч</w:t>
              </w:r>
              <w:proofErr w:type="gramEnd"/>
              <w:r w:rsidRPr="00882F5F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 4 ст. 18</w:t>
              </w:r>
            </w:hyperlink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Федерального закона от 24.07.2007 N 209-ФЗ "О развитии малого и среднего предпринимательства в Российской Федерации")</w:t>
            </w:r>
          </w:p>
        </w:tc>
        <w:tc>
          <w:tcPr>
            <w:tcW w:w="2389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3 рабочих дней со дня утверждения Перечня или изменений и дополнений в него (</w:t>
            </w:r>
            <w:hyperlink r:id="rId20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      <w:proofErr w:type="gramStart"/>
              <w:r w:rsidRPr="00882F5F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ч</w:t>
              </w:r>
              <w:proofErr w:type="gramEnd"/>
              <w:r w:rsidRPr="00882F5F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 4.1 ст. 18</w:t>
              </w:r>
            </w:hyperlink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Федерального закона от 24.07.2007 N 209-ФЗ "О развитии малого и среднего предпринимательства в РФ")</w:t>
            </w:r>
          </w:p>
        </w:tc>
        <w:tc>
          <w:tcPr>
            <w:tcW w:w="3274" w:type="dxa"/>
          </w:tcPr>
          <w:p w:rsidR="00EE793E" w:rsidRPr="00882F5F" w:rsidRDefault="00EE793E" w:rsidP="001421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2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Ответственное лицо, отдел по управлению муниципальным имуществом и земельным отношениям</w:t>
            </w:r>
          </w:p>
        </w:tc>
      </w:tr>
    </w:tbl>
    <w:p w:rsidR="00EE793E" w:rsidRPr="00882F5F" w:rsidRDefault="00EE793E" w:rsidP="00EE793E">
      <w:pPr>
        <w:rPr>
          <w:color w:val="000000" w:themeColor="text1"/>
          <w:sz w:val="26"/>
          <w:szCs w:val="26"/>
        </w:rPr>
      </w:pPr>
    </w:p>
    <w:p w:rsidR="00DE77A3" w:rsidRPr="00882F5F" w:rsidRDefault="00DE77A3">
      <w:pPr>
        <w:rPr>
          <w:color w:val="000000" w:themeColor="text1"/>
          <w:sz w:val="26"/>
          <w:szCs w:val="26"/>
        </w:rPr>
      </w:pPr>
    </w:p>
    <w:sectPr w:rsidR="00DE77A3" w:rsidRPr="00882F5F" w:rsidSect="00DE428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E088F"/>
    <w:multiLevelType w:val="hybridMultilevel"/>
    <w:tmpl w:val="9F003CB6"/>
    <w:lvl w:ilvl="0" w:tplc="0B1696EE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E5B"/>
    <w:rsid w:val="0011076A"/>
    <w:rsid w:val="003A43BA"/>
    <w:rsid w:val="0049155F"/>
    <w:rsid w:val="005A2C64"/>
    <w:rsid w:val="007C12BB"/>
    <w:rsid w:val="007D5BB5"/>
    <w:rsid w:val="007F0EF8"/>
    <w:rsid w:val="00882F5F"/>
    <w:rsid w:val="008A105A"/>
    <w:rsid w:val="009F224F"/>
    <w:rsid w:val="00AA7BB4"/>
    <w:rsid w:val="00B02410"/>
    <w:rsid w:val="00C2509A"/>
    <w:rsid w:val="00D66F8C"/>
    <w:rsid w:val="00DE428B"/>
    <w:rsid w:val="00DE77A3"/>
    <w:rsid w:val="00EE793E"/>
    <w:rsid w:val="00F67E5B"/>
    <w:rsid w:val="00FA54B4"/>
    <w:rsid w:val="00FF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67E5B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F67E5B"/>
    <w:pPr>
      <w:keepNext/>
      <w:outlineLvl w:val="3"/>
    </w:pPr>
    <w:rPr>
      <w:sz w:val="26"/>
    </w:rPr>
  </w:style>
  <w:style w:type="paragraph" w:styleId="7">
    <w:name w:val="heading 7"/>
    <w:basedOn w:val="a"/>
    <w:next w:val="a"/>
    <w:link w:val="70"/>
    <w:qFormat/>
    <w:rsid w:val="00F67E5B"/>
    <w:pPr>
      <w:keepNext/>
      <w:ind w:left="720"/>
      <w:jc w:val="both"/>
      <w:outlineLvl w:val="6"/>
    </w:pPr>
    <w:rPr>
      <w:b/>
      <w:noProof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7E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7E5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67E5B"/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C12BB"/>
    <w:pPr>
      <w:ind w:left="720"/>
      <w:contextualSpacing/>
    </w:pPr>
  </w:style>
  <w:style w:type="paragraph" w:customStyle="1" w:styleId="ConsPlusTitle">
    <w:name w:val="ConsPlusTitle"/>
    <w:rsid w:val="00EE79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EE79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No Spacing"/>
    <w:uiPriority w:val="1"/>
    <w:qFormat/>
    <w:rsid w:val="0088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FC60C18B21EDB1BEFB6928580CE189F6B478F9D940F39395E602A9D5A7A4DC6046C850B8D7875E7820B9A6988CAD2EB30A368982B90B6B68C6284uE3AG" TargetMode="External"/><Relationship Id="rId13" Type="http://schemas.openxmlformats.org/officeDocument/2006/relationships/hyperlink" Target="consultantplus://offline/ref=75BFC60C18B21EDB1BEFA89F93EC90169C6310839595016B670D667DC20A7C1886446AD04CCE7E20B6C65E9761848083AB7BAC689Du336G" TargetMode="External"/><Relationship Id="rId18" Type="http://schemas.openxmlformats.org/officeDocument/2006/relationships/hyperlink" Target="consultantplus://offline/ref=75BFC60C18B21EDB1BEFA89F93EC90169C641B869892016B670D667DC20A7C1886446AD44DCF7E20B6C65E9761848083AB7BAC689Du336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5BFC60C18B21EDB1BEFA89F93EC90169C621B829C93016B670D667DC20A7C1886446AD048C22125A3D7069A669D9E87B167AE6Au93CG" TargetMode="External"/><Relationship Id="rId12" Type="http://schemas.openxmlformats.org/officeDocument/2006/relationships/hyperlink" Target="consultantplus://offline/ref=75BFC60C18B21EDB1BEFA89F93EC90169C6119859C90016B670D667DC20A7C18944432DC48CE6B74E39C099A63u830G" TargetMode="External"/><Relationship Id="rId17" Type="http://schemas.openxmlformats.org/officeDocument/2006/relationships/hyperlink" Target="consultantplus://offline/ref=75BFC60C18B21EDB1BEFA89F93EC90169C641B869892016B670D667DC20A7C1886446AD44DCE7E20B6C65E9761848083AB7BAC689Du33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BFC60C18B21EDB1BEFA89F93EC90169C641B869892016B670D667DC20A7C1886446AD24FC17E20B6C65E9761848083AB7BAC689Du336G" TargetMode="External"/><Relationship Id="rId20" Type="http://schemas.openxmlformats.org/officeDocument/2006/relationships/hyperlink" Target="consultantplus://offline/ref=75BFC60C18B21EDB1BEFA89F93EC90169C631F819B91016B670D667DC20A7C1886446AD048C97773E4895FCB25D69383A87BAE6C813790B0uA3B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BFC60C18B21EDB1BEFA89F93EC90169C621B829C93016B670D667DC20A7C1886446AD7439D2430B28F0B9D7F839A9DAD65ACu63BG" TargetMode="External"/><Relationship Id="rId11" Type="http://schemas.openxmlformats.org/officeDocument/2006/relationships/hyperlink" Target="consultantplus://offline/ref=75BFC60C18B21EDB1BEFB6928580CE189F6B478F99930B343B523D209503764FC10B33800C9C7874E09C0B9E7F819E81uA3C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5BFC60C18B21EDB1BEFA89F93EC90169C641B869892016B670D667DC20A7C1886446AD24FC17E20B6C65E9761848083AB7BAC689Du336G" TargetMode="External"/><Relationship Id="rId10" Type="http://schemas.openxmlformats.org/officeDocument/2006/relationships/hyperlink" Target="consultantplus://offline/ref=75BFC60C18B21EDB1BEFB6928580CE189F6B478F99930B343D523D209503764FC10B33800C9C7874E09C0B9E7F819E81uA3CG" TargetMode="External"/><Relationship Id="rId19" Type="http://schemas.openxmlformats.org/officeDocument/2006/relationships/hyperlink" Target="consultantplus://offline/ref=75BFC60C18B21EDB1BEFA89F93EC90169C631F819B91016B670D667DC20A7C1886446AD048C97670E1895FCB25D69383A87BAE6C813790B0uA3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BFC60C18B21EDB1BEFB6928580CE189F6B478F9D910A353959602A9D5A7A4DC6046C850B8D7875E78309926188CAD2EB30A368982B90B6B68C6284uE3AG" TargetMode="External"/><Relationship Id="rId14" Type="http://schemas.openxmlformats.org/officeDocument/2006/relationships/hyperlink" Target="consultantplus://offline/ref=75BFC60C18B21EDB1BEFA89F93EC90169C631C8B9497016B670D667DC20A7C1886446AD048C97477E5895FCB25D69383A87BAE6C813790B0uA3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2022-05-11T06:51:00Z</cp:lastPrinted>
  <dcterms:created xsi:type="dcterms:W3CDTF">2022-04-18T05:09:00Z</dcterms:created>
  <dcterms:modified xsi:type="dcterms:W3CDTF">2023-04-07T10:06:00Z</dcterms:modified>
</cp:coreProperties>
</file>